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07" w:rsidRPr="00C77213" w:rsidRDefault="00610607" w:rsidP="00610607">
      <w:pPr>
        <w:spacing w:line="192" w:lineRule="auto"/>
        <w:jc w:val="center"/>
        <w:rPr>
          <w:b w:val="0"/>
          <w:bCs w:val="0"/>
          <w:sz w:val="32"/>
        </w:rPr>
      </w:pPr>
      <w:proofErr w:type="gramStart"/>
      <w:r w:rsidRPr="00C77213">
        <w:rPr>
          <w:b w:val="0"/>
          <w:bCs w:val="0"/>
          <w:sz w:val="32"/>
        </w:rPr>
        <w:t>П</w:t>
      </w:r>
      <w:proofErr w:type="gramEnd"/>
      <w:r w:rsidRPr="00C77213">
        <w:rPr>
          <w:b w:val="0"/>
          <w:bCs w:val="0"/>
          <w:sz w:val="32"/>
        </w:rPr>
        <w:t xml:space="preserve"> О С Т А Н О В Л Е Н И Е</w:t>
      </w:r>
    </w:p>
    <w:p w:rsidR="00610607" w:rsidRPr="00C77213" w:rsidRDefault="00610607" w:rsidP="00610607">
      <w:pPr>
        <w:spacing w:line="192" w:lineRule="auto"/>
        <w:jc w:val="center"/>
        <w:rPr>
          <w:b w:val="0"/>
          <w:bCs w:val="0"/>
          <w:sz w:val="20"/>
        </w:rPr>
      </w:pPr>
    </w:p>
    <w:p w:rsidR="00610607" w:rsidRPr="00C77213" w:rsidRDefault="00610607" w:rsidP="00610607">
      <w:pPr>
        <w:spacing w:line="192" w:lineRule="auto"/>
        <w:jc w:val="center"/>
        <w:rPr>
          <w:b w:val="0"/>
          <w:bCs w:val="0"/>
        </w:rPr>
      </w:pPr>
      <w:r w:rsidRPr="00C77213">
        <w:rPr>
          <w:b w:val="0"/>
          <w:bCs w:val="0"/>
        </w:rPr>
        <w:t>администрации Новоселицкого муниципального округа</w:t>
      </w:r>
    </w:p>
    <w:p w:rsidR="00610607" w:rsidRPr="00C77213" w:rsidRDefault="00610607" w:rsidP="00610607">
      <w:pPr>
        <w:spacing w:line="264" w:lineRule="auto"/>
        <w:jc w:val="center"/>
        <w:rPr>
          <w:b w:val="0"/>
          <w:bCs w:val="0"/>
          <w:sz w:val="24"/>
        </w:rPr>
      </w:pPr>
      <w:r w:rsidRPr="00C77213">
        <w:rPr>
          <w:b w:val="0"/>
          <w:bCs w:val="0"/>
        </w:rPr>
        <w:t>Ставропольского края</w:t>
      </w:r>
    </w:p>
    <w:p w:rsidR="00610607" w:rsidRPr="00C77213" w:rsidRDefault="00610607" w:rsidP="00610607">
      <w:pPr>
        <w:spacing w:line="192" w:lineRule="auto"/>
        <w:jc w:val="center"/>
        <w:rPr>
          <w:b w:val="0"/>
          <w:bCs w:val="0"/>
          <w:sz w:val="18"/>
          <w:szCs w:val="18"/>
        </w:rPr>
      </w:pPr>
    </w:p>
    <w:p w:rsidR="00610607" w:rsidRPr="00C77213" w:rsidRDefault="00610607" w:rsidP="00610607">
      <w:pPr>
        <w:jc w:val="center"/>
        <w:rPr>
          <w:b w:val="0"/>
          <w:sz w:val="20"/>
          <w:szCs w:val="24"/>
        </w:rPr>
      </w:pPr>
      <w:r w:rsidRPr="00C77213">
        <w:rPr>
          <w:b w:val="0"/>
          <w:sz w:val="20"/>
        </w:rPr>
        <w:t>с. Новоселицкое</w:t>
      </w:r>
    </w:p>
    <w:p w:rsidR="00610607" w:rsidRPr="00C77213" w:rsidRDefault="00610607" w:rsidP="00610607">
      <w:pPr>
        <w:rPr>
          <w:b w:val="0"/>
        </w:rPr>
      </w:pPr>
      <w:r w:rsidRPr="00C77213">
        <w:rPr>
          <w:b w:val="0"/>
        </w:rPr>
        <w:t xml:space="preserve"> марта 2023 г.                                                                                           № </w:t>
      </w:r>
    </w:p>
    <w:p w:rsidR="00610607" w:rsidRPr="00C77213" w:rsidRDefault="00610607" w:rsidP="00610607">
      <w:pPr>
        <w:tabs>
          <w:tab w:val="left" w:pos="567"/>
        </w:tabs>
        <w:ind w:right="-1"/>
        <w:jc w:val="both"/>
        <w:rPr>
          <w:b w:val="0"/>
        </w:rPr>
      </w:pPr>
    </w:p>
    <w:p w:rsidR="00610607" w:rsidRPr="00C77213" w:rsidRDefault="00610607" w:rsidP="00610607">
      <w:pPr>
        <w:widowControl w:val="0"/>
        <w:spacing w:line="240" w:lineRule="exact"/>
        <w:jc w:val="both"/>
        <w:rPr>
          <w:b w:val="0"/>
        </w:rPr>
      </w:pPr>
      <w:r w:rsidRPr="00C77213">
        <w:rPr>
          <w:b w:val="0"/>
          <w:bCs w:val="0"/>
        </w:rPr>
        <w:t>Об утверждении муниципальной</w:t>
      </w:r>
      <w:r w:rsidRPr="00C77213">
        <w:rPr>
          <w:b w:val="0"/>
        </w:rPr>
        <w:t xml:space="preserve"> </w:t>
      </w:r>
      <w:r w:rsidRPr="00C77213">
        <w:rPr>
          <w:b w:val="0"/>
          <w:bCs w:val="0"/>
        </w:rPr>
        <w:t>Программы Новоселицкого муниципального округа  Ставропольского края</w:t>
      </w:r>
      <w:r w:rsidRPr="00C77213">
        <w:rPr>
          <w:b w:val="0"/>
        </w:rPr>
        <w:t xml:space="preserve"> «Укрепление общественного здоровья»</w:t>
      </w:r>
    </w:p>
    <w:p w:rsidR="00610607" w:rsidRPr="00C77213" w:rsidRDefault="00610607" w:rsidP="00610607">
      <w:pPr>
        <w:pStyle w:val="31"/>
        <w:widowControl w:val="0"/>
        <w:tabs>
          <w:tab w:val="left" w:pos="763"/>
        </w:tabs>
        <w:suppressAutoHyphens w:val="0"/>
        <w:spacing w:line="240" w:lineRule="exact"/>
        <w:rPr>
          <w:b w:val="0"/>
          <w:bCs w:val="0"/>
          <w:sz w:val="28"/>
          <w:szCs w:val="28"/>
          <w:lang w:val="ru-RU"/>
        </w:rPr>
      </w:pPr>
    </w:p>
    <w:p w:rsidR="00610607" w:rsidRPr="00C77213" w:rsidRDefault="00610607" w:rsidP="00610607">
      <w:pPr>
        <w:pStyle w:val="31"/>
        <w:widowControl w:val="0"/>
        <w:tabs>
          <w:tab w:val="left" w:pos="763"/>
        </w:tabs>
        <w:suppressAutoHyphens w:val="0"/>
        <w:ind w:firstLine="709"/>
        <w:rPr>
          <w:b w:val="0"/>
          <w:bCs w:val="0"/>
          <w:sz w:val="28"/>
          <w:szCs w:val="28"/>
          <w:lang w:val="ru-RU"/>
        </w:rPr>
      </w:pPr>
    </w:p>
    <w:p w:rsidR="00610607" w:rsidRPr="00C77213" w:rsidRDefault="00610607" w:rsidP="00610607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bCs w:val="0"/>
          <w:color w:val="000000"/>
        </w:rPr>
      </w:pPr>
      <w:proofErr w:type="gramStart"/>
      <w:r w:rsidRPr="00C77213">
        <w:rPr>
          <w:b w:val="0"/>
        </w:rPr>
        <w:t xml:space="preserve">В соответствии с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Федеральным законом от 22.11.2011 № 323-ФЗ «Об основах охраны здоровья граждан в Российской Федерации», паспортом регионального проекта </w:t>
      </w:r>
      <w:r w:rsidRPr="00C77213">
        <w:rPr>
          <w:b w:val="0"/>
          <w:color w:val="000000"/>
        </w:rPr>
        <w:t>«Формирование системы мотивации граждан к здоровому образу жизни, включая здоровое питание и отказ от вредных привычек (Ставропольский</w:t>
      </w:r>
      <w:proofErr w:type="gramEnd"/>
      <w:r w:rsidRPr="00C77213">
        <w:rPr>
          <w:b w:val="0"/>
          <w:color w:val="000000"/>
        </w:rPr>
        <w:t xml:space="preserve"> край)», утвержденным советом при Губернаторе Ставропольского края по проектной деятельности (протокол от 13 декабря 2018 г. № 4)</w:t>
      </w:r>
    </w:p>
    <w:p w:rsidR="00610607" w:rsidRPr="00C77213" w:rsidRDefault="00610607" w:rsidP="00610607">
      <w:pPr>
        <w:widowControl w:val="0"/>
        <w:autoSpaceDE w:val="0"/>
        <w:autoSpaceDN w:val="0"/>
        <w:adjustRightInd w:val="0"/>
        <w:spacing w:line="240" w:lineRule="exact"/>
        <w:jc w:val="both"/>
        <w:rPr>
          <w:b w:val="0"/>
          <w:bCs w:val="0"/>
        </w:rPr>
      </w:pPr>
    </w:p>
    <w:p w:rsidR="00610607" w:rsidRPr="00C77213" w:rsidRDefault="00610607" w:rsidP="00610607">
      <w:pPr>
        <w:widowControl w:val="0"/>
        <w:spacing w:line="240" w:lineRule="exact"/>
        <w:jc w:val="both"/>
        <w:rPr>
          <w:b w:val="0"/>
        </w:rPr>
      </w:pPr>
      <w:r w:rsidRPr="00C77213">
        <w:rPr>
          <w:b w:val="0"/>
        </w:rPr>
        <w:t>ПОСТАНОВЛЯЕТ:</w:t>
      </w:r>
    </w:p>
    <w:p w:rsidR="00610607" w:rsidRPr="00C77213" w:rsidRDefault="00610607" w:rsidP="00610607">
      <w:pPr>
        <w:widowControl w:val="0"/>
        <w:spacing w:line="240" w:lineRule="exact"/>
        <w:jc w:val="both"/>
        <w:rPr>
          <w:b w:val="0"/>
        </w:rPr>
      </w:pPr>
    </w:p>
    <w:p w:rsidR="00610607" w:rsidRPr="00C77213" w:rsidRDefault="00610607" w:rsidP="00610607">
      <w:pPr>
        <w:widowControl w:val="0"/>
        <w:ind w:firstLine="709"/>
        <w:jc w:val="both"/>
        <w:rPr>
          <w:b w:val="0"/>
        </w:rPr>
      </w:pPr>
      <w:r w:rsidRPr="00C77213">
        <w:rPr>
          <w:b w:val="0"/>
        </w:rPr>
        <w:t xml:space="preserve">1. Утвердить прилагаемую муниципальную программу </w:t>
      </w:r>
      <w:r w:rsidRPr="00C77213">
        <w:rPr>
          <w:b w:val="0"/>
          <w:bCs w:val="0"/>
        </w:rPr>
        <w:t xml:space="preserve">Новоселицкого муниципального округа Ставропольского края </w:t>
      </w:r>
      <w:r w:rsidRPr="00C77213">
        <w:rPr>
          <w:b w:val="0"/>
        </w:rPr>
        <w:t>«Укрепление общественного здоровья».</w:t>
      </w:r>
    </w:p>
    <w:p w:rsidR="00610607" w:rsidRPr="00C77213" w:rsidRDefault="00610607" w:rsidP="00610607">
      <w:pPr>
        <w:widowControl w:val="0"/>
        <w:tabs>
          <w:tab w:val="left" w:pos="567"/>
        </w:tabs>
        <w:ind w:firstLine="709"/>
        <w:jc w:val="both"/>
        <w:rPr>
          <w:b w:val="0"/>
        </w:rPr>
      </w:pPr>
    </w:p>
    <w:p w:rsidR="00610607" w:rsidRPr="00C77213" w:rsidRDefault="00610607" w:rsidP="00610607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 w:rsidRPr="00C77213">
        <w:rPr>
          <w:b w:val="0"/>
        </w:rPr>
        <w:t xml:space="preserve">2. Настоящее постановление подлежит размещению на официальном сайте администрации </w:t>
      </w:r>
      <w:r w:rsidRPr="00C77213">
        <w:rPr>
          <w:b w:val="0"/>
          <w:bCs w:val="0"/>
        </w:rPr>
        <w:t xml:space="preserve">Новоселицкого муниципального округа Ставропольского края </w:t>
      </w:r>
      <w:r w:rsidRPr="00C77213">
        <w:rPr>
          <w:b w:val="0"/>
        </w:rPr>
        <w:t>Ставропольского края в информационно-телекоммуникационной сети «Интернет».</w:t>
      </w:r>
    </w:p>
    <w:p w:rsidR="00610607" w:rsidRPr="00C77213" w:rsidRDefault="00610607" w:rsidP="00610607">
      <w:pPr>
        <w:tabs>
          <w:tab w:val="left" w:pos="567"/>
        </w:tabs>
        <w:ind w:right="-1"/>
        <w:jc w:val="both"/>
        <w:rPr>
          <w:b w:val="0"/>
        </w:rPr>
      </w:pPr>
    </w:p>
    <w:p w:rsidR="00610607" w:rsidRPr="00C77213" w:rsidRDefault="00610607" w:rsidP="00610607">
      <w:pPr>
        <w:tabs>
          <w:tab w:val="left" w:pos="567"/>
        </w:tabs>
        <w:ind w:right="-1" w:firstLine="709"/>
        <w:jc w:val="both"/>
        <w:rPr>
          <w:b w:val="0"/>
        </w:rPr>
      </w:pPr>
      <w:r w:rsidRPr="00C77213">
        <w:rPr>
          <w:b w:val="0"/>
        </w:rPr>
        <w:t xml:space="preserve">3. </w:t>
      </w:r>
      <w:bookmarkStart w:id="0" w:name="_Hlk61855934"/>
      <w:proofErr w:type="gramStart"/>
      <w:r w:rsidRPr="00C77213">
        <w:rPr>
          <w:b w:val="0"/>
        </w:rPr>
        <w:t>Контроль за</w:t>
      </w:r>
      <w:proofErr w:type="gramEnd"/>
      <w:r w:rsidRPr="00C77213">
        <w:rPr>
          <w:b w:val="0"/>
        </w:rPr>
        <w:t xml:space="preserve">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</w:t>
      </w:r>
      <w:bookmarkEnd w:id="0"/>
      <w:r w:rsidRPr="00C77213">
        <w:rPr>
          <w:b w:val="0"/>
        </w:rPr>
        <w:t xml:space="preserve"> Т.И.</w:t>
      </w:r>
    </w:p>
    <w:p w:rsidR="00610607" w:rsidRPr="00C77213" w:rsidRDefault="00610607" w:rsidP="00610607">
      <w:pPr>
        <w:tabs>
          <w:tab w:val="left" w:pos="567"/>
        </w:tabs>
        <w:ind w:right="191" w:firstLine="709"/>
        <w:jc w:val="both"/>
        <w:rPr>
          <w:b w:val="0"/>
        </w:rPr>
      </w:pPr>
    </w:p>
    <w:p w:rsidR="00610607" w:rsidRPr="00C77213" w:rsidRDefault="00610607" w:rsidP="00610607">
      <w:pPr>
        <w:tabs>
          <w:tab w:val="left" w:pos="567"/>
        </w:tabs>
        <w:ind w:right="-1" w:firstLine="709"/>
        <w:jc w:val="both"/>
        <w:rPr>
          <w:b w:val="0"/>
        </w:rPr>
      </w:pPr>
      <w:r w:rsidRPr="00C77213">
        <w:rPr>
          <w:b w:val="0"/>
        </w:rPr>
        <w:t>4. Настоящее постановление и вступает в силу со дня его обнародования и распространяется на правоотношения, возникшие с 01 января 2023 года.</w:t>
      </w:r>
    </w:p>
    <w:p w:rsidR="00610607" w:rsidRPr="00C77213" w:rsidRDefault="00610607" w:rsidP="00610607">
      <w:pPr>
        <w:ind w:right="193" w:firstLine="748"/>
        <w:jc w:val="both"/>
        <w:rPr>
          <w:b w:val="0"/>
        </w:rPr>
      </w:pPr>
    </w:p>
    <w:p w:rsidR="00610607" w:rsidRPr="00C77213" w:rsidRDefault="00610607" w:rsidP="00610607">
      <w:pPr>
        <w:ind w:right="193"/>
        <w:jc w:val="both"/>
        <w:rPr>
          <w:b w:val="0"/>
        </w:rPr>
      </w:pPr>
    </w:p>
    <w:p w:rsidR="00610607" w:rsidRPr="00C77213" w:rsidRDefault="00610607" w:rsidP="00610607">
      <w:pPr>
        <w:spacing w:line="240" w:lineRule="exact"/>
        <w:ind w:right="193"/>
        <w:jc w:val="both"/>
        <w:rPr>
          <w:b w:val="0"/>
        </w:rPr>
      </w:pPr>
      <w:r w:rsidRPr="00C77213">
        <w:rPr>
          <w:b w:val="0"/>
        </w:rPr>
        <w:t xml:space="preserve">Глава Новоселицкого </w:t>
      </w:r>
    </w:p>
    <w:p w:rsidR="00610607" w:rsidRPr="00C77213" w:rsidRDefault="00610607" w:rsidP="00610607">
      <w:pPr>
        <w:spacing w:line="240" w:lineRule="exact"/>
        <w:ind w:right="193"/>
        <w:jc w:val="both"/>
        <w:rPr>
          <w:b w:val="0"/>
        </w:rPr>
      </w:pPr>
      <w:r w:rsidRPr="00C77213">
        <w:rPr>
          <w:b w:val="0"/>
        </w:rPr>
        <w:t>муниципального округа</w:t>
      </w:r>
    </w:p>
    <w:p w:rsidR="00610607" w:rsidRPr="00C77213" w:rsidRDefault="00610607" w:rsidP="00610607">
      <w:pPr>
        <w:spacing w:line="240" w:lineRule="exact"/>
        <w:ind w:right="-1"/>
        <w:jc w:val="both"/>
        <w:rPr>
          <w:b w:val="0"/>
        </w:rPr>
      </w:pPr>
      <w:r w:rsidRPr="00C77213">
        <w:rPr>
          <w:b w:val="0"/>
        </w:rPr>
        <w:t>Ставропольского края                                                              О.С. Безменов</w:t>
      </w:r>
    </w:p>
    <w:p w:rsidR="0007713A" w:rsidRDefault="0007713A"/>
    <w:p w:rsidR="00610607" w:rsidRDefault="00610607"/>
    <w:p w:rsidR="00610607" w:rsidRDefault="00610607"/>
    <w:p w:rsidR="00610607" w:rsidRDefault="00610607" w:rsidP="00610607">
      <w:pPr>
        <w:pStyle w:val="2"/>
        <w:widowControl w:val="0"/>
        <w:spacing w:after="0" w:line="240" w:lineRule="exact"/>
        <w:ind w:left="4248"/>
        <w:jc w:val="center"/>
        <w:rPr>
          <w:b w:val="0"/>
          <w:sz w:val="24"/>
          <w:szCs w:val="24"/>
        </w:rPr>
      </w:pPr>
      <w:r w:rsidRPr="00C77213">
        <w:rPr>
          <w:b w:val="0"/>
          <w:sz w:val="24"/>
          <w:szCs w:val="24"/>
        </w:rPr>
        <w:lastRenderedPageBreak/>
        <w:t>УТВЕРЖДЕНА</w:t>
      </w:r>
    </w:p>
    <w:p w:rsidR="00610607" w:rsidRDefault="00610607" w:rsidP="00610607">
      <w:pPr>
        <w:pStyle w:val="2"/>
        <w:widowControl w:val="0"/>
        <w:spacing w:after="0" w:line="240" w:lineRule="exact"/>
        <w:ind w:left="424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Постановлением администрации</w:t>
      </w:r>
    </w:p>
    <w:p w:rsidR="00610607" w:rsidRDefault="00610607" w:rsidP="00610607">
      <w:pPr>
        <w:pStyle w:val="2"/>
        <w:widowControl w:val="0"/>
        <w:spacing w:after="0" w:line="240" w:lineRule="exact"/>
        <w:ind w:left="424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Новоселицкого муниципального округа</w:t>
      </w:r>
    </w:p>
    <w:p w:rsidR="00610607" w:rsidRDefault="00610607" w:rsidP="00610607">
      <w:pPr>
        <w:pStyle w:val="2"/>
        <w:widowControl w:val="0"/>
        <w:spacing w:after="0" w:line="240" w:lineRule="exact"/>
        <w:ind w:left="424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Ставропольского края</w:t>
      </w:r>
    </w:p>
    <w:p w:rsidR="00610607" w:rsidRPr="00C77213" w:rsidRDefault="00610607" w:rsidP="00610607">
      <w:pPr>
        <w:pStyle w:val="2"/>
        <w:widowControl w:val="0"/>
        <w:spacing w:after="0" w:line="240" w:lineRule="exact"/>
        <w:ind w:left="4248"/>
        <w:jc w:val="center"/>
        <w:rPr>
          <w:b w:val="0"/>
          <w:sz w:val="24"/>
          <w:szCs w:val="24"/>
        </w:rPr>
      </w:pPr>
    </w:p>
    <w:p w:rsidR="00610607" w:rsidRPr="00610607" w:rsidRDefault="00610607" w:rsidP="00610607">
      <w:pPr>
        <w:pStyle w:val="2"/>
        <w:widowControl w:val="0"/>
        <w:spacing w:after="0" w:line="240" w:lineRule="exact"/>
        <w:ind w:left="4248"/>
        <w:jc w:val="center"/>
        <w:rPr>
          <w:b w:val="0"/>
        </w:rPr>
      </w:pPr>
    </w:p>
    <w:p w:rsidR="00610607" w:rsidRPr="00610607" w:rsidRDefault="00610607" w:rsidP="00610607">
      <w:pPr>
        <w:widowControl w:val="0"/>
        <w:spacing w:line="240" w:lineRule="exact"/>
        <w:jc w:val="center"/>
        <w:rPr>
          <w:b w:val="0"/>
        </w:rPr>
      </w:pPr>
    </w:p>
    <w:p w:rsidR="00610607" w:rsidRPr="00610607" w:rsidRDefault="00610607" w:rsidP="00610607">
      <w:pPr>
        <w:widowControl w:val="0"/>
        <w:spacing w:line="240" w:lineRule="exact"/>
        <w:jc w:val="center"/>
        <w:rPr>
          <w:b w:val="0"/>
          <w:bCs w:val="0"/>
        </w:rPr>
      </w:pPr>
      <w:r w:rsidRPr="00610607">
        <w:rPr>
          <w:b w:val="0"/>
          <w:bCs w:val="0"/>
        </w:rPr>
        <w:t xml:space="preserve">ПРОГРАММА </w:t>
      </w:r>
    </w:p>
    <w:p w:rsidR="00610607" w:rsidRPr="00610607" w:rsidRDefault="00610607" w:rsidP="00610607">
      <w:pPr>
        <w:widowControl w:val="0"/>
        <w:spacing w:line="240" w:lineRule="exact"/>
        <w:jc w:val="center"/>
        <w:rPr>
          <w:b w:val="0"/>
          <w:bCs w:val="0"/>
        </w:rPr>
      </w:pPr>
      <w:r w:rsidRPr="00610607">
        <w:rPr>
          <w:b w:val="0"/>
          <w:bCs w:val="0"/>
        </w:rPr>
        <w:t>Новоселицкого муниципального округа Ставропольского края</w:t>
      </w:r>
    </w:p>
    <w:p w:rsidR="00610607" w:rsidRPr="00610607" w:rsidRDefault="00610607" w:rsidP="00610607">
      <w:pPr>
        <w:widowControl w:val="0"/>
        <w:spacing w:line="240" w:lineRule="exact"/>
        <w:jc w:val="center"/>
      </w:pPr>
      <w:r w:rsidRPr="00610607">
        <w:t>«</w:t>
      </w:r>
      <w:r w:rsidRPr="00610607">
        <w:rPr>
          <w:b w:val="0"/>
        </w:rPr>
        <w:t>Укрепление общественного здоровья</w:t>
      </w:r>
      <w:r w:rsidRPr="00610607">
        <w:t>»</w:t>
      </w:r>
    </w:p>
    <w:p w:rsidR="00610607" w:rsidRPr="00610607" w:rsidRDefault="00610607" w:rsidP="00610607">
      <w:pPr>
        <w:widowControl w:val="0"/>
        <w:spacing w:line="240" w:lineRule="exact"/>
        <w:jc w:val="center"/>
        <w:rPr>
          <w:b w:val="0"/>
        </w:rPr>
      </w:pPr>
    </w:p>
    <w:p w:rsidR="00610607" w:rsidRPr="00610607" w:rsidRDefault="00610607" w:rsidP="00610607">
      <w:pPr>
        <w:widowControl w:val="0"/>
        <w:spacing w:line="240" w:lineRule="exact"/>
        <w:jc w:val="center"/>
        <w:rPr>
          <w:b w:val="0"/>
          <w:bCs w:val="0"/>
        </w:rPr>
      </w:pPr>
      <w:r w:rsidRPr="00610607">
        <w:rPr>
          <w:b w:val="0"/>
          <w:bCs w:val="0"/>
        </w:rPr>
        <w:t>ПАСПОРТ</w:t>
      </w:r>
    </w:p>
    <w:p w:rsidR="00610607" w:rsidRPr="00610607" w:rsidRDefault="00610607" w:rsidP="00610607">
      <w:pPr>
        <w:widowControl w:val="0"/>
        <w:spacing w:line="240" w:lineRule="exact"/>
        <w:jc w:val="center"/>
        <w:rPr>
          <w:b w:val="0"/>
          <w:bCs w:val="0"/>
        </w:rPr>
      </w:pPr>
    </w:p>
    <w:p w:rsidR="00610607" w:rsidRPr="00610607" w:rsidRDefault="00610607" w:rsidP="00610607">
      <w:pPr>
        <w:widowControl w:val="0"/>
        <w:spacing w:line="240" w:lineRule="exact"/>
        <w:jc w:val="center"/>
        <w:rPr>
          <w:b w:val="0"/>
          <w:bCs w:val="0"/>
        </w:rPr>
      </w:pPr>
      <w:r w:rsidRPr="00610607">
        <w:rPr>
          <w:b w:val="0"/>
          <w:bCs w:val="0"/>
        </w:rPr>
        <w:t>муниципальной программы</w:t>
      </w:r>
    </w:p>
    <w:p w:rsidR="00610607" w:rsidRPr="00610607" w:rsidRDefault="00610607" w:rsidP="00610607">
      <w:pPr>
        <w:widowControl w:val="0"/>
        <w:spacing w:line="240" w:lineRule="exact"/>
        <w:jc w:val="center"/>
        <w:rPr>
          <w:b w:val="0"/>
          <w:bCs w:val="0"/>
        </w:rPr>
      </w:pPr>
      <w:r w:rsidRPr="00610607">
        <w:rPr>
          <w:b w:val="0"/>
          <w:bCs w:val="0"/>
        </w:rPr>
        <w:t>Новоселицкого муниципального округа Ставропольского края</w:t>
      </w:r>
    </w:p>
    <w:p w:rsidR="00610607" w:rsidRPr="00610607" w:rsidRDefault="00610607" w:rsidP="00610607">
      <w:pPr>
        <w:widowControl w:val="0"/>
        <w:spacing w:line="240" w:lineRule="exact"/>
        <w:jc w:val="center"/>
        <w:rPr>
          <w:b w:val="0"/>
        </w:rPr>
      </w:pPr>
      <w:r w:rsidRPr="00610607">
        <w:rPr>
          <w:b w:val="0"/>
        </w:rPr>
        <w:t>«Укрепление общественного здоровья»</w:t>
      </w:r>
    </w:p>
    <w:p w:rsidR="00610607" w:rsidRPr="00610607" w:rsidRDefault="00610607" w:rsidP="00610607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88"/>
        <w:gridCol w:w="6183"/>
      </w:tblGrid>
      <w:tr w:rsidR="00610607" w:rsidRPr="00610607" w:rsidTr="004C655C">
        <w:tc>
          <w:tcPr>
            <w:tcW w:w="0" w:type="auto"/>
          </w:tcPr>
          <w:p w:rsidR="00610607" w:rsidRPr="00610607" w:rsidRDefault="00610607" w:rsidP="00610607">
            <w:pPr>
              <w:widowControl w:val="0"/>
              <w:jc w:val="both"/>
              <w:rPr>
                <w:b w:val="0"/>
                <w:bCs w:val="0"/>
              </w:rPr>
            </w:pPr>
            <w:r w:rsidRPr="00610607">
              <w:rPr>
                <w:b w:val="0"/>
                <w:bCs w:val="0"/>
              </w:rPr>
              <w:t>Наименование</w:t>
            </w:r>
          </w:p>
          <w:p w:rsidR="00610607" w:rsidRPr="00610607" w:rsidRDefault="00610607" w:rsidP="00610607">
            <w:pPr>
              <w:widowControl w:val="0"/>
              <w:jc w:val="both"/>
              <w:rPr>
                <w:b w:val="0"/>
                <w:bCs w:val="0"/>
              </w:rPr>
            </w:pPr>
            <w:r w:rsidRPr="00610607">
              <w:rPr>
                <w:b w:val="0"/>
                <w:bCs w:val="0"/>
              </w:rPr>
              <w:t>Программы</w:t>
            </w:r>
          </w:p>
          <w:p w:rsidR="00610607" w:rsidRPr="00610607" w:rsidRDefault="00610607" w:rsidP="0061060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610607" w:rsidRPr="00610607" w:rsidRDefault="00610607" w:rsidP="00610607">
            <w:pPr>
              <w:widowControl w:val="0"/>
              <w:jc w:val="both"/>
              <w:rPr>
                <w:b w:val="0"/>
                <w:bCs w:val="0"/>
              </w:rPr>
            </w:pPr>
            <w:r w:rsidRPr="00610607">
              <w:rPr>
                <w:b w:val="0"/>
                <w:bCs w:val="0"/>
              </w:rPr>
              <w:t xml:space="preserve">муниципальная программа Новоселицкого муниципального округа Ставропольского края </w:t>
            </w:r>
            <w:r w:rsidRPr="00610607">
              <w:rPr>
                <w:b w:val="0"/>
              </w:rPr>
              <w:t>«Укрепление общественного здоровья»</w:t>
            </w:r>
            <w:r w:rsidRPr="00610607">
              <w:rPr>
                <w:b w:val="0"/>
                <w:bCs w:val="0"/>
              </w:rPr>
              <w:t xml:space="preserve"> (далее – Программа)</w:t>
            </w:r>
          </w:p>
          <w:p w:rsidR="00610607" w:rsidRPr="00610607" w:rsidRDefault="00610607" w:rsidP="00610607">
            <w:pPr>
              <w:widowControl w:val="0"/>
              <w:jc w:val="both"/>
              <w:rPr>
                <w:b w:val="0"/>
                <w:bCs w:val="0"/>
              </w:rPr>
            </w:pPr>
          </w:p>
        </w:tc>
      </w:tr>
      <w:tr w:rsidR="00610607" w:rsidRPr="00610607" w:rsidTr="004C655C">
        <w:tc>
          <w:tcPr>
            <w:tcW w:w="0" w:type="auto"/>
          </w:tcPr>
          <w:p w:rsidR="00610607" w:rsidRPr="00610607" w:rsidRDefault="00610607" w:rsidP="00610607">
            <w:pPr>
              <w:widowControl w:val="0"/>
              <w:jc w:val="both"/>
              <w:rPr>
                <w:b w:val="0"/>
                <w:bCs w:val="0"/>
              </w:rPr>
            </w:pPr>
            <w:r w:rsidRPr="00610607">
              <w:rPr>
                <w:b w:val="0"/>
                <w:bCs w:val="0"/>
              </w:rPr>
              <w:t>Ответственный</w:t>
            </w:r>
          </w:p>
          <w:p w:rsidR="00610607" w:rsidRPr="00610607" w:rsidRDefault="00610607" w:rsidP="00610607">
            <w:pPr>
              <w:widowControl w:val="0"/>
              <w:jc w:val="both"/>
              <w:rPr>
                <w:b w:val="0"/>
                <w:bCs w:val="0"/>
              </w:rPr>
            </w:pPr>
            <w:r w:rsidRPr="00610607">
              <w:rPr>
                <w:b w:val="0"/>
                <w:bCs w:val="0"/>
              </w:rPr>
              <w:t>исполнитель</w:t>
            </w:r>
          </w:p>
          <w:p w:rsidR="00610607" w:rsidRPr="00610607" w:rsidRDefault="00610607" w:rsidP="00610607">
            <w:pPr>
              <w:widowControl w:val="0"/>
              <w:jc w:val="both"/>
              <w:rPr>
                <w:b w:val="0"/>
                <w:bCs w:val="0"/>
              </w:rPr>
            </w:pPr>
            <w:r w:rsidRPr="00610607">
              <w:rPr>
                <w:b w:val="0"/>
                <w:bCs w:val="0"/>
              </w:rPr>
              <w:t>Программы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widowControl w:val="0"/>
              <w:jc w:val="both"/>
              <w:rPr>
                <w:b w:val="0"/>
                <w:color w:val="000000"/>
              </w:rPr>
            </w:pPr>
            <w:r w:rsidRPr="00610607">
              <w:rPr>
                <w:b w:val="0"/>
                <w:color w:val="000000"/>
              </w:rPr>
              <w:t xml:space="preserve">отдел социального развития, физической культуры и спорта администрации </w:t>
            </w:r>
            <w:r w:rsidRPr="00610607">
              <w:rPr>
                <w:b w:val="0"/>
                <w:bCs w:val="0"/>
              </w:rPr>
              <w:t xml:space="preserve">Новоселицкого муниципального округа </w:t>
            </w:r>
            <w:r w:rsidRPr="00610607">
              <w:rPr>
                <w:b w:val="0"/>
                <w:color w:val="000000"/>
              </w:rPr>
              <w:t>Ставропольского края (далее - отдел социального развития)</w:t>
            </w:r>
          </w:p>
          <w:p w:rsidR="00610607" w:rsidRPr="00610607" w:rsidRDefault="00610607" w:rsidP="00610607">
            <w:pPr>
              <w:widowControl w:val="0"/>
              <w:jc w:val="both"/>
              <w:rPr>
                <w:b w:val="0"/>
                <w:color w:val="000000"/>
              </w:rPr>
            </w:pPr>
          </w:p>
        </w:tc>
      </w:tr>
      <w:tr w:rsidR="00610607" w:rsidRPr="00610607" w:rsidTr="004C655C">
        <w:tc>
          <w:tcPr>
            <w:tcW w:w="0" w:type="auto"/>
          </w:tcPr>
          <w:p w:rsidR="00610607" w:rsidRPr="00610607" w:rsidRDefault="00610607" w:rsidP="00610607">
            <w:pPr>
              <w:widowControl w:val="0"/>
              <w:jc w:val="both"/>
              <w:rPr>
                <w:b w:val="0"/>
                <w:bCs w:val="0"/>
              </w:rPr>
            </w:pPr>
            <w:r w:rsidRPr="00610607">
              <w:rPr>
                <w:b w:val="0"/>
                <w:bCs w:val="0"/>
              </w:rPr>
              <w:t xml:space="preserve">Участники </w:t>
            </w:r>
          </w:p>
          <w:p w:rsidR="00610607" w:rsidRPr="00610607" w:rsidRDefault="00610607" w:rsidP="00610607">
            <w:pPr>
              <w:widowControl w:val="0"/>
              <w:jc w:val="both"/>
              <w:rPr>
                <w:b w:val="0"/>
                <w:bCs w:val="0"/>
              </w:rPr>
            </w:pPr>
            <w:r w:rsidRPr="00610607">
              <w:rPr>
                <w:b w:val="0"/>
                <w:bCs w:val="0"/>
              </w:rPr>
              <w:t>Программы</w:t>
            </w:r>
          </w:p>
          <w:p w:rsidR="00610607" w:rsidRPr="00610607" w:rsidRDefault="00610607" w:rsidP="0061060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610607" w:rsidRPr="00610607" w:rsidRDefault="00610607" w:rsidP="00610607">
            <w:pPr>
              <w:widowControl w:val="0"/>
              <w:snapToGrid w:val="0"/>
              <w:jc w:val="both"/>
              <w:rPr>
                <w:b w:val="0"/>
              </w:rPr>
            </w:pPr>
            <w:r w:rsidRPr="00610607">
              <w:rPr>
                <w:b w:val="0"/>
              </w:rPr>
              <w:t>Государственное бюджетное учреждение здравоохранения Ставропольского края «Новоселицкая РБ» (далее – ГБУЗ «Новоселицкая РБ»);</w:t>
            </w:r>
          </w:p>
          <w:p w:rsidR="00610607" w:rsidRPr="00610607" w:rsidRDefault="00610607" w:rsidP="00610607">
            <w:pPr>
              <w:widowControl w:val="0"/>
              <w:snapToGrid w:val="0"/>
              <w:jc w:val="both"/>
              <w:rPr>
                <w:b w:val="0"/>
              </w:rPr>
            </w:pPr>
            <w:r w:rsidRPr="00610607">
              <w:rPr>
                <w:b w:val="0"/>
              </w:rPr>
              <w:t xml:space="preserve">Отдел образования администрации </w:t>
            </w:r>
            <w:r w:rsidRPr="00610607">
              <w:rPr>
                <w:b w:val="0"/>
                <w:bCs w:val="0"/>
              </w:rPr>
              <w:t xml:space="preserve">Новоселицкого муниципального округа </w:t>
            </w:r>
            <w:r w:rsidRPr="00610607">
              <w:rPr>
                <w:b w:val="0"/>
              </w:rPr>
              <w:t>Ставропольского края (далее – Отдел образования);</w:t>
            </w:r>
          </w:p>
          <w:p w:rsidR="00610607" w:rsidRPr="00610607" w:rsidRDefault="00610607" w:rsidP="00610607">
            <w:pPr>
              <w:widowControl w:val="0"/>
              <w:jc w:val="both"/>
              <w:rPr>
                <w:b w:val="0"/>
              </w:rPr>
            </w:pPr>
            <w:r w:rsidRPr="00610607">
              <w:rPr>
                <w:b w:val="0"/>
              </w:rPr>
              <w:t xml:space="preserve">отдел экономического развития администрации </w:t>
            </w:r>
            <w:r w:rsidRPr="00610607">
              <w:rPr>
                <w:b w:val="0"/>
                <w:bCs w:val="0"/>
              </w:rPr>
              <w:t xml:space="preserve">Новоселицкого муниципального округа </w:t>
            </w:r>
            <w:r w:rsidRPr="00610607">
              <w:rPr>
                <w:b w:val="0"/>
              </w:rPr>
              <w:t>Ставропольского края (далее – отдел экономического развития);</w:t>
            </w:r>
          </w:p>
          <w:p w:rsidR="00610607" w:rsidRPr="00610607" w:rsidRDefault="00610607" w:rsidP="00610607">
            <w:pPr>
              <w:widowControl w:val="0"/>
              <w:jc w:val="both"/>
              <w:rPr>
                <w:b w:val="0"/>
              </w:rPr>
            </w:pPr>
            <w:r w:rsidRPr="00610607">
              <w:rPr>
                <w:b w:val="0"/>
              </w:rPr>
              <w:t xml:space="preserve">управление труда и социальной защиты населения администрации </w:t>
            </w:r>
            <w:r w:rsidRPr="00610607">
              <w:rPr>
                <w:b w:val="0"/>
                <w:bCs w:val="0"/>
              </w:rPr>
              <w:t xml:space="preserve">Новоселицкого муниципального округа </w:t>
            </w:r>
            <w:r w:rsidRPr="00610607">
              <w:rPr>
                <w:b w:val="0"/>
              </w:rPr>
              <w:t xml:space="preserve">Ставропольского края (далее – </w:t>
            </w:r>
            <w:proofErr w:type="spellStart"/>
            <w:r w:rsidRPr="00610607">
              <w:rPr>
                <w:b w:val="0"/>
              </w:rPr>
              <w:t>УТиСЗН</w:t>
            </w:r>
            <w:proofErr w:type="spellEnd"/>
            <w:r w:rsidRPr="00610607">
              <w:rPr>
                <w:b w:val="0"/>
              </w:rPr>
              <w:t>);</w:t>
            </w:r>
          </w:p>
          <w:p w:rsidR="00610607" w:rsidRPr="00610607" w:rsidRDefault="00610607" w:rsidP="00610607">
            <w:pPr>
              <w:widowControl w:val="0"/>
              <w:jc w:val="both"/>
              <w:rPr>
                <w:b w:val="0"/>
              </w:rPr>
            </w:pPr>
            <w:r w:rsidRPr="00610607">
              <w:rPr>
                <w:b w:val="0"/>
              </w:rPr>
              <w:t xml:space="preserve">муниципальные образования поселений </w:t>
            </w:r>
            <w:r w:rsidRPr="00610607">
              <w:rPr>
                <w:b w:val="0"/>
                <w:bCs w:val="0"/>
              </w:rPr>
              <w:t>Новоселицкого муниципального округа</w:t>
            </w:r>
            <w:r w:rsidRPr="00610607">
              <w:rPr>
                <w:b w:val="0"/>
              </w:rPr>
              <w:t xml:space="preserve"> Ставропольского края</w:t>
            </w:r>
          </w:p>
          <w:p w:rsidR="00610607" w:rsidRPr="00610607" w:rsidRDefault="00610607" w:rsidP="00610607">
            <w:pPr>
              <w:pStyle w:val="ConsPlusNormal"/>
              <w:widowControl w:val="0"/>
              <w:jc w:val="both"/>
              <w:rPr>
                <w:bCs/>
              </w:rPr>
            </w:pPr>
          </w:p>
        </w:tc>
      </w:tr>
      <w:tr w:rsidR="00610607" w:rsidRPr="00610607" w:rsidTr="004C655C">
        <w:tc>
          <w:tcPr>
            <w:tcW w:w="0" w:type="auto"/>
          </w:tcPr>
          <w:p w:rsidR="00610607" w:rsidRPr="00610607" w:rsidRDefault="00610607" w:rsidP="00610607">
            <w:pPr>
              <w:widowControl w:val="0"/>
              <w:jc w:val="both"/>
              <w:rPr>
                <w:b w:val="0"/>
                <w:bCs w:val="0"/>
              </w:rPr>
            </w:pPr>
            <w:r w:rsidRPr="00610607">
              <w:rPr>
                <w:b w:val="0"/>
                <w:bCs w:val="0"/>
              </w:rPr>
              <w:t>Цели Программы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ConsPlusNormal"/>
              <w:widowControl w:val="0"/>
              <w:jc w:val="both"/>
              <w:rPr>
                <w:rFonts w:eastAsia="Calibri"/>
                <w:lang w:eastAsia="en-US"/>
              </w:rPr>
            </w:pPr>
            <w:r w:rsidRPr="00610607">
              <w:t xml:space="preserve">снижение смертности мужчин ввозрасте16 – 59 </w:t>
            </w:r>
            <w:r w:rsidRPr="00610607">
              <w:lastRenderedPageBreak/>
              <w:t>лет до 21случая на 10 тыс. населения к 2024 году;</w:t>
            </w:r>
          </w:p>
          <w:p w:rsidR="00610607" w:rsidRPr="00610607" w:rsidRDefault="00610607" w:rsidP="00610607">
            <w:pPr>
              <w:pStyle w:val="ConsPlusNormal"/>
              <w:widowControl w:val="0"/>
              <w:jc w:val="both"/>
            </w:pPr>
            <w:r w:rsidRPr="00610607">
              <w:t>снижение</w:t>
            </w:r>
            <w:r w:rsidRPr="00610607">
              <w:rPr>
                <w:rFonts w:eastAsia="Calibri"/>
                <w:lang w:eastAsia="en-US"/>
              </w:rPr>
              <w:t xml:space="preserve"> смертности женщин в возрасте 16 – 54 лет до 7случаев на 10 тыс. населения </w:t>
            </w:r>
            <w:r w:rsidRPr="00610607">
              <w:t>к 2024 году;</w:t>
            </w:r>
          </w:p>
          <w:p w:rsidR="00610607" w:rsidRPr="00610607" w:rsidRDefault="00610607" w:rsidP="00610607">
            <w:pPr>
              <w:pStyle w:val="ConsPlusNormal"/>
              <w:widowControl w:val="0"/>
              <w:jc w:val="both"/>
            </w:pPr>
            <w:r w:rsidRPr="00610607">
              <w:t>снижение розничной продажи алкогольной продукции на душу населения до 2,52 л к 2024 году;</w:t>
            </w:r>
          </w:p>
          <w:p w:rsidR="00610607" w:rsidRPr="00610607" w:rsidRDefault="00610607" w:rsidP="00610607">
            <w:pPr>
              <w:widowControl w:val="0"/>
              <w:jc w:val="both"/>
              <w:rPr>
                <w:b w:val="0"/>
                <w:color w:val="000000"/>
              </w:rPr>
            </w:pPr>
            <w:r w:rsidRPr="00610607">
              <w:rPr>
                <w:b w:val="0"/>
                <w:color w:val="000000"/>
              </w:rPr>
              <w:t>увеличение общей доли жителей округа систематически занимающихся физической культурой и спортом до 55% населения округа в 2024 г.;</w:t>
            </w:r>
          </w:p>
          <w:p w:rsidR="00610607" w:rsidRPr="00610607" w:rsidRDefault="00610607" w:rsidP="00610607">
            <w:pPr>
              <w:widowControl w:val="0"/>
              <w:jc w:val="both"/>
              <w:rPr>
                <w:b w:val="0"/>
                <w:color w:val="000000"/>
              </w:rPr>
            </w:pPr>
            <w:r w:rsidRPr="00610607">
              <w:rPr>
                <w:b w:val="0"/>
                <w:color w:val="000000"/>
              </w:rPr>
              <w:t>увеличение количества объектов спортивной инфраструктуры до 100 единиц в 2024 г.</w:t>
            </w:r>
          </w:p>
          <w:p w:rsidR="00610607" w:rsidRPr="00610607" w:rsidRDefault="00610607" w:rsidP="00610607">
            <w:pPr>
              <w:pStyle w:val="ConsPlusNormal"/>
              <w:widowControl w:val="0"/>
              <w:jc w:val="both"/>
              <w:rPr>
                <w:color w:val="000000"/>
              </w:rPr>
            </w:pPr>
          </w:p>
        </w:tc>
      </w:tr>
      <w:tr w:rsidR="00610607" w:rsidRPr="00610607" w:rsidTr="004C655C">
        <w:tc>
          <w:tcPr>
            <w:tcW w:w="0" w:type="auto"/>
          </w:tcPr>
          <w:p w:rsidR="00610607" w:rsidRPr="00610607" w:rsidRDefault="00610607" w:rsidP="00610607">
            <w:pPr>
              <w:widowControl w:val="0"/>
              <w:jc w:val="both"/>
              <w:rPr>
                <w:b w:val="0"/>
                <w:bCs w:val="0"/>
              </w:rPr>
            </w:pPr>
            <w:r w:rsidRPr="00610607">
              <w:rPr>
                <w:b w:val="0"/>
              </w:rPr>
              <w:lastRenderedPageBreak/>
              <w:t>Задачи Программы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jc w:val="both"/>
              <w:rPr>
                <w:b w:val="0"/>
              </w:rPr>
            </w:pPr>
            <w:r w:rsidRPr="00610607">
              <w:rPr>
                <w:b w:val="0"/>
              </w:rPr>
              <w:t>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здоровья;</w:t>
            </w:r>
          </w:p>
          <w:p w:rsidR="00610607" w:rsidRPr="00610607" w:rsidRDefault="00610607" w:rsidP="00610607">
            <w:pPr>
              <w:widowControl w:val="0"/>
              <w:jc w:val="both"/>
              <w:rPr>
                <w:b w:val="0"/>
                <w:color w:val="000000"/>
              </w:rPr>
            </w:pPr>
            <w:r w:rsidRPr="00610607">
              <w:rPr>
                <w:b w:val="0"/>
                <w:color w:val="000000"/>
              </w:rPr>
              <w:t>увеличение доли жителей округа регулярно занимающихся физической культурой и спортом;</w:t>
            </w:r>
          </w:p>
          <w:p w:rsidR="00610607" w:rsidRPr="00610607" w:rsidRDefault="00610607" w:rsidP="00610607">
            <w:pPr>
              <w:pStyle w:val="ConsPlusNormal"/>
              <w:widowControl w:val="0"/>
              <w:jc w:val="both"/>
              <w:rPr>
                <w:color w:val="000000" w:themeColor="text1"/>
              </w:rPr>
            </w:pPr>
            <w:r w:rsidRPr="00610607">
              <w:rPr>
                <w:color w:val="000000" w:themeColor="text1"/>
              </w:rPr>
              <w:t>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алкоголя;</w:t>
            </w:r>
          </w:p>
          <w:p w:rsidR="00610607" w:rsidRPr="00610607" w:rsidRDefault="00610607" w:rsidP="00610607">
            <w:pPr>
              <w:ind w:right="-62"/>
              <w:jc w:val="both"/>
              <w:rPr>
                <w:b w:val="0"/>
              </w:rPr>
            </w:pPr>
            <w:r w:rsidRPr="00610607">
              <w:rPr>
                <w:b w:val="0"/>
              </w:rPr>
              <w:t xml:space="preserve">проведение мероприятий по профилактике и выявлению факторов риска неинфекционных заболеваний; </w:t>
            </w:r>
          </w:p>
          <w:p w:rsidR="00610607" w:rsidRPr="00610607" w:rsidRDefault="00610607" w:rsidP="00610607">
            <w:pPr>
              <w:ind w:right="-62"/>
              <w:jc w:val="both"/>
              <w:rPr>
                <w:b w:val="0"/>
              </w:rPr>
            </w:pPr>
            <w:r w:rsidRPr="00610607">
              <w:rPr>
                <w:b w:val="0"/>
              </w:rPr>
              <w:t>проведение информированности населения округа о факторах риска неинфекционных заболеваний;</w:t>
            </w:r>
          </w:p>
          <w:p w:rsidR="00610607" w:rsidRPr="00610607" w:rsidRDefault="00610607" w:rsidP="00610607">
            <w:pPr>
              <w:pStyle w:val="ConsPlusNormal"/>
              <w:widowControl w:val="0"/>
              <w:jc w:val="both"/>
            </w:pPr>
          </w:p>
        </w:tc>
      </w:tr>
      <w:tr w:rsidR="00610607" w:rsidRPr="00610607" w:rsidTr="004C655C">
        <w:tc>
          <w:tcPr>
            <w:tcW w:w="0" w:type="auto"/>
          </w:tcPr>
          <w:p w:rsidR="00610607" w:rsidRPr="00610607" w:rsidRDefault="00610607" w:rsidP="00610607">
            <w:pPr>
              <w:widowControl w:val="0"/>
              <w:jc w:val="both"/>
              <w:rPr>
                <w:b w:val="0"/>
              </w:rPr>
            </w:pPr>
            <w:r w:rsidRPr="00610607">
              <w:rPr>
                <w:b w:val="0"/>
              </w:rPr>
              <w:t>Взаимодействие с другими программами, реализуемыми на территории Новоселицкого округа</w:t>
            </w:r>
          </w:p>
          <w:p w:rsidR="00610607" w:rsidRPr="00610607" w:rsidRDefault="00610607" w:rsidP="0061060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ConsPlusNormal"/>
              <w:widowControl w:val="0"/>
              <w:jc w:val="both"/>
            </w:pPr>
            <w:r w:rsidRPr="00610607">
              <w:t xml:space="preserve">муниципальная программа </w:t>
            </w:r>
            <w:r w:rsidRPr="00610607">
              <w:rPr>
                <w:bCs/>
              </w:rPr>
              <w:t>Новоселицкого муниципального округа</w:t>
            </w:r>
            <w:r w:rsidRPr="00610607">
              <w:rPr>
                <w:b/>
                <w:bCs/>
              </w:rPr>
              <w:t xml:space="preserve"> </w:t>
            </w:r>
            <w:r w:rsidRPr="00610607">
              <w:rPr>
                <w:bCs/>
              </w:rPr>
              <w:t xml:space="preserve">Ставропольского края </w:t>
            </w:r>
            <w:r w:rsidRPr="00610607">
              <w:t>«Формирование здорового образа жизни населения, реализация молодежной политики»;</w:t>
            </w:r>
          </w:p>
          <w:p w:rsidR="00610607" w:rsidRPr="00610607" w:rsidRDefault="00610607" w:rsidP="00610607">
            <w:pPr>
              <w:pStyle w:val="ConsPlusNormal"/>
              <w:widowControl w:val="0"/>
              <w:jc w:val="both"/>
              <w:rPr>
                <w:bCs/>
                <w:color w:val="000000"/>
              </w:rPr>
            </w:pPr>
            <w:r w:rsidRPr="00610607">
              <w:t xml:space="preserve">муниципальная программа </w:t>
            </w:r>
            <w:r w:rsidRPr="00610607">
              <w:rPr>
                <w:bCs/>
              </w:rPr>
              <w:t>Новоселицкого муниципального округа</w:t>
            </w:r>
            <w:r w:rsidRPr="00610607">
              <w:rPr>
                <w:b/>
                <w:bCs/>
              </w:rPr>
              <w:t xml:space="preserve"> </w:t>
            </w:r>
            <w:r w:rsidRPr="00610607">
              <w:rPr>
                <w:bCs/>
              </w:rPr>
              <w:t xml:space="preserve">Ставропольского края </w:t>
            </w:r>
            <w:r w:rsidRPr="00610607">
              <w:rPr>
                <w:bCs/>
                <w:color w:val="000000"/>
              </w:rPr>
              <w:t>«Развитие образования»;</w:t>
            </w:r>
          </w:p>
          <w:p w:rsidR="00610607" w:rsidRPr="00610607" w:rsidRDefault="00610607" w:rsidP="00610607">
            <w:pPr>
              <w:pStyle w:val="ConsPlusNormal"/>
              <w:widowControl w:val="0"/>
              <w:jc w:val="both"/>
              <w:rPr>
                <w:color w:val="000000"/>
              </w:rPr>
            </w:pPr>
            <w:r w:rsidRPr="00610607">
              <w:t xml:space="preserve">муниципальная программа </w:t>
            </w:r>
            <w:r w:rsidRPr="00610607">
              <w:rPr>
                <w:bCs/>
              </w:rPr>
              <w:t>Новоселицкого муниципального округа</w:t>
            </w:r>
            <w:r w:rsidRPr="00610607">
              <w:rPr>
                <w:b/>
                <w:bCs/>
              </w:rPr>
              <w:t xml:space="preserve"> </w:t>
            </w:r>
            <w:r w:rsidRPr="00610607">
              <w:rPr>
                <w:bCs/>
              </w:rPr>
              <w:t>Ставропольского края «</w:t>
            </w:r>
            <w:r w:rsidRPr="00610607">
              <w:rPr>
                <w:color w:val="000000"/>
              </w:rPr>
              <w:t>Создание условий для устойчивого экономического роста».</w:t>
            </w:r>
          </w:p>
          <w:p w:rsidR="00610607" w:rsidRPr="00610607" w:rsidRDefault="00610607" w:rsidP="00610607">
            <w:pPr>
              <w:pStyle w:val="ConsPlusNormal"/>
              <w:widowControl w:val="0"/>
              <w:jc w:val="both"/>
            </w:pPr>
          </w:p>
        </w:tc>
      </w:tr>
      <w:tr w:rsidR="00610607" w:rsidRPr="00610607" w:rsidTr="004C655C">
        <w:tc>
          <w:tcPr>
            <w:tcW w:w="0" w:type="auto"/>
          </w:tcPr>
          <w:p w:rsidR="00610607" w:rsidRPr="00610607" w:rsidRDefault="00610607" w:rsidP="00610607">
            <w:pPr>
              <w:widowControl w:val="0"/>
              <w:jc w:val="both"/>
              <w:rPr>
                <w:b w:val="0"/>
                <w:bCs w:val="0"/>
              </w:rPr>
            </w:pPr>
            <w:r w:rsidRPr="00610607">
              <w:rPr>
                <w:b w:val="0"/>
                <w:bCs w:val="0"/>
              </w:rPr>
              <w:t xml:space="preserve">Сроки реализации </w:t>
            </w:r>
            <w:r w:rsidRPr="00610607">
              <w:rPr>
                <w:b w:val="0"/>
                <w:bCs w:val="0"/>
              </w:rPr>
              <w:lastRenderedPageBreak/>
              <w:t>Программы</w:t>
            </w:r>
          </w:p>
          <w:p w:rsidR="00610607" w:rsidRPr="00610607" w:rsidRDefault="00610607" w:rsidP="00610607">
            <w:pPr>
              <w:widowControl w:val="0"/>
              <w:jc w:val="both"/>
              <w:rPr>
                <w:b w:val="0"/>
                <w:bCs w:val="0"/>
              </w:rPr>
            </w:pPr>
          </w:p>
          <w:p w:rsidR="00610607" w:rsidRPr="00610607" w:rsidRDefault="00610607" w:rsidP="00610607">
            <w:pPr>
              <w:widowControl w:val="0"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610607" w:rsidRPr="00610607" w:rsidRDefault="00610607" w:rsidP="00610607">
            <w:pPr>
              <w:widowControl w:val="0"/>
              <w:jc w:val="both"/>
              <w:rPr>
                <w:b w:val="0"/>
                <w:bCs w:val="0"/>
              </w:rPr>
            </w:pPr>
            <w:r w:rsidRPr="00610607">
              <w:rPr>
                <w:b w:val="0"/>
                <w:bCs w:val="0"/>
              </w:rPr>
              <w:lastRenderedPageBreak/>
              <w:t>2020-2024 годы</w:t>
            </w:r>
          </w:p>
        </w:tc>
      </w:tr>
      <w:tr w:rsidR="00610607" w:rsidRPr="00610607" w:rsidTr="004C655C">
        <w:tc>
          <w:tcPr>
            <w:tcW w:w="0" w:type="auto"/>
          </w:tcPr>
          <w:p w:rsidR="00610607" w:rsidRPr="00610607" w:rsidRDefault="00610607" w:rsidP="00610607">
            <w:pPr>
              <w:widowControl w:val="0"/>
              <w:jc w:val="both"/>
              <w:rPr>
                <w:b w:val="0"/>
                <w:bCs w:val="0"/>
              </w:rPr>
            </w:pPr>
            <w:r w:rsidRPr="00610607">
              <w:rPr>
                <w:b w:val="0"/>
              </w:rPr>
              <w:lastRenderedPageBreak/>
              <w:t>Целевые индикаторы и показатели решения задач Программы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ind w:right="-62"/>
              <w:jc w:val="both"/>
              <w:rPr>
                <w:b w:val="0"/>
              </w:rPr>
            </w:pPr>
            <w:r w:rsidRPr="00610607">
              <w:rPr>
                <w:b w:val="0"/>
              </w:rPr>
              <w:t xml:space="preserve">смертность мужчин в возрасте 16 – 59 лет </w:t>
            </w:r>
            <w:r w:rsidRPr="00610607">
              <w:rPr>
                <w:b w:val="0"/>
              </w:rPr>
              <w:br/>
              <w:t>на 10 тыс. населения района от неинфекционных заболеваний;</w:t>
            </w:r>
          </w:p>
          <w:p w:rsidR="00610607" w:rsidRPr="00610607" w:rsidRDefault="00610607" w:rsidP="00610607">
            <w:pPr>
              <w:ind w:right="-62"/>
              <w:jc w:val="both"/>
              <w:rPr>
                <w:b w:val="0"/>
              </w:rPr>
            </w:pPr>
            <w:r w:rsidRPr="00610607">
              <w:rPr>
                <w:b w:val="0"/>
              </w:rPr>
              <w:t>смертность женщин в возрасте 16 – 54 лет</w:t>
            </w:r>
            <w:r w:rsidRPr="00610607">
              <w:br/>
            </w:r>
            <w:r w:rsidRPr="00610607">
              <w:rPr>
                <w:b w:val="0"/>
              </w:rPr>
              <w:t xml:space="preserve">на 10 тыс. населения </w:t>
            </w:r>
            <w:r w:rsidR="005705C0">
              <w:rPr>
                <w:b w:val="0"/>
              </w:rPr>
              <w:t>округа</w:t>
            </w:r>
            <w:r w:rsidRPr="00610607">
              <w:rPr>
                <w:b w:val="0"/>
              </w:rPr>
              <w:t xml:space="preserve"> от неинфекционных заболеваний;</w:t>
            </w:r>
          </w:p>
          <w:p w:rsidR="00610607" w:rsidRPr="00610607" w:rsidRDefault="00610607" w:rsidP="00610607">
            <w:pPr>
              <w:ind w:right="-62"/>
              <w:jc w:val="both"/>
              <w:rPr>
                <w:b w:val="0"/>
                <w:color w:val="000000"/>
              </w:rPr>
            </w:pPr>
            <w:r w:rsidRPr="00610607">
              <w:rPr>
                <w:b w:val="0"/>
              </w:rPr>
              <w:t xml:space="preserve">розничные продажи алкогольной продукции на душу населения </w:t>
            </w:r>
            <w:r w:rsidR="005705C0">
              <w:rPr>
                <w:b w:val="0"/>
              </w:rPr>
              <w:t>округа</w:t>
            </w:r>
            <w:r w:rsidRPr="00610607">
              <w:rPr>
                <w:b w:val="0"/>
              </w:rPr>
              <w:t>;</w:t>
            </w:r>
          </w:p>
          <w:p w:rsidR="00610607" w:rsidRPr="00610607" w:rsidRDefault="00610607" w:rsidP="00610607">
            <w:pPr>
              <w:ind w:right="-62"/>
              <w:jc w:val="both"/>
              <w:rPr>
                <w:b w:val="0"/>
                <w:color w:val="000000"/>
              </w:rPr>
            </w:pPr>
            <w:r w:rsidRPr="00610607">
              <w:rPr>
                <w:b w:val="0"/>
                <w:color w:val="000000"/>
              </w:rPr>
              <w:t>доли жителей округа регулярно занимающихся физической культурой и спортом</w:t>
            </w:r>
          </w:p>
        </w:tc>
      </w:tr>
    </w:tbl>
    <w:p w:rsidR="00610607" w:rsidRDefault="00610607" w:rsidP="00610607">
      <w:pPr>
        <w:spacing w:line="240" w:lineRule="exact"/>
        <w:rPr>
          <w:b w:val="0"/>
        </w:rPr>
      </w:pPr>
    </w:p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Pr="00610607" w:rsidRDefault="00610607" w:rsidP="00610607">
      <w:pPr>
        <w:pStyle w:val="1"/>
        <w:spacing w:after="200"/>
        <w:ind w:firstLine="0"/>
        <w:jc w:val="center"/>
        <w:rPr>
          <w:color w:val="auto"/>
          <w:sz w:val="28"/>
          <w:szCs w:val="28"/>
        </w:rPr>
      </w:pPr>
      <w:r w:rsidRPr="00610607">
        <w:rPr>
          <w:color w:val="auto"/>
          <w:sz w:val="28"/>
          <w:szCs w:val="28"/>
        </w:rPr>
        <w:lastRenderedPageBreak/>
        <w:t>Раздел I. Характеристика сферы реализации Программы</w:t>
      </w:r>
    </w:p>
    <w:p w:rsidR="00610607" w:rsidRPr="00610607" w:rsidRDefault="00610607" w:rsidP="00610607">
      <w:pPr>
        <w:pStyle w:val="1"/>
        <w:spacing w:after="200"/>
        <w:ind w:firstLine="0"/>
        <w:jc w:val="center"/>
        <w:rPr>
          <w:color w:val="auto"/>
          <w:sz w:val="28"/>
          <w:szCs w:val="28"/>
        </w:rPr>
      </w:pPr>
      <w:r w:rsidRPr="00610607">
        <w:rPr>
          <w:color w:val="auto"/>
          <w:sz w:val="28"/>
          <w:szCs w:val="28"/>
        </w:rPr>
        <w:t>1. Географические характеристики Новоселицкого муниципального округа Ставропольского края</w:t>
      </w:r>
    </w:p>
    <w:p w:rsidR="00610607" w:rsidRPr="00610607" w:rsidRDefault="00610607" w:rsidP="00610607">
      <w:pPr>
        <w:pStyle w:val="1"/>
        <w:ind w:firstLine="580"/>
        <w:jc w:val="both"/>
        <w:rPr>
          <w:color w:val="auto"/>
          <w:sz w:val="28"/>
          <w:szCs w:val="28"/>
        </w:rPr>
      </w:pPr>
      <w:r w:rsidRPr="00610607">
        <w:rPr>
          <w:color w:val="auto"/>
          <w:sz w:val="28"/>
          <w:szCs w:val="28"/>
        </w:rPr>
        <w:t>Новоселицкий округ расположен в центре Ставрополь</w:t>
      </w:r>
      <w:r w:rsidRPr="00610607">
        <w:rPr>
          <w:color w:val="auto"/>
          <w:sz w:val="28"/>
          <w:szCs w:val="28"/>
        </w:rPr>
        <w:softHyphen/>
        <w:t xml:space="preserve">ского края. На севере он граничит с </w:t>
      </w:r>
      <w:proofErr w:type="spellStart"/>
      <w:r w:rsidRPr="00610607">
        <w:rPr>
          <w:color w:val="auto"/>
          <w:sz w:val="28"/>
          <w:szCs w:val="28"/>
        </w:rPr>
        <w:t>Благодарненским</w:t>
      </w:r>
      <w:proofErr w:type="spellEnd"/>
      <w:r w:rsidRPr="00610607">
        <w:rPr>
          <w:color w:val="auto"/>
          <w:sz w:val="28"/>
          <w:szCs w:val="28"/>
        </w:rPr>
        <w:t xml:space="preserve"> округом, на востоке - с </w:t>
      </w:r>
      <w:proofErr w:type="spellStart"/>
      <w:r w:rsidRPr="00610607">
        <w:rPr>
          <w:color w:val="auto"/>
          <w:sz w:val="28"/>
          <w:szCs w:val="28"/>
        </w:rPr>
        <w:t>Буденновским</w:t>
      </w:r>
      <w:proofErr w:type="spellEnd"/>
      <w:r w:rsidRPr="00610607">
        <w:rPr>
          <w:color w:val="auto"/>
          <w:sz w:val="28"/>
          <w:szCs w:val="28"/>
        </w:rPr>
        <w:t xml:space="preserve"> округом, на юго-востоке – с Советским округом, на юге - с Георгиевским округом, на западе – с Александровским округом.</w:t>
      </w:r>
    </w:p>
    <w:p w:rsidR="00610607" w:rsidRPr="00610607" w:rsidRDefault="00610607" w:rsidP="00610607">
      <w:pPr>
        <w:pStyle w:val="1"/>
        <w:ind w:firstLine="580"/>
        <w:jc w:val="both"/>
        <w:rPr>
          <w:color w:val="auto"/>
          <w:sz w:val="28"/>
          <w:szCs w:val="28"/>
        </w:rPr>
      </w:pPr>
      <w:r w:rsidRPr="00610607">
        <w:rPr>
          <w:color w:val="auto"/>
          <w:sz w:val="28"/>
          <w:szCs w:val="28"/>
        </w:rPr>
        <w:t>Площадь округа – 1724,5 кв.км.</w:t>
      </w:r>
      <w:r w:rsidRPr="00610607">
        <w:rPr>
          <w:color w:val="auto"/>
          <w:sz w:val="28"/>
          <w:szCs w:val="28"/>
          <w:shd w:val="clear" w:color="auto" w:fill="FFFFFF"/>
        </w:rPr>
        <w:t xml:space="preserve"> Протяженность границ округа по периметру равна 230 км.</w:t>
      </w:r>
      <w:r w:rsidRPr="00610607">
        <w:rPr>
          <w:color w:val="auto"/>
          <w:sz w:val="28"/>
          <w:szCs w:val="28"/>
        </w:rPr>
        <w:t xml:space="preserve"> </w:t>
      </w:r>
      <w:r w:rsidRPr="00610607">
        <w:rPr>
          <w:color w:val="auto"/>
          <w:sz w:val="28"/>
          <w:szCs w:val="28"/>
          <w:shd w:val="clear" w:color="auto" w:fill="FFFFFF"/>
        </w:rPr>
        <w:t>Территорию округа составляют земли сельских поселений, прилегающие к ним земли общего пользования, земли, необходимые для развития поселений и другие земли.</w:t>
      </w:r>
    </w:p>
    <w:p w:rsidR="00610607" w:rsidRPr="00610607" w:rsidRDefault="00610607" w:rsidP="00610607">
      <w:pPr>
        <w:pStyle w:val="1"/>
        <w:ind w:firstLine="580"/>
        <w:jc w:val="both"/>
        <w:rPr>
          <w:color w:val="auto"/>
          <w:sz w:val="28"/>
          <w:szCs w:val="28"/>
        </w:rPr>
      </w:pPr>
      <w:r w:rsidRPr="00610607">
        <w:rPr>
          <w:color w:val="auto"/>
          <w:sz w:val="28"/>
          <w:szCs w:val="28"/>
        </w:rPr>
        <w:t>По данным Управления Федеральной службы государственной стати</w:t>
      </w:r>
      <w:r w:rsidRPr="00610607">
        <w:rPr>
          <w:color w:val="auto"/>
          <w:sz w:val="28"/>
          <w:szCs w:val="28"/>
        </w:rPr>
        <w:softHyphen/>
        <w:t>стики по Ставропольскому краю численность населения Новоселицкого округа по состоянию на 01 января 2023 года составляет 26366 человек, в том числе мужское население - 11678 человека, женское население — 14688 чело</w:t>
      </w:r>
      <w:r w:rsidRPr="00610607">
        <w:rPr>
          <w:color w:val="auto"/>
          <w:sz w:val="28"/>
          <w:szCs w:val="28"/>
        </w:rPr>
        <w:softHyphen/>
        <w:t>века.</w:t>
      </w:r>
    </w:p>
    <w:p w:rsidR="00610607" w:rsidRPr="00610607" w:rsidRDefault="00610607" w:rsidP="00610607">
      <w:pPr>
        <w:pStyle w:val="1"/>
        <w:ind w:firstLine="580"/>
        <w:jc w:val="both"/>
        <w:rPr>
          <w:color w:val="auto"/>
          <w:sz w:val="28"/>
          <w:szCs w:val="28"/>
        </w:rPr>
      </w:pPr>
      <w:r w:rsidRPr="00610607">
        <w:rPr>
          <w:color w:val="auto"/>
          <w:sz w:val="28"/>
          <w:szCs w:val="28"/>
        </w:rPr>
        <w:t xml:space="preserve">В округе проживают представители 60 национальностей. </w:t>
      </w:r>
      <w:proofErr w:type="gramStart"/>
      <w:r w:rsidRPr="00610607">
        <w:rPr>
          <w:color w:val="auto"/>
          <w:sz w:val="28"/>
          <w:szCs w:val="28"/>
        </w:rPr>
        <w:t>Самыми мно</w:t>
      </w:r>
      <w:r w:rsidRPr="00610607">
        <w:rPr>
          <w:color w:val="auto"/>
          <w:sz w:val="28"/>
          <w:szCs w:val="28"/>
        </w:rPr>
        <w:softHyphen/>
        <w:t xml:space="preserve">гочисленными группами среди национального состава населения округа по- прежнему остаются: русские - 16791человека (64,2 % от общей численности населения района), даргинцы — 1747 человек (6,7 %), армяне - 611 человек (2,3 %), осетины - 562 человека (2,2 %), азербайджанцы - 589 человек </w:t>
      </w:r>
      <w:r w:rsidRPr="00610607">
        <w:rPr>
          <w:i/>
          <w:iCs/>
          <w:color w:val="auto"/>
          <w:sz w:val="28"/>
          <w:szCs w:val="28"/>
        </w:rPr>
        <w:t>(2,3</w:t>
      </w:r>
      <w:r w:rsidRPr="00610607">
        <w:rPr>
          <w:color w:val="auto"/>
          <w:sz w:val="28"/>
          <w:szCs w:val="28"/>
        </w:rPr>
        <w:t>%), цыгане – 620 человек (2,4%), другие национальности -5217 человек (19,9 %).</w:t>
      </w:r>
      <w:proofErr w:type="gramEnd"/>
    </w:p>
    <w:p w:rsidR="00610607" w:rsidRPr="00610607" w:rsidRDefault="00610607" w:rsidP="00610607">
      <w:pPr>
        <w:pStyle w:val="1"/>
        <w:ind w:firstLine="580"/>
        <w:jc w:val="both"/>
        <w:rPr>
          <w:color w:val="auto"/>
          <w:sz w:val="28"/>
          <w:szCs w:val="28"/>
        </w:rPr>
      </w:pPr>
      <w:r w:rsidRPr="00610607">
        <w:rPr>
          <w:color w:val="auto"/>
          <w:sz w:val="28"/>
          <w:szCs w:val="28"/>
        </w:rPr>
        <w:t xml:space="preserve">Новоселицкий муниципальный округ расположен во второй климатической зоне. </w:t>
      </w:r>
      <w:r w:rsidRPr="00610607">
        <w:rPr>
          <w:color w:val="auto"/>
          <w:sz w:val="28"/>
          <w:szCs w:val="28"/>
          <w:shd w:val="clear" w:color="auto" w:fill="FFFFFF"/>
        </w:rPr>
        <w:t>Климат в регионе засушливый, с регулярными суховеями, летом жаркий, зимой прохладный.</w:t>
      </w:r>
    </w:p>
    <w:p w:rsidR="00610607" w:rsidRPr="00610607" w:rsidRDefault="00610607" w:rsidP="00610607">
      <w:pPr>
        <w:pStyle w:val="1"/>
        <w:spacing w:after="200"/>
        <w:ind w:firstLine="580"/>
        <w:jc w:val="both"/>
        <w:rPr>
          <w:color w:val="auto"/>
          <w:sz w:val="28"/>
          <w:szCs w:val="28"/>
        </w:rPr>
      </w:pPr>
      <w:r w:rsidRPr="00610607">
        <w:rPr>
          <w:color w:val="auto"/>
          <w:sz w:val="28"/>
          <w:szCs w:val="28"/>
          <w:shd w:val="clear" w:color="auto" w:fill="FFFFFF"/>
        </w:rPr>
        <w:t xml:space="preserve">Новоселицкий муниципальный округ раскинулся на просторах Ставропольской возвышенности. Здесь преобладают слабоволнистые равнинные ландшафты, которые пересекают немногочисленные балки и долины рек. Главная река – </w:t>
      </w:r>
      <w:proofErr w:type="spellStart"/>
      <w:r w:rsidRPr="00610607">
        <w:rPr>
          <w:color w:val="auto"/>
          <w:sz w:val="28"/>
          <w:szCs w:val="28"/>
          <w:shd w:val="clear" w:color="auto" w:fill="FFFFFF"/>
        </w:rPr>
        <w:t>Томузловка</w:t>
      </w:r>
      <w:proofErr w:type="spellEnd"/>
      <w:r w:rsidRPr="00610607">
        <w:rPr>
          <w:color w:val="auto"/>
          <w:sz w:val="28"/>
          <w:szCs w:val="28"/>
          <w:shd w:val="clear" w:color="auto" w:fill="FFFFFF"/>
        </w:rPr>
        <w:t>, приток Кумы. На ней создано несколько ставков-водохранилищ. Остальные реки – маловодные и пересыхающие.</w:t>
      </w:r>
    </w:p>
    <w:p w:rsidR="00610607" w:rsidRDefault="00610607" w:rsidP="00610607">
      <w:pPr>
        <w:pStyle w:val="1"/>
        <w:ind w:firstLine="0"/>
        <w:jc w:val="center"/>
        <w:rPr>
          <w:color w:val="auto"/>
          <w:sz w:val="28"/>
          <w:szCs w:val="28"/>
        </w:rPr>
      </w:pPr>
      <w:r w:rsidRPr="00610607">
        <w:rPr>
          <w:color w:val="auto"/>
          <w:sz w:val="28"/>
          <w:szCs w:val="28"/>
        </w:rPr>
        <w:t>2. Демографические характеристики</w:t>
      </w:r>
      <w:r w:rsidRPr="00610607">
        <w:rPr>
          <w:color w:val="auto"/>
          <w:sz w:val="28"/>
          <w:szCs w:val="28"/>
        </w:rPr>
        <w:br/>
        <w:t>(численность населения, половозрастная структура)</w:t>
      </w:r>
      <w:r w:rsidRPr="00610607">
        <w:rPr>
          <w:color w:val="auto"/>
          <w:sz w:val="28"/>
          <w:szCs w:val="28"/>
        </w:rPr>
        <w:br/>
        <w:t>Новоселицкого муниципального округа Ставропольского края</w:t>
      </w:r>
    </w:p>
    <w:p w:rsidR="00610607" w:rsidRPr="00610607" w:rsidRDefault="00610607" w:rsidP="00610607">
      <w:pPr>
        <w:pStyle w:val="1"/>
        <w:ind w:firstLine="0"/>
        <w:jc w:val="center"/>
        <w:rPr>
          <w:color w:val="auto"/>
          <w:sz w:val="28"/>
          <w:szCs w:val="28"/>
        </w:rPr>
      </w:pPr>
    </w:p>
    <w:p w:rsidR="00610607" w:rsidRPr="00610607" w:rsidRDefault="00610607" w:rsidP="00610607">
      <w:pPr>
        <w:pStyle w:val="a4"/>
        <w:jc w:val="right"/>
        <w:rPr>
          <w:sz w:val="28"/>
          <w:szCs w:val="28"/>
        </w:rPr>
      </w:pPr>
      <w:r w:rsidRPr="00610607">
        <w:rPr>
          <w:sz w:val="28"/>
          <w:szCs w:val="28"/>
        </w:rPr>
        <w:t>Таблица 1</w:t>
      </w:r>
    </w:p>
    <w:p w:rsidR="00610607" w:rsidRPr="00610607" w:rsidRDefault="00610607" w:rsidP="00610607">
      <w:pPr>
        <w:pStyle w:val="a4"/>
        <w:ind w:left="1330"/>
        <w:jc w:val="center"/>
        <w:rPr>
          <w:sz w:val="28"/>
          <w:szCs w:val="28"/>
        </w:rPr>
      </w:pPr>
      <w:r w:rsidRPr="00610607">
        <w:rPr>
          <w:sz w:val="28"/>
          <w:szCs w:val="28"/>
        </w:rPr>
        <w:t>Населенные пункты Новоселицкого муниципального округа</w:t>
      </w:r>
    </w:p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p w:rsidR="00610607" w:rsidRDefault="00610607"/>
    <w:tbl>
      <w:tblPr>
        <w:tblStyle w:val="a5"/>
        <w:tblW w:w="0" w:type="auto"/>
        <w:tblLook w:val="04A0"/>
      </w:tblPr>
      <w:tblGrid>
        <w:gridCol w:w="484"/>
        <w:gridCol w:w="4470"/>
        <w:gridCol w:w="1476"/>
        <w:gridCol w:w="1821"/>
        <w:gridCol w:w="1165"/>
      </w:tblGrid>
      <w:tr w:rsidR="00610607" w:rsidTr="00610607">
        <w:tc>
          <w:tcPr>
            <w:tcW w:w="0" w:type="auto"/>
            <w:vMerge w:val="restart"/>
            <w:vAlign w:val="center"/>
          </w:tcPr>
          <w:p w:rsidR="00610607" w:rsidRPr="00610607" w:rsidRDefault="00610607" w:rsidP="00610607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610607" w:rsidRPr="00610607" w:rsidRDefault="00610607" w:rsidP="00610607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gridSpan w:val="3"/>
            <w:vAlign w:val="bottom"/>
          </w:tcPr>
          <w:p w:rsidR="00610607" w:rsidRPr="00610607" w:rsidRDefault="00610607">
            <w:pPr>
              <w:rPr>
                <w:b w:val="0"/>
              </w:rPr>
            </w:pPr>
            <w:r w:rsidRPr="00610607">
              <w:rPr>
                <w:b w:val="0"/>
              </w:rPr>
              <w:t>Численность населения</w:t>
            </w:r>
          </w:p>
        </w:tc>
      </w:tr>
      <w:tr w:rsidR="00610607" w:rsidTr="00610607">
        <w:tc>
          <w:tcPr>
            <w:tcW w:w="0" w:type="auto"/>
            <w:vMerge/>
            <w:vAlign w:val="center"/>
          </w:tcPr>
          <w:p w:rsidR="00610607" w:rsidRPr="00610607" w:rsidRDefault="00610607">
            <w:pPr>
              <w:rPr>
                <w:b w:val="0"/>
              </w:rPr>
            </w:pPr>
          </w:p>
        </w:tc>
        <w:tc>
          <w:tcPr>
            <w:tcW w:w="0" w:type="auto"/>
            <w:vMerge/>
            <w:vAlign w:val="center"/>
          </w:tcPr>
          <w:p w:rsidR="00610607" w:rsidRPr="00610607" w:rsidRDefault="00610607">
            <w:pPr>
              <w:rPr>
                <w:b w:val="0"/>
              </w:rPr>
            </w:pPr>
          </w:p>
        </w:tc>
        <w:tc>
          <w:tcPr>
            <w:tcW w:w="0" w:type="auto"/>
            <w:vAlign w:val="bottom"/>
          </w:tcPr>
          <w:p w:rsidR="00610607" w:rsidRPr="00610607" w:rsidRDefault="00610607" w:rsidP="00610607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на</w:t>
            </w:r>
          </w:p>
          <w:p w:rsidR="00610607" w:rsidRPr="00610607" w:rsidRDefault="00610607">
            <w:pPr>
              <w:rPr>
                <w:b w:val="0"/>
              </w:rPr>
            </w:pPr>
            <w:r w:rsidRPr="00610607">
              <w:rPr>
                <w:b w:val="0"/>
              </w:rPr>
              <w:t>01.01.2022</w:t>
            </w:r>
          </w:p>
        </w:tc>
        <w:tc>
          <w:tcPr>
            <w:tcW w:w="0" w:type="auto"/>
            <w:vAlign w:val="bottom"/>
          </w:tcPr>
          <w:p w:rsidR="00610607" w:rsidRPr="00610607" w:rsidRDefault="00610607">
            <w:pPr>
              <w:rPr>
                <w:b w:val="0"/>
              </w:rPr>
            </w:pPr>
            <w:r w:rsidRPr="00610607">
              <w:rPr>
                <w:b w:val="0"/>
              </w:rPr>
              <w:t>на 01.01.2023</w:t>
            </w:r>
          </w:p>
        </w:tc>
        <w:tc>
          <w:tcPr>
            <w:tcW w:w="0" w:type="auto"/>
          </w:tcPr>
          <w:p w:rsidR="00610607" w:rsidRPr="00610607" w:rsidRDefault="00610607">
            <w:pPr>
              <w:rPr>
                <w:b w:val="0"/>
              </w:rPr>
            </w:pPr>
            <w:r w:rsidRPr="00610607">
              <w:rPr>
                <w:b w:val="0"/>
              </w:rPr>
              <w:t>разница</w:t>
            </w:r>
          </w:p>
        </w:tc>
      </w:tr>
      <w:tr w:rsidR="00610607" w:rsidTr="00610607"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0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20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село Новоселицкое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44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8500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8534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+34</w:t>
            </w:r>
          </w:p>
        </w:tc>
      </w:tr>
      <w:tr w:rsidR="00610607" w:rsidTr="00610607"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0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20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село Чернолесское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44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5659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5598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-61</w:t>
            </w:r>
          </w:p>
        </w:tc>
      </w:tr>
      <w:tr w:rsidR="00610607" w:rsidTr="00610607"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0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20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село Долиновка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44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1647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1627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26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-20</w:t>
            </w:r>
          </w:p>
        </w:tc>
      </w:tr>
      <w:tr w:rsidR="00610607" w:rsidTr="00610607"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0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20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село Китаевское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44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2793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2800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26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-7</w:t>
            </w:r>
          </w:p>
        </w:tc>
      </w:tr>
      <w:tr w:rsidR="00610607" w:rsidTr="00610607"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0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16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село Журавское, п</w:t>
            </w:r>
            <w:proofErr w:type="gramStart"/>
            <w:r w:rsidRPr="00610607">
              <w:rPr>
                <w:color w:val="auto"/>
                <w:sz w:val="28"/>
                <w:szCs w:val="28"/>
              </w:rPr>
              <w:t>.А</w:t>
            </w:r>
            <w:proofErr w:type="gramEnd"/>
            <w:r w:rsidRPr="00610607">
              <w:rPr>
                <w:color w:val="auto"/>
                <w:sz w:val="28"/>
                <w:szCs w:val="28"/>
              </w:rPr>
              <w:t>ртезианский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20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3481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26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3746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+265</w:t>
            </w:r>
          </w:p>
        </w:tc>
      </w:tr>
      <w:tr w:rsidR="00610607" w:rsidTr="00610607"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0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16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поселок Щелкан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20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997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864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-133</w:t>
            </w:r>
          </w:p>
        </w:tc>
      </w:tr>
      <w:tr w:rsidR="00610607" w:rsidTr="00610607"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0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16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село Падинское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20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1609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26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1634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+25</w:t>
            </w:r>
          </w:p>
        </w:tc>
      </w:tr>
      <w:tr w:rsidR="00610607" w:rsidTr="00610607"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0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16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поселок Новый Маяк, х</w:t>
            </w:r>
            <w:proofErr w:type="gramStart"/>
            <w:r w:rsidRPr="00610607">
              <w:rPr>
                <w:color w:val="auto"/>
                <w:sz w:val="28"/>
                <w:szCs w:val="28"/>
              </w:rPr>
              <w:t>.Ж</w:t>
            </w:r>
            <w:proofErr w:type="gramEnd"/>
            <w:r w:rsidRPr="00610607">
              <w:rPr>
                <w:color w:val="auto"/>
                <w:sz w:val="28"/>
                <w:szCs w:val="28"/>
              </w:rPr>
              <w:t>уковский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20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1451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26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1248</w:t>
            </w:r>
          </w:p>
        </w:tc>
        <w:tc>
          <w:tcPr>
            <w:tcW w:w="0" w:type="auto"/>
          </w:tcPr>
          <w:p w:rsidR="00610607" w:rsidRPr="00610607" w:rsidRDefault="00610607" w:rsidP="00610607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610607">
              <w:rPr>
                <w:color w:val="auto"/>
                <w:sz w:val="28"/>
                <w:szCs w:val="28"/>
              </w:rPr>
              <w:t>-203</w:t>
            </w:r>
          </w:p>
        </w:tc>
      </w:tr>
    </w:tbl>
    <w:p w:rsidR="00610607" w:rsidRDefault="00610607"/>
    <w:p w:rsidR="00610607" w:rsidRPr="00610607" w:rsidRDefault="00610607" w:rsidP="00610607">
      <w:pPr>
        <w:pStyle w:val="1"/>
        <w:spacing w:after="200"/>
        <w:ind w:firstLine="460"/>
        <w:jc w:val="both"/>
        <w:rPr>
          <w:color w:val="auto"/>
          <w:sz w:val="28"/>
          <w:szCs w:val="28"/>
        </w:rPr>
      </w:pPr>
      <w:r w:rsidRPr="00610607">
        <w:rPr>
          <w:color w:val="auto"/>
          <w:sz w:val="28"/>
          <w:szCs w:val="28"/>
        </w:rPr>
        <w:t>Социально-демографическая ситуация имеет тенденцию снижения чис</w:t>
      </w:r>
      <w:r w:rsidRPr="00610607">
        <w:rPr>
          <w:color w:val="auto"/>
          <w:sz w:val="28"/>
          <w:szCs w:val="28"/>
        </w:rPr>
        <w:softHyphen/>
        <w:t>ленности населения. Миграционный отток населения составил 257 человек, смертность населения превысила рождаемость на 116 человек (родилось 141 человек, умерло 257 человек).</w:t>
      </w:r>
    </w:p>
    <w:p w:rsidR="00CF4CE1" w:rsidRPr="00CF4CE1" w:rsidRDefault="00CF4CE1" w:rsidP="00CF4CE1">
      <w:pPr>
        <w:pStyle w:val="1"/>
        <w:spacing w:after="380"/>
        <w:ind w:firstLine="0"/>
        <w:jc w:val="right"/>
        <w:rPr>
          <w:color w:val="auto"/>
          <w:sz w:val="28"/>
          <w:szCs w:val="28"/>
        </w:rPr>
      </w:pPr>
      <w:r w:rsidRPr="00CF4CE1">
        <w:rPr>
          <w:color w:val="auto"/>
          <w:sz w:val="28"/>
          <w:szCs w:val="28"/>
        </w:rPr>
        <w:t>Таблица 2</w:t>
      </w:r>
    </w:p>
    <w:p w:rsidR="00CF4CE1" w:rsidRPr="00CF4CE1" w:rsidRDefault="00CF4CE1" w:rsidP="00CF4CE1">
      <w:pPr>
        <w:pStyle w:val="1"/>
        <w:spacing w:after="300" w:line="182" w:lineRule="auto"/>
        <w:ind w:firstLine="0"/>
        <w:jc w:val="center"/>
        <w:rPr>
          <w:color w:val="auto"/>
          <w:sz w:val="28"/>
          <w:szCs w:val="28"/>
        </w:rPr>
      </w:pPr>
      <w:r w:rsidRPr="00CF4CE1">
        <w:rPr>
          <w:color w:val="auto"/>
          <w:sz w:val="28"/>
          <w:szCs w:val="28"/>
        </w:rPr>
        <w:t>РАСПРЕДЕЛЕНИЕ</w:t>
      </w:r>
      <w:r w:rsidRPr="00CF4CE1">
        <w:rPr>
          <w:color w:val="auto"/>
          <w:sz w:val="28"/>
          <w:szCs w:val="28"/>
        </w:rPr>
        <w:br/>
        <w:t>населения Новоселицкого муниципального округа</w:t>
      </w:r>
      <w:r w:rsidRPr="00CF4CE1">
        <w:rPr>
          <w:color w:val="auto"/>
          <w:sz w:val="28"/>
          <w:szCs w:val="28"/>
        </w:rPr>
        <w:br/>
        <w:t>по основным возрастным группам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88"/>
        <w:gridCol w:w="1032"/>
        <w:gridCol w:w="888"/>
        <w:gridCol w:w="875"/>
        <w:gridCol w:w="1032"/>
        <w:gridCol w:w="1020"/>
        <w:gridCol w:w="1001"/>
        <w:gridCol w:w="1020"/>
      </w:tblGrid>
      <w:tr w:rsidR="00CF4CE1" w:rsidRPr="0038606B" w:rsidTr="00CF4CE1">
        <w:trPr>
          <w:trHeight w:hRule="exact" w:val="1155"/>
          <w:jc w:val="center"/>
        </w:trPr>
        <w:tc>
          <w:tcPr>
            <w:tcW w:w="1788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Населенный пункт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все населе</w:t>
            </w:r>
            <w:r w:rsidRPr="00CF4CE1">
              <w:rPr>
                <w:color w:val="auto"/>
                <w:sz w:val="28"/>
                <w:szCs w:val="28"/>
              </w:rPr>
              <w:softHyphen/>
              <w:t>ние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от 0 - 5 лет (</w:t>
            </w:r>
            <w:proofErr w:type="spellStart"/>
            <w:r w:rsidRPr="00CF4CE1">
              <w:rPr>
                <w:color w:val="auto"/>
                <w:sz w:val="28"/>
                <w:szCs w:val="28"/>
              </w:rPr>
              <w:t>вкл</w:t>
            </w:r>
            <w:proofErr w:type="spellEnd"/>
            <w:r w:rsidRPr="00CF4CE1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от 6-15 лет (</w:t>
            </w:r>
            <w:proofErr w:type="spellStart"/>
            <w:r w:rsidRPr="00CF4CE1">
              <w:rPr>
                <w:color w:val="auto"/>
                <w:sz w:val="28"/>
                <w:szCs w:val="28"/>
              </w:rPr>
              <w:t>вкл</w:t>
            </w:r>
            <w:proofErr w:type="spellEnd"/>
            <w:r w:rsidRPr="00CF4CE1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от 16- 18 лет (</w:t>
            </w:r>
            <w:proofErr w:type="spellStart"/>
            <w:r w:rsidRPr="00CF4CE1">
              <w:rPr>
                <w:color w:val="auto"/>
                <w:sz w:val="28"/>
                <w:szCs w:val="28"/>
              </w:rPr>
              <w:t>вкл</w:t>
            </w:r>
            <w:proofErr w:type="spellEnd"/>
            <w:r w:rsidRPr="00CF4CE1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от 19-29 лет (</w:t>
            </w:r>
            <w:proofErr w:type="spellStart"/>
            <w:r w:rsidRPr="00CF4CE1">
              <w:rPr>
                <w:color w:val="auto"/>
                <w:sz w:val="28"/>
                <w:szCs w:val="28"/>
              </w:rPr>
              <w:t>вкл</w:t>
            </w:r>
            <w:proofErr w:type="spellEnd"/>
            <w:r w:rsidRPr="00CF4CE1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от 30-59 лет (</w:t>
            </w:r>
            <w:proofErr w:type="spellStart"/>
            <w:r w:rsidRPr="00CF4CE1">
              <w:rPr>
                <w:color w:val="auto"/>
                <w:sz w:val="28"/>
                <w:szCs w:val="28"/>
              </w:rPr>
              <w:t>вкл</w:t>
            </w:r>
            <w:proofErr w:type="spellEnd"/>
            <w:r w:rsidRPr="00CF4CE1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60 лет и стар</w:t>
            </w:r>
            <w:r w:rsidRPr="00CF4CE1">
              <w:rPr>
                <w:color w:val="auto"/>
                <w:sz w:val="28"/>
                <w:szCs w:val="28"/>
              </w:rPr>
              <w:softHyphen/>
              <w:t>ше</w:t>
            </w:r>
          </w:p>
        </w:tc>
      </w:tr>
      <w:tr w:rsidR="00CF4CE1" w:rsidRPr="0038606B" w:rsidTr="00CF4CE1">
        <w:trPr>
          <w:trHeight w:hRule="exact" w:val="691"/>
          <w:jc w:val="center"/>
        </w:trPr>
        <w:tc>
          <w:tcPr>
            <w:tcW w:w="1788" w:type="dxa"/>
            <w:shd w:val="clear" w:color="auto" w:fill="FFFFFF"/>
            <w:vAlign w:val="center"/>
          </w:tcPr>
          <w:p w:rsid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 xml:space="preserve">на </w:t>
            </w:r>
          </w:p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01.01.2020 г.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26245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1828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3677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808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3388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11238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5306</w:t>
            </w:r>
          </w:p>
        </w:tc>
      </w:tr>
      <w:tr w:rsidR="00CF4CE1" w:rsidRPr="0038606B" w:rsidTr="00CF4CE1">
        <w:trPr>
          <w:trHeight w:hRule="exact" w:val="686"/>
          <w:jc w:val="center"/>
        </w:trPr>
        <w:tc>
          <w:tcPr>
            <w:tcW w:w="1788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на 01.01.2021г.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26162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1708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3558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869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3209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10854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5432</w:t>
            </w:r>
          </w:p>
        </w:tc>
      </w:tr>
      <w:tr w:rsidR="00CF4CE1" w:rsidRPr="0038606B" w:rsidTr="00CF4CE1">
        <w:trPr>
          <w:trHeight w:hRule="exact" w:val="463"/>
          <w:jc w:val="center"/>
        </w:trPr>
        <w:tc>
          <w:tcPr>
            <w:tcW w:w="1788" w:type="dxa"/>
            <w:shd w:val="clear" w:color="auto" w:fill="FFFFFF"/>
            <w:vAlign w:val="bottom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Разница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-83</w:t>
            </w:r>
          </w:p>
        </w:tc>
        <w:tc>
          <w:tcPr>
            <w:tcW w:w="888" w:type="dxa"/>
            <w:shd w:val="clear" w:color="auto" w:fill="FFFFFF"/>
            <w:vAlign w:val="bottom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-120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-119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+61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-179</w:t>
            </w:r>
          </w:p>
        </w:tc>
        <w:tc>
          <w:tcPr>
            <w:tcW w:w="1001" w:type="dxa"/>
            <w:shd w:val="clear" w:color="auto" w:fill="FFFFFF"/>
            <w:vAlign w:val="bottom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-384</w:t>
            </w:r>
          </w:p>
        </w:tc>
        <w:tc>
          <w:tcPr>
            <w:tcW w:w="1020" w:type="dxa"/>
            <w:shd w:val="clear" w:color="auto" w:fill="FFFFFF"/>
            <w:vAlign w:val="bottom"/>
          </w:tcPr>
          <w:p w:rsidR="00CF4CE1" w:rsidRPr="00CF4CE1" w:rsidRDefault="00CF4CE1" w:rsidP="00CF4CE1">
            <w:pPr>
              <w:pStyle w:val="a7"/>
              <w:ind w:firstLine="24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+126</w:t>
            </w:r>
          </w:p>
        </w:tc>
      </w:tr>
    </w:tbl>
    <w:p w:rsidR="00610607" w:rsidRDefault="00610607"/>
    <w:p w:rsidR="00CF4CE1" w:rsidRPr="00CF4CE1" w:rsidRDefault="00CF4CE1" w:rsidP="00CF4CE1">
      <w:pPr>
        <w:pStyle w:val="1"/>
        <w:spacing w:after="200"/>
        <w:ind w:firstLine="540"/>
        <w:jc w:val="both"/>
        <w:rPr>
          <w:color w:val="auto"/>
          <w:sz w:val="28"/>
          <w:szCs w:val="28"/>
        </w:rPr>
      </w:pPr>
      <w:r w:rsidRPr="00CF4CE1">
        <w:rPr>
          <w:color w:val="auto"/>
          <w:sz w:val="28"/>
          <w:szCs w:val="28"/>
        </w:rPr>
        <w:t>Данные, представленные в таблице, свидетельствуют о сокращении численности населения Новоселицкого округа на 0,3 %.</w:t>
      </w:r>
    </w:p>
    <w:p w:rsidR="00CF4CE1" w:rsidRPr="00CF4CE1" w:rsidRDefault="00CF4CE1" w:rsidP="00CF4CE1">
      <w:pPr>
        <w:pStyle w:val="1"/>
        <w:ind w:firstLine="540"/>
        <w:jc w:val="both"/>
        <w:rPr>
          <w:color w:val="auto"/>
          <w:sz w:val="28"/>
          <w:szCs w:val="28"/>
        </w:rPr>
      </w:pPr>
      <w:r w:rsidRPr="00CF4CE1">
        <w:rPr>
          <w:color w:val="auto"/>
          <w:sz w:val="28"/>
          <w:szCs w:val="28"/>
        </w:rPr>
        <w:t>Образовательная сеть округа в 2022 году в количественном составе оставалась без изменений. В школах обучается 2836 школьников.</w:t>
      </w:r>
    </w:p>
    <w:p w:rsidR="00CF4CE1" w:rsidRPr="00CF4CE1" w:rsidRDefault="00CF4CE1" w:rsidP="00CF4CE1">
      <w:pPr>
        <w:pStyle w:val="1"/>
        <w:ind w:firstLine="540"/>
        <w:jc w:val="both"/>
        <w:rPr>
          <w:color w:val="auto"/>
          <w:sz w:val="28"/>
          <w:szCs w:val="28"/>
        </w:rPr>
      </w:pPr>
      <w:r w:rsidRPr="00CF4CE1">
        <w:rPr>
          <w:color w:val="auto"/>
          <w:sz w:val="28"/>
          <w:szCs w:val="28"/>
        </w:rPr>
        <w:t>На 31 декабря 2022 г. удельный вес лиц, обеспеченных горячим пита</w:t>
      </w:r>
      <w:r w:rsidRPr="00CF4CE1">
        <w:rPr>
          <w:color w:val="auto"/>
          <w:sz w:val="28"/>
          <w:szCs w:val="28"/>
        </w:rPr>
        <w:softHyphen/>
        <w:t>нием, в общей численности обучающихся общеобразовательных организаций составляет 92,5%. Двухразовым питанием (завтрак + обед) обеспечено 360 человек (дети с ограниченными возможностями здоровья и обучающиеся групп продленного дня).</w:t>
      </w:r>
    </w:p>
    <w:p w:rsidR="00CF4CE1" w:rsidRDefault="00CF4CE1" w:rsidP="00CF4CE1">
      <w:pPr>
        <w:ind w:firstLine="540"/>
        <w:jc w:val="both"/>
        <w:rPr>
          <w:b w:val="0"/>
        </w:rPr>
      </w:pPr>
      <w:proofErr w:type="gramStart"/>
      <w:r w:rsidRPr="00CF4CE1">
        <w:rPr>
          <w:b w:val="0"/>
        </w:rPr>
        <w:lastRenderedPageBreak/>
        <w:t>Система дошкольного образования в округе представлена 10 муници</w:t>
      </w:r>
      <w:r w:rsidRPr="00CF4CE1">
        <w:rPr>
          <w:b w:val="0"/>
        </w:rPr>
        <w:softHyphen/>
        <w:t>пальными дошкольными образовательными организациями разных видов, в 2022 году 1199 воспитанников).</w:t>
      </w:r>
      <w:proofErr w:type="gramEnd"/>
      <w:r w:rsidRPr="00CF4CE1">
        <w:rPr>
          <w:b w:val="0"/>
        </w:rPr>
        <w:t xml:space="preserve"> На сегодняшний день проблема очерёдности в до</w:t>
      </w:r>
      <w:r w:rsidRPr="00CF4CE1">
        <w:rPr>
          <w:b w:val="0"/>
        </w:rPr>
        <w:softHyphen/>
        <w:t>школьные образовательные организации округа для детей от 3 до 7 лет ре</w:t>
      </w:r>
      <w:r w:rsidRPr="00CF4CE1">
        <w:rPr>
          <w:b w:val="0"/>
        </w:rPr>
        <w:softHyphen/>
        <w:t xml:space="preserve">шена полностью, сохраняется очередность детей только в возрасте от 0 до 3 лет. </w:t>
      </w:r>
    </w:p>
    <w:p w:rsidR="00CF4CE1" w:rsidRDefault="00CF4CE1" w:rsidP="00CF4CE1">
      <w:pPr>
        <w:pStyle w:val="1"/>
        <w:spacing w:after="380"/>
        <w:ind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3</w:t>
      </w:r>
    </w:p>
    <w:p w:rsidR="00CF4CE1" w:rsidRPr="00CF4CE1" w:rsidRDefault="00CF4CE1" w:rsidP="00CF4CE1">
      <w:pPr>
        <w:pStyle w:val="1"/>
        <w:tabs>
          <w:tab w:val="left" w:pos="645"/>
        </w:tabs>
        <w:spacing w:after="38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127"/>
        <w:gridCol w:w="2548"/>
        <w:gridCol w:w="2086"/>
        <w:gridCol w:w="1695"/>
        <w:gridCol w:w="2058"/>
      </w:tblGrid>
      <w:tr w:rsidR="00CF4CE1" w:rsidRPr="0038606B" w:rsidTr="00CF4CE1">
        <w:trPr>
          <w:trHeight w:hRule="exact" w:val="637"/>
        </w:trPr>
        <w:tc>
          <w:tcPr>
            <w:tcW w:w="1127" w:type="dxa"/>
            <w:vMerge w:val="restart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год</w:t>
            </w:r>
          </w:p>
        </w:tc>
        <w:tc>
          <w:tcPr>
            <w:tcW w:w="2548" w:type="dxa"/>
            <w:vMerge w:val="restart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Население</w:t>
            </w:r>
          </w:p>
        </w:tc>
        <w:tc>
          <w:tcPr>
            <w:tcW w:w="5838" w:type="dxa"/>
            <w:gridSpan w:val="3"/>
            <w:shd w:val="clear" w:color="auto" w:fill="FFFFFF"/>
            <w:vAlign w:val="bottom"/>
          </w:tcPr>
          <w:p w:rsidR="00CF4CE1" w:rsidRDefault="00CF4CE1" w:rsidP="00CF4CE1">
            <w:pPr>
              <w:pStyle w:val="a7"/>
              <w:ind w:firstLine="0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 xml:space="preserve">Численность населения Новоселицкого </w:t>
            </w:r>
            <w:r>
              <w:rPr>
                <w:color w:val="auto"/>
                <w:sz w:val="28"/>
                <w:szCs w:val="28"/>
              </w:rPr>
              <w:t>муниципального округа</w:t>
            </w:r>
          </w:p>
          <w:p w:rsidR="00CF4CE1" w:rsidRDefault="00CF4CE1" w:rsidP="00CF4CE1">
            <w:pPr>
              <w:pStyle w:val="a7"/>
              <w:ind w:firstLine="0"/>
              <w:rPr>
                <w:color w:val="auto"/>
                <w:sz w:val="28"/>
                <w:szCs w:val="28"/>
              </w:rPr>
            </w:pPr>
          </w:p>
          <w:p w:rsidR="00CF4CE1" w:rsidRPr="00CF4CE1" w:rsidRDefault="00CF4CE1" w:rsidP="00CF4CE1">
            <w:pPr>
              <w:pStyle w:val="a7"/>
              <w:ind w:firstLine="0"/>
              <w:rPr>
                <w:color w:val="auto"/>
                <w:sz w:val="28"/>
                <w:szCs w:val="28"/>
              </w:rPr>
            </w:pPr>
          </w:p>
        </w:tc>
      </w:tr>
      <w:tr w:rsidR="00CF4CE1" w:rsidRPr="0038606B" w:rsidTr="00CF4CE1">
        <w:trPr>
          <w:trHeight w:hRule="exact" w:val="1232"/>
        </w:trPr>
        <w:tc>
          <w:tcPr>
            <w:tcW w:w="1127" w:type="dxa"/>
            <w:vMerge/>
            <w:shd w:val="clear" w:color="auto" w:fill="FFFFFF"/>
            <w:vAlign w:val="center"/>
          </w:tcPr>
          <w:p w:rsidR="00CF4CE1" w:rsidRPr="00CF4CE1" w:rsidRDefault="00CF4CE1" w:rsidP="00CF4CE1"/>
        </w:tc>
        <w:tc>
          <w:tcPr>
            <w:tcW w:w="2548" w:type="dxa"/>
            <w:vMerge/>
            <w:shd w:val="clear" w:color="auto" w:fill="FFFFFF"/>
            <w:vAlign w:val="center"/>
          </w:tcPr>
          <w:p w:rsidR="00CF4CE1" w:rsidRPr="00CF4CE1" w:rsidRDefault="00CF4CE1" w:rsidP="00CF4CE1"/>
        </w:tc>
        <w:tc>
          <w:tcPr>
            <w:tcW w:w="2086" w:type="dxa"/>
            <w:shd w:val="clear" w:color="auto" w:fill="FFFFFF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моложе трудо</w:t>
            </w:r>
            <w:r w:rsidRPr="00CF4CE1">
              <w:rPr>
                <w:color w:val="auto"/>
                <w:sz w:val="28"/>
                <w:szCs w:val="28"/>
              </w:rPr>
              <w:softHyphen/>
              <w:t>способного</w:t>
            </w:r>
          </w:p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возраста</w:t>
            </w:r>
          </w:p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(0-15 лет)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proofErr w:type="gramStart"/>
            <w:r w:rsidRPr="00CF4CE1">
              <w:rPr>
                <w:color w:val="auto"/>
                <w:sz w:val="28"/>
                <w:szCs w:val="28"/>
              </w:rPr>
              <w:t>трудоспо</w:t>
            </w:r>
            <w:r w:rsidRPr="00CF4CE1">
              <w:rPr>
                <w:color w:val="auto"/>
                <w:sz w:val="28"/>
                <w:szCs w:val="28"/>
              </w:rPr>
              <w:softHyphen/>
              <w:t>собного</w:t>
            </w:r>
            <w:proofErr w:type="gramEnd"/>
            <w:r w:rsidRPr="00CF4CE1">
              <w:rPr>
                <w:color w:val="auto"/>
                <w:sz w:val="28"/>
                <w:szCs w:val="28"/>
              </w:rPr>
              <w:t xml:space="preserve"> воз</w:t>
            </w:r>
            <w:r w:rsidRPr="00CF4CE1">
              <w:rPr>
                <w:color w:val="auto"/>
                <w:sz w:val="28"/>
                <w:szCs w:val="28"/>
              </w:rPr>
              <w:softHyphen/>
            </w:r>
            <w:r>
              <w:rPr>
                <w:color w:val="auto"/>
                <w:sz w:val="28"/>
                <w:szCs w:val="28"/>
              </w:rPr>
              <w:t>-</w:t>
            </w:r>
          </w:p>
          <w:p w:rsidR="00CF4CE1" w:rsidRPr="00CF4CE1" w:rsidRDefault="00CF4CE1" w:rsidP="00CF4CE1">
            <w:pPr>
              <w:pStyle w:val="a7"/>
              <w:ind w:firstLine="360"/>
              <w:rPr>
                <w:color w:val="auto"/>
                <w:sz w:val="28"/>
                <w:szCs w:val="28"/>
              </w:rPr>
            </w:pPr>
            <w:proofErr w:type="spellStart"/>
            <w:r w:rsidRPr="00CF4CE1">
              <w:rPr>
                <w:color w:val="auto"/>
                <w:sz w:val="28"/>
                <w:szCs w:val="28"/>
              </w:rPr>
              <w:t>раста</w:t>
            </w:r>
            <w:proofErr w:type="spellEnd"/>
          </w:p>
        </w:tc>
        <w:tc>
          <w:tcPr>
            <w:tcW w:w="2058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старше трудо</w:t>
            </w:r>
            <w:r w:rsidRPr="00CF4CE1">
              <w:rPr>
                <w:color w:val="auto"/>
                <w:sz w:val="28"/>
                <w:szCs w:val="28"/>
              </w:rPr>
              <w:softHyphen/>
              <w:t>способного</w:t>
            </w:r>
          </w:p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возраста</w:t>
            </w:r>
          </w:p>
        </w:tc>
      </w:tr>
      <w:tr w:rsidR="00CF4CE1" w:rsidRPr="0038606B" w:rsidTr="00CF4CE1">
        <w:trPr>
          <w:trHeight w:hRule="exact" w:val="265"/>
        </w:trPr>
        <w:tc>
          <w:tcPr>
            <w:tcW w:w="1127" w:type="dxa"/>
            <w:shd w:val="clear" w:color="auto" w:fill="FFFFFF"/>
            <w:vAlign w:val="bottom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548" w:type="dxa"/>
            <w:shd w:val="clear" w:color="auto" w:fill="FFFFFF"/>
            <w:vAlign w:val="bottom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086" w:type="dxa"/>
            <w:shd w:val="clear" w:color="auto" w:fill="FFFFFF"/>
            <w:vAlign w:val="bottom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bottom"/>
          </w:tcPr>
          <w:p w:rsidR="00CF4CE1" w:rsidRPr="00CF4CE1" w:rsidRDefault="00CF4CE1" w:rsidP="00CF4CE1">
            <w:pPr>
              <w:pStyle w:val="a7"/>
              <w:ind w:right="480" w:firstLine="0"/>
              <w:jc w:val="right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2058" w:type="dxa"/>
            <w:shd w:val="clear" w:color="auto" w:fill="FFFFFF"/>
            <w:vAlign w:val="bottom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5</w:t>
            </w:r>
          </w:p>
        </w:tc>
      </w:tr>
      <w:tr w:rsidR="00CF4CE1" w:rsidRPr="0038606B" w:rsidTr="00CF4CE1">
        <w:trPr>
          <w:trHeight w:hRule="exact" w:val="387"/>
        </w:trPr>
        <w:tc>
          <w:tcPr>
            <w:tcW w:w="1127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20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2018</w:t>
            </w:r>
          </w:p>
        </w:tc>
        <w:tc>
          <w:tcPr>
            <w:tcW w:w="2548" w:type="dxa"/>
            <w:shd w:val="clear" w:color="auto" w:fill="FFFFFF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мужчины</w:t>
            </w:r>
          </w:p>
        </w:tc>
        <w:tc>
          <w:tcPr>
            <w:tcW w:w="2086" w:type="dxa"/>
            <w:shd w:val="clear" w:color="auto" w:fill="FFFFFF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2520</w:t>
            </w:r>
          </w:p>
        </w:tc>
        <w:tc>
          <w:tcPr>
            <w:tcW w:w="1695" w:type="dxa"/>
            <w:shd w:val="clear" w:color="auto" w:fill="FFFFFF"/>
          </w:tcPr>
          <w:p w:rsidR="00CF4CE1" w:rsidRPr="00CF4CE1" w:rsidRDefault="00CF4CE1" w:rsidP="00CF4CE1">
            <w:pPr>
              <w:pStyle w:val="a7"/>
              <w:ind w:firstLine="360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8574</w:t>
            </w:r>
          </w:p>
        </w:tc>
        <w:tc>
          <w:tcPr>
            <w:tcW w:w="2058" w:type="dxa"/>
            <w:shd w:val="clear" w:color="auto" w:fill="FFFFFF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1533</w:t>
            </w:r>
          </w:p>
        </w:tc>
      </w:tr>
      <w:tr w:rsidR="00CF4CE1" w:rsidRPr="0038606B" w:rsidTr="00CF4CE1">
        <w:trPr>
          <w:trHeight w:hRule="exact" w:val="457"/>
        </w:trPr>
        <w:tc>
          <w:tcPr>
            <w:tcW w:w="1127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20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2019</w:t>
            </w:r>
          </w:p>
        </w:tc>
        <w:tc>
          <w:tcPr>
            <w:tcW w:w="2548" w:type="dxa"/>
            <w:shd w:val="clear" w:color="auto" w:fill="FFFFFF"/>
          </w:tcPr>
          <w:p w:rsidR="00CF4CE1" w:rsidRPr="00CF4CE1" w:rsidRDefault="00CF4CE1" w:rsidP="00CF4CE1"/>
        </w:tc>
        <w:tc>
          <w:tcPr>
            <w:tcW w:w="2086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2476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360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8503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1425</w:t>
            </w:r>
          </w:p>
        </w:tc>
      </w:tr>
      <w:tr w:rsidR="00CF4CE1" w:rsidRPr="0038606B" w:rsidTr="00CF4CE1">
        <w:trPr>
          <w:trHeight w:hRule="exact" w:val="489"/>
        </w:trPr>
        <w:tc>
          <w:tcPr>
            <w:tcW w:w="1127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2020</w:t>
            </w:r>
          </w:p>
        </w:tc>
        <w:tc>
          <w:tcPr>
            <w:tcW w:w="2548" w:type="dxa"/>
            <w:shd w:val="clear" w:color="auto" w:fill="FFFFFF"/>
          </w:tcPr>
          <w:p w:rsidR="00CF4CE1" w:rsidRPr="00CF4CE1" w:rsidRDefault="00CF4CE1" w:rsidP="00CF4CE1"/>
        </w:tc>
        <w:tc>
          <w:tcPr>
            <w:tcW w:w="2086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2453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360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8379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1692</w:t>
            </w:r>
          </w:p>
        </w:tc>
      </w:tr>
      <w:tr w:rsidR="00CF4CE1" w:rsidRPr="0038606B" w:rsidTr="00CF4CE1">
        <w:trPr>
          <w:trHeight w:hRule="exact" w:val="599"/>
        </w:trPr>
        <w:tc>
          <w:tcPr>
            <w:tcW w:w="1127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2021</w:t>
            </w:r>
          </w:p>
        </w:tc>
        <w:tc>
          <w:tcPr>
            <w:tcW w:w="2548" w:type="dxa"/>
            <w:shd w:val="clear" w:color="auto" w:fill="FFFFFF"/>
          </w:tcPr>
          <w:p w:rsidR="00CF4CE1" w:rsidRPr="00CF4CE1" w:rsidRDefault="00CF4CE1" w:rsidP="00CF4CE1"/>
        </w:tc>
        <w:tc>
          <w:tcPr>
            <w:tcW w:w="2086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2387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360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8427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1897</w:t>
            </w:r>
          </w:p>
        </w:tc>
      </w:tr>
      <w:tr w:rsidR="00CF4CE1" w:rsidRPr="0038606B" w:rsidTr="00CF4CE1">
        <w:trPr>
          <w:trHeight w:hRule="exact" w:val="616"/>
        </w:trPr>
        <w:tc>
          <w:tcPr>
            <w:tcW w:w="1127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20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2018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женщины</w:t>
            </w:r>
          </w:p>
        </w:tc>
        <w:tc>
          <w:tcPr>
            <w:tcW w:w="2086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3344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360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7388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3547</w:t>
            </w:r>
          </w:p>
        </w:tc>
      </w:tr>
      <w:tr w:rsidR="00CF4CE1" w:rsidRPr="0038606B" w:rsidTr="00CF4CE1">
        <w:trPr>
          <w:trHeight w:hRule="exact" w:val="478"/>
        </w:trPr>
        <w:tc>
          <w:tcPr>
            <w:tcW w:w="1127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20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2019</w:t>
            </w:r>
          </w:p>
        </w:tc>
        <w:tc>
          <w:tcPr>
            <w:tcW w:w="2548" w:type="dxa"/>
            <w:shd w:val="clear" w:color="auto" w:fill="FFFFFF"/>
          </w:tcPr>
          <w:p w:rsidR="00CF4CE1" w:rsidRPr="00CF4CE1" w:rsidRDefault="00CF4CE1" w:rsidP="00CF4CE1"/>
        </w:tc>
        <w:tc>
          <w:tcPr>
            <w:tcW w:w="2086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3306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360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7258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460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3778</w:t>
            </w:r>
          </w:p>
        </w:tc>
      </w:tr>
      <w:tr w:rsidR="00CF4CE1" w:rsidRPr="0038606B" w:rsidTr="00CF4CE1">
        <w:trPr>
          <w:trHeight w:hRule="exact" w:val="483"/>
        </w:trPr>
        <w:tc>
          <w:tcPr>
            <w:tcW w:w="1127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20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2020</w:t>
            </w:r>
          </w:p>
        </w:tc>
        <w:tc>
          <w:tcPr>
            <w:tcW w:w="2548" w:type="dxa"/>
            <w:shd w:val="clear" w:color="auto" w:fill="FFFFFF"/>
          </w:tcPr>
          <w:p w:rsidR="00CF4CE1" w:rsidRPr="00CF4CE1" w:rsidRDefault="00CF4CE1" w:rsidP="00CF4CE1"/>
        </w:tc>
        <w:tc>
          <w:tcPr>
            <w:tcW w:w="2086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3252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360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7101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CF4CE1" w:rsidRPr="00CF4CE1" w:rsidRDefault="00CF4CE1" w:rsidP="00CF4CE1">
            <w:pPr>
              <w:pStyle w:val="a7"/>
              <w:ind w:firstLine="460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3869</w:t>
            </w:r>
          </w:p>
        </w:tc>
      </w:tr>
      <w:tr w:rsidR="00CF4CE1" w:rsidRPr="0038606B" w:rsidTr="00CF4CE1">
        <w:trPr>
          <w:trHeight w:hRule="exact" w:val="351"/>
        </w:trPr>
        <w:tc>
          <w:tcPr>
            <w:tcW w:w="1127" w:type="dxa"/>
            <w:shd w:val="clear" w:color="auto" w:fill="FFFFFF"/>
            <w:vAlign w:val="bottom"/>
          </w:tcPr>
          <w:p w:rsidR="00CF4CE1" w:rsidRPr="00CF4CE1" w:rsidRDefault="00CF4CE1" w:rsidP="00CF4CE1">
            <w:pPr>
              <w:pStyle w:val="a7"/>
              <w:ind w:firstLine="20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2021</w:t>
            </w:r>
          </w:p>
        </w:tc>
        <w:tc>
          <w:tcPr>
            <w:tcW w:w="2548" w:type="dxa"/>
            <w:shd w:val="clear" w:color="auto" w:fill="FFFFFF"/>
          </w:tcPr>
          <w:p w:rsidR="00CF4CE1" w:rsidRPr="00CF4CE1" w:rsidRDefault="00CF4CE1" w:rsidP="00CF4CE1"/>
        </w:tc>
        <w:tc>
          <w:tcPr>
            <w:tcW w:w="2086" w:type="dxa"/>
            <w:shd w:val="clear" w:color="auto" w:fill="FFFFFF"/>
            <w:vAlign w:val="bottom"/>
          </w:tcPr>
          <w:p w:rsidR="00CF4CE1" w:rsidRPr="00CF4CE1" w:rsidRDefault="00CF4CE1" w:rsidP="00CF4CE1">
            <w:pPr>
              <w:pStyle w:val="a7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3252</w:t>
            </w:r>
          </w:p>
        </w:tc>
        <w:tc>
          <w:tcPr>
            <w:tcW w:w="1695" w:type="dxa"/>
            <w:shd w:val="clear" w:color="auto" w:fill="FFFFFF"/>
            <w:vAlign w:val="bottom"/>
          </w:tcPr>
          <w:p w:rsidR="00CF4CE1" w:rsidRPr="00CF4CE1" w:rsidRDefault="00CF4CE1" w:rsidP="00CF4CE1">
            <w:pPr>
              <w:pStyle w:val="a7"/>
              <w:ind w:firstLine="360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7119</w:t>
            </w:r>
          </w:p>
        </w:tc>
        <w:tc>
          <w:tcPr>
            <w:tcW w:w="2058" w:type="dxa"/>
            <w:shd w:val="clear" w:color="auto" w:fill="FFFFFF"/>
            <w:vAlign w:val="bottom"/>
          </w:tcPr>
          <w:p w:rsidR="00CF4CE1" w:rsidRPr="00CF4CE1" w:rsidRDefault="00CF4CE1" w:rsidP="00CF4CE1">
            <w:pPr>
              <w:pStyle w:val="a7"/>
              <w:ind w:firstLine="460"/>
              <w:rPr>
                <w:color w:val="auto"/>
                <w:sz w:val="28"/>
                <w:szCs w:val="28"/>
              </w:rPr>
            </w:pPr>
            <w:r w:rsidRPr="00CF4CE1">
              <w:rPr>
                <w:color w:val="auto"/>
                <w:sz w:val="28"/>
                <w:szCs w:val="28"/>
              </w:rPr>
              <w:t>3993</w:t>
            </w:r>
          </w:p>
        </w:tc>
      </w:tr>
    </w:tbl>
    <w:p w:rsidR="00CF4CE1" w:rsidRDefault="00CF4CE1" w:rsidP="00CF4CE1">
      <w:pPr>
        <w:pStyle w:val="1"/>
        <w:tabs>
          <w:tab w:val="left" w:pos="645"/>
        </w:tabs>
        <w:spacing w:after="380"/>
        <w:ind w:firstLine="0"/>
        <w:rPr>
          <w:color w:val="auto"/>
          <w:sz w:val="28"/>
          <w:szCs w:val="28"/>
        </w:rPr>
      </w:pPr>
    </w:p>
    <w:p w:rsidR="000118B8" w:rsidRPr="000118B8" w:rsidRDefault="000118B8" w:rsidP="000118B8">
      <w:pPr>
        <w:pStyle w:val="1"/>
        <w:ind w:firstLine="520"/>
        <w:jc w:val="center"/>
        <w:rPr>
          <w:color w:val="auto"/>
          <w:sz w:val="28"/>
          <w:szCs w:val="28"/>
        </w:rPr>
      </w:pPr>
      <w:r w:rsidRPr="000118B8">
        <w:rPr>
          <w:color w:val="auto"/>
          <w:sz w:val="28"/>
          <w:szCs w:val="28"/>
        </w:rPr>
        <w:t>РАСПРЕДЕЛЕНИЕ</w:t>
      </w:r>
    </w:p>
    <w:p w:rsidR="000118B8" w:rsidRPr="000118B8" w:rsidRDefault="000118B8" w:rsidP="000118B8">
      <w:pPr>
        <w:pStyle w:val="1"/>
        <w:ind w:firstLine="520"/>
        <w:jc w:val="center"/>
        <w:rPr>
          <w:color w:val="auto"/>
          <w:sz w:val="28"/>
          <w:szCs w:val="28"/>
        </w:rPr>
      </w:pPr>
      <w:r w:rsidRPr="000118B8">
        <w:rPr>
          <w:color w:val="auto"/>
          <w:sz w:val="28"/>
          <w:szCs w:val="28"/>
        </w:rPr>
        <w:t xml:space="preserve">численности населения Ставропольского края </w:t>
      </w:r>
    </w:p>
    <w:p w:rsidR="000118B8" w:rsidRPr="000118B8" w:rsidRDefault="000118B8" w:rsidP="000118B8">
      <w:pPr>
        <w:pStyle w:val="1"/>
        <w:ind w:firstLine="520"/>
        <w:jc w:val="center"/>
        <w:rPr>
          <w:color w:val="auto"/>
          <w:sz w:val="28"/>
          <w:szCs w:val="28"/>
        </w:rPr>
      </w:pPr>
      <w:r w:rsidRPr="000118B8">
        <w:rPr>
          <w:color w:val="auto"/>
          <w:sz w:val="28"/>
          <w:szCs w:val="28"/>
        </w:rPr>
        <w:t>по основным возрастным группам</w:t>
      </w:r>
    </w:p>
    <w:p w:rsidR="000118B8" w:rsidRPr="000118B8" w:rsidRDefault="000118B8" w:rsidP="000118B8">
      <w:pPr>
        <w:pStyle w:val="1"/>
        <w:ind w:firstLine="520"/>
        <w:jc w:val="both"/>
        <w:rPr>
          <w:color w:val="auto"/>
          <w:sz w:val="28"/>
          <w:szCs w:val="28"/>
        </w:rPr>
      </w:pPr>
    </w:p>
    <w:p w:rsidR="000118B8" w:rsidRPr="000118B8" w:rsidRDefault="000118B8" w:rsidP="000118B8">
      <w:pPr>
        <w:pStyle w:val="1"/>
        <w:ind w:firstLine="520"/>
        <w:jc w:val="both"/>
        <w:rPr>
          <w:color w:val="auto"/>
          <w:sz w:val="28"/>
          <w:szCs w:val="28"/>
        </w:rPr>
      </w:pPr>
      <w:r w:rsidRPr="000118B8">
        <w:rPr>
          <w:color w:val="auto"/>
          <w:sz w:val="28"/>
          <w:szCs w:val="28"/>
        </w:rPr>
        <w:t>В период с 2018 по 2021 год виден спад количества населения в кате</w:t>
      </w:r>
      <w:r w:rsidRPr="000118B8">
        <w:rPr>
          <w:color w:val="auto"/>
          <w:sz w:val="28"/>
          <w:szCs w:val="28"/>
        </w:rPr>
        <w:softHyphen/>
        <w:t>гориях «моложе трудоспособного» и «трудоспособного» и увеличение коли</w:t>
      </w:r>
      <w:r w:rsidRPr="000118B8">
        <w:rPr>
          <w:color w:val="auto"/>
          <w:sz w:val="28"/>
          <w:szCs w:val="28"/>
        </w:rPr>
        <w:softHyphen/>
        <w:t>чества населения в категории «старше трудоспособного» это связано боль</w:t>
      </w:r>
      <w:r w:rsidRPr="000118B8">
        <w:rPr>
          <w:color w:val="auto"/>
          <w:sz w:val="28"/>
          <w:szCs w:val="28"/>
        </w:rPr>
        <w:softHyphen/>
        <w:t>шей частью с оттоком трудоспособного населения в другие территории.</w:t>
      </w:r>
    </w:p>
    <w:p w:rsidR="000118B8" w:rsidRPr="000118B8" w:rsidRDefault="000118B8" w:rsidP="000118B8">
      <w:pPr>
        <w:pStyle w:val="1"/>
        <w:spacing w:after="220"/>
        <w:ind w:firstLine="520"/>
        <w:jc w:val="both"/>
        <w:rPr>
          <w:color w:val="auto"/>
          <w:sz w:val="28"/>
          <w:szCs w:val="28"/>
        </w:rPr>
      </w:pPr>
      <w:r w:rsidRPr="000118B8">
        <w:rPr>
          <w:color w:val="auto"/>
          <w:sz w:val="28"/>
          <w:szCs w:val="28"/>
        </w:rPr>
        <w:t>Данный показатель в сравнении между 2020 и 2021 года вырос в кате</w:t>
      </w:r>
      <w:r w:rsidRPr="000118B8">
        <w:rPr>
          <w:color w:val="auto"/>
          <w:sz w:val="28"/>
          <w:szCs w:val="28"/>
        </w:rPr>
        <w:softHyphen/>
        <w:t>гориях «трудоспособного» и снизился в категории «старше трудоспособно</w:t>
      </w:r>
      <w:r w:rsidRPr="000118B8">
        <w:rPr>
          <w:color w:val="auto"/>
          <w:sz w:val="28"/>
          <w:szCs w:val="28"/>
        </w:rPr>
        <w:softHyphen/>
        <w:t>го» в связи с увеличением пенсионного возраста. Разница в сторону увеличе</w:t>
      </w:r>
      <w:r w:rsidRPr="000118B8">
        <w:rPr>
          <w:color w:val="auto"/>
          <w:sz w:val="28"/>
          <w:szCs w:val="28"/>
        </w:rPr>
        <w:softHyphen/>
        <w:t>ния трудоспособного населения составляет примерно 2%.</w:t>
      </w:r>
    </w:p>
    <w:p w:rsidR="000118B8" w:rsidRPr="000118B8" w:rsidRDefault="000118B8" w:rsidP="000118B8">
      <w:pPr>
        <w:jc w:val="center"/>
        <w:rPr>
          <w:b w:val="0"/>
        </w:rPr>
      </w:pPr>
      <w:r w:rsidRPr="000118B8">
        <w:rPr>
          <w:b w:val="0"/>
        </w:rPr>
        <w:lastRenderedPageBreak/>
        <w:t>3. Заболеваемость и смертность населения Новоселицкого округа Ставропольского края  в 2020-2021 годах</w:t>
      </w:r>
    </w:p>
    <w:p w:rsidR="000118B8" w:rsidRPr="000118B8" w:rsidRDefault="000118B8" w:rsidP="000118B8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0118B8">
        <w:rPr>
          <w:b w:val="0"/>
        </w:rPr>
        <w:t>В Новоселицком округе  в 2021 году всего зарегистрировано 31281 случая заболеваний взрослого и детского населения (в 2020 году – 27000 случая заболеваний), что на 4281 случая заболеваний или на 15,8% процента  больше, чем в 2020 году. Среди взрослого населения  в 2021 зарегистрировано 17419 случаев заболеваний, среди детского населения – 13862 случаев заболеваний.</w:t>
      </w:r>
    </w:p>
    <w:p w:rsidR="000118B8" w:rsidRPr="000118B8" w:rsidRDefault="000118B8" w:rsidP="000118B8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0118B8">
        <w:rPr>
          <w:b w:val="0"/>
        </w:rPr>
        <w:t>Снижение заболеваемости населения Ставропольского края является показателем позитивных результатов проводимой диспансеризации отдельных гру</w:t>
      </w:r>
      <w:proofErr w:type="gramStart"/>
      <w:r w:rsidRPr="000118B8">
        <w:rPr>
          <w:b w:val="0"/>
        </w:rPr>
        <w:t>пп взр</w:t>
      </w:r>
      <w:proofErr w:type="gramEnd"/>
      <w:r w:rsidRPr="000118B8">
        <w:rPr>
          <w:b w:val="0"/>
        </w:rPr>
        <w:t>ослого населения Новоселицкого округа, повышения доступности медицинской помощи для населения, улучшения диагностики, материально-технического оснащения медицинских организаций.</w:t>
      </w:r>
    </w:p>
    <w:p w:rsidR="000118B8" w:rsidRPr="000118B8" w:rsidRDefault="000118B8" w:rsidP="000118B8">
      <w:pPr>
        <w:ind w:firstLine="709"/>
        <w:jc w:val="both"/>
        <w:rPr>
          <w:b w:val="0"/>
        </w:rPr>
      </w:pPr>
      <w:r w:rsidRPr="000118B8">
        <w:rPr>
          <w:b w:val="0"/>
        </w:rPr>
        <w:t xml:space="preserve">В структуре болезней системы кровообращения преобладают болезни, характеризующиеся повышением кровяного давления (52,5 %), ишемическая болезнь сердца (15,4 %), цереброваскулярные болезни (19,4 %). </w:t>
      </w:r>
    </w:p>
    <w:p w:rsidR="000118B8" w:rsidRPr="000118B8" w:rsidRDefault="000118B8" w:rsidP="000118B8">
      <w:pPr>
        <w:ind w:firstLine="709"/>
        <w:jc w:val="both"/>
        <w:rPr>
          <w:b w:val="0"/>
        </w:rPr>
      </w:pPr>
      <w:r w:rsidRPr="000118B8">
        <w:rPr>
          <w:b w:val="0"/>
        </w:rPr>
        <w:t xml:space="preserve">В структуре ишемической болезни сердца инфаркт миокарда составляет (1,8 %), в структуре цереброваскулярных болезней острое нарушение мозгового кровообращения составляет (2,0%). </w:t>
      </w:r>
    </w:p>
    <w:p w:rsidR="000118B8" w:rsidRPr="000118B8" w:rsidRDefault="000118B8" w:rsidP="000118B8">
      <w:pPr>
        <w:ind w:firstLine="709"/>
        <w:jc w:val="both"/>
        <w:rPr>
          <w:b w:val="0"/>
        </w:rPr>
      </w:pPr>
      <w:r w:rsidRPr="000118B8">
        <w:rPr>
          <w:b w:val="0"/>
        </w:rPr>
        <w:t>В структуре болезней органов дыхания преобладают острые респираторные инфекции верхних дыхательных путей (62,1%), пневмонии (15,4%) (18,5 %).</w:t>
      </w:r>
    </w:p>
    <w:p w:rsidR="000118B8" w:rsidRPr="000118B8" w:rsidRDefault="000118B8" w:rsidP="000118B8">
      <w:pPr>
        <w:ind w:firstLine="709"/>
        <w:jc w:val="both"/>
        <w:rPr>
          <w:b w:val="0"/>
        </w:rPr>
      </w:pPr>
      <w:r w:rsidRPr="000118B8">
        <w:rPr>
          <w:b w:val="0"/>
        </w:rPr>
        <w:t>Динамика показателя заболеваемости взрослого населения Новоселицкого округа неинфекционными заболеваниями на 1 тыс. взрослого населения Ставропольского края представлена в таблице 4.</w:t>
      </w:r>
    </w:p>
    <w:p w:rsidR="000118B8" w:rsidRPr="0038606B" w:rsidRDefault="000118B8" w:rsidP="000118B8">
      <w:pPr>
        <w:ind w:firstLine="709"/>
        <w:jc w:val="both"/>
        <w:rPr>
          <w:b w:val="0"/>
          <w:sz w:val="24"/>
          <w:szCs w:val="24"/>
        </w:rPr>
      </w:pPr>
    </w:p>
    <w:p w:rsidR="000118B8" w:rsidRPr="0038606B" w:rsidRDefault="000118B8" w:rsidP="000118B8">
      <w:pPr>
        <w:ind w:firstLine="709"/>
        <w:jc w:val="both"/>
        <w:rPr>
          <w:b w:val="0"/>
          <w:sz w:val="24"/>
          <w:szCs w:val="24"/>
        </w:rPr>
      </w:pPr>
    </w:p>
    <w:p w:rsidR="000118B8" w:rsidRPr="000118B8" w:rsidRDefault="000118B8" w:rsidP="000118B8">
      <w:pPr>
        <w:ind w:firstLine="567"/>
        <w:jc w:val="right"/>
        <w:rPr>
          <w:b w:val="0"/>
        </w:rPr>
      </w:pPr>
      <w:r w:rsidRPr="000118B8">
        <w:rPr>
          <w:b w:val="0"/>
        </w:rPr>
        <w:t>Таблица 4</w:t>
      </w:r>
    </w:p>
    <w:p w:rsidR="000118B8" w:rsidRPr="000118B8" w:rsidRDefault="000118B8" w:rsidP="000118B8">
      <w:pPr>
        <w:spacing w:line="240" w:lineRule="exact"/>
        <w:jc w:val="center"/>
        <w:rPr>
          <w:b w:val="0"/>
        </w:rPr>
      </w:pPr>
    </w:p>
    <w:p w:rsidR="000118B8" w:rsidRPr="000118B8" w:rsidRDefault="000118B8" w:rsidP="000118B8">
      <w:pPr>
        <w:spacing w:line="240" w:lineRule="exact"/>
        <w:jc w:val="center"/>
        <w:rPr>
          <w:b w:val="0"/>
        </w:rPr>
      </w:pPr>
      <w:r w:rsidRPr="000118B8">
        <w:rPr>
          <w:b w:val="0"/>
        </w:rPr>
        <w:t>ДИНАМИКА</w:t>
      </w:r>
    </w:p>
    <w:p w:rsidR="000118B8" w:rsidRPr="000118B8" w:rsidRDefault="000118B8" w:rsidP="000118B8">
      <w:pPr>
        <w:spacing w:line="240" w:lineRule="exact"/>
        <w:jc w:val="center"/>
        <w:rPr>
          <w:b w:val="0"/>
        </w:rPr>
      </w:pPr>
    </w:p>
    <w:p w:rsidR="000118B8" w:rsidRPr="000118B8" w:rsidRDefault="000118B8" w:rsidP="000118B8">
      <w:pPr>
        <w:spacing w:line="240" w:lineRule="exact"/>
        <w:jc w:val="center"/>
        <w:rPr>
          <w:b w:val="0"/>
        </w:rPr>
      </w:pPr>
      <w:r w:rsidRPr="000118B8">
        <w:rPr>
          <w:b w:val="0"/>
        </w:rPr>
        <w:t xml:space="preserve">показателя заболеваемости взрослого населения Ставропольского края неинфекционными заболеваниями на 1 тыс. взрослого населения </w:t>
      </w:r>
    </w:p>
    <w:p w:rsidR="000118B8" w:rsidRPr="000118B8" w:rsidRDefault="000118B8" w:rsidP="000118B8">
      <w:pPr>
        <w:spacing w:line="240" w:lineRule="exact"/>
        <w:jc w:val="center"/>
        <w:rPr>
          <w:b w:val="0"/>
        </w:rPr>
      </w:pPr>
      <w:r w:rsidRPr="000118B8">
        <w:rPr>
          <w:b w:val="0"/>
        </w:rPr>
        <w:t>Новоселицкого округа</w:t>
      </w:r>
    </w:p>
    <w:p w:rsidR="000118B8" w:rsidRPr="000118B8" w:rsidRDefault="000118B8" w:rsidP="000118B8">
      <w:pPr>
        <w:spacing w:line="240" w:lineRule="exact"/>
        <w:jc w:val="center"/>
        <w:rPr>
          <w:b w:val="0"/>
        </w:rPr>
      </w:pPr>
    </w:p>
    <w:tbl>
      <w:tblPr>
        <w:tblStyle w:val="a5"/>
        <w:tblW w:w="0" w:type="auto"/>
        <w:tblLook w:val="04A0"/>
      </w:tblPr>
      <w:tblGrid>
        <w:gridCol w:w="594"/>
        <w:gridCol w:w="4948"/>
        <w:gridCol w:w="1009"/>
        <w:gridCol w:w="1009"/>
        <w:gridCol w:w="2011"/>
      </w:tblGrid>
      <w:tr w:rsidR="000118B8" w:rsidRPr="000118B8" w:rsidTr="000118B8">
        <w:tc>
          <w:tcPr>
            <w:tcW w:w="0" w:type="auto"/>
            <w:vMerge w:val="restart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 xml:space="preserve">№ </w:t>
            </w:r>
          </w:p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proofErr w:type="spellStart"/>
            <w:proofErr w:type="gramStart"/>
            <w:r w:rsidRPr="000118B8">
              <w:rPr>
                <w:b w:val="0"/>
              </w:rPr>
              <w:t>п</w:t>
            </w:r>
            <w:proofErr w:type="spellEnd"/>
            <w:proofErr w:type="gramEnd"/>
            <w:r w:rsidRPr="000118B8">
              <w:rPr>
                <w:b w:val="0"/>
              </w:rPr>
              <w:t>/</w:t>
            </w:r>
            <w:proofErr w:type="spellStart"/>
            <w:r w:rsidRPr="000118B8">
              <w:rPr>
                <w:b w:val="0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Классы болезней</w:t>
            </w:r>
          </w:p>
        </w:tc>
        <w:tc>
          <w:tcPr>
            <w:tcW w:w="0" w:type="auto"/>
            <w:gridSpan w:val="2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 xml:space="preserve">Значение показателя </w:t>
            </w:r>
          </w:p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по годам (случаев)</w:t>
            </w:r>
          </w:p>
        </w:tc>
        <w:tc>
          <w:tcPr>
            <w:tcW w:w="0" w:type="auto"/>
            <w:vMerge w:val="restart"/>
            <w:vAlign w:val="center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показатель в сравнении</w:t>
            </w:r>
          </w:p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(%)</w:t>
            </w:r>
          </w:p>
        </w:tc>
      </w:tr>
      <w:tr w:rsidR="000118B8" w:rsidRPr="000118B8" w:rsidTr="000118B8">
        <w:tc>
          <w:tcPr>
            <w:tcW w:w="0" w:type="auto"/>
            <w:vMerge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0" w:type="auto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2021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2022</w:t>
            </w:r>
          </w:p>
        </w:tc>
        <w:tc>
          <w:tcPr>
            <w:tcW w:w="0" w:type="auto"/>
            <w:vMerge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</w:p>
        </w:tc>
      </w:tr>
      <w:tr w:rsidR="000118B8" w:rsidRPr="000118B8" w:rsidTr="000118B8">
        <w:tc>
          <w:tcPr>
            <w:tcW w:w="0" w:type="auto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1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2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3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4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5</w:t>
            </w:r>
          </w:p>
        </w:tc>
      </w:tr>
      <w:tr w:rsidR="000118B8" w:rsidRPr="000118B8" w:rsidTr="000118B8">
        <w:tc>
          <w:tcPr>
            <w:tcW w:w="0" w:type="auto"/>
          </w:tcPr>
          <w:p w:rsidR="000118B8" w:rsidRPr="000118B8" w:rsidRDefault="000118B8" w:rsidP="000118B8">
            <w:pPr>
              <w:jc w:val="center"/>
              <w:rPr>
                <w:b w:val="0"/>
              </w:rPr>
            </w:pPr>
            <w:r w:rsidRPr="000118B8">
              <w:rPr>
                <w:b w:val="0"/>
              </w:rPr>
              <w:t>1.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both"/>
              <w:rPr>
                <w:b w:val="0"/>
              </w:rPr>
            </w:pPr>
            <w:r w:rsidRPr="000118B8">
              <w:rPr>
                <w:b w:val="0"/>
              </w:rPr>
              <w:t>Болезни системы кровообращения</w:t>
            </w:r>
          </w:p>
          <w:p w:rsidR="000118B8" w:rsidRPr="000118B8" w:rsidRDefault="000118B8" w:rsidP="000118B8">
            <w:pPr>
              <w:jc w:val="both"/>
              <w:rPr>
                <w:b w:val="0"/>
              </w:rPr>
            </w:pP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163,5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179,7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9,9</w:t>
            </w:r>
          </w:p>
        </w:tc>
      </w:tr>
      <w:tr w:rsidR="000118B8" w:rsidRPr="000118B8" w:rsidTr="000118B8">
        <w:tc>
          <w:tcPr>
            <w:tcW w:w="0" w:type="auto"/>
          </w:tcPr>
          <w:p w:rsidR="000118B8" w:rsidRPr="000118B8" w:rsidRDefault="000118B8" w:rsidP="000118B8">
            <w:pPr>
              <w:jc w:val="center"/>
              <w:rPr>
                <w:b w:val="0"/>
              </w:rPr>
            </w:pPr>
            <w:r w:rsidRPr="000118B8">
              <w:rPr>
                <w:b w:val="0"/>
              </w:rPr>
              <w:t>2.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both"/>
              <w:rPr>
                <w:b w:val="0"/>
              </w:rPr>
            </w:pPr>
            <w:r w:rsidRPr="000118B8">
              <w:rPr>
                <w:b w:val="0"/>
              </w:rPr>
              <w:t xml:space="preserve">Болезни органов дыхания </w:t>
            </w:r>
          </w:p>
          <w:p w:rsidR="000118B8" w:rsidRPr="000118B8" w:rsidRDefault="000118B8" w:rsidP="000118B8">
            <w:pPr>
              <w:jc w:val="both"/>
              <w:rPr>
                <w:b w:val="0"/>
              </w:rPr>
            </w:pP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  <w:i/>
              </w:rPr>
            </w:pPr>
            <w:r w:rsidRPr="000118B8">
              <w:rPr>
                <w:b w:val="0"/>
                <w:i/>
              </w:rPr>
              <w:t>154,6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194,0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25,5</w:t>
            </w:r>
          </w:p>
        </w:tc>
      </w:tr>
      <w:tr w:rsidR="000118B8" w:rsidRPr="000118B8" w:rsidTr="000118B8">
        <w:tc>
          <w:tcPr>
            <w:tcW w:w="0" w:type="auto"/>
          </w:tcPr>
          <w:p w:rsidR="000118B8" w:rsidRPr="000118B8" w:rsidRDefault="000118B8" w:rsidP="000118B8">
            <w:pPr>
              <w:jc w:val="center"/>
              <w:rPr>
                <w:b w:val="0"/>
              </w:rPr>
            </w:pPr>
            <w:r w:rsidRPr="000118B8">
              <w:rPr>
                <w:b w:val="0"/>
              </w:rPr>
              <w:t>3.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both"/>
              <w:rPr>
                <w:b w:val="0"/>
              </w:rPr>
            </w:pPr>
            <w:r w:rsidRPr="000118B8">
              <w:rPr>
                <w:b w:val="0"/>
              </w:rPr>
              <w:t>Болезни мочеполовой системы</w:t>
            </w:r>
          </w:p>
          <w:p w:rsidR="000118B8" w:rsidRPr="000118B8" w:rsidRDefault="000118B8" w:rsidP="000118B8">
            <w:pPr>
              <w:jc w:val="both"/>
              <w:rPr>
                <w:b w:val="0"/>
              </w:rPr>
            </w:pP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38,3</w:t>
            </w:r>
          </w:p>
          <w:p w:rsidR="000118B8" w:rsidRPr="000118B8" w:rsidRDefault="000118B8" w:rsidP="000118B8">
            <w:pPr>
              <w:jc w:val="right"/>
              <w:rPr>
                <w:b w:val="0"/>
              </w:rPr>
            </w:pP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32,3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-15,6</w:t>
            </w:r>
          </w:p>
          <w:p w:rsidR="000118B8" w:rsidRPr="000118B8" w:rsidRDefault="000118B8" w:rsidP="000118B8">
            <w:pPr>
              <w:jc w:val="right"/>
              <w:rPr>
                <w:b w:val="0"/>
              </w:rPr>
            </w:pPr>
          </w:p>
        </w:tc>
      </w:tr>
      <w:tr w:rsidR="000118B8" w:rsidRPr="000118B8" w:rsidTr="000118B8">
        <w:tc>
          <w:tcPr>
            <w:tcW w:w="0" w:type="auto"/>
          </w:tcPr>
          <w:p w:rsidR="000118B8" w:rsidRPr="000118B8" w:rsidRDefault="000118B8" w:rsidP="000118B8">
            <w:pPr>
              <w:jc w:val="center"/>
              <w:rPr>
                <w:b w:val="0"/>
              </w:rPr>
            </w:pPr>
            <w:r w:rsidRPr="000118B8">
              <w:rPr>
                <w:b w:val="0"/>
              </w:rPr>
              <w:t>4.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both"/>
              <w:rPr>
                <w:b w:val="0"/>
              </w:rPr>
            </w:pPr>
            <w:r w:rsidRPr="000118B8">
              <w:rPr>
                <w:b w:val="0"/>
              </w:rPr>
              <w:t>Болезни органов пищеварения</w:t>
            </w:r>
          </w:p>
          <w:p w:rsidR="000118B8" w:rsidRPr="000118B8" w:rsidRDefault="000118B8" w:rsidP="000118B8">
            <w:pPr>
              <w:jc w:val="both"/>
              <w:rPr>
                <w:b w:val="0"/>
              </w:rPr>
            </w:pP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lastRenderedPageBreak/>
              <w:t>49,2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43,9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-10,7</w:t>
            </w:r>
          </w:p>
        </w:tc>
      </w:tr>
      <w:tr w:rsidR="000118B8" w:rsidRPr="000118B8" w:rsidTr="000118B8">
        <w:tc>
          <w:tcPr>
            <w:tcW w:w="0" w:type="auto"/>
          </w:tcPr>
          <w:p w:rsidR="000118B8" w:rsidRPr="000118B8" w:rsidRDefault="000118B8" w:rsidP="000118B8">
            <w:pPr>
              <w:jc w:val="center"/>
              <w:rPr>
                <w:b w:val="0"/>
              </w:rPr>
            </w:pPr>
            <w:r w:rsidRPr="000118B8">
              <w:rPr>
                <w:b w:val="0"/>
              </w:rPr>
              <w:lastRenderedPageBreak/>
              <w:t>5.</w:t>
            </w:r>
          </w:p>
          <w:p w:rsidR="000118B8" w:rsidRPr="000118B8" w:rsidRDefault="000118B8" w:rsidP="000118B8">
            <w:pPr>
              <w:jc w:val="both"/>
              <w:rPr>
                <w:b w:val="0"/>
              </w:rPr>
            </w:pPr>
          </w:p>
          <w:p w:rsidR="000118B8" w:rsidRPr="000118B8" w:rsidRDefault="000118B8" w:rsidP="000118B8">
            <w:pPr>
              <w:jc w:val="both"/>
              <w:rPr>
                <w:b w:val="0"/>
              </w:rPr>
            </w:pP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both"/>
              <w:rPr>
                <w:b w:val="0"/>
              </w:rPr>
            </w:pPr>
            <w:r w:rsidRPr="000118B8">
              <w:rPr>
                <w:b w:val="0"/>
              </w:rPr>
              <w:t xml:space="preserve">Болезни эндокринной системы, расстройства питания и нарушения обмена веществ </w:t>
            </w:r>
          </w:p>
          <w:p w:rsidR="000118B8" w:rsidRPr="000118B8" w:rsidRDefault="000118B8" w:rsidP="000118B8">
            <w:pPr>
              <w:jc w:val="both"/>
              <w:rPr>
                <w:b w:val="0"/>
              </w:rPr>
            </w:pP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38,0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42,9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13,0</w:t>
            </w:r>
          </w:p>
        </w:tc>
      </w:tr>
      <w:tr w:rsidR="000118B8" w:rsidRPr="000118B8" w:rsidTr="000118B8">
        <w:tc>
          <w:tcPr>
            <w:tcW w:w="0" w:type="auto"/>
          </w:tcPr>
          <w:p w:rsidR="000118B8" w:rsidRPr="000118B8" w:rsidRDefault="000118B8" w:rsidP="000118B8">
            <w:pPr>
              <w:jc w:val="center"/>
              <w:rPr>
                <w:b w:val="0"/>
              </w:rPr>
            </w:pPr>
            <w:r w:rsidRPr="000118B8">
              <w:rPr>
                <w:b w:val="0"/>
              </w:rPr>
              <w:t>6.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both"/>
              <w:rPr>
                <w:b w:val="0"/>
              </w:rPr>
            </w:pPr>
            <w:r w:rsidRPr="000118B8">
              <w:rPr>
                <w:b w:val="0"/>
              </w:rPr>
              <w:t xml:space="preserve">Болезни глаза и его придаточного аппарата </w:t>
            </w:r>
          </w:p>
          <w:p w:rsidR="000118B8" w:rsidRPr="000118B8" w:rsidRDefault="000118B8" w:rsidP="000118B8">
            <w:pPr>
              <w:jc w:val="both"/>
              <w:rPr>
                <w:b w:val="0"/>
              </w:rPr>
            </w:pP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71,5</w:t>
            </w:r>
          </w:p>
          <w:p w:rsidR="000118B8" w:rsidRPr="000118B8" w:rsidRDefault="000118B8" w:rsidP="000118B8">
            <w:pPr>
              <w:jc w:val="right"/>
              <w:rPr>
                <w:b w:val="0"/>
              </w:rPr>
            </w:pP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82,1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ind w:hanging="958"/>
              <w:jc w:val="right"/>
              <w:rPr>
                <w:b w:val="0"/>
              </w:rPr>
            </w:pPr>
            <w:r w:rsidRPr="000118B8">
              <w:rPr>
                <w:b w:val="0"/>
              </w:rPr>
              <w:t>14,8</w:t>
            </w:r>
          </w:p>
        </w:tc>
      </w:tr>
      <w:tr w:rsidR="000118B8" w:rsidRPr="000118B8" w:rsidTr="000118B8">
        <w:tc>
          <w:tcPr>
            <w:tcW w:w="0" w:type="auto"/>
          </w:tcPr>
          <w:p w:rsidR="000118B8" w:rsidRPr="000118B8" w:rsidRDefault="000118B8" w:rsidP="000118B8">
            <w:pPr>
              <w:jc w:val="center"/>
              <w:rPr>
                <w:b w:val="0"/>
              </w:rPr>
            </w:pPr>
            <w:r w:rsidRPr="000118B8">
              <w:rPr>
                <w:b w:val="0"/>
              </w:rPr>
              <w:t>7.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both"/>
              <w:rPr>
                <w:b w:val="0"/>
              </w:rPr>
            </w:pPr>
            <w:r w:rsidRPr="000118B8">
              <w:rPr>
                <w:b w:val="0"/>
              </w:rPr>
              <w:t>Болезни нервной системы</w:t>
            </w:r>
          </w:p>
          <w:p w:rsidR="000118B8" w:rsidRPr="000118B8" w:rsidRDefault="000118B8" w:rsidP="000118B8">
            <w:pPr>
              <w:jc w:val="both"/>
              <w:rPr>
                <w:b w:val="0"/>
              </w:rPr>
            </w:pP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14,1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14,6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3,5</w:t>
            </w:r>
          </w:p>
        </w:tc>
      </w:tr>
      <w:tr w:rsidR="000118B8" w:rsidRPr="000118B8" w:rsidTr="000118B8">
        <w:tc>
          <w:tcPr>
            <w:tcW w:w="0" w:type="auto"/>
          </w:tcPr>
          <w:p w:rsidR="000118B8" w:rsidRPr="000118B8" w:rsidRDefault="000118B8" w:rsidP="000118B8">
            <w:pPr>
              <w:jc w:val="center"/>
              <w:rPr>
                <w:b w:val="0"/>
              </w:rPr>
            </w:pPr>
            <w:r w:rsidRPr="000118B8">
              <w:rPr>
                <w:b w:val="0"/>
              </w:rPr>
              <w:t>8.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both"/>
              <w:rPr>
                <w:b w:val="0"/>
              </w:rPr>
            </w:pPr>
            <w:r w:rsidRPr="000118B8">
              <w:rPr>
                <w:b w:val="0"/>
              </w:rPr>
              <w:t>Новообразования, всего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34,9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38,6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10,6</w:t>
            </w:r>
          </w:p>
        </w:tc>
      </w:tr>
      <w:tr w:rsidR="000118B8" w:rsidRPr="000118B8" w:rsidTr="000118B8">
        <w:tc>
          <w:tcPr>
            <w:tcW w:w="0" w:type="auto"/>
          </w:tcPr>
          <w:p w:rsidR="000118B8" w:rsidRPr="000118B8" w:rsidRDefault="000118B8" w:rsidP="000118B8">
            <w:pPr>
              <w:jc w:val="center"/>
              <w:rPr>
                <w:b w:val="0"/>
              </w:rPr>
            </w:pP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both"/>
              <w:rPr>
                <w:b w:val="0"/>
              </w:rPr>
            </w:pPr>
            <w:r w:rsidRPr="000118B8">
              <w:rPr>
                <w:b w:val="0"/>
              </w:rPr>
              <w:t xml:space="preserve">в том числе </w:t>
            </w:r>
            <w:proofErr w:type="gramStart"/>
            <w:r w:rsidRPr="000118B8">
              <w:rPr>
                <w:b w:val="0"/>
              </w:rPr>
              <w:t>злокачественные</w:t>
            </w:r>
            <w:proofErr w:type="gramEnd"/>
          </w:p>
          <w:p w:rsidR="000118B8" w:rsidRPr="000118B8" w:rsidRDefault="000118B8" w:rsidP="000118B8">
            <w:pPr>
              <w:jc w:val="both"/>
              <w:rPr>
                <w:b w:val="0"/>
              </w:rPr>
            </w:pP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  <w:i/>
              </w:rPr>
            </w:pPr>
            <w:r w:rsidRPr="000118B8">
              <w:rPr>
                <w:b w:val="0"/>
                <w:i/>
              </w:rPr>
              <w:t>26,6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28,8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8,2</w:t>
            </w:r>
          </w:p>
        </w:tc>
      </w:tr>
      <w:tr w:rsidR="000118B8" w:rsidRPr="000118B8" w:rsidTr="000118B8">
        <w:tc>
          <w:tcPr>
            <w:tcW w:w="0" w:type="auto"/>
          </w:tcPr>
          <w:p w:rsidR="000118B8" w:rsidRPr="000118B8" w:rsidRDefault="000118B8" w:rsidP="000118B8">
            <w:pPr>
              <w:jc w:val="center"/>
              <w:rPr>
                <w:b w:val="0"/>
              </w:rPr>
            </w:pPr>
            <w:r w:rsidRPr="000118B8">
              <w:rPr>
                <w:b w:val="0"/>
              </w:rPr>
              <w:t>9.</w:t>
            </w:r>
          </w:p>
          <w:p w:rsidR="000118B8" w:rsidRPr="000118B8" w:rsidRDefault="000118B8" w:rsidP="000118B8">
            <w:pPr>
              <w:jc w:val="both"/>
              <w:rPr>
                <w:b w:val="0"/>
              </w:rPr>
            </w:pPr>
          </w:p>
          <w:p w:rsidR="000118B8" w:rsidRPr="000118B8" w:rsidRDefault="000118B8" w:rsidP="000118B8">
            <w:pPr>
              <w:jc w:val="both"/>
              <w:rPr>
                <w:b w:val="0"/>
              </w:rPr>
            </w:pP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both"/>
              <w:rPr>
                <w:b w:val="0"/>
              </w:rPr>
            </w:pPr>
            <w:r w:rsidRPr="000118B8">
              <w:rPr>
                <w:b w:val="0"/>
              </w:rPr>
              <w:t xml:space="preserve">Травмы, отравления и некоторые другие последствия воздействия внешних причин </w:t>
            </w:r>
          </w:p>
          <w:p w:rsidR="000118B8" w:rsidRPr="000118B8" w:rsidRDefault="000118B8" w:rsidP="000118B8">
            <w:pPr>
              <w:jc w:val="both"/>
              <w:rPr>
                <w:b w:val="0"/>
              </w:rPr>
            </w:pP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34,0</w:t>
            </w:r>
          </w:p>
          <w:p w:rsidR="000118B8" w:rsidRPr="000118B8" w:rsidRDefault="000118B8" w:rsidP="000118B8">
            <w:pPr>
              <w:jc w:val="right"/>
              <w:rPr>
                <w:b w:val="0"/>
              </w:rPr>
            </w:pP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26,6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-21,7</w:t>
            </w:r>
          </w:p>
        </w:tc>
      </w:tr>
      <w:tr w:rsidR="000118B8" w:rsidRPr="000118B8" w:rsidTr="000118B8">
        <w:tc>
          <w:tcPr>
            <w:tcW w:w="0" w:type="auto"/>
          </w:tcPr>
          <w:p w:rsidR="000118B8" w:rsidRPr="000118B8" w:rsidRDefault="000118B8" w:rsidP="000118B8">
            <w:pPr>
              <w:jc w:val="center"/>
              <w:rPr>
                <w:b w:val="0"/>
              </w:rPr>
            </w:pP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both"/>
              <w:rPr>
                <w:b w:val="0"/>
              </w:rPr>
            </w:pPr>
            <w:r w:rsidRPr="000118B8">
              <w:rPr>
                <w:b w:val="0"/>
              </w:rPr>
              <w:t>Всего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783,0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902,6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right"/>
              <w:rPr>
                <w:b w:val="0"/>
              </w:rPr>
            </w:pPr>
            <w:r w:rsidRPr="000118B8">
              <w:rPr>
                <w:b w:val="0"/>
              </w:rPr>
              <w:t>15,2</w:t>
            </w:r>
          </w:p>
          <w:p w:rsidR="000118B8" w:rsidRPr="000118B8" w:rsidRDefault="000118B8" w:rsidP="000118B8">
            <w:pPr>
              <w:jc w:val="right"/>
              <w:rPr>
                <w:b w:val="0"/>
              </w:rPr>
            </w:pPr>
          </w:p>
        </w:tc>
      </w:tr>
    </w:tbl>
    <w:p w:rsidR="000118B8" w:rsidRPr="000118B8" w:rsidRDefault="000118B8" w:rsidP="000118B8">
      <w:pPr>
        <w:ind w:firstLine="709"/>
        <w:jc w:val="both"/>
        <w:rPr>
          <w:b w:val="0"/>
        </w:rPr>
      </w:pPr>
      <w:r w:rsidRPr="000118B8">
        <w:rPr>
          <w:b w:val="0"/>
        </w:rPr>
        <w:t xml:space="preserve">Показатель общей заболеваемости на 1 тыс. населения Новоселицком округе имеет тенденцию к увеличению на 15,2%   по сравнению с 2020 годом.   Структура зарегистрированных заболеваний по классам болезней в 2021 немного изменилась по сравнению с 2020 г. На первом месте по заболеваемости болезни органов дыхания увеличение составило на 25,5% , за счет роста заболеваемости ОРВИ  (2020г. 10,1 2021- 15,4). На втором месте болезни системы кровообращения  (9,9%). На третьем месте болезни глаз и его придаточного аппарата (14,8%) </w:t>
      </w:r>
    </w:p>
    <w:p w:rsidR="000118B8" w:rsidRPr="000118B8" w:rsidRDefault="000118B8" w:rsidP="000118B8">
      <w:pPr>
        <w:ind w:firstLine="709"/>
        <w:jc w:val="both"/>
        <w:rPr>
          <w:b w:val="0"/>
        </w:rPr>
      </w:pPr>
      <w:r w:rsidRPr="000118B8">
        <w:rPr>
          <w:b w:val="0"/>
        </w:rPr>
        <w:t>Сравнительная динамика показателя общего коэффициента смертности населения на 1 тыс. населения представлена в таблице 5.</w:t>
      </w:r>
    </w:p>
    <w:p w:rsidR="000118B8" w:rsidRPr="000118B8" w:rsidRDefault="000118B8" w:rsidP="000118B8">
      <w:pPr>
        <w:jc w:val="right"/>
        <w:rPr>
          <w:b w:val="0"/>
        </w:rPr>
      </w:pPr>
      <w:r w:rsidRPr="000118B8">
        <w:rPr>
          <w:b w:val="0"/>
        </w:rPr>
        <w:t>Таблица 5</w:t>
      </w:r>
    </w:p>
    <w:p w:rsidR="000118B8" w:rsidRPr="000118B8" w:rsidRDefault="000118B8" w:rsidP="000118B8">
      <w:pPr>
        <w:ind w:firstLine="708"/>
        <w:jc w:val="both"/>
        <w:rPr>
          <w:b w:val="0"/>
        </w:rPr>
      </w:pPr>
    </w:p>
    <w:p w:rsidR="000118B8" w:rsidRPr="000118B8" w:rsidRDefault="000118B8" w:rsidP="000118B8">
      <w:pPr>
        <w:spacing w:line="240" w:lineRule="exact"/>
        <w:jc w:val="center"/>
        <w:rPr>
          <w:b w:val="0"/>
        </w:rPr>
      </w:pPr>
      <w:r w:rsidRPr="000118B8">
        <w:rPr>
          <w:b w:val="0"/>
        </w:rPr>
        <w:t xml:space="preserve">СРАВНИТЕЛЬНАЯ ДИНАМИКА </w:t>
      </w:r>
    </w:p>
    <w:p w:rsidR="000118B8" w:rsidRPr="000118B8" w:rsidRDefault="000118B8" w:rsidP="000118B8">
      <w:pPr>
        <w:spacing w:line="240" w:lineRule="exact"/>
        <w:jc w:val="center"/>
        <w:rPr>
          <w:b w:val="0"/>
        </w:rPr>
      </w:pPr>
      <w:r w:rsidRPr="000118B8">
        <w:rPr>
          <w:b w:val="0"/>
        </w:rPr>
        <w:t xml:space="preserve">показателя общего коэффициента смертности населения </w:t>
      </w:r>
    </w:p>
    <w:p w:rsidR="000118B8" w:rsidRDefault="000118B8" w:rsidP="000118B8">
      <w:pPr>
        <w:spacing w:line="240" w:lineRule="exact"/>
        <w:jc w:val="center"/>
        <w:rPr>
          <w:b w:val="0"/>
        </w:rPr>
      </w:pPr>
      <w:r w:rsidRPr="000118B8">
        <w:rPr>
          <w:b w:val="0"/>
        </w:rPr>
        <w:t>на 1 тыс. населения</w:t>
      </w:r>
    </w:p>
    <w:p w:rsidR="000118B8" w:rsidRDefault="000118B8" w:rsidP="000118B8">
      <w:pPr>
        <w:spacing w:line="240" w:lineRule="exact"/>
        <w:jc w:val="center"/>
        <w:rPr>
          <w:b w:val="0"/>
        </w:rPr>
      </w:pPr>
      <w:r w:rsidRPr="000118B8">
        <w:rPr>
          <w:b w:val="0"/>
        </w:rPr>
        <w:t xml:space="preserve"> </w:t>
      </w:r>
    </w:p>
    <w:p w:rsidR="000118B8" w:rsidRDefault="000118B8" w:rsidP="000118B8">
      <w:pPr>
        <w:spacing w:line="240" w:lineRule="exact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(случаев)</w:t>
      </w:r>
    </w:p>
    <w:tbl>
      <w:tblPr>
        <w:tblStyle w:val="a5"/>
        <w:tblW w:w="0" w:type="auto"/>
        <w:tblLook w:val="04A0"/>
      </w:tblPr>
      <w:tblGrid>
        <w:gridCol w:w="594"/>
        <w:gridCol w:w="2800"/>
        <w:gridCol w:w="1345"/>
        <w:gridCol w:w="1345"/>
        <w:gridCol w:w="3032"/>
      </w:tblGrid>
      <w:tr w:rsidR="000118B8" w:rsidRPr="000118B8" w:rsidTr="000118B8">
        <w:tc>
          <w:tcPr>
            <w:tcW w:w="0" w:type="auto"/>
            <w:vMerge w:val="restart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 xml:space="preserve">№ </w:t>
            </w:r>
          </w:p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proofErr w:type="spellStart"/>
            <w:proofErr w:type="gramStart"/>
            <w:r w:rsidRPr="000118B8">
              <w:rPr>
                <w:b w:val="0"/>
              </w:rPr>
              <w:t>п</w:t>
            </w:r>
            <w:proofErr w:type="spellEnd"/>
            <w:proofErr w:type="gramEnd"/>
            <w:r w:rsidRPr="000118B8">
              <w:rPr>
                <w:b w:val="0"/>
              </w:rPr>
              <w:t>/</w:t>
            </w:r>
            <w:proofErr w:type="spellStart"/>
            <w:r w:rsidRPr="000118B8">
              <w:rPr>
                <w:b w:val="0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Территория</w:t>
            </w:r>
          </w:p>
        </w:tc>
        <w:tc>
          <w:tcPr>
            <w:tcW w:w="0" w:type="auto"/>
            <w:gridSpan w:val="2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 xml:space="preserve">Значение показателя </w:t>
            </w:r>
          </w:p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по годам (случаев)</w:t>
            </w:r>
          </w:p>
        </w:tc>
        <w:tc>
          <w:tcPr>
            <w:tcW w:w="0" w:type="auto"/>
            <w:vMerge w:val="restart"/>
            <w:vAlign w:val="center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показатель в сравнении</w:t>
            </w:r>
          </w:p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(%)</w:t>
            </w:r>
          </w:p>
        </w:tc>
      </w:tr>
      <w:tr w:rsidR="000118B8" w:rsidRPr="000118B8" w:rsidTr="000118B8">
        <w:tc>
          <w:tcPr>
            <w:tcW w:w="0" w:type="auto"/>
            <w:vMerge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0" w:type="auto"/>
          </w:tcPr>
          <w:p w:rsid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</w:p>
          <w:p w:rsid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2021</w:t>
            </w:r>
          </w:p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0" w:type="auto"/>
          </w:tcPr>
          <w:p w:rsid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</w:p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2022</w:t>
            </w:r>
          </w:p>
        </w:tc>
        <w:tc>
          <w:tcPr>
            <w:tcW w:w="0" w:type="auto"/>
            <w:vMerge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</w:p>
        </w:tc>
      </w:tr>
      <w:tr w:rsidR="000118B8" w:rsidRPr="000118B8" w:rsidTr="000118B8">
        <w:tc>
          <w:tcPr>
            <w:tcW w:w="0" w:type="auto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1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2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3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4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5</w:t>
            </w:r>
          </w:p>
        </w:tc>
      </w:tr>
      <w:tr w:rsidR="000118B8" w:rsidRPr="000118B8" w:rsidTr="000118B8">
        <w:tc>
          <w:tcPr>
            <w:tcW w:w="0" w:type="auto"/>
          </w:tcPr>
          <w:p w:rsidR="000118B8" w:rsidRPr="000118B8" w:rsidRDefault="000118B8" w:rsidP="000118B8">
            <w:pPr>
              <w:jc w:val="center"/>
              <w:rPr>
                <w:b w:val="0"/>
              </w:rPr>
            </w:pPr>
            <w:r w:rsidRPr="000118B8">
              <w:rPr>
                <w:b w:val="0"/>
              </w:rPr>
              <w:t>1.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rPr>
                <w:b w:val="0"/>
              </w:rPr>
            </w:pPr>
            <w:r w:rsidRPr="000118B8">
              <w:rPr>
                <w:b w:val="0"/>
              </w:rPr>
              <w:t>Ставропольский край</w:t>
            </w:r>
          </w:p>
          <w:p w:rsidR="000118B8" w:rsidRPr="000118B8" w:rsidRDefault="000118B8" w:rsidP="000118B8">
            <w:pPr>
              <w:jc w:val="both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:rsidR="000118B8" w:rsidRPr="000118B8" w:rsidRDefault="000118B8" w:rsidP="000118B8">
            <w:pPr>
              <w:jc w:val="center"/>
              <w:rPr>
                <w:b w:val="0"/>
              </w:rPr>
            </w:pPr>
            <w:r w:rsidRPr="000118B8">
              <w:rPr>
                <w:b w:val="0"/>
              </w:rPr>
              <w:t>12,4</w:t>
            </w:r>
          </w:p>
        </w:tc>
        <w:tc>
          <w:tcPr>
            <w:tcW w:w="0" w:type="auto"/>
            <w:vAlign w:val="center"/>
          </w:tcPr>
          <w:p w:rsidR="000118B8" w:rsidRPr="000118B8" w:rsidRDefault="000118B8" w:rsidP="000118B8">
            <w:pPr>
              <w:jc w:val="center"/>
              <w:rPr>
                <w:b w:val="0"/>
              </w:rPr>
            </w:pPr>
            <w:r w:rsidRPr="000118B8">
              <w:rPr>
                <w:b w:val="0"/>
              </w:rPr>
              <w:t>14,0</w:t>
            </w:r>
          </w:p>
        </w:tc>
        <w:tc>
          <w:tcPr>
            <w:tcW w:w="0" w:type="auto"/>
            <w:vAlign w:val="center"/>
          </w:tcPr>
          <w:p w:rsidR="000118B8" w:rsidRPr="000118B8" w:rsidRDefault="000118B8" w:rsidP="000118B8">
            <w:pPr>
              <w:jc w:val="center"/>
              <w:rPr>
                <w:b w:val="0"/>
              </w:rPr>
            </w:pPr>
            <w:r w:rsidRPr="000118B8">
              <w:rPr>
                <w:b w:val="0"/>
              </w:rPr>
              <w:t>12,6</w:t>
            </w:r>
          </w:p>
        </w:tc>
      </w:tr>
      <w:tr w:rsidR="000118B8" w:rsidRPr="000118B8" w:rsidTr="000118B8">
        <w:tc>
          <w:tcPr>
            <w:tcW w:w="0" w:type="auto"/>
          </w:tcPr>
          <w:p w:rsidR="000118B8" w:rsidRPr="000118B8" w:rsidRDefault="000118B8" w:rsidP="000118B8">
            <w:pPr>
              <w:jc w:val="center"/>
              <w:rPr>
                <w:b w:val="0"/>
              </w:rPr>
            </w:pPr>
            <w:r w:rsidRPr="000118B8">
              <w:rPr>
                <w:b w:val="0"/>
              </w:rPr>
              <w:t>2.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both"/>
              <w:rPr>
                <w:b w:val="0"/>
              </w:rPr>
            </w:pPr>
            <w:r w:rsidRPr="000118B8">
              <w:rPr>
                <w:b w:val="0"/>
              </w:rPr>
              <w:t xml:space="preserve">Новоселицкий </w:t>
            </w:r>
            <w:r>
              <w:rPr>
                <w:b w:val="0"/>
              </w:rPr>
              <w:t>округ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center"/>
              <w:rPr>
                <w:b w:val="0"/>
              </w:rPr>
            </w:pPr>
            <w:r w:rsidRPr="000118B8">
              <w:rPr>
                <w:b w:val="0"/>
              </w:rPr>
              <w:t>12,0</w:t>
            </w:r>
          </w:p>
          <w:p w:rsidR="000118B8" w:rsidRPr="000118B8" w:rsidRDefault="000118B8" w:rsidP="000118B8">
            <w:pPr>
              <w:jc w:val="center"/>
              <w:rPr>
                <w:b w:val="0"/>
              </w:rPr>
            </w:pPr>
          </w:p>
        </w:tc>
        <w:tc>
          <w:tcPr>
            <w:tcW w:w="0" w:type="auto"/>
          </w:tcPr>
          <w:p w:rsidR="000118B8" w:rsidRPr="000118B8" w:rsidRDefault="000118B8" w:rsidP="000118B8">
            <w:pPr>
              <w:jc w:val="center"/>
              <w:rPr>
                <w:b w:val="0"/>
              </w:rPr>
            </w:pPr>
            <w:r w:rsidRPr="000118B8">
              <w:rPr>
                <w:b w:val="0"/>
              </w:rPr>
              <w:t>11,8</w:t>
            </w:r>
          </w:p>
        </w:tc>
        <w:tc>
          <w:tcPr>
            <w:tcW w:w="0" w:type="auto"/>
            <w:vAlign w:val="center"/>
          </w:tcPr>
          <w:p w:rsidR="000118B8" w:rsidRPr="000118B8" w:rsidRDefault="000118B8" w:rsidP="000118B8">
            <w:pPr>
              <w:jc w:val="center"/>
              <w:rPr>
                <w:b w:val="0"/>
              </w:rPr>
            </w:pPr>
            <w:r w:rsidRPr="000118B8">
              <w:rPr>
                <w:b w:val="0"/>
              </w:rPr>
              <w:t>-1,6</w:t>
            </w:r>
          </w:p>
          <w:p w:rsidR="000118B8" w:rsidRPr="000118B8" w:rsidRDefault="000118B8" w:rsidP="000118B8">
            <w:pPr>
              <w:jc w:val="center"/>
              <w:rPr>
                <w:b w:val="0"/>
              </w:rPr>
            </w:pPr>
          </w:p>
        </w:tc>
      </w:tr>
    </w:tbl>
    <w:p w:rsidR="000118B8" w:rsidRPr="000118B8" w:rsidRDefault="000118B8" w:rsidP="000118B8">
      <w:pPr>
        <w:spacing w:line="240" w:lineRule="exact"/>
        <w:jc w:val="center"/>
        <w:rPr>
          <w:b w:val="0"/>
        </w:rPr>
      </w:pPr>
    </w:p>
    <w:p w:rsidR="000118B8" w:rsidRPr="000118B8" w:rsidRDefault="000118B8" w:rsidP="000118B8">
      <w:pPr>
        <w:ind w:firstLine="709"/>
        <w:jc w:val="both"/>
        <w:rPr>
          <w:b w:val="0"/>
        </w:rPr>
      </w:pPr>
      <w:r w:rsidRPr="000118B8">
        <w:rPr>
          <w:b w:val="0"/>
        </w:rPr>
        <w:lastRenderedPageBreak/>
        <w:t xml:space="preserve">Данные, представленные в таблице 5, свидетельствуют о снижении </w:t>
      </w:r>
      <w:proofErr w:type="gramStart"/>
      <w:r w:rsidRPr="000118B8">
        <w:rPr>
          <w:b w:val="0"/>
        </w:rPr>
        <w:t>показателя общего коэффициента смертности населения Новоселицкого округа</w:t>
      </w:r>
      <w:proofErr w:type="gramEnd"/>
      <w:r w:rsidRPr="000118B8">
        <w:rPr>
          <w:b w:val="0"/>
        </w:rPr>
        <w:t xml:space="preserve"> на 1 тыс. населения в 2021 году на  -1,6% по сравнению с 2020 годом. Данный показатель ниже показателя по Ставропольскому краю на 15,7%</w:t>
      </w:r>
    </w:p>
    <w:p w:rsidR="000118B8" w:rsidRPr="000118B8" w:rsidRDefault="000118B8" w:rsidP="000118B8">
      <w:pPr>
        <w:jc w:val="both"/>
        <w:rPr>
          <w:b w:val="0"/>
        </w:rPr>
      </w:pPr>
    </w:p>
    <w:p w:rsidR="000118B8" w:rsidRDefault="000118B8" w:rsidP="000118B8">
      <w:pPr>
        <w:ind w:firstLine="709"/>
        <w:jc w:val="both"/>
        <w:rPr>
          <w:b w:val="0"/>
        </w:rPr>
      </w:pPr>
      <w:r w:rsidRPr="000118B8">
        <w:rPr>
          <w:b w:val="0"/>
        </w:rPr>
        <w:t>Сравнительная динамика показателя общей смертности населения Новоселицкого округа на 1 тыс. населения по основным классам болезней представлена в таблице 6.</w:t>
      </w:r>
    </w:p>
    <w:p w:rsidR="000118B8" w:rsidRPr="000118B8" w:rsidRDefault="000118B8" w:rsidP="000118B8">
      <w:pPr>
        <w:ind w:firstLine="709"/>
        <w:jc w:val="both"/>
        <w:rPr>
          <w:b w:val="0"/>
        </w:rPr>
      </w:pPr>
    </w:p>
    <w:p w:rsidR="000118B8" w:rsidRDefault="000118B8" w:rsidP="000118B8">
      <w:pPr>
        <w:pStyle w:val="1"/>
        <w:tabs>
          <w:tab w:val="left" w:pos="645"/>
        </w:tabs>
        <w:spacing w:after="380"/>
        <w:ind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6</w:t>
      </w:r>
    </w:p>
    <w:p w:rsidR="000118B8" w:rsidRPr="000118B8" w:rsidRDefault="000118B8" w:rsidP="000118B8">
      <w:pPr>
        <w:jc w:val="center"/>
        <w:rPr>
          <w:b w:val="0"/>
        </w:rPr>
      </w:pPr>
      <w:r w:rsidRPr="000118B8">
        <w:rPr>
          <w:b w:val="0"/>
        </w:rPr>
        <w:t>СРАВНИТЕЛЬНАЯ ДИНАМИКА</w:t>
      </w:r>
    </w:p>
    <w:p w:rsidR="000118B8" w:rsidRPr="000118B8" w:rsidRDefault="000118B8" w:rsidP="000118B8">
      <w:pPr>
        <w:jc w:val="center"/>
        <w:rPr>
          <w:b w:val="0"/>
        </w:rPr>
      </w:pPr>
      <w:r w:rsidRPr="000118B8">
        <w:rPr>
          <w:b w:val="0"/>
        </w:rPr>
        <w:t xml:space="preserve">показателя общей смертности населения Ставропольского края </w:t>
      </w:r>
    </w:p>
    <w:p w:rsidR="000118B8" w:rsidRDefault="000118B8" w:rsidP="000118B8">
      <w:pPr>
        <w:jc w:val="center"/>
        <w:rPr>
          <w:b w:val="0"/>
        </w:rPr>
      </w:pPr>
      <w:r w:rsidRPr="000118B8">
        <w:rPr>
          <w:b w:val="0"/>
        </w:rPr>
        <w:t>на 100 тыс. населения Ставропольского края по основным классам болезней</w:t>
      </w:r>
    </w:p>
    <w:p w:rsidR="000118B8" w:rsidRDefault="000118B8" w:rsidP="000118B8">
      <w:pPr>
        <w:spacing w:line="240" w:lineRule="exact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</w:t>
      </w:r>
    </w:p>
    <w:p w:rsidR="000118B8" w:rsidRPr="000118B8" w:rsidRDefault="000118B8" w:rsidP="000118B8">
      <w:pPr>
        <w:spacing w:line="240" w:lineRule="exact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(случаев)</w:t>
      </w:r>
    </w:p>
    <w:tbl>
      <w:tblPr>
        <w:tblStyle w:val="a5"/>
        <w:tblW w:w="0" w:type="auto"/>
        <w:tblLook w:val="04A0"/>
      </w:tblPr>
      <w:tblGrid>
        <w:gridCol w:w="594"/>
        <w:gridCol w:w="4948"/>
        <w:gridCol w:w="1009"/>
        <w:gridCol w:w="1009"/>
        <w:gridCol w:w="2011"/>
      </w:tblGrid>
      <w:tr w:rsidR="000118B8" w:rsidRPr="000118B8" w:rsidTr="000118B8">
        <w:tc>
          <w:tcPr>
            <w:tcW w:w="0" w:type="auto"/>
            <w:vMerge w:val="restart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 xml:space="preserve">№ </w:t>
            </w:r>
          </w:p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proofErr w:type="spellStart"/>
            <w:proofErr w:type="gramStart"/>
            <w:r w:rsidRPr="000118B8">
              <w:rPr>
                <w:b w:val="0"/>
              </w:rPr>
              <w:t>п</w:t>
            </w:r>
            <w:proofErr w:type="spellEnd"/>
            <w:proofErr w:type="gramEnd"/>
            <w:r w:rsidRPr="000118B8">
              <w:rPr>
                <w:b w:val="0"/>
              </w:rPr>
              <w:t>/</w:t>
            </w:r>
            <w:proofErr w:type="spellStart"/>
            <w:r w:rsidRPr="000118B8">
              <w:rPr>
                <w:b w:val="0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118B8" w:rsidRPr="000118B8" w:rsidRDefault="002E668A" w:rsidP="000118B8">
            <w:pPr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Классы болезней</w:t>
            </w:r>
          </w:p>
        </w:tc>
        <w:tc>
          <w:tcPr>
            <w:tcW w:w="0" w:type="auto"/>
            <w:gridSpan w:val="2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 xml:space="preserve">Значение показателя </w:t>
            </w:r>
          </w:p>
          <w:p w:rsid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по годам (случаев)</w:t>
            </w:r>
          </w:p>
          <w:p w:rsidR="002E668A" w:rsidRPr="000118B8" w:rsidRDefault="002E668A" w:rsidP="000118B8">
            <w:pPr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показатель в сравнении</w:t>
            </w:r>
          </w:p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(%)</w:t>
            </w:r>
          </w:p>
        </w:tc>
      </w:tr>
      <w:tr w:rsidR="000118B8" w:rsidRPr="000118B8" w:rsidTr="000118B8">
        <w:tc>
          <w:tcPr>
            <w:tcW w:w="0" w:type="auto"/>
            <w:vMerge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0" w:type="auto"/>
          </w:tcPr>
          <w:p w:rsid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</w:p>
          <w:p w:rsid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2021</w:t>
            </w:r>
          </w:p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0" w:type="auto"/>
          </w:tcPr>
          <w:p w:rsid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</w:p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2022</w:t>
            </w:r>
          </w:p>
        </w:tc>
        <w:tc>
          <w:tcPr>
            <w:tcW w:w="0" w:type="auto"/>
            <w:vMerge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</w:p>
        </w:tc>
      </w:tr>
      <w:tr w:rsidR="000118B8" w:rsidRPr="000118B8" w:rsidTr="000118B8">
        <w:tc>
          <w:tcPr>
            <w:tcW w:w="0" w:type="auto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1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2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3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4</w:t>
            </w:r>
          </w:p>
        </w:tc>
        <w:tc>
          <w:tcPr>
            <w:tcW w:w="0" w:type="auto"/>
          </w:tcPr>
          <w:p w:rsidR="000118B8" w:rsidRPr="000118B8" w:rsidRDefault="000118B8" w:rsidP="000118B8">
            <w:pPr>
              <w:spacing w:line="240" w:lineRule="exact"/>
              <w:jc w:val="center"/>
              <w:rPr>
                <w:b w:val="0"/>
              </w:rPr>
            </w:pPr>
            <w:r w:rsidRPr="000118B8">
              <w:rPr>
                <w:b w:val="0"/>
              </w:rPr>
              <w:t>5</w:t>
            </w:r>
          </w:p>
        </w:tc>
      </w:tr>
      <w:tr w:rsidR="002E668A" w:rsidRPr="000118B8" w:rsidTr="000118B8">
        <w:tc>
          <w:tcPr>
            <w:tcW w:w="0" w:type="auto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1.</w:t>
            </w:r>
          </w:p>
        </w:tc>
        <w:tc>
          <w:tcPr>
            <w:tcW w:w="0" w:type="auto"/>
          </w:tcPr>
          <w:p w:rsidR="002E668A" w:rsidRPr="002E668A" w:rsidRDefault="002E668A" w:rsidP="002E668A">
            <w:pPr>
              <w:jc w:val="both"/>
              <w:rPr>
                <w:b w:val="0"/>
              </w:rPr>
            </w:pPr>
            <w:r w:rsidRPr="002E668A">
              <w:rPr>
                <w:b w:val="0"/>
              </w:rPr>
              <w:t>Болезни системы кровообращения</w:t>
            </w:r>
          </w:p>
        </w:tc>
        <w:tc>
          <w:tcPr>
            <w:tcW w:w="0" w:type="auto"/>
            <w:vAlign w:val="center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385,5</w:t>
            </w:r>
          </w:p>
          <w:p w:rsidR="002E668A" w:rsidRPr="002E668A" w:rsidRDefault="002E668A" w:rsidP="002E668A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404,0</w:t>
            </w:r>
          </w:p>
          <w:p w:rsidR="002E668A" w:rsidRPr="002E668A" w:rsidRDefault="002E668A" w:rsidP="002E668A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4,8</w:t>
            </w:r>
          </w:p>
          <w:p w:rsidR="002E668A" w:rsidRPr="002E668A" w:rsidRDefault="002E668A" w:rsidP="002E668A">
            <w:pPr>
              <w:jc w:val="center"/>
              <w:rPr>
                <w:b w:val="0"/>
              </w:rPr>
            </w:pPr>
          </w:p>
        </w:tc>
      </w:tr>
      <w:tr w:rsidR="002E668A" w:rsidRPr="000118B8" w:rsidTr="002E668A">
        <w:tc>
          <w:tcPr>
            <w:tcW w:w="0" w:type="auto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2.</w:t>
            </w:r>
          </w:p>
        </w:tc>
        <w:tc>
          <w:tcPr>
            <w:tcW w:w="0" w:type="auto"/>
          </w:tcPr>
          <w:p w:rsidR="002E668A" w:rsidRPr="002E668A" w:rsidRDefault="002E668A" w:rsidP="002E668A">
            <w:pPr>
              <w:jc w:val="both"/>
              <w:rPr>
                <w:b w:val="0"/>
              </w:rPr>
            </w:pPr>
            <w:r w:rsidRPr="002E668A">
              <w:rPr>
                <w:b w:val="0"/>
              </w:rPr>
              <w:t>Болезни органов дыхания</w:t>
            </w:r>
          </w:p>
          <w:p w:rsidR="002E668A" w:rsidRPr="002E668A" w:rsidRDefault="002E668A" w:rsidP="002E668A">
            <w:pPr>
              <w:jc w:val="both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62,2</w:t>
            </w:r>
          </w:p>
          <w:p w:rsidR="002E668A" w:rsidRPr="002E668A" w:rsidRDefault="002E668A" w:rsidP="002E668A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75,0</w:t>
            </w:r>
          </w:p>
          <w:p w:rsidR="002E668A" w:rsidRPr="002E668A" w:rsidRDefault="002E668A" w:rsidP="002E668A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20,6</w:t>
            </w:r>
          </w:p>
          <w:p w:rsidR="002E668A" w:rsidRPr="002E668A" w:rsidRDefault="002E668A" w:rsidP="002E668A">
            <w:pPr>
              <w:jc w:val="center"/>
              <w:rPr>
                <w:b w:val="0"/>
              </w:rPr>
            </w:pPr>
          </w:p>
        </w:tc>
      </w:tr>
      <w:tr w:rsidR="002E668A" w:rsidRPr="000118B8" w:rsidTr="002E668A">
        <w:tc>
          <w:tcPr>
            <w:tcW w:w="0" w:type="auto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3.</w:t>
            </w:r>
          </w:p>
        </w:tc>
        <w:tc>
          <w:tcPr>
            <w:tcW w:w="0" w:type="auto"/>
          </w:tcPr>
          <w:p w:rsidR="002E668A" w:rsidRPr="002E668A" w:rsidRDefault="002E668A" w:rsidP="002E668A">
            <w:pPr>
              <w:jc w:val="both"/>
              <w:rPr>
                <w:b w:val="0"/>
              </w:rPr>
            </w:pPr>
            <w:r w:rsidRPr="002E668A">
              <w:rPr>
                <w:b w:val="0"/>
              </w:rPr>
              <w:t>Болезни органов пищеварения</w:t>
            </w:r>
          </w:p>
          <w:p w:rsidR="002E668A" w:rsidRPr="002E668A" w:rsidRDefault="002E668A" w:rsidP="002E668A">
            <w:pPr>
              <w:jc w:val="both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111,9</w:t>
            </w:r>
          </w:p>
          <w:p w:rsidR="002E668A" w:rsidRPr="002E668A" w:rsidRDefault="002E668A" w:rsidP="002E668A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79,1</w:t>
            </w:r>
          </w:p>
          <w:p w:rsidR="002E668A" w:rsidRPr="002E668A" w:rsidRDefault="002E668A" w:rsidP="002E668A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-29,3</w:t>
            </w:r>
          </w:p>
          <w:p w:rsidR="002E668A" w:rsidRPr="002E668A" w:rsidRDefault="002E668A" w:rsidP="002E668A">
            <w:pPr>
              <w:jc w:val="center"/>
              <w:rPr>
                <w:b w:val="0"/>
              </w:rPr>
            </w:pPr>
          </w:p>
        </w:tc>
      </w:tr>
      <w:tr w:rsidR="002E668A" w:rsidRPr="000118B8" w:rsidTr="002E668A">
        <w:tc>
          <w:tcPr>
            <w:tcW w:w="0" w:type="auto"/>
            <w:vMerge w:val="restart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4.</w:t>
            </w:r>
          </w:p>
        </w:tc>
        <w:tc>
          <w:tcPr>
            <w:tcW w:w="0" w:type="auto"/>
          </w:tcPr>
          <w:p w:rsidR="002E668A" w:rsidRPr="002E668A" w:rsidRDefault="002E668A" w:rsidP="002E668A">
            <w:pPr>
              <w:jc w:val="both"/>
              <w:rPr>
                <w:b w:val="0"/>
              </w:rPr>
            </w:pPr>
            <w:r w:rsidRPr="002E668A">
              <w:rPr>
                <w:b w:val="0"/>
              </w:rPr>
              <w:t>Новообразования, всего</w:t>
            </w:r>
          </w:p>
        </w:tc>
        <w:tc>
          <w:tcPr>
            <w:tcW w:w="0" w:type="auto"/>
            <w:vAlign w:val="center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165,8</w:t>
            </w:r>
          </w:p>
          <w:p w:rsidR="002E668A" w:rsidRPr="002E668A" w:rsidRDefault="002E668A" w:rsidP="002E668A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158,3</w:t>
            </w:r>
          </w:p>
          <w:p w:rsidR="002E668A" w:rsidRPr="002E668A" w:rsidRDefault="002E668A" w:rsidP="002E668A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-4,5</w:t>
            </w:r>
          </w:p>
          <w:p w:rsidR="002E668A" w:rsidRPr="002E668A" w:rsidRDefault="002E668A" w:rsidP="002E668A">
            <w:pPr>
              <w:jc w:val="center"/>
              <w:rPr>
                <w:b w:val="0"/>
              </w:rPr>
            </w:pPr>
          </w:p>
        </w:tc>
      </w:tr>
      <w:tr w:rsidR="002E668A" w:rsidRPr="000118B8" w:rsidTr="002E668A">
        <w:tc>
          <w:tcPr>
            <w:tcW w:w="0" w:type="auto"/>
            <w:vMerge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</w:p>
        </w:tc>
        <w:tc>
          <w:tcPr>
            <w:tcW w:w="0" w:type="auto"/>
          </w:tcPr>
          <w:p w:rsidR="002E668A" w:rsidRPr="002E668A" w:rsidRDefault="002E668A" w:rsidP="002E668A">
            <w:pPr>
              <w:jc w:val="both"/>
              <w:rPr>
                <w:b w:val="0"/>
              </w:rPr>
            </w:pPr>
            <w:proofErr w:type="gramStart"/>
            <w:r w:rsidRPr="002E668A">
              <w:rPr>
                <w:b w:val="0"/>
              </w:rPr>
              <w:t>из них злокачественны</w:t>
            </w:r>
            <w:r>
              <w:rPr>
                <w:b w:val="0"/>
              </w:rPr>
              <w:t>е</w:t>
            </w:r>
            <w:proofErr w:type="gramEnd"/>
          </w:p>
        </w:tc>
        <w:tc>
          <w:tcPr>
            <w:tcW w:w="0" w:type="auto"/>
            <w:vAlign w:val="center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145,1</w:t>
            </w:r>
          </w:p>
        </w:tc>
        <w:tc>
          <w:tcPr>
            <w:tcW w:w="0" w:type="auto"/>
            <w:vAlign w:val="center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141,6</w:t>
            </w:r>
          </w:p>
        </w:tc>
        <w:tc>
          <w:tcPr>
            <w:tcW w:w="0" w:type="auto"/>
            <w:vAlign w:val="center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-2,4</w:t>
            </w:r>
          </w:p>
        </w:tc>
      </w:tr>
      <w:tr w:rsidR="002E668A" w:rsidRPr="000118B8" w:rsidTr="002E668A">
        <w:tc>
          <w:tcPr>
            <w:tcW w:w="0" w:type="auto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5.</w:t>
            </w:r>
          </w:p>
        </w:tc>
        <w:tc>
          <w:tcPr>
            <w:tcW w:w="0" w:type="auto"/>
          </w:tcPr>
          <w:p w:rsidR="002E668A" w:rsidRPr="002E668A" w:rsidRDefault="002E668A" w:rsidP="002E668A">
            <w:pPr>
              <w:jc w:val="both"/>
              <w:rPr>
                <w:b w:val="0"/>
              </w:rPr>
            </w:pPr>
            <w:r w:rsidRPr="002E668A">
              <w:rPr>
                <w:b w:val="0"/>
              </w:rPr>
              <w:t>Травмы, отравления и некоторые другие последствия воздействия внешних причин</w:t>
            </w:r>
          </w:p>
          <w:p w:rsidR="002E668A" w:rsidRPr="002E668A" w:rsidRDefault="002E668A" w:rsidP="002E668A">
            <w:pPr>
              <w:jc w:val="both"/>
              <w:rPr>
                <w:b w:val="0"/>
              </w:rPr>
            </w:pPr>
          </w:p>
          <w:p w:rsidR="002E668A" w:rsidRPr="002E668A" w:rsidRDefault="002E668A" w:rsidP="002E668A">
            <w:pPr>
              <w:jc w:val="both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66,3</w:t>
            </w:r>
          </w:p>
          <w:p w:rsidR="002E668A" w:rsidRPr="002E668A" w:rsidRDefault="002E668A" w:rsidP="002E668A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58,3</w:t>
            </w:r>
          </w:p>
          <w:p w:rsidR="002E668A" w:rsidRPr="002E668A" w:rsidRDefault="002E668A" w:rsidP="002E668A">
            <w:pPr>
              <w:jc w:val="center"/>
              <w:rPr>
                <w:b w:val="0"/>
              </w:rPr>
            </w:pPr>
          </w:p>
        </w:tc>
        <w:tc>
          <w:tcPr>
            <w:tcW w:w="0" w:type="auto"/>
            <w:vAlign w:val="center"/>
          </w:tcPr>
          <w:p w:rsidR="002E668A" w:rsidRPr="002E668A" w:rsidRDefault="002E668A" w:rsidP="002E668A">
            <w:pPr>
              <w:jc w:val="center"/>
              <w:rPr>
                <w:b w:val="0"/>
              </w:rPr>
            </w:pPr>
            <w:r w:rsidRPr="002E668A">
              <w:rPr>
                <w:b w:val="0"/>
              </w:rPr>
              <w:t>-12,0</w:t>
            </w:r>
          </w:p>
          <w:p w:rsidR="002E668A" w:rsidRPr="002E668A" w:rsidRDefault="002E668A" w:rsidP="002E668A">
            <w:pPr>
              <w:jc w:val="center"/>
              <w:rPr>
                <w:b w:val="0"/>
              </w:rPr>
            </w:pPr>
          </w:p>
        </w:tc>
      </w:tr>
    </w:tbl>
    <w:p w:rsidR="002E668A" w:rsidRPr="002E668A" w:rsidRDefault="002E668A" w:rsidP="002E668A">
      <w:pPr>
        <w:ind w:firstLine="709"/>
        <w:jc w:val="both"/>
        <w:rPr>
          <w:b w:val="0"/>
        </w:rPr>
      </w:pPr>
      <w:r w:rsidRPr="002E668A">
        <w:rPr>
          <w:b w:val="0"/>
        </w:rPr>
        <w:t>Данные, представленные в таблице 5, свидетельствуют о снижении показателя общей смертности населения Новоселицкого округа от болезней пищеварения  на 1 тыс. населения в 2021 году по сравнению с 2020 годом на 29,3</w:t>
      </w:r>
      <w:proofErr w:type="gramStart"/>
      <w:r w:rsidRPr="002E668A">
        <w:rPr>
          <w:b w:val="0"/>
        </w:rPr>
        <w:t xml:space="preserve"> %  Т</w:t>
      </w:r>
      <w:proofErr w:type="gramEnd"/>
      <w:r w:rsidRPr="002E668A">
        <w:rPr>
          <w:b w:val="0"/>
        </w:rPr>
        <w:t xml:space="preserve">акже отмечается снижение показателя общей смертности населения округа от новообразований на  4,5% в т.ч. злокачественных на 2,47%. Так же снизилась, по сравнению с 2020годом,  на 12%  смертность от травм, отравлений и некоторых других последствий воздействия внешних причин </w:t>
      </w:r>
    </w:p>
    <w:p w:rsidR="002E668A" w:rsidRDefault="002E668A" w:rsidP="002E668A">
      <w:pPr>
        <w:jc w:val="both"/>
        <w:rPr>
          <w:b w:val="0"/>
        </w:rPr>
      </w:pPr>
      <w:r w:rsidRPr="002E668A">
        <w:rPr>
          <w:b w:val="0"/>
        </w:rPr>
        <w:lastRenderedPageBreak/>
        <w:t xml:space="preserve">      Вместе с тем идет тенденция увеличения смертности от болезней системы кровообращения по сравнения с 2020 годом  выросло на 4,8%. Так же отмечается увеличение смертности  от болезни органов дыхания  на 20,6 % по сравнению с 2020 годом.</w:t>
      </w:r>
    </w:p>
    <w:p w:rsidR="002E668A" w:rsidRPr="002E668A" w:rsidRDefault="002E668A" w:rsidP="002E668A">
      <w:pPr>
        <w:jc w:val="both"/>
        <w:rPr>
          <w:b w:val="0"/>
        </w:rPr>
      </w:pPr>
    </w:p>
    <w:p w:rsidR="002E668A" w:rsidRPr="002E668A" w:rsidRDefault="002E668A" w:rsidP="005705C0">
      <w:pPr>
        <w:jc w:val="center"/>
        <w:rPr>
          <w:b w:val="0"/>
        </w:rPr>
      </w:pPr>
      <w:r w:rsidRPr="002E668A">
        <w:rPr>
          <w:b w:val="0"/>
        </w:rPr>
        <w:t>4. Доступность имеющихся ресурсов</w:t>
      </w:r>
    </w:p>
    <w:p w:rsidR="002E668A" w:rsidRPr="002E668A" w:rsidRDefault="002E668A" w:rsidP="002E668A">
      <w:pPr>
        <w:jc w:val="both"/>
        <w:rPr>
          <w:b w:val="0"/>
        </w:rPr>
      </w:pPr>
      <w:r w:rsidRPr="002E668A">
        <w:rPr>
          <w:b w:val="0"/>
        </w:rPr>
        <w:t>для профилактики неинфекционных заболеваний и проведения мероприятий по формированию здорового образа жизни населения Новоселицкого округа</w:t>
      </w:r>
    </w:p>
    <w:p w:rsidR="002E668A" w:rsidRPr="002E668A" w:rsidRDefault="002E668A" w:rsidP="002E668A">
      <w:pPr>
        <w:jc w:val="both"/>
        <w:rPr>
          <w:b w:val="0"/>
        </w:rPr>
      </w:pPr>
    </w:p>
    <w:p w:rsidR="002E668A" w:rsidRPr="002E668A" w:rsidRDefault="002E668A" w:rsidP="002E668A">
      <w:pPr>
        <w:ind w:firstLine="709"/>
        <w:jc w:val="both"/>
        <w:rPr>
          <w:b w:val="0"/>
        </w:rPr>
      </w:pPr>
      <w:r w:rsidRPr="002E668A">
        <w:rPr>
          <w:b w:val="0"/>
        </w:rPr>
        <w:t xml:space="preserve">Одним из основных направлений в создании условий для оказания медицинской помощи является профилактика заболеваний и формирование здорового образа жизни у населения Новоселицкого округа. </w:t>
      </w:r>
    </w:p>
    <w:p w:rsidR="002E668A" w:rsidRPr="002E668A" w:rsidRDefault="002E668A" w:rsidP="002E668A">
      <w:pPr>
        <w:ind w:firstLine="709"/>
        <w:jc w:val="both"/>
        <w:rPr>
          <w:b w:val="0"/>
        </w:rPr>
      </w:pPr>
      <w:r w:rsidRPr="002E668A">
        <w:rPr>
          <w:b w:val="0"/>
        </w:rPr>
        <w:t>Причинами, формирующими отрицательную динамику в состоянии здоровья населения, являются:</w:t>
      </w:r>
    </w:p>
    <w:p w:rsidR="002E668A" w:rsidRPr="002E668A" w:rsidRDefault="002E668A" w:rsidP="002E668A">
      <w:pPr>
        <w:ind w:firstLine="709"/>
        <w:jc w:val="both"/>
        <w:rPr>
          <w:b w:val="0"/>
        </w:rPr>
      </w:pPr>
      <w:r w:rsidRPr="002E668A">
        <w:rPr>
          <w:b w:val="0"/>
        </w:rPr>
        <w:t>1) низкая мотивация населения Новоселицкого округа на соблюдение здорового образа жизни;</w:t>
      </w:r>
    </w:p>
    <w:p w:rsidR="002E668A" w:rsidRPr="002E668A" w:rsidRDefault="002E668A" w:rsidP="002E668A">
      <w:pPr>
        <w:ind w:firstLine="709"/>
        <w:jc w:val="both"/>
        <w:rPr>
          <w:b w:val="0"/>
        </w:rPr>
      </w:pPr>
      <w:r w:rsidRPr="002E668A">
        <w:rPr>
          <w:b w:val="0"/>
        </w:rPr>
        <w:t>2) высокая распространенность поведенческих факторов риска неинфекционных заболеваний;</w:t>
      </w:r>
    </w:p>
    <w:p w:rsidR="002E668A" w:rsidRPr="002E668A" w:rsidRDefault="002E668A" w:rsidP="002E668A">
      <w:pPr>
        <w:ind w:firstLine="709"/>
        <w:jc w:val="both"/>
        <w:rPr>
          <w:b w:val="0"/>
        </w:rPr>
      </w:pPr>
      <w:r w:rsidRPr="002E668A">
        <w:rPr>
          <w:b w:val="0"/>
        </w:rPr>
        <w:t>3) высокая распространенность биологических факторов риска неинфекционных заболеваний;</w:t>
      </w:r>
    </w:p>
    <w:p w:rsidR="002E668A" w:rsidRPr="002E668A" w:rsidRDefault="002E668A" w:rsidP="002E668A">
      <w:pPr>
        <w:ind w:firstLine="709"/>
        <w:jc w:val="both"/>
        <w:rPr>
          <w:b w:val="0"/>
        </w:rPr>
      </w:pPr>
      <w:r w:rsidRPr="002E668A">
        <w:rPr>
          <w:b w:val="0"/>
        </w:rPr>
        <w:t>4) недостаточность условий для ведения здорового образа жизни;</w:t>
      </w:r>
    </w:p>
    <w:p w:rsidR="002E668A" w:rsidRPr="002E668A" w:rsidRDefault="002E668A" w:rsidP="002E668A">
      <w:pPr>
        <w:ind w:firstLine="709"/>
        <w:jc w:val="both"/>
        <w:rPr>
          <w:b w:val="0"/>
        </w:rPr>
      </w:pPr>
      <w:r w:rsidRPr="002E668A">
        <w:rPr>
          <w:b w:val="0"/>
        </w:rPr>
        <w:t>5) несвоевременное обращение за медицинской помощью;</w:t>
      </w:r>
    </w:p>
    <w:p w:rsidR="002E668A" w:rsidRPr="002E668A" w:rsidRDefault="002E668A" w:rsidP="002E668A">
      <w:pPr>
        <w:ind w:firstLine="709"/>
        <w:jc w:val="both"/>
        <w:rPr>
          <w:b w:val="0"/>
        </w:rPr>
      </w:pPr>
      <w:r w:rsidRPr="002E668A">
        <w:rPr>
          <w:b w:val="0"/>
        </w:rPr>
        <w:t>6) низкая профилактическая активность, направленная на своевременное выявление заболеваний, патологических состояний и факторов риска, их обуславливающих.</w:t>
      </w:r>
    </w:p>
    <w:p w:rsidR="002E668A" w:rsidRPr="002E668A" w:rsidRDefault="002E668A" w:rsidP="002E668A">
      <w:pPr>
        <w:ind w:firstLine="709"/>
        <w:jc w:val="both"/>
        <w:rPr>
          <w:b w:val="0"/>
        </w:rPr>
      </w:pPr>
      <w:r w:rsidRPr="002E668A">
        <w:rPr>
          <w:b w:val="0"/>
        </w:rPr>
        <w:t>Для того чтобы остановить неблагоприятные тенденции в состоянии здоровья населения Новоселицкого округа необходимо: развитие профилактических методов, поддержка учреждений здравоохранения, работающих в области первичной медицинской профилактики и в сфере укрепления здоровья населения.</w:t>
      </w:r>
    </w:p>
    <w:p w:rsidR="002E668A" w:rsidRPr="002E668A" w:rsidRDefault="002E668A" w:rsidP="002E668A">
      <w:pPr>
        <w:ind w:firstLine="540"/>
        <w:jc w:val="both"/>
        <w:rPr>
          <w:b w:val="0"/>
        </w:rPr>
      </w:pPr>
      <w:r w:rsidRPr="002E668A">
        <w:rPr>
          <w:b w:val="0"/>
        </w:rPr>
        <w:t>Важнейшим разделом профилактики является формирование здорового образа жизни, включающее воспитание у населения с раннего возраста правильного отношения к своему здоровью и здоровью окружающих.</w:t>
      </w:r>
    </w:p>
    <w:p w:rsidR="002E668A" w:rsidRPr="002E668A" w:rsidRDefault="002E668A" w:rsidP="002E668A">
      <w:pPr>
        <w:ind w:firstLine="709"/>
        <w:jc w:val="both"/>
        <w:rPr>
          <w:b w:val="0"/>
        </w:rPr>
      </w:pPr>
      <w:r w:rsidRPr="002E668A">
        <w:rPr>
          <w:b w:val="0"/>
        </w:rPr>
        <w:t>В структуру ГБУЗ СК «Новоселицкая районная больница» входит:</w:t>
      </w:r>
    </w:p>
    <w:p w:rsidR="002E668A" w:rsidRPr="002E668A" w:rsidRDefault="002E668A" w:rsidP="002E668A">
      <w:pPr>
        <w:ind w:firstLine="709"/>
        <w:jc w:val="both"/>
        <w:rPr>
          <w:b w:val="0"/>
        </w:rPr>
      </w:pPr>
      <w:r w:rsidRPr="002E668A">
        <w:rPr>
          <w:b w:val="0"/>
        </w:rPr>
        <w:t>районная поликлиника (мощность - 360 посещений в смену) с дневным стационаром терапевтического профиля, круглосуточным стационаром на 103 койки, в том числе 25 коек дневного пребывания (акушерско-гинекологическое отделение, инфекционное отделение, терапевтическое отделение, хирургическое отделение, педиатрическое отделение, реанимационное отделение, отделение скорой медицинской помощи);</w:t>
      </w:r>
    </w:p>
    <w:p w:rsidR="002E668A" w:rsidRPr="002E668A" w:rsidRDefault="002E668A" w:rsidP="002E668A">
      <w:pPr>
        <w:ind w:firstLine="709"/>
        <w:jc w:val="both"/>
        <w:rPr>
          <w:b w:val="0"/>
        </w:rPr>
      </w:pPr>
      <w:r w:rsidRPr="002E668A">
        <w:rPr>
          <w:b w:val="0"/>
        </w:rPr>
        <w:t xml:space="preserve">1 участковая больница (с. Чернолесское) </w:t>
      </w:r>
    </w:p>
    <w:p w:rsidR="002E668A" w:rsidRPr="002E668A" w:rsidRDefault="002E668A" w:rsidP="002E668A">
      <w:pPr>
        <w:ind w:firstLine="709"/>
        <w:jc w:val="both"/>
        <w:rPr>
          <w:b w:val="0"/>
        </w:rPr>
      </w:pPr>
      <w:r w:rsidRPr="002E668A">
        <w:rPr>
          <w:b w:val="0"/>
        </w:rPr>
        <w:t xml:space="preserve">2 врачебных амбулаторий (с. Журавское, с. Китаевское), </w:t>
      </w:r>
    </w:p>
    <w:p w:rsidR="002E668A" w:rsidRPr="002E668A" w:rsidRDefault="002E668A" w:rsidP="002E668A">
      <w:pPr>
        <w:ind w:firstLine="709"/>
        <w:jc w:val="both"/>
        <w:rPr>
          <w:b w:val="0"/>
        </w:rPr>
      </w:pPr>
      <w:proofErr w:type="gramStart"/>
      <w:r w:rsidRPr="002E668A">
        <w:rPr>
          <w:b w:val="0"/>
        </w:rPr>
        <w:t xml:space="preserve">6 фельдшерско-акушерских пунктов (с. Долиновка, с. Падинское,  пос. Новый маяк, х. Жуковский, пос. </w:t>
      </w:r>
      <w:proofErr w:type="spellStart"/>
      <w:r w:rsidRPr="002E668A">
        <w:rPr>
          <w:b w:val="0"/>
        </w:rPr>
        <w:t>Артезианскиий</w:t>
      </w:r>
      <w:proofErr w:type="spellEnd"/>
      <w:r w:rsidRPr="002E668A">
        <w:rPr>
          <w:b w:val="0"/>
        </w:rPr>
        <w:t>, пос. Щелкан);</w:t>
      </w:r>
      <w:proofErr w:type="gramEnd"/>
    </w:p>
    <w:p w:rsidR="002E668A" w:rsidRPr="002E668A" w:rsidRDefault="002E668A" w:rsidP="002E668A">
      <w:pPr>
        <w:autoSpaceDE w:val="0"/>
        <w:autoSpaceDN w:val="0"/>
        <w:adjustRightInd w:val="0"/>
        <w:ind w:firstLine="540"/>
        <w:jc w:val="both"/>
        <w:rPr>
          <w:b w:val="0"/>
        </w:rPr>
      </w:pPr>
      <w:proofErr w:type="gramStart"/>
      <w:r w:rsidRPr="002E668A">
        <w:rPr>
          <w:b w:val="0"/>
        </w:rPr>
        <w:lastRenderedPageBreak/>
        <w:t xml:space="preserve">Медицинские учреждения (врачебные амбулатории, </w:t>
      </w:r>
      <w:proofErr w:type="spellStart"/>
      <w:r w:rsidRPr="002E668A">
        <w:rPr>
          <w:b w:val="0"/>
        </w:rPr>
        <w:t>ФАПы</w:t>
      </w:r>
      <w:proofErr w:type="spellEnd"/>
      <w:r w:rsidRPr="002E668A">
        <w:rPr>
          <w:b w:val="0"/>
        </w:rPr>
        <w:t>), выполняющие работу по профилактике неинфекционных заболеваний и проведению мероприятий по формированию здорового образа жизни населения на территории населенных пунктов муниципальных образований Новоселицкого муниципального округа приведены в таблице №8</w:t>
      </w:r>
      <w:r>
        <w:rPr>
          <w:b w:val="0"/>
        </w:rPr>
        <w:t>.</w:t>
      </w:r>
      <w:proofErr w:type="gramEnd"/>
    </w:p>
    <w:p w:rsidR="002E668A" w:rsidRPr="0038606B" w:rsidRDefault="002E668A" w:rsidP="002E668A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0118B8" w:rsidRPr="002E668A" w:rsidRDefault="002E668A" w:rsidP="002E668A">
      <w:pPr>
        <w:pStyle w:val="1"/>
        <w:tabs>
          <w:tab w:val="left" w:pos="645"/>
        </w:tabs>
        <w:spacing w:after="380"/>
        <w:ind w:firstLine="0"/>
        <w:jc w:val="right"/>
        <w:rPr>
          <w:color w:val="auto"/>
          <w:sz w:val="28"/>
          <w:szCs w:val="28"/>
        </w:rPr>
      </w:pPr>
      <w:r w:rsidRPr="002E668A">
        <w:rPr>
          <w:color w:val="auto"/>
          <w:sz w:val="28"/>
          <w:szCs w:val="28"/>
        </w:rPr>
        <w:t>Таблица 8</w:t>
      </w:r>
    </w:p>
    <w:p w:rsidR="002E668A" w:rsidRPr="002E668A" w:rsidRDefault="002E668A" w:rsidP="002E668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E668A">
        <w:rPr>
          <w:rFonts w:ascii="Times New Roman" w:hAnsi="Times New Roman" w:cs="Times New Roman"/>
          <w:sz w:val="28"/>
          <w:szCs w:val="28"/>
        </w:rPr>
        <w:t>ИНФОРМАЦИЯ</w:t>
      </w:r>
    </w:p>
    <w:p w:rsidR="002E668A" w:rsidRPr="002E668A" w:rsidRDefault="002E668A" w:rsidP="002E668A">
      <w:pPr>
        <w:autoSpaceDE w:val="0"/>
        <w:autoSpaceDN w:val="0"/>
        <w:adjustRightInd w:val="0"/>
        <w:ind w:firstLine="540"/>
        <w:jc w:val="center"/>
        <w:rPr>
          <w:b w:val="0"/>
        </w:rPr>
      </w:pPr>
      <w:r w:rsidRPr="002E668A">
        <w:rPr>
          <w:b w:val="0"/>
        </w:rPr>
        <w:t>о медицинских организациях, участвующих в организации и осуществлении диспансеризации определенных гру</w:t>
      </w:r>
      <w:proofErr w:type="gramStart"/>
      <w:r w:rsidRPr="002E668A">
        <w:rPr>
          <w:b w:val="0"/>
        </w:rPr>
        <w:t>пп взр</w:t>
      </w:r>
      <w:proofErr w:type="gramEnd"/>
      <w:r w:rsidRPr="002E668A">
        <w:rPr>
          <w:b w:val="0"/>
        </w:rPr>
        <w:t xml:space="preserve">ослого населения </w:t>
      </w:r>
    </w:p>
    <w:p w:rsidR="002E668A" w:rsidRDefault="002E668A" w:rsidP="002E668A">
      <w:pPr>
        <w:autoSpaceDE w:val="0"/>
        <w:autoSpaceDN w:val="0"/>
        <w:adjustRightInd w:val="0"/>
        <w:ind w:firstLine="540"/>
        <w:jc w:val="center"/>
        <w:rPr>
          <w:b w:val="0"/>
        </w:rPr>
      </w:pPr>
      <w:r w:rsidRPr="002E668A">
        <w:rPr>
          <w:b w:val="0"/>
        </w:rPr>
        <w:t>на территории Новоселицкого муниципального округа</w:t>
      </w:r>
    </w:p>
    <w:p w:rsidR="00707F3D" w:rsidRDefault="00707F3D" w:rsidP="002E668A">
      <w:pPr>
        <w:autoSpaceDE w:val="0"/>
        <w:autoSpaceDN w:val="0"/>
        <w:adjustRightInd w:val="0"/>
        <w:ind w:firstLine="540"/>
        <w:jc w:val="center"/>
        <w:rPr>
          <w:b w:val="0"/>
        </w:rPr>
      </w:pPr>
    </w:p>
    <w:tbl>
      <w:tblPr>
        <w:tblStyle w:val="a5"/>
        <w:tblW w:w="0" w:type="auto"/>
        <w:tblLook w:val="04A0"/>
      </w:tblPr>
      <w:tblGrid>
        <w:gridCol w:w="833"/>
        <w:gridCol w:w="2659"/>
        <w:gridCol w:w="3104"/>
        <w:gridCol w:w="2975"/>
      </w:tblGrid>
      <w:tr w:rsidR="00707F3D" w:rsidTr="00707F3D">
        <w:tc>
          <w:tcPr>
            <w:tcW w:w="0" w:type="auto"/>
          </w:tcPr>
          <w:p w:rsidR="00707F3D" w:rsidRPr="00707F3D" w:rsidRDefault="00707F3D" w:rsidP="00707F3D">
            <w:pPr>
              <w:spacing w:line="360" w:lineRule="exact"/>
              <w:jc w:val="center"/>
              <w:rPr>
                <w:b w:val="0"/>
                <w:spacing w:val="-2"/>
                <w:shd w:val="clear" w:color="auto" w:fill="FFFFFF"/>
              </w:rPr>
            </w:pPr>
            <w:r w:rsidRPr="00707F3D">
              <w:rPr>
                <w:b w:val="0"/>
                <w:spacing w:val="-2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707F3D">
              <w:rPr>
                <w:b w:val="0"/>
                <w:spacing w:val="-2"/>
                <w:shd w:val="clear" w:color="auto" w:fill="FFFFFF"/>
              </w:rPr>
              <w:t>п</w:t>
            </w:r>
            <w:proofErr w:type="spellEnd"/>
            <w:proofErr w:type="gramEnd"/>
            <w:r w:rsidRPr="00707F3D">
              <w:rPr>
                <w:b w:val="0"/>
                <w:spacing w:val="-2"/>
                <w:shd w:val="clear" w:color="auto" w:fill="FFFFFF"/>
              </w:rPr>
              <w:t>/</w:t>
            </w:r>
            <w:proofErr w:type="spellStart"/>
            <w:r w:rsidRPr="00707F3D">
              <w:rPr>
                <w:b w:val="0"/>
                <w:spacing w:val="-2"/>
                <w:shd w:val="clear" w:color="auto" w:fill="FFFFFF"/>
              </w:rPr>
              <w:t>п</w:t>
            </w:r>
            <w:proofErr w:type="spellEnd"/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exact"/>
              <w:jc w:val="center"/>
              <w:rPr>
                <w:b w:val="0"/>
              </w:rPr>
            </w:pPr>
            <w:r w:rsidRPr="00707F3D">
              <w:rPr>
                <w:b w:val="0"/>
                <w:spacing w:val="-2"/>
                <w:shd w:val="clear" w:color="auto" w:fill="FFFFFF"/>
              </w:rPr>
              <w:t>Населенный пункт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exact"/>
              <w:jc w:val="center"/>
              <w:rPr>
                <w:b w:val="0"/>
              </w:rPr>
            </w:pPr>
            <w:r w:rsidRPr="00707F3D">
              <w:rPr>
                <w:b w:val="0"/>
                <w:spacing w:val="-2"/>
                <w:shd w:val="clear" w:color="auto" w:fill="FFFFFF"/>
              </w:rPr>
              <w:t>Численность населения, чел.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exact"/>
              <w:jc w:val="both"/>
              <w:rPr>
                <w:b w:val="0"/>
              </w:rPr>
            </w:pPr>
            <w:r w:rsidRPr="00707F3D">
              <w:rPr>
                <w:b w:val="0"/>
              </w:rPr>
              <w:t xml:space="preserve">Наличие </w:t>
            </w:r>
            <w:proofErr w:type="spellStart"/>
            <w:r w:rsidRPr="00707F3D">
              <w:rPr>
                <w:b w:val="0"/>
              </w:rPr>
              <w:t>мед</w:t>
            </w:r>
            <w:proofErr w:type="gramStart"/>
            <w:r w:rsidRPr="00707F3D">
              <w:rPr>
                <w:b w:val="0"/>
              </w:rPr>
              <w:t>.у</w:t>
            </w:r>
            <w:proofErr w:type="gramEnd"/>
            <w:r w:rsidRPr="00707F3D">
              <w:rPr>
                <w:b w:val="0"/>
              </w:rPr>
              <w:t>чреждения</w:t>
            </w:r>
            <w:proofErr w:type="spellEnd"/>
          </w:p>
        </w:tc>
      </w:tr>
      <w:tr w:rsidR="00707F3D" w:rsidTr="00707F3D"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rPr>
                <w:b w:val="0"/>
              </w:rPr>
            </w:pPr>
            <w:r w:rsidRPr="00707F3D">
              <w:rPr>
                <w:b w:val="0"/>
              </w:rPr>
              <w:t xml:space="preserve">село Чернолесское 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25"/>
              <w:jc w:val="center"/>
              <w:rPr>
                <w:b w:val="0"/>
              </w:rPr>
            </w:pPr>
            <w:r w:rsidRPr="00707F3D">
              <w:rPr>
                <w:b w:val="0"/>
              </w:rPr>
              <w:t>3888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709"/>
              <w:jc w:val="both"/>
              <w:rPr>
                <w:b w:val="0"/>
              </w:rPr>
            </w:pPr>
            <w:r w:rsidRPr="00707F3D">
              <w:rPr>
                <w:b w:val="0"/>
              </w:rPr>
              <w:t>имеется</w:t>
            </w:r>
          </w:p>
        </w:tc>
      </w:tr>
      <w:tr w:rsidR="00707F3D" w:rsidTr="00707F3D"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rPr>
                <w:b w:val="0"/>
                <w:lang w:eastAsia="en-US"/>
              </w:rPr>
            </w:pPr>
            <w:r w:rsidRPr="00707F3D">
              <w:rPr>
                <w:b w:val="0"/>
                <w:lang w:eastAsia="en-US"/>
              </w:rPr>
              <w:t>село Новоселицкое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25"/>
              <w:jc w:val="center"/>
              <w:rPr>
                <w:b w:val="0"/>
                <w:lang w:eastAsia="en-US"/>
              </w:rPr>
            </w:pPr>
            <w:r w:rsidRPr="00707F3D">
              <w:rPr>
                <w:b w:val="0"/>
                <w:lang w:eastAsia="en-US"/>
              </w:rPr>
              <w:t>9521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709"/>
              <w:jc w:val="both"/>
              <w:rPr>
                <w:b w:val="0"/>
                <w:lang w:eastAsia="en-US"/>
              </w:rPr>
            </w:pPr>
            <w:r w:rsidRPr="00707F3D">
              <w:rPr>
                <w:b w:val="0"/>
                <w:lang w:eastAsia="en-US"/>
              </w:rPr>
              <w:t>имеется</w:t>
            </w:r>
          </w:p>
        </w:tc>
      </w:tr>
      <w:tr w:rsidR="00707F3D" w:rsidTr="00707F3D"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rPr>
                <w:b w:val="0"/>
              </w:rPr>
            </w:pPr>
            <w:r w:rsidRPr="00707F3D">
              <w:rPr>
                <w:b w:val="0"/>
              </w:rPr>
              <w:t>село Китаевское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25"/>
              <w:jc w:val="center"/>
              <w:rPr>
                <w:b w:val="0"/>
              </w:rPr>
            </w:pPr>
            <w:r w:rsidRPr="00707F3D">
              <w:rPr>
                <w:b w:val="0"/>
              </w:rPr>
              <w:t>2985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709"/>
              <w:jc w:val="both"/>
              <w:rPr>
                <w:b w:val="0"/>
              </w:rPr>
            </w:pPr>
            <w:r w:rsidRPr="00707F3D">
              <w:rPr>
                <w:b w:val="0"/>
              </w:rPr>
              <w:t>имеется</w:t>
            </w:r>
          </w:p>
        </w:tc>
      </w:tr>
      <w:tr w:rsidR="00707F3D" w:rsidTr="00707F3D"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rPr>
                <w:b w:val="0"/>
              </w:rPr>
            </w:pPr>
            <w:r w:rsidRPr="00707F3D">
              <w:rPr>
                <w:b w:val="0"/>
              </w:rPr>
              <w:t>село Долиновка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25"/>
              <w:jc w:val="center"/>
              <w:rPr>
                <w:b w:val="0"/>
              </w:rPr>
            </w:pPr>
            <w:r w:rsidRPr="00707F3D">
              <w:rPr>
                <w:b w:val="0"/>
              </w:rPr>
              <w:t>1799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709"/>
              <w:jc w:val="both"/>
              <w:rPr>
                <w:b w:val="0"/>
              </w:rPr>
            </w:pPr>
            <w:r w:rsidRPr="00707F3D">
              <w:rPr>
                <w:b w:val="0"/>
              </w:rPr>
              <w:t>имеется</w:t>
            </w:r>
          </w:p>
        </w:tc>
      </w:tr>
      <w:tr w:rsidR="00707F3D" w:rsidTr="00707F3D"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rPr>
                <w:b w:val="0"/>
              </w:rPr>
            </w:pPr>
            <w:r w:rsidRPr="00707F3D">
              <w:rPr>
                <w:b w:val="0"/>
              </w:rPr>
              <w:t>хутор Жуковский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25"/>
              <w:jc w:val="center"/>
              <w:rPr>
                <w:b w:val="0"/>
              </w:rPr>
            </w:pPr>
            <w:r w:rsidRPr="00707F3D">
              <w:rPr>
                <w:b w:val="0"/>
              </w:rPr>
              <w:t>565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709"/>
              <w:jc w:val="both"/>
              <w:rPr>
                <w:b w:val="0"/>
              </w:rPr>
            </w:pPr>
            <w:r w:rsidRPr="00707F3D">
              <w:rPr>
                <w:b w:val="0"/>
              </w:rPr>
              <w:t>имеется</w:t>
            </w:r>
          </w:p>
        </w:tc>
      </w:tr>
      <w:tr w:rsidR="00707F3D" w:rsidTr="00707F3D"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rPr>
                <w:b w:val="0"/>
              </w:rPr>
            </w:pPr>
            <w:r w:rsidRPr="00707F3D">
              <w:rPr>
                <w:b w:val="0"/>
              </w:rPr>
              <w:t>село Журавское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25"/>
              <w:jc w:val="center"/>
              <w:rPr>
                <w:b w:val="0"/>
              </w:rPr>
            </w:pPr>
            <w:r w:rsidRPr="00707F3D">
              <w:rPr>
                <w:b w:val="0"/>
              </w:rPr>
              <w:t>2742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709"/>
              <w:jc w:val="both"/>
              <w:rPr>
                <w:b w:val="0"/>
              </w:rPr>
            </w:pPr>
            <w:r w:rsidRPr="00707F3D">
              <w:rPr>
                <w:b w:val="0"/>
              </w:rPr>
              <w:t>имеется</w:t>
            </w:r>
          </w:p>
        </w:tc>
      </w:tr>
      <w:tr w:rsidR="00707F3D" w:rsidTr="00707F3D"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rPr>
                <w:b w:val="0"/>
              </w:rPr>
            </w:pPr>
            <w:r w:rsidRPr="00707F3D">
              <w:rPr>
                <w:b w:val="0"/>
              </w:rPr>
              <w:t>хутор Горный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25"/>
              <w:jc w:val="center"/>
              <w:rPr>
                <w:b w:val="0"/>
              </w:rPr>
            </w:pPr>
            <w:r w:rsidRPr="00707F3D">
              <w:rPr>
                <w:b w:val="0"/>
              </w:rPr>
              <w:t>10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709"/>
              <w:jc w:val="both"/>
              <w:rPr>
                <w:b w:val="0"/>
              </w:rPr>
            </w:pPr>
            <w:r w:rsidRPr="00707F3D">
              <w:rPr>
                <w:b w:val="0"/>
              </w:rPr>
              <w:t>нет</w:t>
            </w:r>
          </w:p>
        </w:tc>
      </w:tr>
      <w:tr w:rsidR="00707F3D" w:rsidTr="00707F3D"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rPr>
                <w:b w:val="0"/>
              </w:rPr>
            </w:pPr>
            <w:r w:rsidRPr="00707F3D">
              <w:rPr>
                <w:b w:val="0"/>
              </w:rPr>
              <w:t>село Падинское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25"/>
              <w:jc w:val="center"/>
              <w:rPr>
                <w:b w:val="0"/>
              </w:rPr>
            </w:pPr>
            <w:r w:rsidRPr="00707F3D">
              <w:rPr>
                <w:b w:val="0"/>
              </w:rPr>
              <w:t>1917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709"/>
              <w:jc w:val="both"/>
              <w:rPr>
                <w:b w:val="0"/>
              </w:rPr>
            </w:pPr>
            <w:r w:rsidRPr="00707F3D">
              <w:rPr>
                <w:b w:val="0"/>
              </w:rPr>
              <w:t>имеется</w:t>
            </w:r>
          </w:p>
        </w:tc>
      </w:tr>
      <w:tr w:rsidR="00707F3D" w:rsidTr="00707F3D"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rPr>
                <w:b w:val="0"/>
              </w:rPr>
            </w:pPr>
            <w:r w:rsidRPr="00707F3D">
              <w:rPr>
                <w:b w:val="0"/>
              </w:rPr>
              <w:t>поселок Новый Маяк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25"/>
              <w:jc w:val="center"/>
              <w:rPr>
                <w:b w:val="0"/>
              </w:rPr>
            </w:pPr>
            <w:r w:rsidRPr="00707F3D">
              <w:rPr>
                <w:b w:val="0"/>
              </w:rPr>
              <w:t>1237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709"/>
              <w:jc w:val="both"/>
              <w:rPr>
                <w:b w:val="0"/>
              </w:rPr>
            </w:pPr>
            <w:r w:rsidRPr="00707F3D">
              <w:rPr>
                <w:b w:val="0"/>
              </w:rPr>
              <w:t>имеется</w:t>
            </w:r>
          </w:p>
        </w:tc>
      </w:tr>
      <w:tr w:rsidR="00707F3D" w:rsidTr="00707F3D"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rPr>
                <w:b w:val="0"/>
              </w:rPr>
            </w:pPr>
            <w:r w:rsidRPr="00707F3D">
              <w:rPr>
                <w:b w:val="0"/>
              </w:rPr>
              <w:t>поселок Артезианский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25"/>
              <w:jc w:val="center"/>
              <w:rPr>
                <w:b w:val="0"/>
              </w:rPr>
            </w:pPr>
            <w:r w:rsidRPr="00707F3D">
              <w:rPr>
                <w:b w:val="0"/>
              </w:rPr>
              <w:t>545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709"/>
              <w:jc w:val="both"/>
              <w:rPr>
                <w:b w:val="0"/>
              </w:rPr>
            </w:pPr>
            <w:r w:rsidRPr="00707F3D">
              <w:rPr>
                <w:b w:val="0"/>
              </w:rPr>
              <w:t>имеется</w:t>
            </w:r>
          </w:p>
        </w:tc>
      </w:tr>
      <w:tr w:rsidR="00707F3D" w:rsidTr="00707F3D"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rPr>
                <w:b w:val="0"/>
              </w:rPr>
            </w:pPr>
            <w:r w:rsidRPr="00707F3D">
              <w:rPr>
                <w:b w:val="0"/>
              </w:rPr>
              <w:t>поселок Щелкан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25"/>
              <w:jc w:val="center"/>
              <w:rPr>
                <w:b w:val="0"/>
              </w:rPr>
            </w:pPr>
            <w:r w:rsidRPr="00707F3D">
              <w:rPr>
                <w:b w:val="0"/>
              </w:rPr>
              <w:t>1230</w:t>
            </w:r>
          </w:p>
        </w:tc>
        <w:tc>
          <w:tcPr>
            <w:tcW w:w="0" w:type="auto"/>
          </w:tcPr>
          <w:p w:rsidR="00707F3D" w:rsidRPr="00707F3D" w:rsidRDefault="00707F3D" w:rsidP="00707F3D">
            <w:pPr>
              <w:spacing w:line="360" w:lineRule="atLeast"/>
              <w:ind w:firstLine="709"/>
              <w:jc w:val="both"/>
              <w:rPr>
                <w:b w:val="0"/>
              </w:rPr>
            </w:pPr>
            <w:r w:rsidRPr="00707F3D">
              <w:rPr>
                <w:b w:val="0"/>
              </w:rPr>
              <w:t>имеется</w:t>
            </w:r>
          </w:p>
        </w:tc>
      </w:tr>
    </w:tbl>
    <w:p w:rsidR="002E668A" w:rsidRPr="002E668A" w:rsidRDefault="002E668A" w:rsidP="002E668A">
      <w:pPr>
        <w:autoSpaceDE w:val="0"/>
        <w:autoSpaceDN w:val="0"/>
        <w:adjustRightInd w:val="0"/>
        <w:ind w:firstLine="540"/>
        <w:jc w:val="center"/>
        <w:rPr>
          <w:b w:val="0"/>
        </w:rPr>
      </w:pP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rStyle w:val="FontStyle120"/>
          <w:sz w:val="28"/>
          <w:szCs w:val="28"/>
        </w:rPr>
        <w:t xml:space="preserve">В Новоселицком округе отмечаются положительные тенденции по улучшению материально-технической базы учреждений здравоохранения. </w:t>
      </w:r>
      <w:r w:rsidRPr="00707F3D">
        <w:rPr>
          <w:b w:val="0"/>
        </w:rPr>
        <w:t>В 2020 году районная больница пополнилась современным диагностическим, лечебным и другим оборудованием (цифровая рентген-установка ГАММА, передвижной мобильный флюорографический комплекс,</w:t>
      </w:r>
      <w:r w:rsidR="005705C0">
        <w:rPr>
          <w:b w:val="0"/>
        </w:rPr>
        <w:t xml:space="preserve"> </w:t>
      </w:r>
      <w:r w:rsidRPr="00707F3D">
        <w:rPr>
          <w:b w:val="0"/>
        </w:rPr>
        <w:t>аппарат искусственной вентиляции легких). В 2021 г. получены четыре новых автомобиля (1 скорой медицинской помощи «УАЗ»,2 машины лада веста</w:t>
      </w:r>
      <w:r w:rsidR="005705C0">
        <w:rPr>
          <w:b w:val="0"/>
        </w:rPr>
        <w:t>,</w:t>
      </w:r>
      <w:r w:rsidRPr="00707F3D">
        <w:rPr>
          <w:b w:val="0"/>
        </w:rPr>
        <w:t xml:space="preserve"> нива и санитарный транспорт «</w:t>
      </w:r>
      <w:proofErr w:type="spellStart"/>
      <w:r w:rsidRPr="00707F3D">
        <w:rPr>
          <w:b w:val="0"/>
        </w:rPr>
        <w:t>Ларгус</w:t>
      </w:r>
      <w:proofErr w:type="spellEnd"/>
      <w:r w:rsidRPr="00707F3D">
        <w:rPr>
          <w:b w:val="0"/>
        </w:rPr>
        <w:t xml:space="preserve">»). 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>На территории районной поликлиники оборудована колясочная для размещения детских колясок, что является одной из составляющих проекта «бережливого производства», в реализации которого принимает активное участие ГБУЗ СК «Новоселицкая районная больница».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lastRenderedPageBreak/>
        <w:t>Районная больница остро нуждается в таком оборудовании, как аппараты искусственной вентиляции легких, эхокардиографе, аппаратах ЭКГ, аппарате ЭЭГ.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 xml:space="preserve">В 2020 году ряды врачей пополнили молодые специалисты, в том числе принятые по программе «земский доктор» и «земский фельдшер», это врачи </w:t>
      </w:r>
      <w:proofErr w:type="gramStart"/>
      <w:r w:rsidRPr="00707F3D">
        <w:rPr>
          <w:b w:val="0"/>
        </w:rPr>
        <w:t>-т</w:t>
      </w:r>
      <w:proofErr w:type="gramEnd"/>
      <w:r w:rsidRPr="00707F3D">
        <w:rPr>
          <w:b w:val="0"/>
        </w:rPr>
        <w:t xml:space="preserve">ерапевт, анестезиолог-реаниматолог, офтальмолог, невролог, фельдшеры и другие. </w:t>
      </w:r>
    </w:p>
    <w:p w:rsidR="00707F3D" w:rsidRPr="00707F3D" w:rsidRDefault="00707F3D" w:rsidP="00707F3D">
      <w:pPr>
        <w:pStyle w:val="1"/>
        <w:ind w:firstLine="500"/>
        <w:jc w:val="both"/>
        <w:rPr>
          <w:color w:val="auto"/>
          <w:sz w:val="28"/>
          <w:szCs w:val="28"/>
        </w:rPr>
      </w:pPr>
      <w:r w:rsidRPr="00707F3D">
        <w:rPr>
          <w:color w:val="auto"/>
          <w:sz w:val="28"/>
          <w:szCs w:val="28"/>
        </w:rPr>
        <w:t>Одним из важнейших компонентов формирования здорового образа жизни является создание условий для занятий физической культурой и спор</w:t>
      </w:r>
      <w:r w:rsidRPr="00707F3D">
        <w:rPr>
          <w:color w:val="auto"/>
          <w:sz w:val="28"/>
          <w:szCs w:val="28"/>
        </w:rPr>
        <w:softHyphen/>
        <w:t>том. Пропаганда физической культуры является незаменимым средством до</w:t>
      </w:r>
      <w:r w:rsidRPr="00707F3D">
        <w:rPr>
          <w:color w:val="auto"/>
          <w:sz w:val="28"/>
          <w:szCs w:val="28"/>
        </w:rPr>
        <w:softHyphen/>
        <w:t>стижения основной цели - создание условий для занятий спортом всех кате</w:t>
      </w:r>
      <w:r w:rsidRPr="00707F3D">
        <w:rPr>
          <w:color w:val="auto"/>
          <w:sz w:val="28"/>
          <w:szCs w:val="28"/>
        </w:rPr>
        <w:softHyphen/>
        <w:t>горий граждан, без учета их возраста и материального достатка. С помощью пропаганды появляется возможность доказывать значение физической куль</w:t>
      </w:r>
      <w:r w:rsidRPr="00707F3D">
        <w:rPr>
          <w:color w:val="auto"/>
          <w:sz w:val="28"/>
          <w:szCs w:val="28"/>
        </w:rPr>
        <w:softHyphen/>
        <w:t>туры в воспитании подрастающего поколения, профилактике болезней, про</w:t>
      </w:r>
      <w:r w:rsidRPr="00707F3D">
        <w:rPr>
          <w:color w:val="auto"/>
          <w:sz w:val="28"/>
          <w:szCs w:val="28"/>
        </w:rPr>
        <w:softHyphen/>
        <w:t>длении активного долголетия, в борьбе с курением, алкоголизмом и другими негативными социальными явлениями. Основная задача пропаганды занятий физической культурой и спортом состоит в увеличении интереса к физиче</w:t>
      </w:r>
      <w:r w:rsidRPr="00707F3D">
        <w:rPr>
          <w:color w:val="auto"/>
          <w:sz w:val="28"/>
          <w:szCs w:val="28"/>
        </w:rPr>
        <w:softHyphen/>
        <w:t>скому совершенствованию, формирование в массовом сознании понимания жизненной необходимости физкультурно-спортивных занятий.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>В области развития физической культуры и спорта в округе основной задачей является проведение работы по привлечению граждан Новоселицкого муниципального округа к систематическим занятиям физической культурой и спортом. Доля населения, систематически занимающегося физической культурой и спортом</w:t>
      </w:r>
      <w:r w:rsidR="005705C0">
        <w:rPr>
          <w:b w:val="0"/>
        </w:rPr>
        <w:t>,</w:t>
      </w:r>
      <w:r w:rsidRPr="00707F3D">
        <w:rPr>
          <w:b w:val="0"/>
        </w:rPr>
        <w:t xml:space="preserve"> от общего числа жителей округа от 3 до 79 лет в 2022 году составила  50,8 % (</w:t>
      </w:r>
      <w:proofErr w:type="spellStart"/>
      <w:r w:rsidRPr="00707F3D">
        <w:rPr>
          <w:b w:val="0"/>
        </w:rPr>
        <w:t>среднекраевой</w:t>
      </w:r>
      <w:proofErr w:type="spellEnd"/>
      <w:r w:rsidRPr="00707F3D">
        <w:rPr>
          <w:b w:val="0"/>
        </w:rPr>
        <w:t xml:space="preserve"> показатель - 54,4%), в  2021 году- 47,6%. 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>В Новоселицком муниципальном округе имеется 67 спортивных сооружений из них: 1 стадион, 16 действующих спортивных залов, 2 комплексные площадки, 10 футбольных полей и 38 простейших плоскостных спортивных площадок.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>Уровень обеспеченности в округе спортивными сооружениями в 2022 году 50,77 % (</w:t>
      </w:r>
      <w:proofErr w:type="spellStart"/>
      <w:r w:rsidRPr="00707F3D">
        <w:rPr>
          <w:b w:val="0"/>
        </w:rPr>
        <w:t>среднекраевой</w:t>
      </w:r>
      <w:proofErr w:type="spellEnd"/>
      <w:r w:rsidRPr="00707F3D">
        <w:rPr>
          <w:b w:val="0"/>
        </w:rPr>
        <w:t xml:space="preserve"> показатель – 59,34).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>В соответствии с Единым календарным планом физкультурных и спортивных мероприятий Новоселицкого муниципального округа на 2022 год проведено более 50 спортивных мероприятий, отметим более значимые: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>- турнир по баскетболу среди юношей 2007-2008 г.р., посвященный Дню воссоединения Крыма с Россией;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>- турнир по самбо, посвященный 77-летию Победы в Великой отечественной войне;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>- окружная спартакиада среди инвалидов, посвященная Всемирному дню инвалидов;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 xml:space="preserve">- турнир по греко-римской борьбе, посвященный памяти тренера М.В. </w:t>
      </w:r>
      <w:proofErr w:type="spellStart"/>
      <w:r w:rsidRPr="00707F3D">
        <w:rPr>
          <w:b w:val="0"/>
        </w:rPr>
        <w:t>Сибиркину</w:t>
      </w:r>
      <w:proofErr w:type="spellEnd"/>
      <w:r w:rsidRPr="00707F3D">
        <w:rPr>
          <w:b w:val="0"/>
        </w:rPr>
        <w:t>;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>- розыгрыш Новоселицкого муниципального округа по футболу на «Кубок Победы».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lastRenderedPageBreak/>
        <w:t>В рамках реализации Всероссийского физкультурно-спортивного комплекса  «Готов к труду и обороне» состоялись:</w:t>
      </w:r>
    </w:p>
    <w:p w:rsidR="00707F3D" w:rsidRPr="00707F3D" w:rsidRDefault="00707F3D" w:rsidP="00707F3D">
      <w:pPr>
        <w:ind w:firstLine="709"/>
        <w:jc w:val="both"/>
        <w:rPr>
          <w:b w:val="0"/>
          <w:color w:val="000000" w:themeColor="text1"/>
          <w:spacing w:val="4"/>
        </w:rPr>
      </w:pPr>
      <w:r w:rsidRPr="00707F3D">
        <w:rPr>
          <w:b w:val="0"/>
        </w:rPr>
        <w:t>-</w:t>
      </w:r>
      <w:r w:rsidRPr="00707F3D">
        <w:rPr>
          <w:b w:val="0"/>
          <w:color w:val="000000" w:themeColor="text1"/>
          <w:spacing w:val="4"/>
        </w:rPr>
        <w:t xml:space="preserve">фестиваль комплекса ГТО среди обучающихся общеобразовательных организаций, в котором приняли участие 92 обучающихся. 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>- фестиваль среди  коллективов, в котором приняли  участие сотрудники культуры в количестве 116 человек.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  <w:shd w:val="clear" w:color="auto" w:fill="FFFFFF"/>
        </w:rPr>
        <w:t>Знак отличия ГТО - это показатель активной жизненной позиции гражданина Российской Федерации, его стремление к здоровому образу жизни, в 2022 году знаки отличия ГТО получили 44 обучающихся общеобразовательных школ округа (в 2021 году – 122 человека).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 xml:space="preserve">29 </w:t>
      </w:r>
      <w:proofErr w:type="gramStart"/>
      <w:r w:rsidRPr="00707F3D">
        <w:rPr>
          <w:b w:val="0"/>
        </w:rPr>
        <w:t>обучающихся</w:t>
      </w:r>
      <w:proofErr w:type="gramEnd"/>
      <w:r w:rsidRPr="00707F3D">
        <w:rPr>
          <w:b w:val="0"/>
        </w:rPr>
        <w:t xml:space="preserve"> получили золотой знак отличия ГТО.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 xml:space="preserve">7 </w:t>
      </w:r>
      <w:proofErr w:type="gramStart"/>
      <w:r w:rsidRPr="00707F3D">
        <w:rPr>
          <w:b w:val="0"/>
        </w:rPr>
        <w:t>обучающихся</w:t>
      </w:r>
      <w:proofErr w:type="gramEnd"/>
      <w:r w:rsidRPr="00707F3D">
        <w:rPr>
          <w:b w:val="0"/>
        </w:rPr>
        <w:t xml:space="preserve"> – серебряный знак отличия ГТО.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 xml:space="preserve">13 </w:t>
      </w:r>
      <w:proofErr w:type="gramStart"/>
      <w:r w:rsidRPr="00707F3D">
        <w:rPr>
          <w:b w:val="0"/>
        </w:rPr>
        <w:t>обучающихся</w:t>
      </w:r>
      <w:proofErr w:type="gramEnd"/>
      <w:r w:rsidRPr="00707F3D">
        <w:rPr>
          <w:b w:val="0"/>
        </w:rPr>
        <w:t xml:space="preserve"> – бронзовый знак отличия ГТО.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>В 2022 году присвоены спортивные разряды  43 спортсменам: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>- 1 человек «Кандидат в мастера спорта по греко-римской борьбе».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>- 12  человек «второй спортивный разряд» по самбо.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>- 30 человек «юношеский спортивный разряд» по самбо.</w:t>
      </w:r>
    </w:p>
    <w:p w:rsidR="00707F3D" w:rsidRPr="00707F3D" w:rsidRDefault="00707F3D" w:rsidP="00707F3D">
      <w:pPr>
        <w:ind w:firstLine="709"/>
        <w:jc w:val="both"/>
        <w:rPr>
          <w:b w:val="0"/>
        </w:rPr>
      </w:pPr>
      <w:r w:rsidRPr="00707F3D">
        <w:rPr>
          <w:b w:val="0"/>
        </w:rPr>
        <w:t>Представители округа приняли участие в 20 официальных соревнованиях Ставропольского края, ЮФО, СКФО и России по спортивным единоборствам (самбо, дзюдо, греко-римская борьба), футболу и мини-футболу.</w:t>
      </w:r>
    </w:p>
    <w:p w:rsidR="00707F3D" w:rsidRPr="00707F3D" w:rsidRDefault="00707F3D" w:rsidP="00707F3D">
      <w:pPr>
        <w:pStyle w:val="1"/>
        <w:spacing w:after="200"/>
        <w:ind w:firstLine="0"/>
        <w:jc w:val="center"/>
        <w:rPr>
          <w:color w:val="auto"/>
          <w:sz w:val="28"/>
          <w:szCs w:val="28"/>
        </w:rPr>
      </w:pPr>
    </w:p>
    <w:p w:rsidR="00707F3D" w:rsidRPr="00707F3D" w:rsidRDefault="00707F3D" w:rsidP="00707F3D">
      <w:pPr>
        <w:pStyle w:val="1"/>
        <w:spacing w:after="200"/>
        <w:ind w:firstLine="0"/>
        <w:jc w:val="center"/>
        <w:rPr>
          <w:color w:val="auto"/>
          <w:sz w:val="28"/>
          <w:szCs w:val="28"/>
        </w:rPr>
      </w:pPr>
      <w:r w:rsidRPr="00707F3D">
        <w:rPr>
          <w:color w:val="auto"/>
          <w:sz w:val="28"/>
          <w:szCs w:val="28"/>
        </w:rPr>
        <w:t>Раздел II. Характеристика мероприятий Программы</w:t>
      </w:r>
    </w:p>
    <w:p w:rsidR="00707F3D" w:rsidRPr="00707F3D" w:rsidRDefault="00707F3D" w:rsidP="00707F3D">
      <w:pPr>
        <w:pStyle w:val="1"/>
        <w:ind w:firstLine="480"/>
        <w:jc w:val="both"/>
        <w:rPr>
          <w:color w:val="auto"/>
          <w:sz w:val="28"/>
          <w:szCs w:val="28"/>
        </w:rPr>
      </w:pPr>
      <w:r w:rsidRPr="00707F3D">
        <w:rPr>
          <w:color w:val="auto"/>
          <w:sz w:val="28"/>
          <w:szCs w:val="28"/>
        </w:rPr>
        <w:t>Программой предусматривается реализация следующих мероприятий:</w:t>
      </w:r>
    </w:p>
    <w:p w:rsidR="00707F3D" w:rsidRPr="00707F3D" w:rsidRDefault="00707F3D" w:rsidP="00707F3D">
      <w:pPr>
        <w:pStyle w:val="1"/>
        <w:tabs>
          <w:tab w:val="left" w:pos="750"/>
        </w:tabs>
        <w:ind w:firstLine="520"/>
        <w:jc w:val="both"/>
        <w:rPr>
          <w:color w:val="auto"/>
          <w:sz w:val="28"/>
          <w:szCs w:val="28"/>
        </w:rPr>
      </w:pPr>
      <w:bookmarkStart w:id="1" w:name="bookmark8"/>
      <w:bookmarkEnd w:id="1"/>
      <w:r>
        <w:rPr>
          <w:color w:val="auto"/>
          <w:sz w:val="28"/>
          <w:szCs w:val="28"/>
        </w:rPr>
        <w:t xml:space="preserve">1. </w:t>
      </w:r>
      <w:r w:rsidRPr="00707F3D">
        <w:rPr>
          <w:color w:val="auto"/>
          <w:sz w:val="28"/>
          <w:szCs w:val="28"/>
        </w:rPr>
        <w:t xml:space="preserve">Комплекс мер, направленных на снижение </w:t>
      </w:r>
      <w:proofErr w:type="gramStart"/>
      <w:r w:rsidRPr="00707F3D">
        <w:rPr>
          <w:color w:val="auto"/>
          <w:sz w:val="28"/>
          <w:szCs w:val="28"/>
        </w:rPr>
        <w:t>риска развития неинфек</w:t>
      </w:r>
      <w:r w:rsidRPr="00707F3D">
        <w:rPr>
          <w:color w:val="auto"/>
          <w:sz w:val="28"/>
          <w:szCs w:val="28"/>
        </w:rPr>
        <w:softHyphen/>
        <w:t>ционных заболеваний населения Новоселицкого муниципального округа</w:t>
      </w:r>
      <w:proofErr w:type="gramEnd"/>
      <w:r w:rsidRPr="00707F3D">
        <w:rPr>
          <w:color w:val="auto"/>
          <w:sz w:val="28"/>
          <w:szCs w:val="28"/>
        </w:rPr>
        <w:t xml:space="preserve"> и ведение здорового образа жизни, включая здоровое питание и отказ от вредных привычек.</w:t>
      </w:r>
    </w:p>
    <w:p w:rsidR="00707F3D" w:rsidRDefault="00707F3D" w:rsidP="00707F3D">
      <w:pPr>
        <w:pStyle w:val="1"/>
        <w:ind w:firstLine="520"/>
        <w:jc w:val="both"/>
        <w:rPr>
          <w:color w:val="auto"/>
          <w:sz w:val="28"/>
          <w:szCs w:val="28"/>
        </w:rPr>
      </w:pPr>
      <w:r w:rsidRPr="00707F3D">
        <w:rPr>
          <w:color w:val="auto"/>
          <w:sz w:val="28"/>
          <w:szCs w:val="28"/>
        </w:rPr>
        <w:t xml:space="preserve">В рамках данного мероприятия Программы предполагается: </w:t>
      </w:r>
    </w:p>
    <w:p w:rsidR="00707F3D" w:rsidRPr="00707F3D" w:rsidRDefault="00707F3D" w:rsidP="00707F3D">
      <w:pPr>
        <w:pStyle w:val="1"/>
        <w:ind w:left="480" w:firstLine="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07F3D">
        <w:rPr>
          <w:color w:val="auto"/>
          <w:sz w:val="28"/>
          <w:szCs w:val="28"/>
        </w:rPr>
        <w:t xml:space="preserve">организация занятий в школах здоровья в медицинских организациях; </w:t>
      </w:r>
      <w:r>
        <w:rPr>
          <w:color w:val="auto"/>
          <w:sz w:val="28"/>
          <w:szCs w:val="28"/>
        </w:rPr>
        <w:t xml:space="preserve"> </w:t>
      </w:r>
      <w:r w:rsidRPr="00707F3D">
        <w:rPr>
          <w:color w:val="auto"/>
          <w:sz w:val="28"/>
          <w:szCs w:val="28"/>
        </w:rPr>
        <w:t>мониторинг информированности взрослого населения Ставропольского края о факторах риска возникновения основных неинфекционных заболева</w:t>
      </w:r>
      <w:r w:rsidRPr="00707F3D">
        <w:rPr>
          <w:color w:val="auto"/>
          <w:sz w:val="28"/>
          <w:szCs w:val="28"/>
        </w:rPr>
        <w:softHyphen/>
        <w:t>ний;</w:t>
      </w:r>
    </w:p>
    <w:p w:rsidR="00707F3D" w:rsidRPr="00707F3D" w:rsidRDefault="00707F3D" w:rsidP="00707F3D">
      <w:pPr>
        <w:pStyle w:val="1"/>
        <w:ind w:firstLine="480"/>
        <w:jc w:val="both"/>
        <w:rPr>
          <w:color w:val="auto"/>
          <w:sz w:val="28"/>
          <w:szCs w:val="28"/>
        </w:rPr>
      </w:pPr>
      <w:r w:rsidRPr="00707F3D">
        <w:rPr>
          <w:color w:val="auto"/>
          <w:sz w:val="28"/>
          <w:szCs w:val="28"/>
        </w:rPr>
        <w:t>В рамках данного мероприятия Программы предполагается:</w:t>
      </w:r>
    </w:p>
    <w:p w:rsidR="00707F3D" w:rsidRPr="00707F3D" w:rsidRDefault="00707F3D" w:rsidP="00707F3D">
      <w:pPr>
        <w:pStyle w:val="1"/>
        <w:ind w:firstLine="5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07F3D">
        <w:rPr>
          <w:color w:val="auto"/>
          <w:sz w:val="28"/>
          <w:szCs w:val="28"/>
        </w:rPr>
        <w:t xml:space="preserve">информирование населения Новоселицкого округа о профилактике </w:t>
      </w:r>
      <w:proofErr w:type="spellStart"/>
      <w:r w:rsidRPr="00707F3D">
        <w:rPr>
          <w:color w:val="auto"/>
          <w:sz w:val="28"/>
          <w:szCs w:val="28"/>
        </w:rPr>
        <w:t>та</w:t>
      </w:r>
      <w:r w:rsidRPr="00707F3D">
        <w:rPr>
          <w:color w:val="auto"/>
          <w:sz w:val="28"/>
          <w:szCs w:val="28"/>
        </w:rPr>
        <w:softHyphen/>
        <w:t>бакокурения</w:t>
      </w:r>
      <w:proofErr w:type="spellEnd"/>
      <w:r w:rsidRPr="00707F3D">
        <w:rPr>
          <w:color w:val="auto"/>
          <w:sz w:val="28"/>
          <w:szCs w:val="28"/>
        </w:rPr>
        <w:t>, проведение консультирования в рамках первого этапа диспан</w:t>
      </w:r>
      <w:r w:rsidRPr="00707F3D">
        <w:rPr>
          <w:color w:val="auto"/>
          <w:sz w:val="28"/>
          <w:szCs w:val="28"/>
        </w:rPr>
        <w:softHyphen/>
        <w:t>серизации и профилактических медицинских осмотров;</w:t>
      </w:r>
    </w:p>
    <w:p w:rsidR="00707F3D" w:rsidRPr="00707F3D" w:rsidRDefault="00707F3D" w:rsidP="00707F3D">
      <w:pPr>
        <w:pStyle w:val="1"/>
        <w:ind w:firstLine="520"/>
        <w:jc w:val="both"/>
        <w:rPr>
          <w:color w:val="auto"/>
          <w:sz w:val="28"/>
          <w:szCs w:val="28"/>
        </w:rPr>
      </w:pPr>
      <w:r w:rsidRPr="00707F3D">
        <w:rPr>
          <w:color w:val="auto"/>
          <w:sz w:val="28"/>
          <w:szCs w:val="28"/>
        </w:rPr>
        <w:t>подготовка и размещение в средствах массовой информации и на ин</w:t>
      </w:r>
      <w:r w:rsidRPr="00707F3D">
        <w:rPr>
          <w:color w:val="auto"/>
          <w:sz w:val="28"/>
          <w:szCs w:val="28"/>
        </w:rPr>
        <w:softHyphen/>
        <w:t>формационных стендах медицинских организаций материалов по первичной профилактике болезней системы кровообращения;</w:t>
      </w:r>
    </w:p>
    <w:p w:rsidR="00707F3D" w:rsidRPr="00707F3D" w:rsidRDefault="00707F3D" w:rsidP="00707F3D">
      <w:pPr>
        <w:pStyle w:val="1"/>
        <w:ind w:firstLine="520"/>
        <w:jc w:val="both"/>
        <w:rPr>
          <w:color w:val="auto"/>
          <w:sz w:val="28"/>
          <w:szCs w:val="28"/>
        </w:rPr>
      </w:pPr>
      <w:r w:rsidRPr="00707F3D">
        <w:rPr>
          <w:color w:val="auto"/>
          <w:sz w:val="28"/>
          <w:szCs w:val="28"/>
        </w:rPr>
        <w:t>информирование населения Новоселицкого округа о профилактике не</w:t>
      </w:r>
      <w:r w:rsidRPr="00707F3D">
        <w:rPr>
          <w:color w:val="auto"/>
          <w:sz w:val="28"/>
          <w:szCs w:val="28"/>
        </w:rPr>
        <w:softHyphen/>
        <w:t>инфекционных заболеваний и формировании здорового образа жизни.</w:t>
      </w:r>
    </w:p>
    <w:p w:rsidR="00707F3D" w:rsidRPr="00707F3D" w:rsidRDefault="00707F3D" w:rsidP="00707F3D">
      <w:pPr>
        <w:pStyle w:val="1"/>
        <w:spacing w:after="200"/>
        <w:ind w:firstLine="520"/>
        <w:jc w:val="both"/>
        <w:rPr>
          <w:color w:val="auto"/>
          <w:sz w:val="28"/>
          <w:szCs w:val="28"/>
        </w:rPr>
      </w:pPr>
      <w:r w:rsidRPr="00707F3D">
        <w:rPr>
          <w:color w:val="auto"/>
          <w:sz w:val="28"/>
          <w:szCs w:val="28"/>
        </w:rPr>
        <w:t>распространение социальных видеороликов о факторах, способствую</w:t>
      </w:r>
      <w:r w:rsidRPr="00707F3D">
        <w:rPr>
          <w:color w:val="auto"/>
          <w:sz w:val="28"/>
          <w:szCs w:val="28"/>
        </w:rPr>
        <w:softHyphen/>
      </w:r>
      <w:r w:rsidRPr="00707F3D">
        <w:rPr>
          <w:color w:val="auto"/>
          <w:sz w:val="28"/>
          <w:szCs w:val="28"/>
        </w:rPr>
        <w:lastRenderedPageBreak/>
        <w:t>щих развитию злокачественных новообразований в  старших классах общеобразовательных учреждений округа;</w:t>
      </w:r>
    </w:p>
    <w:p w:rsidR="00707F3D" w:rsidRPr="00707F3D" w:rsidRDefault="00CA5B9C" w:rsidP="00CA5B9C">
      <w:pPr>
        <w:pStyle w:val="1"/>
        <w:tabs>
          <w:tab w:val="left" w:pos="769"/>
        </w:tabs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2. </w:t>
      </w:r>
      <w:r w:rsidR="00707F3D" w:rsidRPr="00707F3D">
        <w:rPr>
          <w:color w:val="auto"/>
          <w:sz w:val="28"/>
          <w:szCs w:val="28"/>
        </w:rPr>
        <w:t>Комплекс мер, направленных на снижение распространенности по</w:t>
      </w:r>
      <w:r w:rsidR="00707F3D" w:rsidRPr="00707F3D">
        <w:rPr>
          <w:color w:val="auto"/>
          <w:sz w:val="28"/>
          <w:szCs w:val="28"/>
        </w:rPr>
        <w:softHyphen/>
        <w:t>требления табака, иной никотиносодержащей продукции, алкоголя.</w:t>
      </w:r>
    </w:p>
    <w:p w:rsidR="00707F3D" w:rsidRPr="00707F3D" w:rsidRDefault="00707F3D" w:rsidP="00CA5B9C">
      <w:pPr>
        <w:pStyle w:val="1"/>
        <w:ind w:firstLine="480"/>
        <w:jc w:val="both"/>
        <w:rPr>
          <w:color w:val="auto"/>
          <w:sz w:val="28"/>
          <w:szCs w:val="28"/>
        </w:rPr>
      </w:pPr>
      <w:r w:rsidRPr="00707F3D">
        <w:rPr>
          <w:color w:val="auto"/>
          <w:sz w:val="28"/>
          <w:szCs w:val="28"/>
        </w:rPr>
        <w:t>В рамках данного мероприятия Программы предполагается:</w:t>
      </w:r>
    </w:p>
    <w:p w:rsidR="00707F3D" w:rsidRPr="00707F3D" w:rsidRDefault="00CA5B9C" w:rsidP="00707F3D">
      <w:pPr>
        <w:pStyle w:val="1"/>
        <w:ind w:firstLine="4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07F3D" w:rsidRPr="00707F3D">
        <w:rPr>
          <w:color w:val="auto"/>
          <w:sz w:val="28"/>
          <w:szCs w:val="28"/>
        </w:rPr>
        <w:t>повышение информированности населения Ставропольского края о па</w:t>
      </w:r>
      <w:r w:rsidR="00707F3D" w:rsidRPr="00707F3D">
        <w:rPr>
          <w:color w:val="auto"/>
          <w:sz w:val="28"/>
          <w:szCs w:val="28"/>
        </w:rPr>
        <w:softHyphen/>
        <w:t>губном влиянии на состояние здоровья потребления табака, иной никотино</w:t>
      </w:r>
      <w:r w:rsidR="00707F3D" w:rsidRPr="00707F3D">
        <w:rPr>
          <w:color w:val="auto"/>
          <w:sz w:val="28"/>
          <w:szCs w:val="28"/>
        </w:rPr>
        <w:softHyphen/>
        <w:t>содержащей продукции, больших доз алкоголя в целях формирования моти</w:t>
      </w:r>
      <w:r w:rsidR="00707F3D" w:rsidRPr="00707F3D">
        <w:rPr>
          <w:color w:val="auto"/>
          <w:sz w:val="28"/>
          <w:szCs w:val="28"/>
        </w:rPr>
        <w:softHyphen/>
        <w:t>вации на здоровый образ жизни, посредством размещения информации в средствах массовой информации, проведения лекций и бесед среди разных групп населения Ставропольского края;</w:t>
      </w:r>
    </w:p>
    <w:p w:rsidR="00707F3D" w:rsidRPr="00707F3D" w:rsidRDefault="00CA5B9C" w:rsidP="00707F3D">
      <w:pPr>
        <w:pStyle w:val="1"/>
        <w:ind w:firstLine="4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07F3D" w:rsidRPr="00707F3D">
        <w:rPr>
          <w:color w:val="auto"/>
          <w:sz w:val="28"/>
          <w:szCs w:val="28"/>
        </w:rPr>
        <w:t>организация и проведение семинаров с медицинскими работниками первичного звена здравоохранения по раннему выявлению случаев злоупо</w:t>
      </w:r>
      <w:r w:rsidR="00707F3D" w:rsidRPr="00707F3D">
        <w:rPr>
          <w:color w:val="auto"/>
          <w:sz w:val="28"/>
          <w:szCs w:val="28"/>
        </w:rPr>
        <w:softHyphen/>
        <w:t xml:space="preserve">требления алкоголем и иными </w:t>
      </w:r>
      <w:proofErr w:type="spellStart"/>
      <w:r w:rsidR="00707F3D" w:rsidRPr="00707F3D">
        <w:rPr>
          <w:color w:val="auto"/>
          <w:sz w:val="28"/>
          <w:szCs w:val="28"/>
        </w:rPr>
        <w:t>психоактивными</w:t>
      </w:r>
      <w:proofErr w:type="spellEnd"/>
      <w:r w:rsidR="00707F3D" w:rsidRPr="00707F3D">
        <w:rPr>
          <w:color w:val="auto"/>
          <w:sz w:val="28"/>
          <w:szCs w:val="28"/>
        </w:rPr>
        <w:t xml:space="preserve"> веществами;</w:t>
      </w:r>
    </w:p>
    <w:p w:rsidR="00707F3D" w:rsidRPr="00707F3D" w:rsidRDefault="00CA5B9C" w:rsidP="00707F3D">
      <w:pPr>
        <w:pStyle w:val="1"/>
        <w:ind w:firstLine="4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07F3D" w:rsidRPr="00707F3D">
        <w:rPr>
          <w:color w:val="auto"/>
          <w:sz w:val="28"/>
          <w:szCs w:val="28"/>
        </w:rPr>
        <w:t>организация и проведение акций и иных массовых мероприятий, при</w:t>
      </w:r>
      <w:r w:rsidR="00707F3D" w:rsidRPr="00707F3D">
        <w:rPr>
          <w:color w:val="auto"/>
          <w:sz w:val="28"/>
          <w:szCs w:val="28"/>
        </w:rPr>
        <w:softHyphen/>
        <w:t>уроченных к Всероссийскому дню отказа от курения (31 мая) и Всероссий</w:t>
      </w:r>
      <w:r w:rsidR="00707F3D" w:rsidRPr="00707F3D">
        <w:rPr>
          <w:color w:val="auto"/>
          <w:sz w:val="28"/>
          <w:szCs w:val="28"/>
        </w:rPr>
        <w:softHyphen/>
        <w:t>скому дню трезвости (11 сентября).</w:t>
      </w:r>
    </w:p>
    <w:p w:rsidR="00707F3D" w:rsidRPr="00707F3D" w:rsidRDefault="00CA5B9C" w:rsidP="00CA5B9C">
      <w:pPr>
        <w:pStyle w:val="1"/>
        <w:tabs>
          <w:tab w:val="left" w:pos="769"/>
        </w:tabs>
        <w:jc w:val="both"/>
        <w:rPr>
          <w:color w:val="auto"/>
          <w:sz w:val="28"/>
          <w:szCs w:val="28"/>
        </w:rPr>
      </w:pPr>
      <w:bookmarkStart w:id="2" w:name="bookmark10"/>
      <w:bookmarkEnd w:id="2"/>
      <w:r>
        <w:rPr>
          <w:color w:val="auto"/>
          <w:sz w:val="28"/>
          <w:szCs w:val="28"/>
        </w:rPr>
        <w:t xml:space="preserve">3. </w:t>
      </w:r>
      <w:r w:rsidR="00707F3D" w:rsidRPr="00707F3D">
        <w:rPr>
          <w:color w:val="auto"/>
          <w:sz w:val="28"/>
          <w:szCs w:val="28"/>
        </w:rPr>
        <w:t>Комплекс мер, направленных на создание благоприятных условий для интенсивного развития физической культуры и массового спорта, при</w:t>
      </w:r>
      <w:r w:rsidR="00707F3D" w:rsidRPr="00707F3D">
        <w:rPr>
          <w:color w:val="auto"/>
          <w:sz w:val="28"/>
          <w:szCs w:val="28"/>
        </w:rPr>
        <w:softHyphen/>
        <w:t>общение всех слоев населения к систематическим занятиям физической культурой и спортом; обеспечение доступности спортивных сооружений Новоселицкого муниципального округа для занятий физической культурой и спортом на территории Новоселицкого муниципального округа.</w:t>
      </w:r>
    </w:p>
    <w:p w:rsidR="00707F3D" w:rsidRPr="00707F3D" w:rsidRDefault="00707F3D" w:rsidP="00CA5B9C">
      <w:pPr>
        <w:pStyle w:val="1"/>
        <w:ind w:firstLine="480"/>
        <w:jc w:val="both"/>
        <w:rPr>
          <w:color w:val="auto"/>
          <w:sz w:val="28"/>
          <w:szCs w:val="28"/>
        </w:rPr>
      </w:pPr>
      <w:r w:rsidRPr="00707F3D">
        <w:rPr>
          <w:color w:val="auto"/>
          <w:sz w:val="28"/>
          <w:szCs w:val="28"/>
        </w:rPr>
        <w:t>В рамках данного мероприятия Программы предполагается:</w:t>
      </w:r>
    </w:p>
    <w:p w:rsidR="00707F3D" w:rsidRPr="00707F3D" w:rsidRDefault="00CA5B9C" w:rsidP="00CA5B9C">
      <w:pPr>
        <w:pStyle w:val="1"/>
        <w:ind w:firstLine="4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07F3D" w:rsidRPr="00707F3D">
        <w:rPr>
          <w:color w:val="auto"/>
          <w:sz w:val="28"/>
          <w:szCs w:val="28"/>
        </w:rPr>
        <w:t xml:space="preserve">организацию работы по обмену опытом в проведении </w:t>
      </w:r>
      <w:proofErr w:type="spellStart"/>
      <w:r w:rsidR="00707F3D" w:rsidRPr="00707F3D">
        <w:rPr>
          <w:color w:val="auto"/>
          <w:sz w:val="28"/>
          <w:szCs w:val="28"/>
        </w:rPr>
        <w:t>физкультурно</w:t>
      </w:r>
      <w:r w:rsidR="00707F3D" w:rsidRPr="00707F3D">
        <w:rPr>
          <w:color w:val="auto"/>
          <w:sz w:val="28"/>
          <w:szCs w:val="28"/>
        </w:rPr>
        <w:softHyphen/>
        <w:t>спортивных</w:t>
      </w:r>
      <w:proofErr w:type="spellEnd"/>
      <w:r w:rsidR="00707F3D" w:rsidRPr="00707F3D">
        <w:rPr>
          <w:color w:val="auto"/>
          <w:sz w:val="28"/>
          <w:szCs w:val="28"/>
        </w:rPr>
        <w:t xml:space="preserve"> и оздоровительных мероприятий между физкультурными кадра</w:t>
      </w:r>
      <w:r w:rsidR="00707F3D" w:rsidRPr="00707F3D">
        <w:rPr>
          <w:color w:val="auto"/>
          <w:sz w:val="28"/>
          <w:szCs w:val="28"/>
        </w:rPr>
        <w:softHyphen/>
        <w:t>ми;</w:t>
      </w:r>
    </w:p>
    <w:p w:rsidR="00707F3D" w:rsidRPr="00707F3D" w:rsidRDefault="00CA5B9C" w:rsidP="00CA5B9C">
      <w:pPr>
        <w:pStyle w:val="1"/>
        <w:ind w:firstLine="4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07F3D" w:rsidRPr="00707F3D">
        <w:rPr>
          <w:color w:val="auto"/>
          <w:sz w:val="28"/>
          <w:szCs w:val="28"/>
        </w:rPr>
        <w:t>изучение возможностей и создание условий для вовлечения лиц пожи</w:t>
      </w:r>
      <w:r w:rsidR="00707F3D" w:rsidRPr="00707F3D">
        <w:rPr>
          <w:color w:val="auto"/>
          <w:sz w:val="28"/>
          <w:szCs w:val="28"/>
        </w:rPr>
        <w:softHyphen/>
        <w:t>лого возраста и инвалидов в регулярные занятия физической культурой;</w:t>
      </w:r>
    </w:p>
    <w:p w:rsidR="00707F3D" w:rsidRPr="00707F3D" w:rsidRDefault="00CA5B9C" w:rsidP="00CA5B9C">
      <w:pPr>
        <w:pStyle w:val="1"/>
        <w:ind w:firstLine="4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07F3D" w:rsidRPr="00707F3D">
        <w:rPr>
          <w:color w:val="auto"/>
          <w:sz w:val="28"/>
          <w:szCs w:val="28"/>
        </w:rPr>
        <w:t>проведение мониторинга по выявлению интересов и потребностей раз</w:t>
      </w:r>
      <w:r w:rsidR="00707F3D" w:rsidRPr="00707F3D">
        <w:rPr>
          <w:color w:val="auto"/>
          <w:sz w:val="28"/>
          <w:szCs w:val="28"/>
        </w:rPr>
        <w:softHyphen/>
        <w:t>личных групп жителей района в сфере физической культуры и спорта:</w:t>
      </w:r>
    </w:p>
    <w:p w:rsidR="00707F3D" w:rsidRPr="00707F3D" w:rsidRDefault="00CA5B9C" w:rsidP="00CA5B9C">
      <w:pPr>
        <w:pStyle w:val="1"/>
        <w:spacing w:after="220"/>
        <w:ind w:firstLine="4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07F3D" w:rsidRPr="00707F3D">
        <w:rPr>
          <w:color w:val="auto"/>
          <w:sz w:val="28"/>
          <w:szCs w:val="28"/>
        </w:rPr>
        <w:t xml:space="preserve">организация и проведение </w:t>
      </w:r>
      <w:r w:rsidR="005705C0">
        <w:rPr>
          <w:color w:val="auto"/>
          <w:sz w:val="28"/>
          <w:szCs w:val="28"/>
        </w:rPr>
        <w:t>окружных</w:t>
      </w:r>
      <w:r w:rsidR="00707F3D" w:rsidRPr="00707F3D">
        <w:rPr>
          <w:color w:val="auto"/>
          <w:sz w:val="28"/>
          <w:szCs w:val="28"/>
        </w:rPr>
        <w:t xml:space="preserve"> спортивных мероприятий для всех слоев населения.</w:t>
      </w:r>
    </w:p>
    <w:p w:rsidR="00CA5B9C" w:rsidRPr="00CA5B9C" w:rsidRDefault="00CA5B9C" w:rsidP="00CA5B9C">
      <w:pPr>
        <w:pStyle w:val="1"/>
        <w:spacing w:after="220"/>
        <w:ind w:firstLine="0"/>
        <w:jc w:val="center"/>
        <w:rPr>
          <w:color w:val="auto"/>
          <w:sz w:val="28"/>
          <w:szCs w:val="28"/>
        </w:rPr>
      </w:pPr>
      <w:r w:rsidRPr="00CA5B9C">
        <w:rPr>
          <w:color w:val="auto"/>
          <w:sz w:val="28"/>
          <w:szCs w:val="28"/>
        </w:rPr>
        <w:t>Раздел III. Механизм реализации программы</w:t>
      </w:r>
    </w:p>
    <w:p w:rsidR="00CA5B9C" w:rsidRPr="00CA5B9C" w:rsidRDefault="00CA5B9C" w:rsidP="00CA5B9C">
      <w:pPr>
        <w:pStyle w:val="1"/>
        <w:ind w:firstLine="480"/>
        <w:jc w:val="both"/>
        <w:rPr>
          <w:color w:val="auto"/>
          <w:sz w:val="28"/>
          <w:szCs w:val="28"/>
        </w:rPr>
      </w:pPr>
      <w:r w:rsidRPr="00CA5B9C">
        <w:rPr>
          <w:color w:val="auto"/>
          <w:sz w:val="28"/>
          <w:szCs w:val="28"/>
        </w:rPr>
        <w:t>Реализация Программы будет осуществляться на основе межотраслево</w:t>
      </w:r>
      <w:r w:rsidRPr="00CA5B9C">
        <w:rPr>
          <w:color w:val="auto"/>
          <w:sz w:val="28"/>
          <w:szCs w:val="28"/>
        </w:rPr>
        <w:softHyphen/>
        <w:t>го взаимодействия, в соответствии с планом мероприятий по реализации по</w:t>
      </w:r>
      <w:r w:rsidRPr="00CA5B9C">
        <w:rPr>
          <w:color w:val="auto"/>
          <w:sz w:val="28"/>
          <w:szCs w:val="28"/>
        </w:rPr>
        <w:softHyphen/>
        <w:t>ставленных задач (приложение 1).</w:t>
      </w:r>
    </w:p>
    <w:p w:rsidR="00CA5B9C" w:rsidRPr="00CA5B9C" w:rsidRDefault="00CA5B9C" w:rsidP="00CA5B9C">
      <w:pPr>
        <w:pStyle w:val="1"/>
        <w:ind w:firstLine="480"/>
        <w:jc w:val="both"/>
        <w:rPr>
          <w:color w:val="auto"/>
          <w:sz w:val="28"/>
          <w:szCs w:val="28"/>
        </w:rPr>
      </w:pPr>
      <w:r w:rsidRPr="00CA5B9C">
        <w:rPr>
          <w:color w:val="auto"/>
          <w:sz w:val="28"/>
          <w:szCs w:val="28"/>
        </w:rPr>
        <w:t>Организацию и управление всем комплексом мер по реализации Про</w:t>
      </w:r>
      <w:r w:rsidRPr="00CA5B9C">
        <w:rPr>
          <w:color w:val="auto"/>
          <w:sz w:val="28"/>
          <w:szCs w:val="28"/>
        </w:rPr>
        <w:softHyphen/>
        <w:t>граммы осуществляет администрация Новоселицкого муниципального округа  Ставропольского края (далее - администрация округа), являющаяся заказ</w:t>
      </w:r>
      <w:r w:rsidRPr="00CA5B9C">
        <w:rPr>
          <w:color w:val="auto"/>
          <w:sz w:val="28"/>
          <w:szCs w:val="28"/>
        </w:rPr>
        <w:softHyphen/>
        <w:t>чиком-координатором Программы.</w:t>
      </w:r>
    </w:p>
    <w:p w:rsidR="00CA5B9C" w:rsidRPr="00CA5B9C" w:rsidRDefault="00CA5B9C" w:rsidP="00CA5B9C">
      <w:pPr>
        <w:pStyle w:val="1"/>
        <w:ind w:firstLine="480"/>
        <w:jc w:val="both"/>
        <w:rPr>
          <w:color w:val="auto"/>
          <w:sz w:val="28"/>
          <w:szCs w:val="28"/>
        </w:rPr>
      </w:pPr>
      <w:r w:rsidRPr="00CA5B9C">
        <w:rPr>
          <w:color w:val="auto"/>
          <w:sz w:val="28"/>
          <w:szCs w:val="28"/>
        </w:rPr>
        <w:t>Администрация округа - заказчик - координатор Программы:</w:t>
      </w:r>
    </w:p>
    <w:p w:rsidR="00CA5B9C" w:rsidRPr="00CA5B9C" w:rsidRDefault="00CA5B9C" w:rsidP="00CA5B9C">
      <w:pPr>
        <w:pStyle w:val="1"/>
        <w:tabs>
          <w:tab w:val="left" w:pos="660"/>
        </w:tabs>
        <w:ind w:left="480" w:firstLine="0"/>
        <w:jc w:val="both"/>
        <w:rPr>
          <w:color w:val="auto"/>
          <w:sz w:val="28"/>
          <w:szCs w:val="28"/>
        </w:rPr>
      </w:pPr>
      <w:bookmarkStart w:id="3" w:name="bookmark11"/>
      <w:bookmarkEnd w:id="3"/>
      <w:r>
        <w:rPr>
          <w:color w:val="auto"/>
          <w:sz w:val="28"/>
          <w:szCs w:val="28"/>
        </w:rPr>
        <w:t xml:space="preserve">- </w:t>
      </w:r>
      <w:r w:rsidRPr="00CA5B9C">
        <w:rPr>
          <w:color w:val="auto"/>
          <w:sz w:val="28"/>
          <w:szCs w:val="28"/>
        </w:rPr>
        <w:t xml:space="preserve">разрабатывает в пределах своих полномочий нормативные правовые </w:t>
      </w:r>
      <w:r w:rsidRPr="00CA5B9C">
        <w:rPr>
          <w:color w:val="auto"/>
          <w:sz w:val="28"/>
          <w:szCs w:val="28"/>
        </w:rPr>
        <w:lastRenderedPageBreak/>
        <w:t>акты, необходимые для реализации Программы;</w:t>
      </w:r>
    </w:p>
    <w:p w:rsidR="00CA5B9C" w:rsidRPr="00CA5B9C" w:rsidRDefault="00CA5B9C" w:rsidP="00CA5B9C">
      <w:pPr>
        <w:pStyle w:val="1"/>
        <w:tabs>
          <w:tab w:val="left" w:pos="660"/>
        </w:tabs>
        <w:spacing w:after="100"/>
        <w:ind w:left="480" w:firstLine="0"/>
        <w:jc w:val="both"/>
        <w:rPr>
          <w:color w:val="auto"/>
          <w:sz w:val="28"/>
          <w:szCs w:val="28"/>
        </w:rPr>
      </w:pPr>
      <w:bookmarkStart w:id="4" w:name="bookmark12"/>
      <w:bookmarkEnd w:id="4"/>
      <w:r>
        <w:rPr>
          <w:color w:val="auto"/>
          <w:sz w:val="28"/>
          <w:szCs w:val="28"/>
        </w:rPr>
        <w:t xml:space="preserve">- </w:t>
      </w:r>
      <w:r w:rsidRPr="00CA5B9C">
        <w:rPr>
          <w:color w:val="auto"/>
          <w:sz w:val="28"/>
          <w:szCs w:val="28"/>
        </w:rPr>
        <w:t>подготавливает в установленном порядке предложения по уточнению перечня программных мероприятий, а также механизм реализации Программы;</w:t>
      </w:r>
    </w:p>
    <w:p w:rsidR="00CA5B9C" w:rsidRPr="00CA5B9C" w:rsidRDefault="00CA5B9C" w:rsidP="00CA5B9C">
      <w:pPr>
        <w:pStyle w:val="1"/>
        <w:tabs>
          <w:tab w:val="left" w:pos="1388"/>
        </w:tabs>
        <w:ind w:firstLine="0"/>
        <w:rPr>
          <w:color w:val="auto"/>
          <w:sz w:val="28"/>
          <w:szCs w:val="28"/>
        </w:rPr>
      </w:pPr>
      <w:bookmarkStart w:id="5" w:name="bookmark13"/>
      <w:bookmarkEnd w:id="5"/>
      <w:r>
        <w:rPr>
          <w:color w:val="auto"/>
          <w:sz w:val="28"/>
          <w:szCs w:val="28"/>
        </w:rPr>
        <w:t xml:space="preserve">       - </w:t>
      </w:r>
      <w:r w:rsidRPr="00CA5B9C">
        <w:rPr>
          <w:color w:val="auto"/>
          <w:sz w:val="28"/>
          <w:szCs w:val="28"/>
        </w:rPr>
        <w:t>подготавливает отчет о ходе реализации Программы;</w:t>
      </w:r>
    </w:p>
    <w:p w:rsidR="00CA5B9C" w:rsidRDefault="00CA5B9C" w:rsidP="00CA5B9C">
      <w:pPr>
        <w:pStyle w:val="1"/>
        <w:tabs>
          <w:tab w:val="left" w:pos="1393"/>
        </w:tabs>
        <w:ind w:firstLine="0"/>
        <w:jc w:val="both"/>
        <w:rPr>
          <w:color w:val="auto"/>
          <w:sz w:val="28"/>
          <w:szCs w:val="28"/>
        </w:rPr>
      </w:pPr>
      <w:bookmarkStart w:id="6" w:name="bookmark14"/>
      <w:bookmarkEnd w:id="6"/>
      <w:r>
        <w:rPr>
          <w:color w:val="auto"/>
          <w:sz w:val="28"/>
          <w:szCs w:val="28"/>
        </w:rPr>
        <w:t xml:space="preserve">      </w:t>
      </w:r>
      <w:r w:rsidRPr="00CA5B9C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CA5B9C">
        <w:rPr>
          <w:color w:val="auto"/>
          <w:sz w:val="28"/>
          <w:szCs w:val="28"/>
        </w:rPr>
        <w:t xml:space="preserve">разрабатывает перечень целевых показателей для </w:t>
      </w:r>
      <w:proofErr w:type="gramStart"/>
      <w:r w:rsidRPr="00CA5B9C">
        <w:rPr>
          <w:color w:val="auto"/>
          <w:sz w:val="28"/>
          <w:szCs w:val="28"/>
        </w:rPr>
        <w:t>контроля за</w:t>
      </w:r>
      <w:proofErr w:type="gramEnd"/>
      <w:r w:rsidRPr="00CA5B9C">
        <w:rPr>
          <w:color w:val="auto"/>
          <w:sz w:val="28"/>
          <w:szCs w:val="28"/>
        </w:rPr>
        <w:t xml:space="preserve"> ходом </w:t>
      </w:r>
    </w:p>
    <w:p w:rsidR="00CA5B9C" w:rsidRPr="00CA5B9C" w:rsidRDefault="00CA5B9C" w:rsidP="00CA5B9C">
      <w:pPr>
        <w:pStyle w:val="1"/>
        <w:tabs>
          <w:tab w:val="left" w:pos="1393"/>
        </w:tabs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CA5B9C">
        <w:rPr>
          <w:color w:val="auto"/>
          <w:sz w:val="28"/>
          <w:szCs w:val="28"/>
        </w:rPr>
        <w:t>реализации Программы;</w:t>
      </w:r>
    </w:p>
    <w:p w:rsidR="00CA5B9C" w:rsidRPr="00CA5B9C" w:rsidRDefault="00CA5B9C" w:rsidP="00CA5B9C">
      <w:pPr>
        <w:pStyle w:val="1"/>
        <w:tabs>
          <w:tab w:val="left" w:pos="1398"/>
        </w:tabs>
        <w:spacing w:after="200"/>
        <w:ind w:firstLine="0"/>
        <w:jc w:val="both"/>
        <w:rPr>
          <w:color w:val="auto"/>
          <w:sz w:val="28"/>
          <w:szCs w:val="28"/>
        </w:rPr>
      </w:pPr>
      <w:bookmarkStart w:id="7" w:name="bookmark15"/>
      <w:bookmarkEnd w:id="7"/>
      <w:r>
        <w:rPr>
          <w:color w:val="auto"/>
          <w:sz w:val="28"/>
          <w:szCs w:val="28"/>
        </w:rPr>
        <w:t xml:space="preserve">      - </w:t>
      </w:r>
      <w:r w:rsidRPr="00CA5B9C">
        <w:rPr>
          <w:color w:val="auto"/>
          <w:sz w:val="28"/>
          <w:szCs w:val="28"/>
        </w:rPr>
        <w:t>осуществляет координацию деятельности соисполнителей Программы по подготовке и реализации программных мероприятий, а также по анализу и рациональному использованию средств областного бюджета.</w:t>
      </w:r>
    </w:p>
    <w:p w:rsidR="00CA5B9C" w:rsidRPr="00CA5B9C" w:rsidRDefault="00CA5B9C" w:rsidP="00CA5B9C">
      <w:pPr>
        <w:pStyle w:val="1"/>
        <w:spacing w:after="200"/>
        <w:ind w:firstLine="0"/>
        <w:jc w:val="center"/>
        <w:rPr>
          <w:color w:val="auto"/>
          <w:sz w:val="28"/>
          <w:szCs w:val="28"/>
        </w:rPr>
      </w:pPr>
      <w:r w:rsidRPr="00CA5B9C">
        <w:rPr>
          <w:color w:val="auto"/>
          <w:sz w:val="28"/>
          <w:szCs w:val="28"/>
        </w:rPr>
        <w:t>Раздел VI. Ожидаемые конечные результаты и показатели Программы</w:t>
      </w:r>
    </w:p>
    <w:p w:rsidR="00CA5B9C" w:rsidRPr="00CA5B9C" w:rsidRDefault="00CA5B9C" w:rsidP="00CA5B9C">
      <w:pPr>
        <w:pStyle w:val="1"/>
        <w:ind w:firstLine="708"/>
        <w:jc w:val="both"/>
        <w:rPr>
          <w:color w:val="auto"/>
          <w:sz w:val="28"/>
          <w:szCs w:val="28"/>
        </w:rPr>
      </w:pPr>
      <w:r w:rsidRPr="00CA5B9C">
        <w:rPr>
          <w:color w:val="auto"/>
          <w:sz w:val="28"/>
          <w:szCs w:val="28"/>
        </w:rPr>
        <w:t>Осуществление программных мероприятий позволит создать комплекс правовых, экономических, организационных, кадровых, информационных, технических и других условий, благоприятствующих эффективному функци</w:t>
      </w:r>
      <w:r w:rsidRPr="00CA5B9C">
        <w:rPr>
          <w:color w:val="auto"/>
          <w:sz w:val="28"/>
          <w:szCs w:val="28"/>
        </w:rPr>
        <w:softHyphen/>
        <w:t>онированию региональной системы укрепления общественного здоровья в Новоселицком округе Ставропольского края.</w:t>
      </w:r>
    </w:p>
    <w:p w:rsidR="00CA5B9C" w:rsidRPr="00CA5B9C" w:rsidRDefault="00CA5B9C" w:rsidP="00CA5B9C">
      <w:pPr>
        <w:pStyle w:val="1"/>
        <w:ind w:firstLine="708"/>
        <w:jc w:val="both"/>
        <w:rPr>
          <w:color w:val="auto"/>
          <w:sz w:val="28"/>
          <w:szCs w:val="28"/>
        </w:rPr>
      </w:pPr>
      <w:r w:rsidRPr="00CA5B9C">
        <w:rPr>
          <w:color w:val="auto"/>
          <w:sz w:val="28"/>
          <w:szCs w:val="28"/>
        </w:rPr>
        <w:t>Основными ожидаемыми конечными результатами реализации про</w:t>
      </w:r>
      <w:r w:rsidRPr="00CA5B9C">
        <w:rPr>
          <w:color w:val="auto"/>
          <w:sz w:val="28"/>
          <w:szCs w:val="28"/>
        </w:rPr>
        <w:softHyphen/>
        <w:t>граммных мероприятий являются следующие:</w:t>
      </w:r>
    </w:p>
    <w:p w:rsidR="00CA5B9C" w:rsidRPr="00CA5B9C" w:rsidRDefault="00CA5B9C" w:rsidP="00CA5B9C">
      <w:pPr>
        <w:pStyle w:val="1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CA5B9C">
        <w:rPr>
          <w:color w:val="auto"/>
          <w:sz w:val="28"/>
          <w:szCs w:val="28"/>
        </w:rPr>
        <w:t xml:space="preserve">Снижение смертности среди трудоспособного населения </w:t>
      </w:r>
      <w:r>
        <w:rPr>
          <w:color w:val="auto"/>
          <w:sz w:val="28"/>
          <w:szCs w:val="28"/>
        </w:rPr>
        <w:t>Новоселицкого округа</w:t>
      </w:r>
      <w:r w:rsidRPr="00CA5B9C">
        <w:rPr>
          <w:color w:val="auto"/>
          <w:sz w:val="28"/>
          <w:szCs w:val="28"/>
        </w:rPr>
        <w:t xml:space="preserve"> посредством реализации популяционных мероприятий по выявле</w:t>
      </w:r>
      <w:r w:rsidRPr="00CA5B9C">
        <w:rPr>
          <w:color w:val="auto"/>
          <w:sz w:val="28"/>
          <w:szCs w:val="28"/>
        </w:rPr>
        <w:softHyphen/>
        <w:t>нию и коррекции факторов риска развития основных неинфекционных забо</w:t>
      </w:r>
      <w:r w:rsidRPr="00CA5B9C">
        <w:rPr>
          <w:color w:val="auto"/>
          <w:sz w:val="28"/>
          <w:szCs w:val="28"/>
        </w:rPr>
        <w:softHyphen/>
        <w:t>леваний (охват граждан старше 18 лет диспансеризацией и профилактиче</w:t>
      </w:r>
      <w:r w:rsidRPr="00CA5B9C">
        <w:rPr>
          <w:color w:val="auto"/>
          <w:sz w:val="28"/>
          <w:szCs w:val="28"/>
        </w:rPr>
        <w:softHyphen/>
        <w:t>скими медицинскими осмотрами).</w:t>
      </w:r>
    </w:p>
    <w:p w:rsidR="00CA5B9C" w:rsidRPr="00CA5B9C" w:rsidRDefault="00CA5B9C" w:rsidP="00CA5B9C">
      <w:pPr>
        <w:pStyle w:val="1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CA5B9C">
        <w:rPr>
          <w:color w:val="auto"/>
          <w:sz w:val="28"/>
          <w:szCs w:val="28"/>
        </w:rPr>
        <w:t>Реализация мер, направленных на снижение потребления алкогольной продукции.</w:t>
      </w:r>
    </w:p>
    <w:p w:rsidR="00CA5B9C" w:rsidRPr="00CA5B9C" w:rsidRDefault="00CA5B9C" w:rsidP="00CA5B9C">
      <w:pPr>
        <w:pStyle w:val="1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CA5B9C">
        <w:rPr>
          <w:color w:val="auto"/>
          <w:sz w:val="28"/>
          <w:szCs w:val="28"/>
        </w:rPr>
        <w:t>Реализация мероприятий Программы по обеспечению доступности для широкого пользования гражданам всех слоев населения спортивных соору</w:t>
      </w:r>
      <w:r w:rsidRPr="00CA5B9C">
        <w:rPr>
          <w:color w:val="auto"/>
          <w:sz w:val="28"/>
          <w:szCs w:val="28"/>
        </w:rPr>
        <w:softHyphen/>
        <w:t>жений, находящихся на территории Новоселицкого округа, а также инфор</w:t>
      </w:r>
      <w:r w:rsidRPr="00CA5B9C">
        <w:rPr>
          <w:color w:val="auto"/>
          <w:sz w:val="28"/>
          <w:szCs w:val="28"/>
        </w:rPr>
        <w:softHyphen/>
        <w:t>мирование граждан о пользе физических упражнений и их положительном влиянии на показатели здоровья (увеличение доли граждан, систематически занимающихся физической культурой и спортом).</w:t>
      </w:r>
    </w:p>
    <w:p w:rsidR="002E668A" w:rsidRPr="00CA5B9C" w:rsidRDefault="002E668A" w:rsidP="002E668A">
      <w:pPr>
        <w:pStyle w:val="1"/>
        <w:tabs>
          <w:tab w:val="left" w:pos="645"/>
        </w:tabs>
        <w:spacing w:after="380"/>
        <w:ind w:firstLine="0"/>
        <w:jc w:val="both"/>
        <w:rPr>
          <w:color w:val="auto"/>
          <w:sz w:val="28"/>
          <w:szCs w:val="28"/>
        </w:rPr>
      </w:pPr>
    </w:p>
    <w:p w:rsidR="00CF4CE1" w:rsidRDefault="00CF4CE1" w:rsidP="00CF4CE1">
      <w:pPr>
        <w:ind w:firstLine="540"/>
        <w:jc w:val="right"/>
        <w:rPr>
          <w:b w:val="0"/>
        </w:rPr>
      </w:pPr>
    </w:p>
    <w:p w:rsidR="000118B8" w:rsidRDefault="000118B8" w:rsidP="00CF4CE1">
      <w:pPr>
        <w:ind w:firstLine="540"/>
        <w:jc w:val="right"/>
        <w:rPr>
          <w:b w:val="0"/>
        </w:rPr>
      </w:pPr>
    </w:p>
    <w:p w:rsidR="000118B8" w:rsidRDefault="000118B8" w:rsidP="00CF4CE1">
      <w:pPr>
        <w:ind w:firstLine="540"/>
        <w:jc w:val="right"/>
        <w:rPr>
          <w:b w:val="0"/>
        </w:rPr>
      </w:pPr>
    </w:p>
    <w:p w:rsidR="000118B8" w:rsidRDefault="000118B8" w:rsidP="00CF4CE1">
      <w:pPr>
        <w:ind w:firstLine="540"/>
        <w:jc w:val="right"/>
        <w:rPr>
          <w:b w:val="0"/>
        </w:rPr>
      </w:pPr>
    </w:p>
    <w:p w:rsidR="000118B8" w:rsidRDefault="000118B8" w:rsidP="00CF4CE1">
      <w:pPr>
        <w:ind w:firstLine="540"/>
        <w:jc w:val="right"/>
        <w:rPr>
          <w:b w:val="0"/>
        </w:rPr>
      </w:pPr>
    </w:p>
    <w:p w:rsidR="000118B8" w:rsidRDefault="000118B8" w:rsidP="00CF4CE1">
      <w:pPr>
        <w:ind w:firstLine="540"/>
        <w:jc w:val="right"/>
        <w:rPr>
          <w:b w:val="0"/>
        </w:rPr>
      </w:pPr>
    </w:p>
    <w:p w:rsidR="00281B85" w:rsidRDefault="00281B85" w:rsidP="00CF4CE1">
      <w:pPr>
        <w:ind w:firstLine="540"/>
        <w:jc w:val="right"/>
        <w:rPr>
          <w:b w:val="0"/>
        </w:rPr>
      </w:pPr>
    </w:p>
    <w:p w:rsidR="00281B85" w:rsidRDefault="00281B85" w:rsidP="00CF4CE1">
      <w:pPr>
        <w:ind w:firstLine="540"/>
        <w:jc w:val="right"/>
        <w:rPr>
          <w:b w:val="0"/>
        </w:rPr>
      </w:pPr>
    </w:p>
    <w:p w:rsidR="00281B85" w:rsidRDefault="00281B85" w:rsidP="00CF4CE1">
      <w:pPr>
        <w:ind w:firstLine="540"/>
        <w:jc w:val="right"/>
        <w:rPr>
          <w:b w:val="0"/>
        </w:rPr>
      </w:pPr>
    </w:p>
    <w:p w:rsidR="00281B85" w:rsidRDefault="00281B85" w:rsidP="00CF4CE1">
      <w:pPr>
        <w:ind w:firstLine="540"/>
        <w:jc w:val="right"/>
        <w:rPr>
          <w:b w:val="0"/>
        </w:rPr>
      </w:pPr>
    </w:p>
    <w:p w:rsidR="00281B85" w:rsidRDefault="00281B85" w:rsidP="00CF4CE1">
      <w:pPr>
        <w:ind w:firstLine="540"/>
        <w:jc w:val="right"/>
        <w:rPr>
          <w:b w:val="0"/>
        </w:rPr>
        <w:sectPr w:rsidR="00281B85" w:rsidSect="000771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1B85" w:rsidRDefault="00281B85" w:rsidP="00281B85">
      <w:pPr>
        <w:widowControl w:val="0"/>
        <w:shd w:val="clear" w:color="auto" w:fill="FFFFFF"/>
        <w:spacing w:line="240" w:lineRule="exact"/>
        <w:ind w:left="8496"/>
        <w:jc w:val="center"/>
        <w:textAlignment w:val="baseline"/>
        <w:outlineLvl w:val="1"/>
        <w:rPr>
          <w:b w:val="0"/>
          <w:spacing w:val="2"/>
        </w:rPr>
      </w:pPr>
      <w:r>
        <w:rPr>
          <w:b w:val="0"/>
          <w:spacing w:val="2"/>
        </w:rPr>
        <w:lastRenderedPageBreak/>
        <w:t>Приложение 1</w:t>
      </w:r>
    </w:p>
    <w:p w:rsidR="00281B85" w:rsidRDefault="00281B85" w:rsidP="00281B85">
      <w:pPr>
        <w:widowControl w:val="0"/>
        <w:shd w:val="clear" w:color="auto" w:fill="FFFFFF"/>
        <w:spacing w:line="240" w:lineRule="exact"/>
        <w:ind w:left="8496"/>
        <w:jc w:val="center"/>
        <w:textAlignment w:val="baseline"/>
        <w:outlineLvl w:val="1"/>
        <w:rPr>
          <w:b w:val="0"/>
          <w:spacing w:val="2"/>
        </w:rPr>
      </w:pPr>
    </w:p>
    <w:p w:rsidR="00281B85" w:rsidRDefault="00281B85" w:rsidP="00281B85">
      <w:pPr>
        <w:widowControl w:val="0"/>
        <w:tabs>
          <w:tab w:val="left" w:pos="8364"/>
          <w:tab w:val="left" w:pos="11057"/>
          <w:tab w:val="left" w:pos="11482"/>
        </w:tabs>
        <w:spacing w:line="240" w:lineRule="exact"/>
        <w:ind w:left="8496"/>
        <w:jc w:val="center"/>
        <w:outlineLvl w:val="0"/>
        <w:rPr>
          <w:b w:val="0"/>
          <w:bCs w:val="0"/>
        </w:rPr>
      </w:pPr>
      <w:r w:rsidRPr="003B5665">
        <w:rPr>
          <w:rFonts w:eastAsia="Arial"/>
          <w:b w:val="0"/>
        </w:rPr>
        <w:t xml:space="preserve">к </w:t>
      </w:r>
      <w:r>
        <w:rPr>
          <w:b w:val="0"/>
          <w:bCs w:val="0"/>
        </w:rPr>
        <w:t>программе</w:t>
      </w:r>
    </w:p>
    <w:p w:rsidR="00281B85" w:rsidRDefault="00281B85" w:rsidP="00281B85">
      <w:pPr>
        <w:widowControl w:val="0"/>
        <w:tabs>
          <w:tab w:val="left" w:pos="8364"/>
          <w:tab w:val="left" w:pos="11057"/>
          <w:tab w:val="left" w:pos="11482"/>
        </w:tabs>
        <w:spacing w:line="240" w:lineRule="exact"/>
        <w:ind w:left="8496"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>Новоселицкого</w:t>
      </w:r>
      <w:r w:rsidRPr="00264E2F">
        <w:rPr>
          <w:b w:val="0"/>
          <w:bCs w:val="0"/>
        </w:rPr>
        <w:t xml:space="preserve"> муниципальн</w:t>
      </w:r>
      <w:r>
        <w:rPr>
          <w:b w:val="0"/>
          <w:bCs w:val="0"/>
        </w:rPr>
        <w:t>ого округа</w:t>
      </w:r>
    </w:p>
    <w:p w:rsidR="00281B85" w:rsidRDefault="00281B85" w:rsidP="00281B85">
      <w:pPr>
        <w:widowControl w:val="0"/>
        <w:tabs>
          <w:tab w:val="left" w:pos="8364"/>
          <w:tab w:val="left" w:pos="11057"/>
          <w:tab w:val="left" w:pos="11482"/>
        </w:tabs>
        <w:spacing w:line="240" w:lineRule="exact"/>
        <w:ind w:left="8496"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 xml:space="preserve">Ставропольского края </w:t>
      </w:r>
    </w:p>
    <w:p w:rsidR="00281B85" w:rsidRPr="00F64D79" w:rsidRDefault="00281B85" w:rsidP="00281B85">
      <w:pPr>
        <w:widowControl w:val="0"/>
        <w:tabs>
          <w:tab w:val="left" w:pos="8364"/>
          <w:tab w:val="left" w:pos="11057"/>
          <w:tab w:val="left" w:pos="11482"/>
        </w:tabs>
        <w:spacing w:line="240" w:lineRule="exact"/>
        <w:ind w:left="8496"/>
        <w:jc w:val="center"/>
        <w:outlineLvl w:val="0"/>
        <w:rPr>
          <w:rFonts w:eastAsia="Arial"/>
        </w:rPr>
      </w:pPr>
      <w:r w:rsidRPr="00264E2F">
        <w:rPr>
          <w:b w:val="0"/>
        </w:rPr>
        <w:t>«</w:t>
      </w:r>
      <w:r w:rsidRPr="00875A78">
        <w:rPr>
          <w:b w:val="0"/>
        </w:rPr>
        <w:t>Укрепление общественного здоровья</w:t>
      </w:r>
      <w:r w:rsidRPr="00264E2F">
        <w:rPr>
          <w:b w:val="0"/>
        </w:rPr>
        <w:t>»</w:t>
      </w:r>
    </w:p>
    <w:p w:rsidR="00281B85" w:rsidRPr="001111E1" w:rsidRDefault="00281B85" w:rsidP="00281B85">
      <w:pPr>
        <w:shd w:val="clear" w:color="auto" w:fill="FFFFFF"/>
        <w:jc w:val="right"/>
        <w:textAlignment w:val="baseline"/>
        <w:outlineLvl w:val="1"/>
        <w:rPr>
          <w:b w:val="0"/>
          <w:spacing w:val="2"/>
        </w:rPr>
      </w:pPr>
    </w:p>
    <w:p w:rsidR="00281B85" w:rsidRDefault="00281B85" w:rsidP="00281B85">
      <w:pPr>
        <w:shd w:val="clear" w:color="auto" w:fill="FFFFFF"/>
        <w:jc w:val="center"/>
        <w:textAlignment w:val="baseline"/>
        <w:outlineLvl w:val="1"/>
        <w:rPr>
          <w:b w:val="0"/>
          <w:spacing w:val="2"/>
        </w:rPr>
      </w:pPr>
    </w:p>
    <w:p w:rsidR="00281B85" w:rsidRDefault="00281B85" w:rsidP="00281B85">
      <w:pPr>
        <w:widowControl w:val="0"/>
        <w:shd w:val="clear" w:color="auto" w:fill="FFFFFF"/>
        <w:spacing w:line="240" w:lineRule="exact"/>
        <w:jc w:val="center"/>
        <w:textAlignment w:val="baseline"/>
        <w:rPr>
          <w:b w:val="0"/>
          <w:spacing w:val="2"/>
        </w:rPr>
      </w:pPr>
      <w:r w:rsidRPr="001111E1">
        <w:rPr>
          <w:b w:val="0"/>
          <w:spacing w:val="2"/>
        </w:rPr>
        <w:t xml:space="preserve">Перечень мероприятий </w:t>
      </w:r>
    </w:p>
    <w:p w:rsidR="00281B85" w:rsidRDefault="00281B85" w:rsidP="00281B85">
      <w:pPr>
        <w:widowControl w:val="0"/>
        <w:shd w:val="clear" w:color="auto" w:fill="FFFFFF"/>
        <w:spacing w:line="240" w:lineRule="exact"/>
        <w:jc w:val="center"/>
        <w:textAlignment w:val="baseline"/>
        <w:rPr>
          <w:b w:val="0"/>
          <w:spacing w:val="2"/>
        </w:rPr>
      </w:pPr>
      <w:r w:rsidRPr="001111E1">
        <w:rPr>
          <w:b w:val="0"/>
          <w:spacing w:val="2"/>
        </w:rPr>
        <w:t xml:space="preserve">программы </w:t>
      </w:r>
      <w:r>
        <w:rPr>
          <w:b w:val="0"/>
          <w:spacing w:val="2"/>
        </w:rPr>
        <w:t>Новоселицкого муниципального округа</w:t>
      </w:r>
      <w:r w:rsidRPr="001111E1">
        <w:rPr>
          <w:b w:val="0"/>
          <w:spacing w:val="2"/>
        </w:rPr>
        <w:t xml:space="preserve"> Ставропольского края </w:t>
      </w:r>
    </w:p>
    <w:p w:rsidR="00281B85" w:rsidRPr="001111E1" w:rsidRDefault="00281B85" w:rsidP="00281B85">
      <w:pPr>
        <w:widowControl w:val="0"/>
        <w:shd w:val="clear" w:color="auto" w:fill="FFFFFF"/>
        <w:spacing w:line="240" w:lineRule="exact"/>
        <w:jc w:val="center"/>
        <w:textAlignment w:val="baseline"/>
        <w:rPr>
          <w:b w:val="0"/>
          <w:spacing w:val="2"/>
        </w:rPr>
      </w:pPr>
      <w:r w:rsidRPr="001111E1">
        <w:rPr>
          <w:b w:val="0"/>
          <w:spacing w:val="2"/>
        </w:rPr>
        <w:t>«Укрепление общественного здоровья»</w:t>
      </w:r>
    </w:p>
    <w:p w:rsidR="00281B85" w:rsidRDefault="00281B85" w:rsidP="00281B85">
      <w:pPr>
        <w:widowControl w:val="0"/>
        <w:shd w:val="clear" w:color="auto" w:fill="FFFFFF"/>
        <w:spacing w:line="240" w:lineRule="exact"/>
        <w:jc w:val="center"/>
        <w:textAlignment w:val="baseline"/>
        <w:rPr>
          <w:spacing w:val="2"/>
        </w:rPr>
      </w:pPr>
    </w:p>
    <w:tbl>
      <w:tblPr>
        <w:tblW w:w="15835" w:type="dxa"/>
        <w:tblInd w:w="-601" w:type="dxa"/>
        <w:tblLayout w:type="fixed"/>
        <w:tblCellMar>
          <w:top w:w="108" w:type="dxa"/>
          <w:bottom w:w="108" w:type="dxa"/>
        </w:tblCellMar>
        <w:tblLook w:val="0620"/>
      </w:tblPr>
      <w:tblGrid>
        <w:gridCol w:w="845"/>
        <w:gridCol w:w="5815"/>
        <w:gridCol w:w="2976"/>
        <w:gridCol w:w="6099"/>
        <w:gridCol w:w="6"/>
        <w:gridCol w:w="94"/>
      </w:tblGrid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81B85" w:rsidRPr="00AC1442" w:rsidRDefault="00281B85" w:rsidP="00281B85">
            <w:pPr>
              <w:widowControl w:val="0"/>
              <w:rPr>
                <w:b w:val="0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81B85" w:rsidRPr="00AC1442" w:rsidRDefault="00281B85" w:rsidP="00281B85">
            <w:pPr>
              <w:widowControl w:val="0"/>
              <w:jc w:val="right"/>
              <w:textAlignment w:val="baseline"/>
              <w:rPr>
                <w:b w:val="0"/>
              </w:rPr>
            </w:pPr>
            <w:r w:rsidRPr="00AC1442">
              <w:rPr>
                <w:b w:val="0"/>
              </w:rPr>
              <w:t>Наименование программных мероприятий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81B85" w:rsidRDefault="00281B85" w:rsidP="00281B85">
            <w:pPr>
              <w:widowControl w:val="0"/>
              <w:rPr>
                <w:b w:val="0"/>
              </w:rPr>
            </w:pPr>
            <w:r w:rsidRPr="00AC1442">
              <w:rPr>
                <w:b w:val="0"/>
              </w:rPr>
              <w:t>Ответственные исполнители</w:t>
            </w:r>
          </w:p>
          <w:p w:rsidR="00281B85" w:rsidRPr="00AC1442" w:rsidRDefault="00281B85" w:rsidP="00281B85">
            <w:pPr>
              <w:widowControl w:val="0"/>
              <w:rPr>
                <w:b w:val="0"/>
              </w:rPr>
            </w:pPr>
          </w:p>
        </w:tc>
        <w:tc>
          <w:tcPr>
            <w:tcW w:w="6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AC1442" w:rsidRDefault="00281B85" w:rsidP="00281B85">
            <w:pPr>
              <w:widowControl w:val="0"/>
              <w:rPr>
                <w:b w:val="0"/>
              </w:rPr>
            </w:pPr>
            <w:r w:rsidRPr="00AC1442">
              <w:rPr>
                <w:b w:val="0"/>
              </w:rPr>
              <w:t>Показатель эффективности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1574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Default="00281B85" w:rsidP="00281B85">
            <w:pPr>
              <w:pStyle w:val="af2"/>
              <w:widowControl w:val="0"/>
              <w:ind w:left="0"/>
              <w:contextualSpacing w:val="0"/>
              <w:jc w:val="center"/>
              <w:textAlignment w:val="baseline"/>
              <w:rPr>
                <w:b w:val="0"/>
              </w:rPr>
            </w:pPr>
          </w:p>
          <w:p w:rsidR="00281B85" w:rsidRDefault="00281B85" w:rsidP="00281B85">
            <w:pPr>
              <w:pStyle w:val="af2"/>
              <w:widowControl w:val="0"/>
              <w:ind w:left="0"/>
              <w:contextualSpacing w:val="0"/>
              <w:jc w:val="center"/>
              <w:textAlignment w:val="baseline"/>
              <w:rPr>
                <w:b w:val="0"/>
              </w:rPr>
            </w:pPr>
            <w:r>
              <w:rPr>
                <w:b w:val="0"/>
              </w:rPr>
              <w:t>1.</w:t>
            </w:r>
            <w:r w:rsidRPr="00AC1442">
              <w:rPr>
                <w:b w:val="0"/>
              </w:rPr>
              <w:t xml:space="preserve">Выявление и коррекция факторов риска основных хронических неинфекционных заболеваний у населения </w:t>
            </w:r>
          </w:p>
          <w:p w:rsidR="00281B85" w:rsidRDefault="00281B85" w:rsidP="00281B85">
            <w:pPr>
              <w:pStyle w:val="af2"/>
              <w:widowControl w:val="0"/>
              <w:ind w:left="0"/>
              <w:contextualSpacing w:val="0"/>
              <w:jc w:val="center"/>
              <w:textAlignment w:val="baseline"/>
              <w:rPr>
                <w:b w:val="0"/>
              </w:rPr>
            </w:pPr>
            <w:r>
              <w:rPr>
                <w:b w:val="0"/>
              </w:rPr>
              <w:t>Новоселицкого муниципального округа</w:t>
            </w:r>
            <w:r w:rsidRPr="00AC1442">
              <w:rPr>
                <w:b w:val="0"/>
              </w:rPr>
              <w:t xml:space="preserve"> Ставропольского края</w:t>
            </w:r>
          </w:p>
          <w:p w:rsidR="00281B85" w:rsidRPr="00934427" w:rsidRDefault="00281B85" w:rsidP="00281B85">
            <w:pPr>
              <w:pStyle w:val="af2"/>
              <w:widowControl w:val="0"/>
              <w:ind w:left="0"/>
              <w:contextualSpacing w:val="0"/>
              <w:jc w:val="center"/>
              <w:textAlignment w:val="baseline"/>
              <w:rPr>
                <w:b w:val="0"/>
              </w:rPr>
            </w:pP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t>1</w:t>
            </w:r>
            <w:r w:rsidRPr="00536D8E">
              <w:rPr>
                <w:b w:val="0"/>
              </w:rPr>
              <w:t>.1.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536D8E">
              <w:rPr>
                <w:b w:val="0"/>
              </w:rPr>
              <w:t xml:space="preserve">Развитие службы медицинской профилактики </w:t>
            </w:r>
            <w:proofErr w:type="spellStart"/>
            <w:r>
              <w:rPr>
                <w:b w:val="0"/>
              </w:rPr>
              <w:t>Новоселицкой</w:t>
            </w:r>
            <w:proofErr w:type="spellEnd"/>
            <w:r>
              <w:rPr>
                <w:b w:val="0"/>
              </w:rPr>
              <w:t xml:space="preserve"> районной больницы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  <w:spacing w:val="2"/>
              </w:rPr>
            </w:pPr>
            <w:r>
              <w:rPr>
                <w:b w:val="0"/>
              </w:rPr>
              <w:t>ГБУЗ «Новоселицкая РБ»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  <w:spacing w:val="2"/>
              </w:rPr>
            </w:pP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t>1</w:t>
            </w:r>
            <w:r w:rsidRPr="00536D8E">
              <w:rPr>
                <w:b w:val="0"/>
              </w:rPr>
              <w:t>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536D8E">
              <w:rPr>
                <w:b w:val="0"/>
              </w:rPr>
              <w:t xml:space="preserve">Разработка плана мероприятий по укреплению кадрового состава и материально - технической базы службы медицинской профилактики </w:t>
            </w:r>
          </w:p>
          <w:p w:rsidR="00281B85" w:rsidRPr="00536D8E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  <w:spacing w:val="2"/>
              </w:rPr>
            </w:pPr>
            <w:r>
              <w:rPr>
                <w:b w:val="0"/>
              </w:rPr>
              <w:t>ГБУЗ «Новоселицкая РБ»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536D8E">
              <w:rPr>
                <w:b w:val="0"/>
                <w:spacing w:val="2"/>
              </w:rPr>
              <w:t xml:space="preserve">Укомплектование медицинскими кадрами службы медицинской профилактики </w:t>
            </w:r>
            <w:r>
              <w:rPr>
                <w:b w:val="0"/>
                <w:spacing w:val="2"/>
              </w:rPr>
              <w:t>Новоселицкого округа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t>1</w:t>
            </w:r>
            <w:r w:rsidRPr="00536D8E">
              <w:rPr>
                <w:b w:val="0"/>
              </w:rPr>
              <w:t>.3.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536D8E">
              <w:rPr>
                <w:b w:val="0"/>
              </w:rPr>
              <w:t>Совершенствование методического и материально-технического обеспечения первичной медико-санитарной помощи для внедрения эффективных методов выявления и коррекции осно</w:t>
            </w:r>
            <w:r>
              <w:rPr>
                <w:b w:val="0"/>
              </w:rPr>
              <w:t xml:space="preserve">вных неинфекционных </w:t>
            </w:r>
            <w:r>
              <w:rPr>
                <w:b w:val="0"/>
              </w:rPr>
              <w:lastRenderedPageBreak/>
              <w:t>заболеваний</w:t>
            </w:r>
          </w:p>
          <w:p w:rsidR="00281B85" w:rsidRPr="00536D8E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  <w:spacing w:val="2"/>
              </w:rPr>
            </w:pPr>
            <w:r>
              <w:rPr>
                <w:b w:val="0"/>
              </w:rPr>
              <w:lastRenderedPageBreak/>
              <w:t>ГБУЗ «Новоселицкая РБ»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614D6F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536D8E">
              <w:rPr>
                <w:b w:val="0"/>
                <w:spacing w:val="2"/>
              </w:rPr>
              <w:t xml:space="preserve">Снижение уровня заболеваемости и смертности населения от ХНИЗ и увеличение продолжительности жизни жителей </w:t>
            </w:r>
            <w:r w:rsidR="00614D6F">
              <w:rPr>
                <w:b w:val="0"/>
                <w:spacing w:val="2"/>
              </w:rPr>
              <w:t>округа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lastRenderedPageBreak/>
              <w:t>1.4</w:t>
            </w:r>
            <w:r w:rsidRPr="00536D8E">
              <w:rPr>
                <w:b w:val="0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536D8E">
              <w:rPr>
                <w:b w:val="0"/>
              </w:rPr>
              <w:t>Внедрение эффективных технологий профилактик</w:t>
            </w:r>
            <w:r>
              <w:rPr>
                <w:b w:val="0"/>
              </w:rPr>
              <w:t>и НИЗ среди взрослого населения</w:t>
            </w:r>
          </w:p>
          <w:p w:rsidR="00281B85" w:rsidRPr="00536D8E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  <w:spacing w:val="2"/>
              </w:rPr>
            </w:pPr>
            <w:r>
              <w:rPr>
                <w:b w:val="0"/>
              </w:rPr>
              <w:t>ГБУЗ «Новоселицкая РБ»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614D6F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536D8E">
              <w:rPr>
                <w:b w:val="0"/>
                <w:spacing w:val="2"/>
              </w:rPr>
              <w:t xml:space="preserve">Снижение уровня заболеваемости и смертности населения от ХНИЗ и увеличение продолжительности жизни жителей </w:t>
            </w:r>
            <w:r w:rsidR="00614D6F">
              <w:rPr>
                <w:b w:val="0"/>
                <w:spacing w:val="2"/>
              </w:rPr>
              <w:t>округа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t>1.</w:t>
            </w:r>
            <w:r w:rsidRPr="00536D8E">
              <w:rPr>
                <w:b w:val="0"/>
              </w:rPr>
              <w:t>5.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536D8E">
              <w:rPr>
                <w:b w:val="0"/>
              </w:rPr>
              <w:t>Выполнение планов диспансеризации и профилактических медицинских осмотров определ</w:t>
            </w:r>
            <w:r>
              <w:rPr>
                <w:b w:val="0"/>
              </w:rPr>
              <w:t>енных гру</w:t>
            </w:r>
            <w:proofErr w:type="gramStart"/>
            <w:r>
              <w:rPr>
                <w:b w:val="0"/>
              </w:rPr>
              <w:t>пп взр</w:t>
            </w:r>
            <w:proofErr w:type="gramEnd"/>
            <w:r>
              <w:rPr>
                <w:b w:val="0"/>
              </w:rPr>
              <w:t>ослого населения</w:t>
            </w:r>
          </w:p>
          <w:p w:rsidR="00281B85" w:rsidRPr="00536D8E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  <w:spacing w:val="2"/>
              </w:rPr>
            </w:pPr>
            <w:r>
              <w:rPr>
                <w:b w:val="0"/>
              </w:rPr>
              <w:t>ГБУЗ «Новоселицкая РБ»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614D6F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536D8E">
              <w:rPr>
                <w:b w:val="0"/>
                <w:spacing w:val="2"/>
              </w:rPr>
              <w:t xml:space="preserve">100 процентный охват профилактическими мероприятиями населения </w:t>
            </w:r>
            <w:r w:rsidR="00614D6F">
              <w:rPr>
                <w:b w:val="0"/>
                <w:spacing w:val="2"/>
              </w:rPr>
              <w:t>округа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1111E1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t>1.6</w:t>
            </w:r>
            <w:r w:rsidRPr="001111E1">
              <w:rPr>
                <w:b w:val="0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1111E1">
              <w:rPr>
                <w:b w:val="0"/>
              </w:rPr>
              <w:t>Проведение мониторинга реализации мероприятий по выявлению и коррекции</w:t>
            </w:r>
            <w:r>
              <w:rPr>
                <w:b w:val="0"/>
              </w:rPr>
              <w:t xml:space="preserve"> факторов риска хронических НИЗ</w:t>
            </w:r>
          </w:p>
          <w:p w:rsidR="00281B85" w:rsidRPr="001111E1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1111E1" w:rsidRDefault="00281B85" w:rsidP="00281B85">
            <w:pPr>
              <w:widowControl w:val="0"/>
              <w:textAlignment w:val="baseline"/>
              <w:rPr>
                <w:b w:val="0"/>
                <w:spacing w:val="2"/>
              </w:rPr>
            </w:pPr>
            <w:r>
              <w:rPr>
                <w:b w:val="0"/>
              </w:rPr>
              <w:t>ГБУЗ «Новоселицкая РБ»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1111E1" w:rsidRDefault="00281B85" w:rsidP="00614D6F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1111E1">
              <w:rPr>
                <w:b w:val="0"/>
                <w:spacing w:val="2"/>
              </w:rPr>
              <w:t xml:space="preserve">Снижение уровня заболеваемости и смертности населения от ХНИЗ и увеличение продолжительности жизни жителей </w:t>
            </w:r>
            <w:r w:rsidR="00614D6F">
              <w:rPr>
                <w:b w:val="0"/>
                <w:spacing w:val="2"/>
              </w:rPr>
              <w:t>округа</w:t>
            </w:r>
            <w:r w:rsidRPr="001111E1">
              <w:rPr>
                <w:b w:val="0"/>
                <w:spacing w:val="2"/>
              </w:rPr>
              <w:t xml:space="preserve"> 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1111E1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t>1.7.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1111E1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1111E1">
              <w:rPr>
                <w:b w:val="0"/>
              </w:rPr>
              <w:t>Проведение  массовых профилактических мероприятий, приуроченных к Международным и Всемирным дням здоровья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1111E1" w:rsidRDefault="00281B85" w:rsidP="00281B85">
            <w:pPr>
              <w:widowControl w:val="0"/>
              <w:textAlignment w:val="baseline"/>
              <w:rPr>
                <w:b w:val="0"/>
                <w:spacing w:val="2"/>
              </w:rPr>
            </w:pPr>
            <w:r>
              <w:rPr>
                <w:b w:val="0"/>
              </w:rPr>
              <w:t>ГБУЗ «Новоселицкая РБ»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1111E1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1111E1">
              <w:rPr>
                <w:b w:val="0"/>
                <w:spacing w:val="2"/>
              </w:rPr>
              <w:t>Формирование ценностных ориентаций на ЗОЖ среди населения,</w:t>
            </w:r>
          </w:p>
          <w:p w:rsidR="00281B85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1111E1">
              <w:rPr>
                <w:b w:val="0"/>
                <w:spacing w:val="2"/>
              </w:rPr>
              <w:t>Повышение информированности среди населения</w:t>
            </w:r>
          </w:p>
          <w:p w:rsidR="00281B85" w:rsidRPr="001111E1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</w:p>
        </w:tc>
      </w:tr>
      <w:tr w:rsidR="00281B85" w:rsidRPr="00386FFC" w:rsidTr="00281B85">
        <w:trPr>
          <w:gridAfter w:val="2"/>
          <w:wAfter w:w="100" w:type="dxa"/>
          <w:trHeight w:val="20"/>
        </w:trPr>
        <w:tc>
          <w:tcPr>
            <w:tcW w:w="157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AC1442" w:rsidRDefault="00281B85" w:rsidP="00281B85">
            <w:pPr>
              <w:widowControl w:val="0"/>
              <w:jc w:val="center"/>
              <w:textAlignment w:val="baseline"/>
              <w:rPr>
                <w:b w:val="0"/>
              </w:rPr>
            </w:pPr>
            <w:r>
              <w:rPr>
                <w:b w:val="0"/>
              </w:rPr>
              <w:t>2</w:t>
            </w:r>
            <w:r w:rsidRPr="00AC1442">
              <w:rPr>
                <w:b w:val="0"/>
              </w:rPr>
              <w:t>. Проведение мероприятий по ограничению потребления табака,</w:t>
            </w:r>
          </w:p>
          <w:p w:rsidR="00281B85" w:rsidRDefault="00281B85" w:rsidP="00281B85">
            <w:pPr>
              <w:widowControl w:val="0"/>
              <w:jc w:val="center"/>
              <w:rPr>
                <w:b w:val="0"/>
              </w:rPr>
            </w:pPr>
            <w:r w:rsidRPr="00AC1442">
              <w:rPr>
                <w:b w:val="0"/>
              </w:rPr>
              <w:t>немедицинского потребления наркотических средств и психотропных веществ и алкоголя</w:t>
            </w:r>
          </w:p>
          <w:p w:rsidR="00281B85" w:rsidRPr="00AC1442" w:rsidRDefault="00281B85" w:rsidP="00281B85">
            <w:pPr>
              <w:widowControl w:val="0"/>
              <w:jc w:val="both"/>
              <w:rPr>
                <w:b w:val="0"/>
              </w:rPr>
            </w:pP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81B85" w:rsidRPr="00641F8C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t>2.1.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81B85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641F8C">
              <w:rPr>
                <w:b w:val="0"/>
              </w:rPr>
              <w:t xml:space="preserve">Размещение в средствах массовой информации (СМИ) информационных материалов, социальной рекламы о вреде потребления табака, немедицинского потребления наркотических средств и </w:t>
            </w:r>
            <w:r w:rsidRPr="00641F8C">
              <w:rPr>
                <w:b w:val="0"/>
              </w:rPr>
              <w:lastRenderedPageBreak/>
              <w:t>психотропных веществ и алкоголя.</w:t>
            </w:r>
          </w:p>
          <w:p w:rsidR="00281B85" w:rsidRPr="00641F8C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281B85" w:rsidRPr="0073395D" w:rsidRDefault="00281B85" w:rsidP="00281B85">
            <w:pPr>
              <w:pStyle w:val="ae"/>
              <w:widowControl w:val="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3395D">
              <w:rPr>
                <w:sz w:val="28"/>
                <w:szCs w:val="28"/>
              </w:rPr>
              <w:lastRenderedPageBreak/>
              <w:t>ГБУЗ «Новоселицкая РБ»;</w:t>
            </w:r>
          </w:p>
          <w:p w:rsidR="00281B85" w:rsidRPr="00641F8C" w:rsidRDefault="00281B85" w:rsidP="00281B85">
            <w:pPr>
              <w:widowControl w:val="0"/>
              <w:tabs>
                <w:tab w:val="left" w:pos="9923"/>
              </w:tabs>
              <w:rPr>
                <w:b w:val="0"/>
              </w:rPr>
            </w:pPr>
            <w:r w:rsidRPr="00641F8C">
              <w:rPr>
                <w:b w:val="0"/>
              </w:rPr>
              <w:t xml:space="preserve">отдел </w:t>
            </w:r>
            <w:r>
              <w:rPr>
                <w:b w:val="0"/>
              </w:rPr>
              <w:t>социального развития, физической культуры и спорта</w:t>
            </w:r>
            <w:r w:rsidR="00614D6F">
              <w:rPr>
                <w:b w:val="0"/>
              </w:rPr>
              <w:t xml:space="preserve"> </w:t>
            </w:r>
            <w:r w:rsidR="00614D6F">
              <w:rPr>
                <w:b w:val="0"/>
              </w:rPr>
              <w:lastRenderedPageBreak/>
              <w:t>АНМО СК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641F8C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641F8C">
              <w:rPr>
                <w:b w:val="0"/>
                <w:spacing w:val="2"/>
              </w:rPr>
              <w:lastRenderedPageBreak/>
              <w:t>Увеличение количества граждан, информированных о необходимости ведения здорового образа жизни, своевременной профилактике заболеваний.</w:t>
            </w:r>
          </w:p>
        </w:tc>
      </w:tr>
      <w:tr w:rsidR="00281B85" w:rsidRPr="00386FFC" w:rsidTr="00281B85">
        <w:trPr>
          <w:gridAfter w:val="1"/>
          <w:wAfter w:w="94" w:type="dxa"/>
          <w:trHeight w:val="321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641F8C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  <w:r w:rsidRPr="00641F8C">
              <w:rPr>
                <w:b w:val="0"/>
              </w:rPr>
              <w:t>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641F8C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641F8C">
              <w:rPr>
                <w:b w:val="0"/>
              </w:rPr>
              <w:t>Проведение информационных кампаний, направленных на формирование здорового образа жизни, на профилактику и прекращение потребления табака, немедицинского потребления наркотических средств и психотропных веществ и алкоголя.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Default="00281B85" w:rsidP="00281B85">
            <w:pPr>
              <w:widowControl w:val="0"/>
              <w:tabs>
                <w:tab w:val="left" w:pos="9923"/>
              </w:tabs>
              <w:rPr>
                <w:b w:val="0"/>
              </w:rPr>
            </w:pPr>
            <w:r>
              <w:rPr>
                <w:b w:val="0"/>
              </w:rPr>
              <w:t>Территориальные отделы АНМО СК;</w:t>
            </w:r>
          </w:p>
          <w:p w:rsidR="00281B85" w:rsidRPr="00F802CF" w:rsidRDefault="00281B85" w:rsidP="00281B85">
            <w:pPr>
              <w:pStyle w:val="ae"/>
              <w:widowControl w:val="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C1C3C">
              <w:rPr>
                <w:sz w:val="28"/>
                <w:szCs w:val="28"/>
              </w:rPr>
              <w:t>ГБУЗ «</w:t>
            </w:r>
            <w:r>
              <w:rPr>
                <w:sz w:val="28"/>
                <w:szCs w:val="28"/>
              </w:rPr>
              <w:t>Новоселицкая</w:t>
            </w:r>
            <w:r w:rsidRPr="006C1C3C">
              <w:rPr>
                <w:sz w:val="28"/>
                <w:szCs w:val="28"/>
              </w:rPr>
              <w:t xml:space="preserve"> РБ»;</w:t>
            </w:r>
          </w:p>
          <w:p w:rsidR="00281B85" w:rsidRPr="00641F8C" w:rsidRDefault="00281B85" w:rsidP="00281B85">
            <w:pPr>
              <w:widowControl w:val="0"/>
              <w:tabs>
                <w:tab w:val="left" w:pos="9923"/>
              </w:tabs>
              <w:rPr>
                <w:b w:val="0"/>
              </w:rPr>
            </w:pPr>
            <w:r>
              <w:rPr>
                <w:b w:val="0"/>
              </w:rPr>
              <w:t>Отдел образования</w:t>
            </w:r>
            <w:r w:rsidR="00614D6F">
              <w:rPr>
                <w:b w:val="0"/>
              </w:rPr>
              <w:t xml:space="preserve"> АНМО СК</w:t>
            </w:r>
            <w:r>
              <w:rPr>
                <w:b w:val="0"/>
              </w:rPr>
              <w:t>;</w:t>
            </w:r>
          </w:p>
          <w:p w:rsidR="00281B85" w:rsidRPr="00641F8C" w:rsidRDefault="00281B85" w:rsidP="00281B85">
            <w:pPr>
              <w:widowControl w:val="0"/>
              <w:tabs>
                <w:tab w:val="left" w:pos="9923"/>
              </w:tabs>
              <w:rPr>
                <w:b w:val="0"/>
              </w:rPr>
            </w:pPr>
            <w:r>
              <w:rPr>
                <w:b w:val="0"/>
              </w:rPr>
              <w:t>отдел социального развития, физической культуры и спорта</w:t>
            </w:r>
            <w:bookmarkStart w:id="8" w:name="_GoBack"/>
            <w:bookmarkEnd w:id="8"/>
            <w:r w:rsidR="00614D6F">
              <w:rPr>
                <w:b w:val="0"/>
              </w:rPr>
              <w:t xml:space="preserve"> АНМО СК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641F8C" w:rsidRDefault="00281B85" w:rsidP="00281B85">
            <w:pPr>
              <w:widowControl w:val="0"/>
              <w:tabs>
                <w:tab w:val="left" w:pos="9923"/>
              </w:tabs>
              <w:jc w:val="both"/>
              <w:rPr>
                <w:b w:val="0"/>
                <w:spacing w:val="2"/>
              </w:rPr>
            </w:pPr>
            <w:r w:rsidRPr="00641F8C">
              <w:rPr>
                <w:b w:val="0"/>
                <w:spacing w:val="2"/>
              </w:rPr>
              <w:t>Увеличение количества граждан, информированных о необходимости ведения здорового образа жизни, своевременной профилактике заболеваний.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AC1442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t>2</w:t>
            </w:r>
            <w:r w:rsidRPr="00AC1442">
              <w:rPr>
                <w:b w:val="0"/>
              </w:rPr>
              <w:t>.3</w:t>
            </w:r>
            <w:r>
              <w:rPr>
                <w:b w:val="0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AC1442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AC1442">
              <w:rPr>
                <w:b w:val="0"/>
              </w:rPr>
              <w:t>Разработка и тиражирование печатных раздаточных ма</w:t>
            </w:r>
            <w:r>
              <w:rPr>
                <w:b w:val="0"/>
              </w:rPr>
              <w:t>териалов</w:t>
            </w:r>
            <w:r w:rsidRPr="00AC1442">
              <w:rPr>
                <w:b w:val="0"/>
              </w:rPr>
              <w:t xml:space="preserve"> (буклеты, брошюры, памятки) для населения.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6C1C3C" w:rsidRDefault="00281B85" w:rsidP="00281B85">
            <w:pPr>
              <w:pStyle w:val="ae"/>
              <w:widowControl w:val="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C1C3C">
              <w:rPr>
                <w:sz w:val="28"/>
                <w:szCs w:val="28"/>
              </w:rPr>
              <w:t>ГБУЗ «</w:t>
            </w:r>
            <w:r>
              <w:rPr>
                <w:sz w:val="28"/>
                <w:szCs w:val="28"/>
              </w:rPr>
              <w:t>Новоселицкая</w:t>
            </w:r>
            <w:r w:rsidRPr="006C1C3C">
              <w:rPr>
                <w:sz w:val="28"/>
                <w:szCs w:val="28"/>
              </w:rPr>
              <w:t xml:space="preserve"> РБ»;</w:t>
            </w:r>
          </w:p>
          <w:p w:rsidR="00281B85" w:rsidRPr="00AC1442" w:rsidRDefault="00281B85" w:rsidP="00281B85">
            <w:pPr>
              <w:widowControl w:val="0"/>
              <w:tabs>
                <w:tab w:val="left" w:pos="9923"/>
              </w:tabs>
              <w:rPr>
                <w:b w:val="0"/>
              </w:rPr>
            </w:pPr>
            <w:r>
              <w:rPr>
                <w:b w:val="0"/>
              </w:rPr>
              <w:t>отдел социального развития, физической культуры и спорта</w:t>
            </w:r>
            <w:r w:rsidR="00614D6F">
              <w:rPr>
                <w:b w:val="0"/>
              </w:rPr>
              <w:t xml:space="preserve"> АНМО СК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AC1442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AC1442">
              <w:rPr>
                <w:b w:val="0"/>
                <w:spacing w:val="2"/>
              </w:rPr>
              <w:t>Увеличение количества граждан, информированных о необходимости ведения здорового образа жизни, своевременной профилактике заболеваний.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641F8C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t>2.4</w:t>
            </w:r>
            <w:r w:rsidRPr="00641F8C">
              <w:rPr>
                <w:b w:val="0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641F8C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641F8C">
              <w:rPr>
                <w:b w:val="0"/>
              </w:rPr>
              <w:t xml:space="preserve">Осуществление </w:t>
            </w:r>
            <w:r>
              <w:rPr>
                <w:b w:val="0"/>
              </w:rPr>
              <w:t>мониторинга</w:t>
            </w:r>
            <w:r w:rsidRPr="00641F8C">
              <w:rPr>
                <w:b w:val="0"/>
              </w:rPr>
              <w:t xml:space="preserve"> реализаци</w:t>
            </w:r>
            <w:r>
              <w:rPr>
                <w:b w:val="0"/>
              </w:rPr>
              <w:t>и</w:t>
            </w:r>
            <w:r w:rsidRPr="00641F8C">
              <w:rPr>
                <w:b w:val="0"/>
              </w:rPr>
              <w:t xml:space="preserve"> алкогольной и спиртсодержащей продукцией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6C1C3C" w:rsidRDefault="00281B85" w:rsidP="00281B85">
            <w:pPr>
              <w:pStyle w:val="ac"/>
              <w:widowControl w:val="0"/>
              <w:tabs>
                <w:tab w:val="left" w:pos="992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экономического развития </w:t>
            </w:r>
            <w:r w:rsidR="00614D6F">
              <w:rPr>
                <w:rFonts w:ascii="Times New Roman" w:hAnsi="Times New Roman" w:cs="Times New Roman"/>
                <w:sz w:val="28"/>
                <w:szCs w:val="28"/>
              </w:rPr>
              <w:t>АНМО СК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Default="00281B85" w:rsidP="00281B85">
            <w:pPr>
              <w:pStyle w:val="ac"/>
              <w:widowControl w:val="0"/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</w:t>
            </w:r>
            <w:r w:rsidRPr="00641F8C">
              <w:rPr>
                <w:rFonts w:ascii="Times New Roman" w:hAnsi="Times New Roman" w:cs="Times New Roman"/>
                <w:sz w:val="28"/>
                <w:szCs w:val="28"/>
              </w:rPr>
              <w:t xml:space="preserve"> продаж алкогольной и спиртосодержащей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1F8C">
              <w:rPr>
                <w:rFonts w:ascii="Times New Roman" w:hAnsi="Times New Roman" w:cs="Times New Roman"/>
                <w:sz w:val="28"/>
                <w:szCs w:val="28"/>
              </w:rPr>
              <w:t>дукци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281B85" w:rsidRPr="00641F8C" w:rsidRDefault="00281B85" w:rsidP="00281B85">
            <w:pPr>
              <w:pStyle w:val="ac"/>
              <w:widowControl w:val="0"/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641F8C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t>2.5</w:t>
            </w:r>
            <w:r w:rsidRPr="00641F8C">
              <w:rPr>
                <w:b w:val="0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641F8C" w:rsidRDefault="00281B85" w:rsidP="00281B85">
            <w:pPr>
              <w:pStyle w:val="ac"/>
              <w:widowControl w:val="0"/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F8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проведения:</w:t>
            </w:r>
          </w:p>
          <w:p w:rsidR="00281B85" w:rsidRPr="00641F8C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641F8C">
              <w:rPr>
                <w:b w:val="0"/>
              </w:rPr>
              <w:t xml:space="preserve">межведомственных семинаров-совещаний для работников учреждений образования, культуры, молодежных организаций, учреждений социальной защиты и правоохранительных органов по вопросам </w:t>
            </w:r>
            <w:r>
              <w:rPr>
                <w:b w:val="0"/>
              </w:rPr>
              <w:t xml:space="preserve"> </w:t>
            </w:r>
            <w:r w:rsidRPr="00641F8C">
              <w:rPr>
                <w:b w:val="0"/>
              </w:rPr>
              <w:t xml:space="preserve">формирования ЗОЖ, профилактики </w:t>
            </w:r>
            <w:r w:rsidRPr="00641F8C">
              <w:rPr>
                <w:b w:val="0"/>
              </w:rPr>
              <w:lastRenderedPageBreak/>
              <w:t>алкоголизации и наркотиза</w:t>
            </w:r>
            <w:r>
              <w:rPr>
                <w:b w:val="0"/>
              </w:rPr>
              <w:t>ции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6C1C3C" w:rsidRDefault="00281B85" w:rsidP="00281B85">
            <w:pPr>
              <w:pStyle w:val="ae"/>
              <w:widowControl w:val="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C1C3C">
              <w:rPr>
                <w:sz w:val="28"/>
                <w:szCs w:val="28"/>
              </w:rPr>
              <w:lastRenderedPageBreak/>
              <w:t>ГБУЗ «</w:t>
            </w:r>
            <w:r>
              <w:rPr>
                <w:sz w:val="28"/>
                <w:szCs w:val="28"/>
              </w:rPr>
              <w:t>Новоселицкая РБ»</w:t>
            </w:r>
          </w:p>
          <w:p w:rsidR="00281B85" w:rsidRPr="00641F8C" w:rsidRDefault="00281B85" w:rsidP="00281B85">
            <w:pPr>
              <w:pStyle w:val="ae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641F8C" w:rsidRDefault="00281B85" w:rsidP="00281B85">
            <w:pPr>
              <w:pStyle w:val="ac"/>
              <w:widowControl w:val="0"/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F8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знаний по вопросам формирования ЗОЖ, профилактики алкоголизации и наркотизации населения, пагубного </w:t>
            </w:r>
            <w:proofErr w:type="spellStart"/>
            <w:r w:rsidRPr="00641F8C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</w:p>
        </w:tc>
      </w:tr>
      <w:tr w:rsidR="00281B85" w:rsidRPr="00386FFC" w:rsidTr="00281B85">
        <w:trPr>
          <w:trHeight w:val="20"/>
        </w:trPr>
        <w:tc>
          <w:tcPr>
            <w:tcW w:w="15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0E45C6" w:rsidRDefault="00281B85" w:rsidP="00281B85">
            <w:pPr>
              <w:widowControl w:val="0"/>
              <w:jc w:val="center"/>
              <w:textAlignment w:val="baseline"/>
              <w:rPr>
                <w:b w:val="0"/>
              </w:rPr>
            </w:pPr>
            <w:r>
              <w:rPr>
                <w:b w:val="0"/>
              </w:rPr>
              <w:lastRenderedPageBreak/>
              <w:t>3.</w:t>
            </w:r>
            <w:r w:rsidRPr="000E45C6">
              <w:rPr>
                <w:b w:val="0"/>
              </w:rPr>
              <w:t>Формирование культуры здорового питания населения</w:t>
            </w:r>
          </w:p>
          <w:p w:rsidR="00281B85" w:rsidRPr="000E45C6" w:rsidRDefault="00281B85" w:rsidP="00281B85">
            <w:pPr>
              <w:pStyle w:val="af2"/>
              <w:widowControl w:val="0"/>
              <w:ind w:left="0"/>
              <w:contextualSpacing w:val="0"/>
              <w:jc w:val="both"/>
              <w:textAlignment w:val="baseline"/>
              <w:rPr>
                <w:b w:val="0"/>
                <w:spacing w:val="2"/>
              </w:rPr>
            </w:pP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2D0AFC" w:rsidRDefault="00281B85" w:rsidP="00281B85">
            <w:pPr>
              <w:widowControl w:val="0"/>
              <w:textAlignment w:val="baseline"/>
              <w:rPr>
                <w:b w:val="0"/>
              </w:rPr>
            </w:pPr>
            <w:r w:rsidRPr="002D0AFC">
              <w:rPr>
                <w:b w:val="0"/>
              </w:rPr>
              <w:t>3.</w:t>
            </w:r>
            <w:r>
              <w:rPr>
                <w:b w:val="0"/>
              </w:rPr>
              <w:t>1.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2D0AFC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2D0AFC">
              <w:rPr>
                <w:b w:val="0"/>
              </w:rPr>
              <w:t>Распространение социальной рекламы по вопросам здорового питания в медицинских организациях, средствах массовой информации, образовательных организациях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F802CF" w:rsidRDefault="00281B85" w:rsidP="00281B85">
            <w:pPr>
              <w:pStyle w:val="ae"/>
              <w:widowControl w:val="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C1C3C">
              <w:rPr>
                <w:sz w:val="28"/>
                <w:szCs w:val="28"/>
              </w:rPr>
              <w:t>ГБУЗ «</w:t>
            </w:r>
            <w:r>
              <w:rPr>
                <w:sz w:val="28"/>
                <w:szCs w:val="28"/>
              </w:rPr>
              <w:t xml:space="preserve">Новоселицкая </w:t>
            </w:r>
            <w:r w:rsidRPr="006C1C3C">
              <w:rPr>
                <w:sz w:val="28"/>
                <w:szCs w:val="28"/>
              </w:rPr>
              <w:t>РБ»;</w:t>
            </w:r>
          </w:p>
          <w:p w:rsidR="00281B85" w:rsidRPr="00641F8C" w:rsidRDefault="00281B85" w:rsidP="00281B85">
            <w:pPr>
              <w:widowControl w:val="0"/>
              <w:tabs>
                <w:tab w:val="left" w:pos="9923"/>
              </w:tabs>
              <w:rPr>
                <w:b w:val="0"/>
              </w:rPr>
            </w:pPr>
            <w:r>
              <w:rPr>
                <w:b w:val="0"/>
              </w:rPr>
              <w:t>Отдел образования</w:t>
            </w:r>
            <w:r w:rsidR="00614D6F">
              <w:rPr>
                <w:b w:val="0"/>
              </w:rPr>
              <w:t xml:space="preserve"> АНМО СК</w:t>
            </w:r>
            <w:r>
              <w:rPr>
                <w:b w:val="0"/>
              </w:rPr>
              <w:t>;</w:t>
            </w:r>
          </w:p>
          <w:p w:rsidR="00281B85" w:rsidRPr="002D0AFC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t>отдел социального развития, физической культуры и спорта</w:t>
            </w:r>
            <w:r w:rsidR="00614D6F">
              <w:rPr>
                <w:b w:val="0"/>
              </w:rPr>
              <w:t xml:space="preserve"> АНМО СК</w:t>
            </w:r>
            <w:r>
              <w:rPr>
                <w:b w:val="0"/>
              </w:rPr>
              <w:t>;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2D0AFC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2D0AFC">
              <w:rPr>
                <w:b w:val="0"/>
                <w:spacing w:val="2"/>
              </w:rPr>
              <w:t>Увеличение количества граждан, информированных о необходимости ведения здорового образа жизни, своевременной профилактике заболеваний.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2D0AFC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t>3.2</w:t>
            </w:r>
            <w:r w:rsidRPr="002D0AFC">
              <w:rPr>
                <w:b w:val="0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2D0AFC">
              <w:rPr>
                <w:b w:val="0"/>
              </w:rPr>
              <w:t xml:space="preserve">Организация качественного горячего питания в дошкольных образовательных организациях </w:t>
            </w:r>
            <w:r w:rsidR="00614D6F">
              <w:rPr>
                <w:b w:val="0"/>
              </w:rPr>
              <w:t>округа</w:t>
            </w:r>
          </w:p>
          <w:p w:rsidR="00281B85" w:rsidRPr="002D0AFC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2D0AFC" w:rsidRDefault="00281B85" w:rsidP="00281B85">
            <w:pPr>
              <w:widowControl w:val="0"/>
              <w:textAlignment w:val="baseline"/>
              <w:rPr>
                <w:b w:val="0"/>
                <w:spacing w:val="2"/>
              </w:rPr>
            </w:pPr>
            <w:r>
              <w:rPr>
                <w:b w:val="0"/>
              </w:rPr>
              <w:t>Отдел образования</w:t>
            </w:r>
            <w:r w:rsidR="00614D6F">
              <w:rPr>
                <w:b w:val="0"/>
              </w:rPr>
              <w:t xml:space="preserve"> АНМО СК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2D0AFC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2D0AFC">
              <w:rPr>
                <w:b w:val="0"/>
                <w:spacing w:val="2"/>
              </w:rPr>
              <w:t>Укрепление здоровья детского населения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C470A4" w:rsidRDefault="00281B85" w:rsidP="00281B85">
            <w:pPr>
              <w:widowControl w:val="0"/>
              <w:textAlignment w:val="baseline"/>
              <w:rPr>
                <w:b w:val="0"/>
              </w:rPr>
            </w:pPr>
            <w:r w:rsidRPr="00C470A4">
              <w:rPr>
                <w:b w:val="0"/>
              </w:rPr>
              <w:t>3</w:t>
            </w:r>
            <w:r>
              <w:rPr>
                <w:b w:val="0"/>
              </w:rPr>
              <w:t>.3</w:t>
            </w:r>
            <w:r w:rsidRPr="00C470A4">
              <w:rPr>
                <w:b w:val="0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C470A4">
              <w:rPr>
                <w:b w:val="0"/>
              </w:rPr>
              <w:t xml:space="preserve">Проведение мероприятий по организации питания учащихся начальных классов (1 - 4 классы) и детей из малоимущих семей, и детей, находящихся в социально опасном положении, обучающихся в 5 - 11 классах общеобразовательных учреждений </w:t>
            </w:r>
          </w:p>
          <w:p w:rsidR="00281B85" w:rsidRPr="00C470A4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C470A4" w:rsidRDefault="00281B85" w:rsidP="00281B85">
            <w:pPr>
              <w:widowControl w:val="0"/>
              <w:textAlignment w:val="baseline"/>
              <w:rPr>
                <w:b w:val="0"/>
                <w:spacing w:val="2"/>
              </w:rPr>
            </w:pPr>
            <w:r>
              <w:rPr>
                <w:b w:val="0"/>
              </w:rPr>
              <w:t>Отдел образования</w:t>
            </w:r>
            <w:r w:rsidR="00614D6F">
              <w:rPr>
                <w:b w:val="0"/>
              </w:rPr>
              <w:t xml:space="preserve"> АНМО СК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C470A4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C470A4">
              <w:rPr>
                <w:b w:val="0"/>
                <w:spacing w:val="2"/>
              </w:rPr>
              <w:t>Укрепление здоровья детского населения</w:t>
            </w:r>
          </w:p>
        </w:tc>
      </w:tr>
      <w:tr w:rsidR="00281B85" w:rsidRPr="00386FFC" w:rsidTr="00281B85">
        <w:trPr>
          <w:trHeight w:val="20"/>
        </w:trPr>
        <w:tc>
          <w:tcPr>
            <w:tcW w:w="15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3B5665" w:rsidRDefault="00281B85" w:rsidP="00281B85">
            <w:pPr>
              <w:pStyle w:val="af2"/>
              <w:widowControl w:val="0"/>
              <w:ind w:left="360"/>
              <w:jc w:val="center"/>
              <w:textAlignment w:val="baseline"/>
              <w:rPr>
                <w:b w:val="0"/>
              </w:rPr>
            </w:pPr>
            <w:r>
              <w:rPr>
                <w:b w:val="0"/>
              </w:rPr>
              <w:t>4.</w:t>
            </w:r>
            <w:r w:rsidRPr="003B5665">
              <w:rPr>
                <w:b w:val="0"/>
              </w:rPr>
              <w:t>Повышение уровня физической активности</w:t>
            </w:r>
          </w:p>
          <w:p w:rsidR="00281B85" w:rsidRPr="003B5665" w:rsidRDefault="00281B85" w:rsidP="00281B85">
            <w:pPr>
              <w:pStyle w:val="af2"/>
              <w:widowControl w:val="0"/>
              <w:ind w:left="360"/>
              <w:jc w:val="both"/>
              <w:textAlignment w:val="baseline"/>
              <w:rPr>
                <w:b w:val="0"/>
                <w:spacing w:val="2"/>
              </w:rPr>
            </w:pP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2D0AFC" w:rsidRDefault="00281B85" w:rsidP="00281B85">
            <w:pPr>
              <w:widowControl w:val="0"/>
              <w:textAlignment w:val="baseline"/>
              <w:rPr>
                <w:b w:val="0"/>
              </w:rPr>
            </w:pPr>
            <w:r w:rsidRPr="002D0AFC">
              <w:rPr>
                <w:b w:val="0"/>
              </w:rPr>
              <w:t>4.1.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2D0AFC" w:rsidRDefault="00281B85" w:rsidP="00281B85">
            <w:pPr>
              <w:widowControl w:val="0"/>
              <w:jc w:val="both"/>
              <w:rPr>
                <w:b w:val="0"/>
              </w:rPr>
            </w:pPr>
            <w:r w:rsidRPr="002D0AFC">
              <w:rPr>
                <w:b w:val="0"/>
              </w:rPr>
              <w:t xml:space="preserve">В рамках реализации регионального проекта «Спорт – норма жизни» создание для всех категорий и групп населения условий для </w:t>
            </w:r>
            <w:r w:rsidRPr="002D0AFC">
              <w:rPr>
                <w:b w:val="0"/>
              </w:rPr>
              <w:lastRenderedPageBreak/>
              <w:t>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резерва.</w:t>
            </w:r>
          </w:p>
          <w:p w:rsidR="00281B85" w:rsidRPr="002D0AFC" w:rsidRDefault="00281B85" w:rsidP="00281B85">
            <w:pPr>
              <w:widowControl w:val="0"/>
              <w:jc w:val="both"/>
              <w:rPr>
                <w:b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641F8C" w:rsidRDefault="00614D6F" w:rsidP="00281B85">
            <w:pPr>
              <w:widowControl w:val="0"/>
              <w:tabs>
                <w:tab w:val="left" w:pos="9923"/>
              </w:tabs>
              <w:rPr>
                <w:b w:val="0"/>
              </w:rPr>
            </w:pPr>
            <w:r>
              <w:rPr>
                <w:b w:val="0"/>
              </w:rPr>
              <w:lastRenderedPageBreak/>
              <w:t>о</w:t>
            </w:r>
            <w:r w:rsidR="00281B85">
              <w:rPr>
                <w:b w:val="0"/>
              </w:rPr>
              <w:t>тдел социального развития, физической культуры и спорта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lastRenderedPageBreak/>
              <w:t>АНМО СК; О</w:t>
            </w:r>
            <w:r w:rsidR="00281B85">
              <w:rPr>
                <w:b w:val="0"/>
              </w:rPr>
              <w:t>тдел образования</w:t>
            </w:r>
            <w:r>
              <w:rPr>
                <w:b w:val="0"/>
              </w:rPr>
              <w:t xml:space="preserve"> АНМО СК</w:t>
            </w:r>
          </w:p>
          <w:p w:rsidR="00281B85" w:rsidRPr="002D0AFC" w:rsidRDefault="00281B85" w:rsidP="00281B85">
            <w:pPr>
              <w:widowControl w:val="0"/>
              <w:textAlignment w:val="baseline"/>
              <w:rPr>
                <w:b w:val="0"/>
                <w:spacing w:val="2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2D0AFC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2D0AFC">
              <w:rPr>
                <w:b w:val="0"/>
                <w:spacing w:val="2"/>
              </w:rPr>
              <w:lastRenderedPageBreak/>
              <w:t>Формирование ценностных ориентаций на ЗОЖ среди населения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</w:rPr>
            </w:pPr>
            <w:r w:rsidRPr="00536D8E">
              <w:rPr>
                <w:b w:val="0"/>
              </w:rPr>
              <w:lastRenderedPageBreak/>
              <w:t>4.2.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536D8E">
              <w:rPr>
                <w:b w:val="0"/>
              </w:rPr>
              <w:t>Разработка и тиражирование печатных материалов для населения (буклеты, брошюры, памятки)</w:t>
            </w:r>
            <w:r>
              <w:rPr>
                <w:b w:val="0"/>
              </w:rPr>
              <w:t xml:space="preserve"> о пользе физической активности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t>отдел социального развития, физической культуры и спорта</w:t>
            </w:r>
            <w:r w:rsidR="00614D6F">
              <w:rPr>
                <w:b w:val="0"/>
              </w:rPr>
              <w:t xml:space="preserve"> АНМО СК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536D8E">
              <w:rPr>
                <w:b w:val="0"/>
                <w:spacing w:val="2"/>
              </w:rPr>
              <w:t>Формирование ценностных ориентаций на ЗОЖ среди населения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</w:rPr>
            </w:pPr>
            <w:r w:rsidRPr="00536D8E">
              <w:rPr>
                <w:b w:val="0"/>
              </w:rPr>
              <w:t>4</w:t>
            </w:r>
            <w:r>
              <w:rPr>
                <w:b w:val="0"/>
              </w:rPr>
              <w:t>.3</w:t>
            </w:r>
            <w:r w:rsidRPr="00536D8E">
              <w:rPr>
                <w:b w:val="0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536D8E">
              <w:rPr>
                <w:b w:val="0"/>
              </w:rPr>
              <w:t xml:space="preserve">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  <w:spacing w:val="2"/>
              </w:rPr>
            </w:pPr>
            <w:r>
              <w:rPr>
                <w:b w:val="0"/>
              </w:rPr>
              <w:t>отдел социального развития, физической культуры и спорта</w:t>
            </w:r>
            <w:r w:rsidR="00614D6F">
              <w:rPr>
                <w:b w:val="0"/>
              </w:rPr>
              <w:t xml:space="preserve"> АНМО СК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536D8E">
              <w:rPr>
                <w:b w:val="0"/>
                <w:spacing w:val="2"/>
              </w:rPr>
              <w:t>Увеличение доли граждан, занимающихся фи</w:t>
            </w:r>
            <w:r>
              <w:rPr>
                <w:b w:val="0"/>
                <w:spacing w:val="2"/>
              </w:rPr>
              <w:t>зической активностью до 52</w:t>
            </w:r>
            <w:r w:rsidRPr="00536D8E">
              <w:rPr>
                <w:b w:val="0"/>
                <w:spacing w:val="2"/>
              </w:rPr>
              <w:t>% к 2024 году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</w:rPr>
            </w:pPr>
            <w:r w:rsidRPr="00536D8E">
              <w:rPr>
                <w:b w:val="0"/>
              </w:rPr>
              <w:t>4</w:t>
            </w:r>
            <w:r>
              <w:rPr>
                <w:b w:val="0"/>
              </w:rPr>
              <w:t>.3.1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614D6F">
            <w:pPr>
              <w:widowControl w:val="0"/>
              <w:jc w:val="both"/>
              <w:textAlignment w:val="baseline"/>
              <w:rPr>
                <w:b w:val="0"/>
              </w:rPr>
            </w:pPr>
            <w:r w:rsidRPr="00536D8E">
              <w:rPr>
                <w:b w:val="0"/>
              </w:rPr>
              <w:t xml:space="preserve">школьников путем проведения школьных, муниципальных, межмуниципальных и финальных соревнований </w:t>
            </w:r>
            <w:r w:rsidR="00614D6F">
              <w:rPr>
                <w:b w:val="0"/>
              </w:rPr>
              <w:t>краевой</w:t>
            </w:r>
            <w:r w:rsidRPr="00536D8E">
              <w:rPr>
                <w:b w:val="0"/>
              </w:rPr>
              <w:t xml:space="preserve"> спартакиады школьников, включающей в себя следующие дисциплины: волейбол, легкая атлетика, настольный теннис, </w:t>
            </w:r>
            <w:r>
              <w:rPr>
                <w:b w:val="0"/>
              </w:rPr>
              <w:t xml:space="preserve">футбол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641F8C" w:rsidRDefault="00281B85" w:rsidP="00281B85">
            <w:pPr>
              <w:widowControl w:val="0"/>
              <w:tabs>
                <w:tab w:val="left" w:pos="9923"/>
              </w:tabs>
              <w:rPr>
                <w:b w:val="0"/>
              </w:rPr>
            </w:pPr>
            <w:r>
              <w:rPr>
                <w:b w:val="0"/>
              </w:rPr>
              <w:t>Отдел образования</w:t>
            </w:r>
            <w:r w:rsidR="00614D6F">
              <w:rPr>
                <w:b w:val="0"/>
              </w:rPr>
              <w:t xml:space="preserve"> АНМО СК</w:t>
            </w:r>
            <w:r>
              <w:rPr>
                <w:b w:val="0"/>
              </w:rPr>
              <w:t>;</w:t>
            </w:r>
          </w:p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  <w:spacing w:val="2"/>
              </w:rPr>
            </w:pPr>
            <w:r>
              <w:rPr>
                <w:b w:val="0"/>
              </w:rPr>
              <w:t>отдел социального развития, физической культуры и спорта</w:t>
            </w:r>
            <w:r w:rsidR="00614D6F">
              <w:rPr>
                <w:b w:val="0"/>
              </w:rPr>
              <w:t xml:space="preserve"> АНМО СК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536D8E">
              <w:rPr>
                <w:b w:val="0"/>
                <w:spacing w:val="2"/>
              </w:rPr>
              <w:t>Уве</w:t>
            </w:r>
            <w:r>
              <w:rPr>
                <w:b w:val="0"/>
                <w:spacing w:val="2"/>
              </w:rPr>
              <w:t>личение доли детей и подростков</w:t>
            </w:r>
            <w:r w:rsidRPr="00536D8E">
              <w:rPr>
                <w:b w:val="0"/>
                <w:spacing w:val="2"/>
              </w:rPr>
              <w:t>, занимающихся физической активностью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t>4.3.2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536D8E">
              <w:rPr>
                <w:b w:val="0"/>
              </w:rPr>
              <w:t xml:space="preserve">взрослого населения старше 18 лет путем подготовки к сдаче норм </w:t>
            </w:r>
            <w:r w:rsidRPr="00536D8E">
              <w:rPr>
                <w:b w:val="0"/>
                <w:shd w:val="clear" w:color="auto" w:fill="FFFFFF"/>
              </w:rPr>
              <w:t>Всероссийского физкультурно-спортивного комплекса «Готов к труду и обороне»</w:t>
            </w:r>
            <w:r w:rsidRPr="00536D8E">
              <w:rPr>
                <w:b w:val="0"/>
              </w:rPr>
              <w:t xml:space="preserve"> на муниципальных</w:t>
            </w:r>
            <w:r>
              <w:rPr>
                <w:b w:val="0"/>
              </w:rPr>
              <w:t xml:space="preserve"> и региональных</w:t>
            </w:r>
            <w:r w:rsidRPr="00536D8E">
              <w:rPr>
                <w:b w:val="0"/>
              </w:rPr>
              <w:t xml:space="preserve"> этапах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Default="00281B85" w:rsidP="00281B85">
            <w:pPr>
              <w:widowControl w:val="0"/>
              <w:textAlignment w:val="baseline"/>
              <w:rPr>
                <w:b w:val="0"/>
                <w:spacing w:val="2"/>
              </w:rPr>
            </w:pPr>
            <w:r>
              <w:rPr>
                <w:b w:val="0"/>
              </w:rPr>
              <w:t>отдел социального развития, физической культуры и спорта</w:t>
            </w:r>
            <w:r w:rsidR="00614D6F">
              <w:rPr>
                <w:b w:val="0"/>
              </w:rPr>
              <w:t xml:space="preserve"> АНМО СК</w:t>
            </w:r>
          </w:p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  <w:spacing w:val="2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536D8E">
              <w:rPr>
                <w:b w:val="0"/>
                <w:spacing w:val="2"/>
              </w:rPr>
              <w:t>Увеличение доли граждан трудоспособного возраста, занимающихся физической активностью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t>4.3.3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536D8E">
              <w:rPr>
                <w:b w:val="0"/>
              </w:rPr>
              <w:t>среди людей старшего поколения</w:t>
            </w:r>
            <w:r>
              <w:rPr>
                <w:b w:val="0"/>
              </w:rPr>
              <w:t xml:space="preserve"> и лиц с ограниченными возможностями здоровья</w:t>
            </w:r>
            <w:r w:rsidRPr="00536D8E">
              <w:rPr>
                <w:b w:val="0"/>
              </w:rPr>
              <w:t>, путем участия в муниципальн</w:t>
            </w:r>
            <w:r>
              <w:rPr>
                <w:b w:val="0"/>
              </w:rPr>
              <w:t xml:space="preserve">ом и краевом </w:t>
            </w:r>
            <w:r w:rsidRPr="00536D8E">
              <w:rPr>
                <w:b w:val="0"/>
              </w:rPr>
              <w:lastRenderedPageBreak/>
              <w:t xml:space="preserve">этапах спартакиады </w:t>
            </w:r>
            <w:r>
              <w:rPr>
                <w:b w:val="0"/>
              </w:rPr>
              <w:t>ветеранов (</w:t>
            </w:r>
            <w:r w:rsidRPr="00536D8E">
              <w:rPr>
                <w:b w:val="0"/>
              </w:rPr>
              <w:t>пенсионеров</w:t>
            </w:r>
            <w:r>
              <w:rPr>
                <w:b w:val="0"/>
              </w:rPr>
              <w:t xml:space="preserve"> и др.)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lastRenderedPageBreak/>
              <w:t>отдел социального развития, физической культуры и спорта</w:t>
            </w:r>
          </w:p>
          <w:p w:rsidR="00614D6F" w:rsidRPr="00536D8E" w:rsidRDefault="00614D6F" w:rsidP="00281B85">
            <w:pPr>
              <w:widowControl w:val="0"/>
              <w:textAlignment w:val="baseline"/>
              <w:rPr>
                <w:b w:val="0"/>
                <w:spacing w:val="2"/>
              </w:rPr>
            </w:pPr>
            <w:r>
              <w:rPr>
                <w:b w:val="0"/>
              </w:rPr>
              <w:lastRenderedPageBreak/>
              <w:t>АНМО СК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536D8E">
              <w:rPr>
                <w:b w:val="0"/>
                <w:spacing w:val="2"/>
              </w:rPr>
              <w:lastRenderedPageBreak/>
              <w:t>Увеличение доли граждан старшего поколения, занимающихся физической активностью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</w:rPr>
            </w:pPr>
            <w:r w:rsidRPr="00536D8E">
              <w:rPr>
                <w:b w:val="0"/>
              </w:rPr>
              <w:lastRenderedPageBreak/>
              <w:t>4</w:t>
            </w:r>
            <w:r>
              <w:rPr>
                <w:b w:val="0"/>
              </w:rPr>
              <w:t>.4.4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536D8E">
              <w:rPr>
                <w:b w:val="0"/>
              </w:rPr>
              <w:t>Развитие спортивной инфраструктуры для занятия физической культурой и спортом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965943" w:rsidRDefault="00281B85" w:rsidP="00281B85">
            <w:pPr>
              <w:widowControl w:val="0"/>
              <w:tabs>
                <w:tab w:val="left" w:pos="9923"/>
              </w:tabs>
              <w:rPr>
                <w:b w:val="0"/>
              </w:rPr>
            </w:pPr>
            <w:r>
              <w:rPr>
                <w:b w:val="0"/>
              </w:rPr>
              <w:t>отдел социального развития, физической культуры и спорта</w:t>
            </w:r>
            <w:r w:rsidR="00614D6F">
              <w:rPr>
                <w:b w:val="0"/>
              </w:rPr>
              <w:t xml:space="preserve"> АНМО СК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>
              <w:rPr>
                <w:b w:val="0"/>
                <w:spacing w:val="2"/>
              </w:rPr>
              <w:t xml:space="preserve">Увеличение количества </w:t>
            </w:r>
            <w:r w:rsidRPr="00536D8E">
              <w:rPr>
                <w:b w:val="0"/>
                <w:spacing w:val="2"/>
              </w:rPr>
              <w:t xml:space="preserve"> объектов спортивной </w:t>
            </w:r>
            <w:r>
              <w:rPr>
                <w:b w:val="0"/>
                <w:spacing w:val="2"/>
              </w:rPr>
              <w:t>инфраструктуры</w:t>
            </w:r>
            <w:r w:rsidRPr="00536D8E">
              <w:rPr>
                <w:b w:val="0"/>
                <w:spacing w:val="2"/>
              </w:rPr>
              <w:t xml:space="preserve"> для занятия физической </w:t>
            </w:r>
            <w:r w:rsidRPr="00965943">
              <w:rPr>
                <w:b w:val="0"/>
                <w:spacing w:val="2"/>
              </w:rPr>
              <w:t xml:space="preserve">культурой и спортом </w:t>
            </w:r>
            <w:r>
              <w:rPr>
                <w:b w:val="0"/>
                <w:spacing w:val="2"/>
              </w:rPr>
              <w:t>всех слоев населения</w:t>
            </w:r>
          </w:p>
          <w:p w:rsidR="00281B85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</w:p>
          <w:p w:rsidR="00281B85" w:rsidRPr="00536D8E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</w:p>
        </w:tc>
      </w:tr>
      <w:tr w:rsidR="00281B85" w:rsidRPr="00386FFC" w:rsidTr="00281B85">
        <w:trPr>
          <w:trHeight w:val="20"/>
        </w:trPr>
        <w:tc>
          <w:tcPr>
            <w:tcW w:w="15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Default="00281B85" w:rsidP="00281B85">
            <w:pPr>
              <w:pStyle w:val="af2"/>
              <w:widowControl w:val="0"/>
              <w:ind w:left="360"/>
              <w:jc w:val="center"/>
              <w:textAlignment w:val="baseline"/>
              <w:rPr>
                <w:b w:val="0"/>
              </w:rPr>
            </w:pPr>
            <w:r>
              <w:rPr>
                <w:b w:val="0"/>
              </w:rPr>
              <w:t>5.</w:t>
            </w:r>
            <w:r w:rsidRPr="00B50A5B">
              <w:rPr>
                <w:b w:val="0"/>
              </w:rPr>
              <w:t>Формирование основ здорового образа жизни среди детей и подростков</w:t>
            </w:r>
          </w:p>
          <w:p w:rsidR="00281B85" w:rsidRPr="00B50A5B" w:rsidRDefault="00281B85" w:rsidP="00281B85">
            <w:pPr>
              <w:pStyle w:val="af2"/>
              <w:widowControl w:val="0"/>
              <w:ind w:left="360"/>
              <w:jc w:val="both"/>
              <w:textAlignment w:val="baseline"/>
              <w:rPr>
                <w:b w:val="0"/>
              </w:rPr>
            </w:pP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7429E1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t>5</w:t>
            </w:r>
            <w:r w:rsidRPr="007429E1">
              <w:rPr>
                <w:b w:val="0"/>
              </w:rPr>
              <w:t>.1.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7429E1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7429E1">
              <w:rPr>
                <w:b w:val="0"/>
              </w:rPr>
              <w:t xml:space="preserve">Повышение уровня информированности детей и подростков о вреде </w:t>
            </w:r>
            <w:proofErr w:type="spellStart"/>
            <w:r w:rsidRPr="007429E1">
              <w:rPr>
                <w:b w:val="0"/>
              </w:rPr>
              <w:t>табакокурения</w:t>
            </w:r>
            <w:proofErr w:type="spellEnd"/>
            <w:r w:rsidRPr="007429E1">
              <w:rPr>
                <w:b w:val="0"/>
              </w:rPr>
              <w:t xml:space="preserve"> и употребления алкоголя, а также нерационального питания и низкой физической активности: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A70A36" w:rsidRDefault="00281B85" w:rsidP="00281B85">
            <w:pPr>
              <w:widowControl w:val="0"/>
              <w:tabs>
                <w:tab w:val="left" w:pos="9923"/>
              </w:tabs>
              <w:rPr>
                <w:b w:val="0"/>
              </w:rPr>
            </w:pPr>
            <w:r w:rsidRPr="00A70A36">
              <w:rPr>
                <w:b w:val="0"/>
              </w:rPr>
              <w:t>ГБУЗ «Новоселицкая РБ»;</w:t>
            </w:r>
          </w:p>
          <w:p w:rsidR="00281B85" w:rsidRPr="00A70A36" w:rsidRDefault="00281B85" w:rsidP="00281B85">
            <w:pPr>
              <w:widowControl w:val="0"/>
              <w:tabs>
                <w:tab w:val="left" w:pos="9923"/>
              </w:tabs>
              <w:rPr>
                <w:b w:val="0"/>
              </w:rPr>
            </w:pPr>
            <w:r w:rsidRPr="00A70A36">
              <w:rPr>
                <w:b w:val="0"/>
              </w:rPr>
              <w:t>Отдел образования;</w:t>
            </w:r>
          </w:p>
          <w:p w:rsidR="00281B85" w:rsidRPr="007429E1" w:rsidRDefault="00281B85" w:rsidP="00281B85">
            <w:pPr>
              <w:widowControl w:val="0"/>
              <w:textAlignment w:val="baseline"/>
              <w:rPr>
                <w:b w:val="0"/>
                <w:spacing w:val="2"/>
              </w:rPr>
            </w:pPr>
            <w:r w:rsidRPr="00A70A36">
              <w:rPr>
                <w:b w:val="0"/>
              </w:rPr>
              <w:t>МБУ НМО СК «Молодежный центр»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7429E1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7429E1">
              <w:rPr>
                <w:b w:val="0"/>
                <w:spacing w:val="2"/>
              </w:rPr>
              <w:t xml:space="preserve">Формирование ценностных ориентаций на ЗОЖ среди детей и подростков 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7429E1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t>5</w:t>
            </w:r>
            <w:r w:rsidRPr="007429E1">
              <w:rPr>
                <w:b w:val="0"/>
              </w:rPr>
              <w:t>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7429E1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7429E1">
              <w:rPr>
                <w:b w:val="0"/>
              </w:rPr>
              <w:t>Ежегодное проведение информационной акции для детей и подростков в рамках летней оздоровительной кампании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A70A36" w:rsidRDefault="00281B85" w:rsidP="00281B85">
            <w:pPr>
              <w:widowControl w:val="0"/>
              <w:tabs>
                <w:tab w:val="left" w:pos="9923"/>
              </w:tabs>
              <w:rPr>
                <w:b w:val="0"/>
              </w:rPr>
            </w:pPr>
            <w:r w:rsidRPr="00A70A36">
              <w:rPr>
                <w:b w:val="0"/>
              </w:rPr>
              <w:t>ГБУЗ «Новоселицкая РБ»;</w:t>
            </w:r>
          </w:p>
          <w:p w:rsidR="00281B85" w:rsidRPr="00641F8C" w:rsidRDefault="00281B85" w:rsidP="00281B85">
            <w:pPr>
              <w:widowControl w:val="0"/>
              <w:tabs>
                <w:tab w:val="left" w:pos="9923"/>
              </w:tabs>
              <w:rPr>
                <w:b w:val="0"/>
              </w:rPr>
            </w:pPr>
            <w:r>
              <w:rPr>
                <w:b w:val="0"/>
              </w:rPr>
              <w:t>Отдел образования;</w:t>
            </w:r>
          </w:p>
          <w:p w:rsidR="00281B85" w:rsidRPr="00A70A36" w:rsidRDefault="00281B85" w:rsidP="00281B85">
            <w:pPr>
              <w:pStyle w:val="ac"/>
              <w:widowControl w:val="0"/>
              <w:tabs>
                <w:tab w:val="left" w:pos="9923"/>
              </w:tabs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70A36">
              <w:rPr>
                <w:rFonts w:ascii="Times New Roman" w:hAnsi="Times New Roman" w:cs="Times New Roman"/>
                <w:sz w:val="28"/>
                <w:szCs w:val="28"/>
              </w:rPr>
              <w:t>МБУ НМО СК «Молодежный центр»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7429E1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7429E1">
              <w:rPr>
                <w:b w:val="0"/>
                <w:spacing w:val="2"/>
              </w:rPr>
              <w:t>Профилактика детского травматизма, укрепление здоровья детского населения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536D8E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t>5</w:t>
            </w:r>
            <w:r w:rsidRPr="00536D8E">
              <w:rPr>
                <w:b w:val="0"/>
              </w:rPr>
              <w:t>.</w:t>
            </w:r>
            <w:r>
              <w:rPr>
                <w:b w:val="0"/>
              </w:rPr>
              <w:t>3.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B50A5B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B50A5B">
              <w:rPr>
                <w:b w:val="0"/>
              </w:rPr>
              <w:t>Создание и подготовка волонтерских отрядов из числа обучающихся образовательных организаций с целью формирования ЗОЖ.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6C1C3C" w:rsidRDefault="00281B85" w:rsidP="00281B85">
            <w:pPr>
              <w:pStyle w:val="ae"/>
              <w:widowControl w:val="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C1C3C">
              <w:rPr>
                <w:sz w:val="28"/>
                <w:szCs w:val="28"/>
              </w:rPr>
              <w:t>ГБУЗ «</w:t>
            </w:r>
            <w:r>
              <w:rPr>
                <w:sz w:val="28"/>
                <w:szCs w:val="28"/>
              </w:rPr>
              <w:t>Новоселицкая</w:t>
            </w:r>
            <w:r w:rsidRPr="006C1C3C">
              <w:rPr>
                <w:sz w:val="28"/>
                <w:szCs w:val="28"/>
              </w:rPr>
              <w:t xml:space="preserve"> РБ»;</w:t>
            </w:r>
          </w:p>
          <w:p w:rsidR="00281B85" w:rsidRPr="00B50A5B" w:rsidRDefault="00281B85" w:rsidP="00281B85">
            <w:pPr>
              <w:widowControl w:val="0"/>
              <w:tabs>
                <w:tab w:val="left" w:pos="9923"/>
              </w:tabs>
              <w:rPr>
                <w:b w:val="0"/>
              </w:rPr>
            </w:pPr>
            <w:r w:rsidRPr="00B50A5B">
              <w:rPr>
                <w:b w:val="0"/>
              </w:rPr>
              <w:t>Отдел образования;</w:t>
            </w:r>
          </w:p>
          <w:p w:rsidR="00281B85" w:rsidRPr="00B50A5B" w:rsidRDefault="00281B85" w:rsidP="00281B85">
            <w:pPr>
              <w:widowControl w:val="0"/>
              <w:tabs>
                <w:tab w:val="left" w:pos="9923"/>
              </w:tabs>
              <w:rPr>
                <w:b w:val="0"/>
              </w:rPr>
            </w:pPr>
            <w:r>
              <w:rPr>
                <w:b w:val="0"/>
              </w:rPr>
              <w:t>МБУ НМО СК «Молодежный центр»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B50A5B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B50A5B">
              <w:rPr>
                <w:b w:val="0"/>
                <w:spacing w:val="2"/>
              </w:rPr>
              <w:t>Повышение престижа нравственных ценностей и здорового образа жизни в подростковой и молодежной среде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7429E1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t>5</w:t>
            </w:r>
            <w:r w:rsidRPr="007429E1">
              <w:rPr>
                <w:b w:val="0"/>
              </w:rPr>
              <w:t>.4.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B50A5B">
              <w:rPr>
                <w:b w:val="0"/>
              </w:rPr>
              <w:t xml:space="preserve">Проведение социально-психологического тестирования обучающихся общеобразовательных учреждений на предмет </w:t>
            </w:r>
            <w:r w:rsidRPr="00B50A5B">
              <w:rPr>
                <w:b w:val="0"/>
              </w:rPr>
              <w:lastRenderedPageBreak/>
              <w:t>потребления наркотических средств, психотропных и других токсических веществ</w:t>
            </w:r>
          </w:p>
          <w:p w:rsidR="00281B85" w:rsidRPr="00B50A5B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6C1C3C" w:rsidRDefault="00281B85" w:rsidP="00281B85">
            <w:pPr>
              <w:pStyle w:val="ae"/>
              <w:widowControl w:val="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C1C3C">
              <w:rPr>
                <w:sz w:val="28"/>
                <w:szCs w:val="28"/>
              </w:rPr>
              <w:lastRenderedPageBreak/>
              <w:t>ГБУЗ «</w:t>
            </w:r>
            <w:r>
              <w:rPr>
                <w:sz w:val="28"/>
                <w:szCs w:val="28"/>
              </w:rPr>
              <w:t>Новоселицкая</w:t>
            </w:r>
            <w:r w:rsidRPr="006C1C3C">
              <w:rPr>
                <w:sz w:val="28"/>
                <w:szCs w:val="28"/>
              </w:rPr>
              <w:t xml:space="preserve"> РБ»;</w:t>
            </w:r>
          </w:p>
          <w:p w:rsidR="00281B85" w:rsidRPr="00B50A5B" w:rsidRDefault="00614D6F" w:rsidP="00281B85">
            <w:pPr>
              <w:widowControl w:val="0"/>
              <w:tabs>
                <w:tab w:val="left" w:pos="9923"/>
              </w:tabs>
              <w:rPr>
                <w:b w:val="0"/>
              </w:rPr>
            </w:pPr>
            <w:r>
              <w:rPr>
                <w:b w:val="0"/>
              </w:rPr>
              <w:t>О</w:t>
            </w:r>
            <w:r w:rsidR="00281B85">
              <w:rPr>
                <w:b w:val="0"/>
              </w:rPr>
              <w:t>тдел образования</w:t>
            </w:r>
          </w:p>
          <w:p w:rsidR="00281B85" w:rsidRPr="00B50A5B" w:rsidRDefault="00281B85" w:rsidP="00281B85">
            <w:pPr>
              <w:widowControl w:val="0"/>
              <w:textAlignment w:val="baseline"/>
              <w:rPr>
                <w:b w:val="0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B50A5B" w:rsidRDefault="00281B85" w:rsidP="00281B85">
            <w:pPr>
              <w:pStyle w:val="ac"/>
              <w:widowControl w:val="0"/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Активное выявление детей потребляющих наркотические средства, психотропные и другие токсические вещества</w:t>
            </w:r>
          </w:p>
        </w:tc>
      </w:tr>
      <w:tr w:rsidR="00281B85" w:rsidRPr="00386FFC" w:rsidTr="00281B85">
        <w:trPr>
          <w:gridAfter w:val="1"/>
          <w:wAfter w:w="94" w:type="dxa"/>
          <w:trHeight w:val="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7429E1" w:rsidRDefault="00281B85" w:rsidP="00281B85">
            <w:pPr>
              <w:widowControl w:val="0"/>
              <w:textAlignment w:val="baseline"/>
              <w:rPr>
                <w:b w:val="0"/>
              </w:rPr>
            </w:pPr>
            <w:r>
              <w:rPr>
                <w:b w:val="0"/>
              </w:rPr>
              <w:lastRenderedPageBreak/>
              <w:t>5.5</w:t>
            </w:r>
            <w:r w:rsidRPr="007429E1">
              <w:rPr>
                <w:b w:val="0"/>
              </w:rPr>
              <w:t>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7429E1" w:rsidRDefault="00281B85" w:rsidP="00281B85">
            <w:pPr>
              <w:widowControl w:val="0"/>
              <w:jc w:val="both"/>
              <w:textAlignment w:val="baseline"/>
              <w:rPr>
                <w:b w:val="0"/>
              </w:rPr>
            </w:pPr>
            <w:r w:rsidRPr="007429E1">
              <w:rPr>
                <w:b w:val="0"/>
              </w:rPr>
              <w:t>Обеспечение отдыха и оздоровления в детей, находящихся в трудной жизненной ситуации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641F8C" w:rsidRDefault="00281B85" w:rsidP="00281B85">
            <w:pPr>
              <w:widowControl w:val="0"/>
              <w:tabs>
                <w:tab w:val="left" w:pos="9923"/>
              </w:tabs>
              <w:rPr>
                <w:b w:val="0"/>
              </w:rPr>
            </w:pPr>
            <w:r>
              <w:rPr>
                <w:b w:val="0"/>
              </w:rPr>
              <w:t>Отдел образования;</w:t>
            </w:r>
          </w:p>
          <w:p w:rsidR="00281B85" w:rsidRPr="007429E1" w:rsidRDefault="00281B85" w:rsidP="00281B85">
            <w:pPr>
              <w:widowControl w:val="0"/>
              <w:textAlignment w:val="baseline"/>
              <w:rPr>
                <w:b w:val="0"/>
                <w:spacing w:val="2"/>
              </w:rPr>
            </w:pPr>
            <w:r>
              <w:rPr>
                <w:b w:val="0"/>
              </w:rPr>
              <w:t xml:space="preserve">ГБУ СО «Новоселицкий КЦСОН» 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281B85" w:rsidRPr="007429E1" w:rsidRDefault="00281B85" w:rsidP="00281B85">
            <w:pPr>
              <w:widowControl w:val="0"/>
              <w:jc w:val="both"/>
              <w:textAlignment w:val="baseline"/>
              <w:rPr>
                <w:b w:val="0"/>
                <w:spacing w:val="2"/>
              </w:rPr>
            </w:pPr>
            <w:r w:rsidRPr="007429E1">
              <w:rPr>
                <w:b w:val="0"/>
                <w:spacing w:val="2"/>
              </w:rPr>
              <w:t xml:space="preserve">Укрепление здоровья детского населения в </w:t>
            </w:r>
            <w:r>
              <w:rPr>
                <w:b w:val="0"/>
                <w:spacing w:val="2"/>
              </w:rPr>
              <w:t>Новоселицком муниципальном округе Ставропольского края</w:t>
            </w:r>
          </w:p>
        </w:tc>
      </w:tr>
    </w:tbl>
    <w:p w:rsidR="00281B85" w:rsidRPr="00422880" w:rsidRDefault="00281B85" w:rsidP="00281B85">
      <w:pPr>
        <w:spacing w:after="37"/>
        <w:ind w:right="-84"/>
        <w:rPr>
          <w:b w:val="0"/>
        </w:rPr>
      </w:pPr>
    </w:p>
    <w:p w:rsidR="00281B85" w:rsidRPr="00422880" w:rsidRDefault="00281B85" w:rsidP="00281B85">
      <w:pPr>
        <w:spacing w:after="37"/>
        <w:ind w:right="-84"/>
        <w:rPr>
          <w:b w:val="0"/>
        </w:rPr>
      </w:pPr>
    </w:p>
    <w:p w:rsidR="00281B85" w:rsidRPr="00422880" w:rsidRDefault="00281B85" w:rsidP="00281B85">
      <w:pPr>
        <w:spacing w:after="37"/>
        <w:ind w:right="-84"/>
        <w:rPr>
          <w:b w:val="0"/>
        </w:rPr>
      </w:pPr>
    </w:p>
    <w:p w:rsidR="00281B85" w:rsidRPr="00422880" w:rsidRDefault="00281B85" w:rsidP="00281B85">
      <w:pPr>
        <w:spacing w:after="37"/>
        <w:ind w:right="-84"/>
        <w:rPr>
          <w:b w:val="0"/>
        </w:rPr>
      </w:pPr>
    </w:p>
    <w:p w:rsidR="00281B85" w:rsidRDefault="00281B85" w:rsidP="00281B85">
      <w:pPr>
        <w:spacing w:line="240" w:lineRule="exact"/>
        <w:jc w:val="center"/>
        <w:rPr>
          <w:b w:val="0"/>
        </w:rPr>
      </w:pPr>
      <w:r>
        <w:rPr>
          <w:b w:val="0"/>
          <w:bCs w:val="0"/>
        </w:rPr>
        <w:t>__________________</w:t>
      </w:r>
    </w:p>
    <w:p w:rsidR="00281B85" w:rsidRDefault="00281B85" w:rsidP="00281B85">
      <w:pPr>
        <w:spacing w:after="200" w:line="276" w:lineRule="auto"/>
      </w:pPr>
      <w:r>
        <w:br w:type="page"/>
      </w:r>
    </w:p>
    <w:p w:rsidR="00281B85" w:rsidRDefault="00281B85" w:rsidP="00281B85">
      <w:pPr>
        <w:widowControl w:val="0"/>
        <w:shd w:val="clear" w:color="auto" w:fill="FFFFFF"/>
        <w:spacing w:line="240" w:lineRule="exact"/>
        <w:ind w:left="9204"/>
        <w:jc w:val="center"/>
        <w:textAlignment w:val="baseline"/>
        <w:outlineLvl w:val="1"/>
        <w:rPr>
          <w:b w:val="0"/>
          <w:spacing w:val="2"/>
        </w:rPr>
      </w:pPr>
      <w:r w:rsidRPr="001111E1">
        <w:rPr>
          <w:b w:val="0"/>
          <w:spacing w:val="2"/>
        </w:rPr>
        <w:lastRenderedPageBreak/>
        <w:t>Пр</w:t>
      </w:r>
      <w:r>
        <w:rPr>
          <w:b w:val="0"/>
          <w:spacing w:val="2"/>
        </w:rPr>
        <w:t>иложение 2</w:t>
      </w:r>
    </w:p>
    <w:p w:rsidR="00281B85" w:rsidRDefault="00281B85" w:rsidP="00281B85">
      <w:pPr>
        <w:widowControl w:val="0"/>
        <w:shd w:val="clear" w:color="auto" w:fill="FFFFFF"/>
        <w:spacing w:line="240" w:lineRule="exact"/>
        <w:ind w:left="9204"/>
        <w:jc w:val="center"/>
        <w:textAlignment w:val="baseline"/>
        <w:outlineLvl w:val="1"/>
        <w:rPr>
          <w:b w:val="0"/>
          <w:spacing w:val="2"/>
        </w:rPr>
      </w:pPr>
    </w:p>
    <w:p w:rsidR="00281B85" w:rsidRDefault="00281B85" w:rsidP="00281B85">
      <w:pPr>
        <w:widowControl w:val="0"/>
        <w:tabs>
          <w:tab w:val="left" w:pos="8364"/>
          <w:tab w:val="left" w:pos="11057"/>
          <w:tab w:val="left" w:pos="11482"/>
        </w:tabs>
        <w:spacing w:line="240" w:lineRule="exact"/>
        <w:ind w:left="9204"/>
        <w:jc w:val="center"/>
        <w:outlineLvl w:val="0"/>
        <w:rPr>
          <w:b w:val="0"/>
          <w:bCs w:val="0"/>
        </w:rPr>
      </w:pPr>
      <w:r w:rsidRPr="003B5665">
        <w:rPr>
          <w:rFonts w:eastAsia="Arial"/>
          <w:b w:val="0"/>
        </w:rPr>
        <w:t xml:space="preserve">к </w:t>
      </w:r>
      <w:r>
        <w:rPr>
          <w:b w:val="0"/>
          <w:bCs w:val="0"/>
        </w:rPr>
        <w:t>программе</w:t>
      </w:r>
    </w:p>
    <w:p w:rsidR="00281B85" w:rsidRDefault="00281B85" w:rsidP="00281B85">
      <w:pPr>
        <w:widowControl w:val="0"/>
        <w:tabs>
          <w:tab w:val="left" w:pos="8364"/>
          <w:tab w:val="left" w:pos="11057"/>
          <w:tab w:val="left" w:pos="11482"/>
        </w:tabs>
        <w:spacing w:line="240" w:lineRule="exact"/>
        <w:ind w:left="9204"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>Новоселицкого</w:t>
      </w:r>
      <w:r w:rsidRPr="00264E2F">
        <w:rPr>
          <w:b w:val="0"/>
          <w:bCs w:val="0"/>
        </w:rPr>
        <w:t xml:space="preserve"> муниципальн</w:t>
      </w:r>
      <w:r>
        <w:rPr>
          <w:b w:val="0"/>
          <w:bCs w:val="0"/>
        </w:rPr>
        <w:t xml:space="preserve">ого округа Ставропольского края </w:t>
      </w:r>
    </w:p>
    <w:p w:rsidR="00281B85" w:rsidRDefault="00281B85" w:rsidP="00281B85">
      <w:pPr>
        <w:widowControl w:val="0"/>
        <w:tabs>
          <w:tab w:val="left" w:pos="8364"/>
          <w:tab w:val="left" w:pos="11057"/>
          <w:tab w:val="left" w:pos="11482"/>
        </w:tabs>
        <w:spacing w:line="240" w:lineRule="exact"/>
        <w:ind w:left="9204"/>
        <w:jc w:val="center"/>
        <w:outlineLvl w:val="0"/>
        <w:rPr>
          <w:rFonts w:eastAsia="Arial"/>
          <w:b w:val="0"/>
        </w:rPr>
      </w:pPr>
      <w:r w:rsidRPr="00264E2F">
        <w:rPr>
          <w:b w:val="0"/>
        </w:rPr>
        <w:t>«</w:t>
      </w:r>
      <w:r w:rsidRPr="00875A78">
        <w:rPr>
          <w:b w:val="0"/>
        </w:rPr>
        <w:t>Укрепление общественного здоровья</w:t>
      </w:r>
      <w:r w:rsidRPr="00264E2F">
        <w:rPr>
          <w:b w:val="0"/>
        </w:rPr>
        <w:t>»</w:t>
      </w:r>
    </w:p>
    <w:p w:rsidR="00281B85" w:rsidRDefault="00281B85" w:rsidP="00281B85">
      <w:pPr>
        <w:tabs>
          <w:tab w:val="left" w:pos="8364"/>
          <w:tab w:val="left" w:pos="11057"/>
          <w:tab w:val="left" w:pos="11482"/>
        </w:tabs>
        <w:spacing w:line="240" w:lineRule="exact"/>
        <w:ind w:left="10348"/>
        <w:jc w:val="right"/>
        <w:outlineLvl w:val="0"/>
        <w:rPr>
          <w:rFonts w:eastAsia="Arial"/>
          <w:b w:val="0"/>
        </w:rPr>
      </w:pPr>
    </w:p>
    <w:p w:rsidR="00281B85" w:rsidRPr="003B5665" w:rsidRDefault="00281B85" w:rsidP="00281B85">
      <w:pPr>
        <w:tabs>
          <w:tab w:val="left" w:pos="8364"/>
          <w:tab w:val="left" w:pos="11057"/>
          <w:tab w:val="left" w:pos="11482"/>
        </w:tabs>
        <w:spacing w:line="240" w:lineRule="exact"/>
        <w:ind w:left="10348"/>
        <w:jc w:val="right"/>
        <w:outlineLvl w:val="0"/>
        <w:rPr>
          <w:rFonts w:eastAsia="Arial"/>
          <w:b w:val="0"/>
        </w:rPr>
      </w:pPr>
    </w:p>
    <w:p w:rsidR="00281B85" w:rsidRPr="003B5665" w:rsidRDefault="00281B85" w:rsidP="00281B85">
      <w:pPr>
        <w:widowControl w:val="0"/>
        <w:spacing w:line="240" w:lineRule="exact"/>
        <w:jc w:val="center"/>
        <w:rPr>
          <w:rFonts w:eastAsia="Arial"/>
          <w:b w:val="0"/>
        </w:rPr>
      </w:pPr>
      <w:r w:rsidRPr="003B5665">
        <w:rPr>
          <w:rFonts w:eastAsia="Arial"/>
          <w:b w:val="0"/>
        </w:rPr>
        <w:t>СВЕДЕНИЯ</w:t>
      </w:r>
    </w:p>
    <w:p w:rsidR="00281B85" w:rsidRPr="003B5665" w:rsidRDefault="00281B85" w:rsidP="00281B85">
      <w:pPr>
        <w:widowControl w:val="0"/>
        <w:spacing w:line="240" w:lineRule="exact"/>
        <w:jc w:val="center"/>
        <w:rPr>
          <w:rFonts w:eastAsia="Arial"/>
          <w:b w:val="0"/>
        </w:rPr>
      </w:pPr>
    </w:p>
    <w:p w:rsidR="00281B85" w:rsidRPr="003B5665" w:rsidRDefault="00281B85" w:rsidP="00281B85">
      <w:pPr>
        <w:widowControl w:val="0"/>
        <w:spacing w:line="240" w:lineRule="exact"/>
        <w:jc w:val="center"/>
        <w:rPr>
          <w:rFonts w:eastAsia="Arial"/>
          <w:b w:val="0"/>
        </w:rPr>
      </w:pPr>
      <w:r w:rsidRPr="003B5665">
        <w:rPr>
          <w:rFonts w:eastAsia="Arial"/>
          <w:b w:val="0"/>
        </w:rPr>
        <w:t xml:space="preserve">о целевых индикаторах и показателях решения задач </w:t>
      </w:r>
      <w:r w:rsidRPr="003B5665">
        <w:rPr>
          <w:b w:val="0"/>
          <w:bCs w:val="0"/>
        </w:rPr>
        <w:t xml:space="preserve">программы </w:t>
      </w:r>
      <w:r>
        <w:rPr>
          <w:b w:val="0"/>
          <w:bCs w:val="0"/>
        </w:rPr>
        <w:t>Новоселицкого муниципального</w:t>
      </w:r>
      <w:r w:rsidRPr="003B5665">
        <w:rPr>
          <w:b w:val="0"/>
          <w:bCs w:val="0"/>
        </w:rPr>
        <w:t xml:space="preserve"> </w:t>
      </w:r>
      <w:r>
        <w:rPr>
          <w:b w:val="0"/>
          <w:bCs w:val="0"/>
        </w:rPr>
        <w:t>округа</w:t>
      </w:r>
      <w:r w:rsidRPr="003B5665">
        <w:rPr>
          <w:b w:val="0"/>
          <w:bCs w:val="0"/>
        </w:rPr>
        <w:t xml:space="preserve"> Ставропольского края </w:t>
      </w:r>
      <w:r w:rsidRPr="003B5665">
        <w:rPr>
          <w:b w:val="0"/>
        </w:rPr>
        <w:t>«Укрепление общественного здоровья»</w:t>
      </w:r>
      <w:r>
        <w:rPr>
          <w:b w:val="0"/>
        </w:rPr>
        <w:t xml:space="preserve"> </w:t>
      </w:r>
      <w:r w:rsidRPr="003B5665">
        <w:rPr>
          <w:rFonts w:eastAsia="Arial"/>
          <w:b w:val="0"/>
        </w:rPr>
        <w:t>и их значениях</w:t>
      </w:r>
    </w:p>
    <w:p w:rsidR="00281B85" w:rsidRPr="003B5665" w:rsidRDefault="00281B85" w:rsidP="00281B85">
      <w:pPr>
        <w:widowControl w:val="0"/>
        <w:spacing w:line="240" w:lineRule="exact"/>
        <w:jc w:val="center"/>
        <w:rPr>
          <w:rFonts w:eastAsia="Arial"/>
          <w:b w:val="0"/>
        </w:rPr>
      </w:pPr>
    </w:p>
    <w:p w:rsidR="00281B85" w:rsidRDefault="00281B85" w:rsidP="00281B85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445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19"/>
        <w:gridCol w:w="4698"/>
        <w:gridCol w:w="1296"/>
        <w:gridCol w:w="1276"/>
        <w:gridCol w:w="1109"/>
        <w:gridCol w:w="1109"/>
        <w:gridCol w:w="1110"/>
        <w:gridCol w:w="1109"/>
        <w:gridCol w:w="1109"/>
        <w:gridCol w:w="1110"/>
      </w:tblGrid>
      <w:tr w:rsidR="00281B85" w:rsidRPr="00E82C84" w:rsidTr="00281B85">
        <w:trPr>
          <w:trHeight w:hRule="exact" w:val="295"/>
        </w:trPr>
        <w:tc>
          <w:tcPr>
            <w:tcW w:w="519" w:type="dxa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ind w:left="36"/>
              <w:rPr>
                <w:b w:val="0"/>
              </w:rPr>
            </w:pPr>
            <w:r w:rsidRPr="0073395D">
              <w:rPr>
                <w:b w:val="0"/>
              </w:rPr>
              <w:t>№</w:t>
            </w:r>
          </w:p>
          <w:p w:rsidR="00281B85" w:rsidRPr="0073395D" w:rsidRDefault="00281B85" w:rsidP="00281B85">
            <w:pPr>
              <w:shd w:val="clear" w:color="auto" w:fill="FFFFFF"/>
              <w:ind w:left="36"/>
              <w:rPr>
                <w:b w:val="0"/>
              </w:rPr>
            </w:pPr>
            <w:proofErr w:type="spellStart"/>
            <w:proofErr w:type="gramStart"/>
            <w:r w:rsidRPr="0073395D">
              <w:rPr>
                <w:b w:val="0"/>
                <w:spacing w:val="-18"/>
              </w:rPr>
              <w:t>п</w:t>
            </w:r>
            <w:proofErr w:type="spellEnd"/>
            <w:proofErr w:type="gramEnd"/>
            <w:r w:rsidRPr="0073395D">
              <w:rPr>
                <w:b w:val="0"/>
                <w:spacing w:val="-18"/>
              </w:rPr>
              <w:t>/</w:t>
            </w:r>
            <w:proofErr w:type="spellStart"/>
            <w:r w:rsidRPr="0073395D">
              <w:rPr>
                <w:b w:val="0"/>
                <w:spacing w:val="-18"/>
              </w:rPr>
              <w:t>п</w:t>
            </w:r>
            <w:proofErr w:type="spellEnd"/>
          </w:p>
        </w:tc>
        <w:tc>
          <w:tcPr>
            <w:tcW w:w="4698" w:type="dxa"/>
            <w:vMerge w:val="restart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  <w:spacing w:val="-12"/>
              </w:rPr>
            </w:pPr>
            <w:r w:rsidRPr="0073395D">
              <w:rPr>
                <w:b w:val="0"/>
                <w:spacing w:val="-12"/>
              </w:rPr>
              <w:t>Наименование показателя</w:t>
            </w:r>
          </w:p>
          <w:p w:rsidR="00281B85" w:rsidRPr="0073395D" w:rsidRDefault="00281B85" w:rsidP="00281B85">
            <w:pPr>
              <w:jc w:val="center"/>
              <w:rPr>
                <w:b w:val="0"/>
              </w:rPr>
            </w:pPr>
          </w:p>
          <w:p w:rsidR="00281B85" w:rsidRPr="0073395D" w:rsidRDefault="00281B85" w:rsidP="00281B85">
            <w:pPr>
              <w:jc w:val="center"/>
              <w:rPr>
                <w:b w:val="0"/>
              </w:rPr>
            </w:pPr>
          </w:p>
          <w:p w:rsidR="00281B85" w:rsidRPr="0073395D" w:rsidRDefault="00281B85" w:rsidP="00281B85">
            <w:pPr>
              <w:jc w:val="center"/>
              <w:rPr>
                <w:b w:val="0"/>
              </w:rPr>
            </w:pPr>
          </w:p>
          <w:p w:rsidR="00281B85" w:rsidRPr="0073395D" w:rsidRDefault="00281B85" w:rsidP="00281B85">
            <w:pPr>
              <w:jc w:val="center"/>
              <w:rPr>
                <w:b w:val="0"/>
              </w:rPr>
            </w:pPr>
          </w:p>
        </w:tc>
        <w:tc>
          <w:tcPr>
            <w:tcW w:w="2572" w:type="dxa"/>
            <w:gridSpan w:val="2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  <w:r w:rsidRPr="0073395D">
              <w:rPr>
                <w:b w:val="0"/>
                <w:spacing w:val="-12"/>
              </w:rPr>
              <w:t>Базовое  значение</w:t>
            </w:r>
          </w:p>
        </w:tc>
        <w:tc>
          <w:tcPr>
            <w:tcW w:w="6656" w:type="dxa"/>
            <w:gridSpan w:val="6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  <w:r w:rsidRPr="0073395D">
              <w:rPr>
                <w:b w:val="0"/>
              </w:rPr>
              <w:t>Период, год</w:t>
            </w:r>
          </w:p>
        </w:tc>
      </w:tr>
      <w:tr w:rsidR="00281B85" w:rsidRPr="00E82C84" w:rsidTr="00281B85">
        <w:trPr>
          <w:trHeight w:hRule="exact" w:val="422"/>
        </w:trPr>
        <w:tc>
          <w:tcPr>
            <w:tcW w:w="519" w:type="dxa"/>
            <w:shd w:val="clear" w:color="auto" w:fill="FFFFFF"/>
          </w:tcPr>
          <w:p w:rsidR="00281B85" w:rsidRPr="0073395D" w:rsidRDefault="00281B85" w:rsidP="00281B85">
            <w:pPr>
              <w:rPr>
                <w:b w:val="0"/>
              </w:rPr>
            </w:pPr>
          </w:p>
          <w:p w:rsidR="00281B85" w:rsidRPr="0073395D" w:rsidRDefault="00281B85" w:rsidP="00281B85">
            <w:pPr>
              <w:rPr>
                <w:b w:val="0"/>
              </w:rPr>
            </w:pPr>
          </w:p>
        </w:tc>
        <w:tc>
          <w:tcPr>
            <w:tcW w:w="4698" w:type="dxa"/>
            <w:vMerge/>
            <w:shd w:val="clear" w:color="auto" w:fill="FFFFFF"/>
          </w:tcPr>
          <w:p w:rsidR="00281B85" w:rsidRPr="0073395D" w:rsidRDefault="00281B85" w:rsidP="00281B85">
            <w:pPr>
              <w:rPr>
                <w:b w:val="0"/>
              </w:rPr>
            </w:pPr>
          </w:p>
        </w:tc>
        <w:tc>
          <w:tcPr>
            <w:tcW w:w="2572" w:type="dxa"/>
            <w:gridSpan w:val="2"/>
            <w:shd w:val="clear" w:color="auto" w:fill="FFFFFF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</w:p>
          <w:p w:rsidR="00281B85" w:rsidRPr="0073395D" w:rsidRDefault="00281B85" w:rsidP="00281B85">
            <w:pPr>
              <w:jc w:val="center"/>
              <w:rPr>
                <w:b w:val="0"/>
              </w:rPr>
            </w:pPr>
          </w:p>
        </w:tc>
        <w:tc>
          <w:tcPr>
            <w:tcW w:w="1109" w:type="dxa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  <w:r w:rsidRPr="0073395D">
              <w:rPr>
                <w:b w:val="0"/>
                <w:spacing w:val="-13"/>
              </w:rPr>
              <w:t>2022</w:t>
            </w:r>
          </w:p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</w:p>
        </w:tc>
        <w:tc>
          <w:tcPr>
            <w:tcW w:w="1109" w:type="dxa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  <w:r w:rsidRPr="0073395D">
              <w:rPr>
                <w:b w:val="0"/>
              </w:rPr>
              <w:t>2023</w:t>
            </w:r>
          </w:p>
        </w:tc>
        <w:tc>
          <w:tcPr>
            <w:tcW w:w="1110" w:type="dxa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  <w:r w:rsidRPr="0073395D">
              <w:rPr>
                <w:b w:val="0"/>
              </w:rPr>
              <w:t>2024</w:t>
            </w:r>
          </w:p>
        </w:tc>
        <w:tc>
          <w:tcPr>
            <w:tcW w:w="1109" w:type="dxa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  <w:r w:rsidRPr="0073395D">
              <w:rPr>
                <w:b w:val="0"/>
              </w:rPr>
              <w:t>2025</w:t>
            </w:r>
          </w:p>
        </w:tc>
        <w:tc>
          <w:tcPr>
            <w:tcW w:w="1109" w:type="dxa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  <w:r w:rsidRPr="0073395D">
              <w:rPr>
                <w:b w:val="0"/>
              </w:rPr>
              <w:t>2026</w:t>
            </w:r>
          </w:p>
        </w:tc>
        <w:tc>
          <w:tcPr>
            <w:tcW w:w="1110" w:type="dxa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  <w:r w:rsidRPr="0073395D">
              <w:rPr>
                <w:b w:val="0"/>
              </w:rPr>
              <w:t>2027</w:t>
            </w:r>
          </w:p>
        </w:tc>
      </w:tr>
      <w:tr w:rsidR="00281B85" w:rsidRPr="00E82C84" w:rsidTr="00281B85">
        <w:trPr>
          <w:trHeight w:hRule="exact" w:val="428"/>
        </w:trPr>
        <w:tc>
          <w:tcPr>
            <w:tcW w:w="519" w:type="dxa"/>
            <w:shd w:val="clear" w:color="auto" w:fill="FFFFFF"/>
          </w:tcPr>
          <w:p w:rsidR="00281B85" w:rsidRPr="0073395D" w:rsidRDefault="00281B85" w:rsidP="00281B85">
            <w:pPr>
              <w:rPr>
                <w:b w:val="0"/>
              </w:rPr>
            </w:pPr>
          </w:p>
        </w:tc>
        <w:tc>
          <w:tcPr>
            <w:tcW w:w="4698" w:type="dxa"/>
            <w:vMerge/>
            <w:shd w:val="clear" w:color="auto" w:fill="FFFFFF"/>
          </w:tcPr>
          <w:p w:rsidR="00281B85" w:rsidRPr="0073395D" w:rsidRDefault="00281B85" w:rsidP="00281B85">
            <w:pPr>
              <w:rPr>
                <w:b w:val="0"/>
              </w:rPr>
            </w:pPr>
          </w:p>
        </w:tc>
        <w:tc>
          <w:tcPr>
            <w:tcW w:w="1296" w:type="dxa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  <w:r w:rsidRPr="0073395D">
              <w:rPr>
                <w:b w:val="0"/>
                <w:spacing w:val="-15"/>
              </w:rPr>
              <w:t>Значение</w:t>
            </w:r>
          </w:p>
        </w:tc>
        <w:tc>
          <w:tcPr>
            <w:tcW w:w="1276" w:type="dxa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  <w:r w:rsidRPr="0073395D">
              <w:rPr>
                <w:b w:val="0"/>
              </w:rPr>
              <w:t>Дата</w:t>
            </w:r>
          </w:p>
        </w:tc>
        <w:tc>
          <w:tcPr>
            <w:tcW w:w="1109" w:type="dxa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</w:p>
        </w:tc>
        <w:tc>
          <w:tcPr>
            <w:tcW w:w="1109" w:type="dxa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</w:p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</w:p>
        </w:tc>
        <w:tc>
          <w:tcPr>
            <w:tcW w:w="1110" w:type="dxa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</w:p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</w:p>
        </w:tc>
        <w:tc>
          <w:tcPr>
            <w:tcW w:w="1109" w:type="dxa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</w:p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</w:p>
        </w:tc>
        <w:tc>
          <w:tcPr>
            <w:tcW w:w="1109" w:type="dxa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</w:p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</w:p>
        </w:tc>
        <w:tc>
          <w:tcPr>
            <w:tcW w:w="1110" w:type="dxa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</w:p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</w:p>
        </w:tc>
      </w:tr>
      <w:tr w:rsidR="00281B85" w:rsidRPr="00E82C84" w:rsidTr="00281B85">
        <w:trPr>
          <w:trHeight w:hRule="exact" w:val="1310"/>
        </w:trPr>
        <w:tc>
          <w:tcPr>
            <w:tcW w:w="519" w:type="dxa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  <w:r w:rsidRPr="0073395D">
              <w:rPr>
                <w:b w:val="0"/>
              </w:rPr>
              <w:t>1.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281B85" w:rsidRPr="0073395D" w:rsidRDefault="00281B85" w:rsidP="00281B85">
            <w:pPr>
              <w:spacing w:line="240" w:lineRule="atLeast"/>
              <w:rPr>
                <w:b w:val="0"/>
              </w:rPr>
            </w:pPr>
            <w:r w:rsidRPr="0073395D">
              <w:rPr>
                <w:b w:val="0"/>
              </w:rPr>
              <w:t>Смертность мужчин в возрасте 16-59 лет (на 10 тыс. населения</w:t>
            </w:r>
            <w:r w:rsidRPr="0073395D">
              <w:rPr>
                <w:b w:val="0"/>
                <w:color w:val="000000" w:themeColor="text1"/>
              </w:rPr>
              <w:t>)</w:t>
            </w:r>
          </w:p>
        </w:tc>
        <w:tc>
          <w:tcPr>
            <w:tcW w:w="1296" w:type="dxa"/>
            <w:shd w:val="clear" w:color="auto" w:fill="auto"/>
          </w:tcPr>
          <w:p w:rsidR="00281B85" w:rsidRPr="0073395D" w:rsidRDefault="00281B85" w:rsidP="00281B85">
            <w:pPr>
              <w:spacing w:line="240" w:lineRule="atLeast"/>
              <w:jc w:val="center"/>
              <w:rPr>
                <w:b w:val="0"/>
              </w:rPr>
            </w:pPr>
            <w:r w:rsidRPr="0073395D">
              <w:rPr>
                <w:b w:val="0"/>
              </w:rPr>
              <w:t>26</w:t>
            </w:r>
          </w:p>
          <w:p w:rsidR="00281B85" w:rsidRPr="0073395D" w:rsidRDefault="00281B85" w:rsidP="00281B85">
            <w:pPr>
              <w:spacing w:line="240" w:lineRule="atLeast"/>
              <w:jc w:val="center"/>
              <w:rPr>
                <w:b w:val="0"/>
              </w:rPr>
            </w:pPr>
            <w:r w:rsidRPr="0073395D">
              <w:rPr>
                <w:b w:val="0"/>
                <w:sz w:val="24"/>
                <w:szCs w:val="24"/>
              </w:rPr>
              <w:t>(случаев на 10 тыс. населения</w:t>
            </w:r>
            <w:r w:rsidRPr="0073395D">
              <w:rPr>
                <w:b w:val="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B85" w:rsidRPr="0073395D" w:rsidRDefault="00281B85" w:rsidP="00281B85">
            <w:pPr>
              <w:spacing w:line="240" w:lineRule="atLeast"/>
              <w:jc w:val="center"/>
              <w:rPr>
                <w:b w:val="0"/>
                <w:sz w:val="24"/>
                <w:szCs w:val="24"/>
              </w:rPr>
            </w:pPr>
            <w:r w:rsidRPr="0073395D">
              <w:rPr>
                <w:b w:val="0"/>
                <w:sz w:val="24"/>
                <w:szCs w:val="24"/>
              </w:rPr>
              <w:t>31.12.2019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</w:rPr>
              <w:t>26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</w:rPr>
              <w:t>25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</w:rPr>
              <w:t>24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</w:rPr>
              <w:t>23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</w:rPr>
              <w:t>22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</w:rPr>
              <w:t>21</w:t>
            </w:r>
          </w:p>
        </w:tc>
      </w:tr>
      <w:tr w:rsidR="00281B85" w:rsidRPr="00E82C84" w:rsidTr="00281B85">
        <w:trPr>
          <w:trHeight w:hRule="exact" w:val="1353"/>
        </w:trPr>
        <w:tc>
          <w:tcPr>
            <w:tcW w:w="519" w:type="dxa"/>
            <w:shd w:val="clear" w:color="auto" w:fill="FFFFFF"/>
          </w:tcPr>
          <w:p w:rsidR="00281B85" w:rsidRPr="0073395D" w:rsidRDefault="00281B85" w:rsidP="00281B85">
            <w:pPr>
              <w:shd w:val="clear" w:color="auto" w:fill="FFFFFF"/>
              <w:jc w:val="center"/>
              <w:rPr>
                <w:b w:val="0"/>
              </w:rPr>
            </w:pPr>
            <w:r w:rsidRPr="0073395D">
              <w:rPr>
                <w:b w:val="0"/>
              </w:rPr>
              <w:t>2.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281B85" w:rsidRPr="0073395D" w:rsidRDefault="00281B85" w:rsidP="0028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 w:rsidRPr="0073395D">
              <w:rPr>
                <w:rFonts w:eastAsia="Arial Unicode MS"/>
                <w:b w:val="0"/>
                <w:u w:color="000000"/>
              </w:rPr>
              <w:t>Смертность женщин в возрасте 16-54 лет (на 10 тыс. населения)</w:t>
            </w:r>
          </w:p>
        </w:tc>
        <w:tc>
          <w:tcPr>
            <w:tcW w:w="1296" w:type="dxa"/>
            <w:shd w:val="clear" w:color="auto" w:fill="auto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</w:rPr>
              <w:t>10</w:t>
            </w:r>
          </w:p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  <w:sz w:val="24"/>
                <w:szCs w:val="24"/>
              </w:rPr>
              <w:t>(случаев на 10 тыс. населения</w:t>
            </w:r>
            <w:r w:rsidRPr="0073395D">
              <w:rPr>
                <w:b w:val="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  <w:sz w:val="24"/>
                <w:szCs w:val="24"/>
              </w:rPr>
            </w:pPr>
            <w:r w:rsidRPr="0073395D">
              <w:rPr>
                <w:b w:val="0"/>
                <w:sz w:val="24"/>
                <w:szCs w:val="24"/>
              </w:rPr>
              <w:t>31.12.2019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</w:rPr>
              <w:t>10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</w:rPr>
              <w:t>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</w:rPr>
              <w:t>9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</w:rPr>
              <w:t>8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</w:rPr>
              <w:t>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</w:rPr>
              <w:t>7</w:t>
            </w:r>
          </w:p>
        </w:tc>
      </w:tr>
      <w:tr w:rsidR="00281B85" w:rsidRPr="00E82C84" w:rsidTr="00281B85">
        <w:trPr>
          <w:trHeight w:hRule="exact" w:val="1273"/>
        </w:trPr>
        <w:tc>
          <w:tcPr>
            <w:tcW w:w="519" w:type="dxa"/>
            <w:shd w:val="clear" w:color="auto" w:fill="FFFFFF"/>
          </w:tcPr>
          <w:p w:rsidR="00281B85" w:rsidRPr="0073395D" w:rsidRDefault="00281B85" w:rsidP="00281B85">
            <w:pPr>
              <w:spacing w:line="240" w:lineRule="atLeast"/>
              <w:jc w:val="center"/>
              <w:rPr>
                <w:b w:val="0"/>
              </w:rPr>
            </w:pPr>
            <w:r w:rsidRPr="0073395D">
              <w:rPr>
                <w:b w:val="0"/>
              </w:rPr>
              <w:t>3.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281B85" w:rsidRPr="0073395D" w:rsidRDefault="00281B85" w:rsidP="00281B85">
            <w:pPr>
              <w:spacing w:line="240" w:lineRule="atLeast"/>
              <w:rPr>
                <w:rFonts w:eastAsia="Arial Unicode MS"/>
                <w:b w:val="0"/>
                <w:u w:color="000000"/>
              </w:rPr>
            </w:pPr>
            <w:r w:rsidRPr="0073395D">
              <w:rPr>
                <w:b w:val="0"/>
              </w:rPr>
              <w:t>Розничные продажи алкогольной продукции на душу населения (в литрах)</w:t>
            </w:r>
          </w:p>
        </w:tc>
        <w:tc>
          <w:tcPr>
            <w:tcW w:w="1296" w:type="dxa"/>
            <w:shd w:val="clear" w:color="auto" w:fill="auto"/>
          </w:tcPr>
          <w:p w:rsidR="00281B85" w:rsidRPr="0073395D" w:rsidRDefault="00281B85" w:rsidP="00281B85">
            <w:pPr>
              <w:jc w:val="center"/>
              <w:rPr>
                <w:b w:val="0"/>
                <w:sz w:val="24"/>
                <w:szCs w:val="24"/>
              </w:rPr>
            </w:pPr>
            <w:r w:rsidRPr="0073395D">
              <w:rPr>
                <w:b w:val="0"/>
              </w:rPr>
              <w:t>2,92</w:t>
            </w:r>
          </w:p>
          <w:p w:rsidR="00281B85" w:rsidRPr="0073395D" w:rsidRDefault="00281B85" w:rsidP="00281B85">
            <w:pPr>
              <w:jc w:val="center"/>
              <w:rPr>
                <w:b w:val="0"/>
                <w:sz w:val="24"/>
                <w:szCs w:val="24"/>
              </w:rPr>
            </w:pPr>
            <w:r w:rsidRPr="0073395D">
              <w:rPr>
                <w:b w:val="0"/>
                <w:sz w:val="24"/>
                <w:szCs w:val="24"/>
              </w:rPr>
              <w:t xml:space="preserve">(литр на душу населения)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  <w:sz w:val="24"/>
                <w:szCs w:val="24"/>
              </w:rPr>
            </w:pPr>
            <w:r w:rsidRPr="0073395D">
              <w:rPr>
                <w:b w:val="0"/>
                <w:sz w:val="24"/>
                <w:szCs w:val="24"/>
              </w:rPr>
              <w:t>31.12.2019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</w:rPr>
              <w:t>2,92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</w:rPr>
              <w:t>2,87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</w:rPr>
              <w:t>2,82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</w:rPr>
              <w:t>2,77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</w:rPr>
              <w:t>2,72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81B85" w:rsidRPr="0073395D" w:rsidRDefault="00281B85" w:rsidP="00281B85">
            <w:pPr>
              <w:jc w:val="center"/>
              <w:rPr>
                <w:b w:val="0"/>
              </w:rPr>
            </w:pPr>
            <w:r w:rsidRPr="0073395D">
              <w:rPr>
                <w:b w:val="0"/>
              </w:rPr>
              <w:t>2,67</w:t>
            </w:r>
          </w:p>
        </w:tc>
      </w:tr>
      <w:tr w:rsidR="00281B85" w:rsidRPr="00E82C84" w:rsidTr="00281B85">
        <w:trPr>
          <w:trHeight w:hRule="exact" w:val="1276"/>
        </w:trPr>
        <w:tc>
          <w:tcPr>
            <w:tcW w:w="519" w:type="dxa"/>
            <w:shd w:val="clear" w:color="auto" w:fill="FFFFFF"/>
          </w:tcPr>
          <w:p w:rsidR="00281B85" w:rsidRPr="000C03DA" w:rsidRDefault="00281B85" w:rsidP="00281B85">
            <w:pPr>
              <w:spacing w:line="240" w:lineRule="atLeast"/>
              <w:jc w:val="center"/>
              <w:rPr>
                <w:b w:val="0"/>
              </w:rPr>
            </w:pPr>
            <w:r w:rsidRPr="000C03DA">
              <w:rPr>
                <w:b w:val="0"/>
              </w:rPr>
              <w:t>4.</w:t>
            </w:r>
          </w:p>
        </w:tc>
        <w:tc>
          <w:tcPr>
            <w:tcW w:w="4698" w:type="dxa"/>
            <w:shd w:val="clear" w:color="auto" w:fill="auto"/>
          </w:tcPr>
          <w:p w:rsidR="00281B85" w:rsidRPr="004460D7" w:rsidRDefault="00281B85" w:rsidP="00281B85">
            <w:pPr>
              <w:jc w:val="both"/>
              <w:rPr>
                <w:b w:val="0"/>
              </w:rPr>
            </w:pPr>
            <w:r w:rsidRPr="004460D7">
              <w:rPr>
                <w:b w:val="0"/>
              </w:rPr>
              <w:t>Доля населения Новоселицкого муниципального округа в возрасте от 3 до 79 лет, систематически занимающегося физической культурой и спортом, в общей численности населения Новоселицкого муниципального округа в возрасте от 3 до 79 лет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81B85" w:rsidRPr="004460D7" w:rsidRDefault="00281B85" w:rsidP="00281B85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4460D7">
              <w:rPr>
                <w:b w:val="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B85" w:rsidRPr="004460D7" w:rsidRDefault="00281B85" w:rsidP="00281B85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4460D7">
              <w:rPr>
                <w:b w:val="0"/>
              </w:rPr>
              <w:t>45,1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4460D7" w:rsidRDefault="00281B85" w:rsidP="00281B85">
            <w:pPr>
              <w:jc w:val="center"/>
              <w:rPr>
                <w:b w:val="0"/>
              </w:rPr>
            </w:pPr>
            <w:r w:rsidRPr="004460D7">
              <w:rPr>
                <w:b w:val="0"/>
              </w:rPr>
              <w:t>48,8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4460D7" w:rsidRDefault="00281B85" w:rsidP="00281B85">
            <w:pPr>
              <w:jc w:val="center"/>
              <w:rPr>
                <w:b w:val="0"/>
              </w:rPr>
            </w:pPr>
            <w:r w:rsidRPr="004460D7">
              <w:rPr>
                <w:b w:val="0"/>
              </w:rPr>
              <w:t>50,8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81B85" w:rsidRPr="004460D7" w:rsidRDefault="00281B85" w:rsidP="00281B85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4460D7">
              <w:rPr>
                <w:b w:val="0"/>
              </w:rPr>
              <w:t>52,0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4460D7" w:rsidRDefault="00281B85" w:rsidP="00281B85">
            <w:pPr>
              <w:jc w:val="center"/>
              <w:rPr>
                <w:b w:val="0"/>
              </w:rPr>
            </w:pPr>
            <w:r w:rsidRPr="004460D7">
              <w:rPr>
                <w:b w:val="0"/>
              </w:rPr>
              <w:t>53,8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4460D7" w:rsidRDefault="00281B85" w:rsidP="00281B85">
            <w:pPr>
              <w:jc w:val="center"/>
              <w:rPr>
                <w:b w:val="0"/>
              </w:rPr>
            </w:pPr>
            <w:r w:rsidRPr="004460D7">
              <w:rPr>
                <w:b w:val="0"/>
              </w:rPr>
              <w:t>55,0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81B85" w:rsidRPr="004460D7" w:rsidRDefault="00281B85" w:rsidP="00281B85">
            <w:pPr>
              <w:jc w:val="center"/>
              <w:rPr>
                <w:b w:val="0"/>
              </w:rPr>
            </w:pPr>
            <w:r w:rsidRPr="004460D7">
              <w:rPr>
                <w:b w:val="0"/>
              </w:rPr>
              <w:t>56,2</w:t>
            </w:r>
          </w:p>
        </w:tc>
      </w:tr>
      <w:tr w:rsidR="00281B85" w:rsidRPr="00E82C84" w:rsidTr="00281B85">
        <w:trPr>
          <w:trHeight w:hRule="exact" w:val="1276"/>
        </w:trPr>
        <w:tc>
          <w:tcPr>
            <w:tcW w:w="519" w:type="dxa"/>
            <w:shd w:val="clear" w:color="auto" w:fill="FFFFFF"/>
          </w:tcPr>
          <w:p w:rsidR="00281B85" w:rsidRPr="000C03DA" w:rsidRDefault="00281B85" w:rsidP="00281B85">
            <w:pPr>
              <w:spacing w:line="240" w:lineRule="atLeast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5.</w:t>
            </w:r>
          </w:p>
        </w:tc>
        <w:tc>
          <w:tcPr>
            <w:tcW w:w="4698" w:type="dxa"/>
            <w:shd w:val="clear" w:color="auto" w:fill="auto"/>
          </w:tcPr>
          <w:p w:rsidR="00281B85" w:rsidRPr="004460D7" w:rsidRDefault="00281B85" w:rsidP="00281B85">
            <w:pPr>
              <w:rPr>
                <w:b w:val="0"/>
                <w:color w:val="000000"/>
                <w:spacing w:val="-2"/>
              </w:rPr>
            </w:pPr>
            <w:r w:rsidRPr="004460D7">
              <w:rPr>
                <w:b w:val="0"/>
              </w:rPr>
              <w:t>Уровень обеспеченности населения спортивными сооружениями.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81B85" w:rsidRPr="004460D7" w:rsidRDefault="00281B85" w:rsidP="00281B85">
            <w:pPr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4460D7">
              <w:rPr>
                <w:b w:val="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1B85" w:rsidRPr="004460D7" w:rsidRDefault="00281B85" w:rsidP="00281B85">
            <w:pPr>
              <w:jc w:val="center"/>
              <w:rPr>
                <w:b w:val="0"/>
              </w:rPr>
            </w:pPr>
            <w:r w:rsidRPr="004460D7">
              <w:rPr>
                <w:b w:val="0"/>
              </w:rPr>
              <w:t>63,5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4460D7" w:rsidRDefault="00281B85" w:rsidP="00281B85">
            <w:pPr>
              <w:jc w:val="center"/>
              <w:rPr>
                <w:b w:val="0"/>
              </w:rPr>
            </w:pPr>
            <w:r w:rsidRPr="004460D7">
              <w:rPr>
                <w:b w:val="0"/>
              </w:rPr>
              <w:t>65,0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4460D7" w:rsidRDefault="00281B85" w:rsidP="00281B85">
            <w:pPr>
              <w:jc w:val="center"/>
              <w:rPr>
                <w:b w:val="0"/>
              </w:rPr>
            </w:pPr>
            <w:r w:rsidRPr="004460D7">
              <w:rPr>
                <w:b w:val="0"/>
              </w:rPr>
              <w:t>67,0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81B85" w:rsidRPr="004460D7" w:rsidRDefault="00281B85" w:rsidP="00281B85">
            <w:pPr>
              <w:jc w:val="center"/>
              <w:rPr>
                <w:b w:val="0"/>
              </w:rPr>
            </w:pPr>
            <w:r w:rsidRPr="004460D7">
              <w:rPr>
                <w:b w:val="0"/>
              </w:rPr>
              <w:t>70,0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4460D7" w:rsidRDefault="00281B85" w:rsidP="00281B85">
            <w:pPr>
              <w:jc w:val="center"/>
              <w:rPr>
                <w:b w:val="0"/>
              </w:rPr>
            </w:pPr>
            <w:r w:rsidRPr="004460D7">
              <w:rPr>
                <w:b w:val="0"/>
              </w:rPr>
              <w:t>75,0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81B85" w:rsidRPr="004460D7" w:rsidRDefault="00281B85" w:rsidP="00281B85">
            <w:pPr>
              <w:jc w:val="center"/>
              <w:rPr>
                <w:b w:val="0"/>
              </w:rPr>
            </w:pPr>
            <w:r w:rsidRPr="004460D7">
              <w:rPr>
                <w:b w:val="0"/>
              </w:rPr>
              <w:t>80,0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281B85" w:rsidRPr="004460D7" w:rsidRDefault="00281B85" w:rsidP="00281B85">
            <w:pPr>
              <w:jc w:val="center"/>
              <w:rPr>
                <w:b w:val="0"/>
              </w:rPr>
            </w:pPr>
            <w:r w:rsidRPr="004460D7">
              <w:rPr>
                <w:b w:val="0"/>
              </w:rPr>
              <w:t>85,0</w:t>
            </w:r>
          </w:p>
        </w:tc>
      </w:tr>
    </w:tbl>
    <w:p w:rsidR="00281B85" w:rsidRPr="00D331A8" w:rsidRDefault="00281B85" w:rsidP="00281B85">
      <w:pPr>
        <w:ind w:firstLine="709"/>
        <w:jc w:val="both"/>
        <w:rPr>
          <w:sz w:val="24"/>
          <w:szCs w:val="24"/>
        </w:rPr>
      </w:pPr>
    </w:p>
    <w:p w:rsidR="00281B85" w:rsidRPr="008A6043" w:rsidRDefault="00281B85" w:rsidP="00281B85">
      <w:pPr>
        <w:ind w:firstLine="709"/>
        <w:jc w:val="both"/>
        <w:rPr>
          <w:rFonts w:eastAsia="Arial"/>
          <w:b w:val="0"/>
        </w:rPr>
      </w:pPr>
    </w:p>
    <w:p w:rsidR="00281B85" w:rsidRPr="008A6043" w:rsidRDefault="00281B85" w:rsidP="00281B85">
      <w:pPr>
        <w:ind w:firstLine="709"/>
        <w:jc w:val="both"/>
        <w:rPr>
          <w:rFonts w:eastAsia="Arial"/>
          <w:b w:val="0"/>
        </w:rPr>
      </w:pPr>
    </w:p>
    <w:p w:rsidR="00281B85" w:rsidRDefault="00281B85" w:rsidP="00281B85">
      <w:pPr>
        <w:ind w:firstLine="709"/>
        <w:jc w:val="center"/>
        <w:rPr>
          <w:b w:val="0"/>
          <w:bCs w:val="0"/>
        </w:rPr>
      </w:pPr>
    </w:p>
    <w:p w:rsidR="00281B85" w:rsidRDefault="00281B85" w:rsidP="00281B85">
      <w:pPr>
        <w:ind w:firstLine="709"/>
        <w:jc w:val="center"/>
        <w:rPr>
          <w:b w:val="0"/>
        </w:rPr>
      </w:pPr>
    </w:p>
    <w:p w:rsidR="00281B85" w:rsidRPr="00CF4CE1" w:rsidRDefault="00281B85" w:rsidP="00CF4CE1">
      <w:pPr>
        <w:ind w:firstLine="540"/>
        <w:jc w:val="right"/>
        <w:rPr>
          <w:b w:val="0"/>
        </w:rPr>
      </w:pPr>
    </w:p>
    <w:sectPr w:rsidR="00281B85" w:rsidRPr="00CF4CE1" w:rsidSect="00281B85">
      <w:pgSz w:w="16838" w:h="11906" w:orient="landscape"/>
      <w:pgMar w:top="1134" w:right="1134" w:bottom="426" w:left="1134" w:header="709" w:footer="709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B85" w:rsidRDefault="00281B85" w:rsidP="000118B8">
      <w:r>
        <w:separator/>
      </w:r>
    </w:p>
  </w:endnote>
  <w:endnote w:type="continuationSeparator" w:id="0">
    <w:p w:rsidR="00281B85" w:rsidRDefault="00281B85" w:rsidP="00011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B85" w:rsidRDefault="00281B85" w:rsidP="000118B8">
      <w:r>
        <w:separator/>
      </w:r>
    </w:p>
  </w:footnote>
  <w:footnote w:type="continuationSeparator" w:id="0">
    <w:p w:rsidR="00281B85" w:rsidRDefault="00281B85" w:rsidP="00011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64BA"/>
    <w:multiLevelType w:val="multilevel"/>
    <w:tmpl w:val="EA86B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C42772"/>
    <w:multiLevelType w:val="multilevel"/>
    <w:tmpl w:val="E7F06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607"/>
    <w:rsid w:val="000118B8"/>
    <w:rsid w:val="0007713A"/>
    <w:rsid w:val="002360D3"/>
    <w:rsid w:val="00281B85"/>
    <w:rsid w:val="002E668A"/>
    <w:rsid w:val="002F4476"/>
    <w:rsid w:val="004C655C"/>
    <w:rsid w:val="005705C0"/>
    <w:rsid w:val="00610607"/>
    <w:rsid w:val="00614D6F"/>
    <w:rsid w:val="00707F3D"/>
    <w:rsid w:val="00787780"/>
    <w:rsid w:val="007C4DF3"/>
    <w:rsid w:val="00837C94"/>
    <w:rsid w:val="008E645B"/>
    <w:rsid w:val="00910F37"/>
    <w:rsid w:val="00C51170"/>
    <w:rsid w:val="00CA5B9C"/>
    <w:rsid w:val="00C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0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10607"/>
    <w:pPr>
      <w:suppressAutoHyphens/>
      <w:jc w:val="both"/>
    </w:pPr>
    <w:rPr>
      <w:sz w:val="24"/>
      <w:szCs w:val="20"/>
      <w:lang w:val="en-US"/>
    </w:rPr>
  </w:style>
  <w:style w:type="paragraph" w:customStyle="1" w:styleId="ConsPlusNormal">
    <w:name w:val="ConsPlusNormal"/>
    <w:rsid w:val="00610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6106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106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сновной текст1"/>
    <w:basedOn w:val="a"/>
    <w:rsid w:val="00610607"/>
    <w:pPr>
      <w:widowControl w:val="0"/>
      <w:ind w:firstLine="400"/>
    </w:pPr>
    <w:rPr>
      <w:b w:val="0"/>
      <w:bCs w:val="0"/>
      <w:color w:val="151515"/>
      <w:sz w:val="19"/>
      <w:szCs w:val="19"/>
      <w:lang w:bidi="ru-RU"/>
    </w:rPr>
  </w:style>
  <w:style w:type="character" w:customStyle="1" w:styleId="a3">
    <w:name w:val="Подпись к таблице_"/>
    <w:basedOn w:val="a0"/>
    <w:link w:val="a4"/>
    <w:rsid w:val="00610607"/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таблице"/>
    <w:basedOn w:val="a"/>
    <w:link w:val="a3"/>
    <w:rsid w:val="00610607"/>
    <w:pPr>
      <w:widowControl w:val="0"/>
    </w:pPr>
    <w:rPr>
      <w:b w:val="0"/>
      <w:bCs w:val="0"/>
      <w:sz w:val="19"/>
      <w:szCs w:val="19"/>
      <w:lang w:eastAsia="en-US"/>
    </w:rPr>
  </w:style>
  <w:style w:type="table" w:styleId="a5">
    <w:name w:val="Table Grid"/>
    <w:basedOn w:val="a1"/>
    <w:uiPriority w:val="59"/>
    <w:rsid w:val="00610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610607"/>
    <w:rPr>
      <w:rFonts w:ascii="Times New Roman" w:eastAsia="Times New Roman" w:hAnsi="Times New Roman" w:cs="Times New Roman"/>
      <w:color w:val="151515"/>
      <w:sz w:val="19"/>
      <w:szCs w:val="19"/>
    </w:rPr>
  </w:style>
  <w:style w:type="paragraph" w:customStyle="1" w:styleId="a7">
    <w:name w:val="Другое"/>
    <w:basedOn w:val="a"/>
    <w:link w:val="a6"/>
    <w:rsid w:val="00610607"/>
    <w:pPr>
      <w:widowControl w:val="0"/>
      <w:ind w:firstLine="400"/>
    </w:pPr>
    <w:rPr>
      <w:b w:val="0"/>
      <w:bCs w:val="0"/>
      <w:color w:val="151515"/>
      <w:sz w:val="19"/>
      <w:szCs w:val="19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118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18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118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18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No Spacing"/>
    <w:link w:val="ad"/>
    <w:uiPriority w:val="1"/>
    <w:qFormat/>
    <w:rsid w:val="002E668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rsid w:val="002E668A"/>
    <w:rPr>
      <w:rFonts w:ascii="Calibri" w:eastAsia="Times New Roman" w:hAnsi="Calibri" w:cs="Calibri"/>
    </w:rPr>
  </w:style>
  <w:style w:type="character" w:customStyle="1" w:styleId="FontStyle120">
    <w:name w:val="Font Style120"/>
    <w:uiPriority w:val="99"/>
    <w:rsid w:val="00707F3D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Normal (Web)"/>
    <w:basedOn w:val="a"/>
    <w:link w:val="af"/>
    <w:uiPriority w:val="99"/>
    <w:rsid w:val="00281B85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f">
    <w:name w:val="Обычный (веб) Знак"/>
    <w:link w:val="ae"/>
    <w:uiPriority w:val="99"/>
    <w:rsid w:val="00281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281B8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81B85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281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25</Pages>
  <Words>5823</Words>
  <Characters>33194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</cp:revision>
  <dcterms:created xsi:type="dcterms:W3CDTF">2023-03-02T10:19:00Z</dcterms:created>
  <dcterms:modified xsi:type="dcterms:W3CDTF">2023-03-14T10:51:00Z</dcterms:modified>
</cp:coreProperties>
</file>