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B6" w:rsidRDefault="00630FB6" w:rsidP="00630FB6">
      <w:pPr>
        <w:tabs>
          <w:tab w:val="center" w:pos="4677"/>
          <w:tab w:val="left" w:pos="7200"/>
          <w:tab w:val="left" w:pos="8250"/>
        </w:tabs>
        <w:jc w:val="right"/>
        <w:rPr>
          <w:b/>
          <w:sz w:val="28"/>
          <w:szCs w:val="28"/>
        </w:rPr>
      </w:pPr>
      <w:r w:rsidRPr="00C444B2">
        <w:rPr>
          <w:b/>
          <w:sz w:val="28"/>
          <w:szCs w:val="28"/>
        </w:rPr>
        <w:t>проект</w:t>
      </w:r>
    </w:p>
    <w:p w:rsidR="00630FB6" w:rsidRDefault="00630FB6" w:rsidP="00630FB6">
      <w:pPr>
        <w:tabs>
          <w:tab w:val="center" w:pos="4677"/>
          <w:tab w:val="left" w:pos="7200"/>
          <w:tab w:val="left" w:pos="8250"/>
        </w:tabs>
        <w:jc w:val="right"/>
        <w:rPr>
          <w:sz w:val="28"/>
          <w:szCs w:val="28"/>
        </w:rPr>
      </w:pPr>
    </w:p>
    <w:p w:rsidR="00630FB6" w:rsidRPr="00C444B2" w:rsidRDefault="00630FB6" w:rsidP="00630FB6">
      <w:pPr>
        <w:tabs>
          <w:tab w:val="center" w:pos="4677"/>
          <w:tab w:val="left" w:pos="7200"/>
          <w:tab w:val="left" w:pos="8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0FB6" w:rsidRPr="00C444B2" w:rsidRDefault="00630FB6" w:rsidP="00630FB6">
      <w:pPr>
        <w:tabs>
          <w:tab w:val="left" w:pos="7200"/>
        </w:tabs>
        <w:jc w:val="center"/>
        <w:rPr>
          <w:b/>
          <w:sz w:val="28"/>
          <w:szCs w:val="28"/>
        </w:rPr>
      </w:pPr>
      <w:r w:rsidRPr="00C444B2">
        <w:rPr>
          <w:b/>
          <w:sz w:val="28"/>
          <w:szCs w:val="28"/>
        </w:rPr>
        <w:t xml:space="preserve">администрации Новоселицкого муниципального </w:t>
      </w:r>
      <w:r>
        <w:rPr>
          <w:b/>
          <w:sz w:val="28"/>
          <w:szCs w:val="28"/>
        </w:rPr>
        <w:t>округа</w:t>
      </w:r>
    </w:p>
    <w:p w:rsidR="00630FB6" w:rsidRDefault="00630FB6" w:rsidP="00630FB6">
      <w:pPr>
        <w:tabs>
          <w:tab w:val="left" w:pos="7200"/>
        </w:tabs>
        <w:jc w:val="center"/>
        <w:rPr>
          <w:sz w:val="28"/>
          <w:szCs w:val="28"/>
        </w:rPr>
      </w:pPr>
      <w:r w:rsidRPr="00C444B2">
        <w:rPr>
          <w:b/>
          <w:sz w:val="28"/>
          <w:szCs w:val="28"/>
        </w:rPr>
        <w:t>Ставропольского края</w:t>
      </w:r>
    </w:p>
    <w:p w:rsidR="00630FB6" w:rsidRDefault="00630FB6" w:rsidP="00630FB6">
      <w:pPr>
        <w:jc w:val="both"/>
        <w:rPr>
          <w:sz w:val="28"/>
          <w:szCs w:val="28"/>
        </w:rPr>
      </w:pPr>
    </w:p>
    <w:p w:rsidR="00630FB6" w:rsidRPr="003C506C" w:rsidRDefault="00630FB6" w:rsidP="00630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20F7">
        <w:rPr>
          <w:sz w:val="28"/>
          <w:szCs w:val="28"/>
        </w:rPr>
        <w:t>марта</w:t>
      </w:r>
      <w:r w:rsidR="007E5B09">
        <w:rPr>
          <w:sz w:val="28"/>
          <w:szCs w:val="28"/>
        </w:rPr>
        <w:t xml:space="preserve"> </w:t>
      </w:r>
      <w:r w:rsidR="005F5967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</w:t>
      </w:r>
      <w:r w:rsidRPr="003C506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</w:t>
      </w:r>
      <w:r w:rsidRPr="00630FB6">
        <w:t>с. Новоселицкое</w:t>
      </w:r>
      <w:r>
        <w:rPr>
          <w:sz w:val="28"/>
          <w:szCs w:val="28"/>
        </w:rPr>
        <w:t xml:space="preserve">            </w:t>
      </w:r>
      <w:r w:rsidR="006A20F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№</w:t>
      </w:r>
      <w:r w:rsidRPr="003C506C">
        <w:rPr>
          <w:sz w:val="28"/>
          <w:szCs w:val="28"/>
        </w:rPr>
        <w:t xml:space="preserve"> </w:t>
      </w:r>
    </w:p>
    <w:p w:rsidR="000129FE" w:rsidRPr="00B31EF9" w:rsidRDefault="000129FE" w:rsidP="00B31EF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2820" w:rsidRPr="00B40299" w:rsidRDefault="005E22DC" w:rsidP="00630FB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некоторых вопросах государственной поддержки </w:t>
      </w:r>
      <w:r w:rsidR="00B52607"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76137"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социально ориентир</w:t>
      </w:r>
      <w:r w:rsidR="00776137"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ванных некоммерческих</w:t>
      </w:r>
      <w:r w:rsidR="00776137"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й </w:t>
      </w:r>
      <w:r w:rsidR="00630F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Новоселицкого муниципального округа</w:t>
      </w:r>
      <w:r w:rsidR="00776137"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72820" w:rsidRPr="00B40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Ставропольского края</w:t>
      </w:r>
    </w:p>
    <w:p w:rsidR="00772820" w:rsidRPr="00B40299" w:rsidRDefault="00772820" w:rsidP="0077282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Pr="005F5967" w:rsidRDefault="005F5967" w:rsidP="005F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96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F5967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8">
        <w:r w:rsidRPr="005F5967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5F5967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</w:t>
      </w:r>
      <w:r w:rsidRPr="005F5967">
        <w:rPr>
          <w:rFonts w:ascii="Times New Roman" w:hAnsi="Times New Roman" w:cs="Times New Roman"/>
          <w:sz w:val="28"/>
          <w:szCs w:val="28"/>
        </w:rPr>
        <w:t>а</w:t>
      </w:r>
      <w:r w:rsidRPr="005F5967">
        <w:rPr>
          <w:rFonts w:ascii="Times New Roman" w:hAnsi="Times New Roman" w:cs="Times New Roman"/>
          <w:sz w:val="28"/>
          <w:szCs w:val="28"/>
        </w:rPr>
        <w:t xml:space="preserve">ции, </w:t>
      </w:r>
      <w:hyperlink r:id="rId9">
        <w:r w:rsidRPr="005F596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F5967">
        <w:rPr>
          <w:rFonts w:ascii="Times New Roman" w:hAnsi="Times New Roman" w:cs="Times New Roman"/>
          <w:sz w:val="28"/>
          <w:szCs w:val="28"/>
        </w:rPr>
        <w:t xml:space="preserve">  Правительства  Российской  Федерации от 18 сентября 2020 г.</w:t>
      </w:r>
      <w:r>
        <w:rPr>
          <w:rFonts w:ascii="Times New Roman" w:hAnsi="Times New Roman" w:cs="Times New Roman"/>
          <w:sz w:val="28"/>
          <w:szCs w:val="28"/>
        </w:rPr>
        <w:t xml:space="preserve"> №  1492  «</w:t>
      </w:r>
      <w:r w:rsidRPr="005F5967">
        <w:rPr>
          <w:rFonts w:ascii="Times New Roman" w:hAnsi="Times New Roman" w:cs="Times New Roman"/>
          <w:sz w:val="28"/>
          <w:szCs w:val="28"/>
        </w:rPr>
        <w:t>Об 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</w:t>
      </w:r>
      <w:r w:rsidRPr="005F5967">
        <w:rPr>
          <w:rFonts w:ascii="Times New Roman" w:hAnsi="Times New Roman" w:cs="Times New Roman"/>
          <w:sz w:val="28"/>
          <w:szCs w:val="28"/>
        </w:rPr>
        <w:t>ь</w:t>
      </w:r>
      <w:r w:rsidRPr="005F5967">
        <w:rPr>
          <w:rFonts w:ascii="Times New Roman" w:hAnsi="Times New Roman" w:cs="Times New Roman"/>
          <w:sz w:val="28"/>
          <w:szCs w:val="28"/>
        </w:rPr>
        <w:t>ным предпринимателям, а также физическим  лицам  -  производителям  т</w:t>
      </w:r>
      <w:r w:rsidRPr="005F5967">
        <w:rPr>
          <w:rFonts w:ascii="Times New Roman" w:hAnsi="Times New Roman" w:cs="Times New Roman"/>
          <w:sz w:val="28"/>
          <w:szCs w:val="28"/>
        </w:rPr>
        <w:t>о</w:t>
      </w:r>
      <w:r w:rsidRPr="005F5967">
        <w:rPr>
          <w:rFonts w:ascii="Times New Roman" w:hAnsi="Times New Roman" w:cs="Times New Roman"/>
          <w:sz w:val="28"/>
          <w:szCs w:val="28"/>
        </w:rPr>
        <w:t>варов,  работ, услуг, и о признании утратившими  силу  некоторых  актов  Правительства  Российской</w:t>
      </w:r>
      <w:proofErr w:type="gramEnd"/>
      <w:r w:rsidRPr="005F5967">
        <w:rPr>
          <w:rFonts w:ascii="Times New Roman" w:hAnsi="Times New Roman" w:cs="Times New Roman"/>
          <w:sz w:val="28"/>
          <w:szCs w:val="28"/>
        </w:rPr>
        <w:t xml:space="preserve">  Федерации и отдельных  положений  некоторых актов Правительства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5F59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5F596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Ставропольского   края  «</w:t>
      </w:r>
      <w:r w:rsidRPr="005F5967">
        <w:rPr>
          <w:rFonts w:ascii="Times New Roman" w:hAnsi="Times New Roman" w:cs="Times New Roman"/>
          <w:sz w:val="28"/>
          <w:szCs w:val="28"/>
        </w:rPr>
        <w:t>О  государственной  поддержке  социально ориентированных   неко</w:t>
      </w:r>
      <w:r w:rsidRPr="005F5967">
        <w:rPr>
          <w:rFonts w:ascii="Times New Roman" w:hAnsi="Times New Roman" w:cs="Times New Roman"/>
          <w:sz w:val="28"/>
          <w:szCs w:val="28"/>
        </w:rPr>
        <w:t>м</w:t>
      </w:r>
      <w:r w:rsidRPr="005F5967">
        <w:rPr>
          <w:rFonts w:ascii="Times New Roman" w:hAnsi="Times New Roman" w:cs="Times New Roman"/>
          <w:sz w:val="28"/>
          <w:szCs w:val="28"/>
        </w:rPr>
        <w:t>мерческих   организа</w:t>
      </w:r>
      <w:r>
        <w:rPr>
          <w:rFonts w:ascii="Times New Roman" w:hAnsi="Times New Roman" w:cs="Times New Roman"/>
          <w:sz w:val="28"/>
          <w:szCs w:val="28"/>
        </w:rPr>
        <w:t xml:space="preserve">ций   в   Ставропольском   крае» </w:t>
      </w:r>
      <w:r w:rsidR="005E22DC" w:rsidRPr="005F59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Новос</w:t>
      </w:r>
      <w:r w:rsidR="005E22DC" w:rsidRPr="005F59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E22DC" w:rsidRPr="005F5967">
        <w:rPr>
          <w:rFonts w:ascii="Times New Roman" w:hAnsi="Times New Roman" w:cs="Times New Roman"/>
          <w:color w:val="000000" w:themeColor="text1"/>
          <w:sz w:val="28"/>
          <w:szCs w:val="28"/>
        </w:rPr>
        <w:t>лицкого муниципального округа Ставропольского края</w:t>
      </w:r>
    </w:p>
    <w:p w:rsidR="005E22DC" w:rsidRDefault="005E22DC" w:rsidP="005E22DC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0129FE" w:rsidRPr="00CA52F7" w:rsidRDefault="002326FB" w:rsidP="002326F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A52F7">
        <w:rPr>
          <w:color w:val="000000" w:themeColor="text1"/>
          <w:sz w:val="28"/>
          <w:szCs w:val="28"/>
        </w:rPr>
        <w:t>ПОСТАНОВЛЯЕТ:</w:t>
      </w:r>
    </w:p>
    <w:p w:rsidR="000129FE" w:rsidRPr="00B40299" w:rsidRDefault="000129FE" w:rsidP="00CA52F7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4EA" w:rsidRDefault="005E22DC" w:rsidP="005E2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2DC">
        <w:rPr>
          <w:rFonts w:ascii="Times New Roman" w:hAnsi="Times New Roman" w:cs="Times New Roman"/>
          <w:sz w:val="28"/>
          <w:szCs w:val="28"/>
        </w:rPr>
        <w:t xml:space="preserve">1. Образовать конкурсную комиссию по проведению конкурса заявок социально ориентированных некоммерческих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5E22D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F5967">
        <w:rPr>
          <w:rFonts w:ascii="Times New Roman" w:hAnsi="Times New Roman" w:cs="Times New Roman"/>
          <w:sz w:val="28"/>
          <w:szCs w:val="28"/>
        </w:rPr>
        <w:t xml:space="preserve"> </w:t>
      </w:r>
      <w:r w:rsidR="00706225" w:rsidRPr="005F5967">
        <w:rPr>
          <w:rFonts w:ascii="Times New Roman" w:hAnsi="Times New Roman" w:cs="Times New Roman"/>
          <w:sz w:val="28"/>
          <w:szCs w:val="28"/>
        </w:rPr>
        <w:t>на право получения из бю</w:t>
      </w:r>
      <w:r w:rsidR="00706225" w:rsidRPr="005F5967">
        <w:rPr>
          <w:rFonts w:ascii="Times New Roman" w:hAnsi="Times New Roman" w:cs="Times New Roman"/>
          <w:sz w:val="28"/>
          <w:szCs w:val="28"/>
        </w:rPr>
        <w:t>д</w:t>
      </w:r>
      <w:r w:rsidR="00706225" w:rsidRPr="005F5967">
        <w:rPr>
          <w:rFonts w:ascii="Times New Roman" w:hAnsi="Times New Roman" w:cs="Times New Roman"/>
          <w:sz w:val="28"/>
          <w:szCs w:val="28"/>
        </w:rPr>
        <w:t xml:space="preserve">жета </w:t>
      </w:r>
      <w:r w:rsidR="00706225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706225" w:rsidRPr="005F5967">
        <w:rPr>
          <w:rFonts w:ascii="Times New Roman" w:hAnsi="Times New Roman" w:cs="Times New Roman"/>
          <w:sz w:val="28"/>
          <w:szCs w:val="28"/>
        </w:rPr>
        <w:t>Ставропольского края субсидий</w:t>
      </w:r>
      <w:r w:rsidR="00706225">
        <w:t xml:space="preserve"> </w:t>
      </w:r>
      <w:r w:rsidR="00706225" w:rsidRPr="005E22DC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на </w:t>
      </w:r>
      <w:r w:rsidR="00706225">
        <w:rPr>
          <w:rFonts w:ascii="Times New Roman" w:hAnsi="Times New Roman" w:cs="Times New Roman"/>
          <w:sz w:val="28"/>
          <w:szCs w:val="28"/>
        </w:rPr>
        <w:t>поддержку</w:t>
      </w:r>
      <w:r w:rsidR="00706225" w:rsidRPr="005E22DC">
        <w:rPr>
          <w:rFonts w:ascii="Times New Roman" w:hAnsi="Times New Roman" w:cs="Times New Roman"/>
          <w:sz w:val="28"/>
          <w:szCs w:val="28"/>
        </w:rPr>
        <w:t xml:space="preserve"> некоммерческих организ</w:t>
      </w:r>
      <w:r w:rsidR="00706225" w:rsidRPr="005E22DC">
        <w:rPr>
          <w:rFonts w:ascii="Times New Roman" w:hAnsi="Times New Roman" w:cs="Times New Roman"/>
          <w:sz w:val="28"/>
          <w:szCs w:val="28"/>
        </w:rPr>
        <w:t>а</w:t>
      </w:r>
      <w:r w:rsidR="00706225" w:rsidRPr="005E22DC">
        <w:rPr>
          <w:rFonts w:ascii="Times New Roman" w:hAnsi="Times New Roman" w:cs="Times New Roman"/>
          <w:sz w:val="28"/>
          <w:szCs w:val="28"/>
        </w:rPr>
        <w:t xml:space="preserve">ций </w:t>
      </w:r>
      <w:r w:rsidR="00706225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706225" w:rsidRPr="005E22D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06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225" w:rsidRDefault="00706225" w:rsidP="005E2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2DC" w:rsidRPr="005E22DC" w:rsidRDefault="005E22DC" w:rsidP="005E2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2DC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5E22DC" w:rsidRDefault="005E22DC" w:rsidP="005F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2DC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92">
        <w:r w:rsidRPr="005E22D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E2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2DC">
        <w:rPr>
          <w:rFonts w:ascii="Times New Roman" w:hAnsi="Times New Roman" w:cs="Times New Roman"/>
          <w:sz w:val="28"/>
          <w:szCs w:val="28"/>
        </w:rPr>
        <w:t xml:space="preserve">о конкурсной комиссии </w:t>
      </w:r>
      <w:r w:rsidR="005F5967" w:rsidRPr="005E22DC">
        <w:rPr>
          <w:rFonts w:ascii="Times New Roman" w:hAnsi="Times New Roman" w:cs="Times New Roman"/>
          <w:sz w:val="28"/>
          <w:szCs w:val="28"/>
        </w:rPr>
        <w:t xml:space="preserve">по проведению конкурса заявок социально ориентированных некоммерческих организаций </w:t>
      </w:r>
      <w:r w:rsidR="005F5967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5F5967" w:rsidRPr="005E22D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F5967">
        <w:rPr>
          <w:rFonts w:ascii="Times New Roman" w:hAnsi="Times New Roman" w:cs="Times New Roman"/>
          <w:sz w:val="28"/>
          <w:szCs w:val="28"/>
        </w:rPr>
        <w:t xml:space="preserve"> </w:t>
      </w:r>
      <w:r w:rsidR="005F5967" w:rsidRPr="005F5967">
        <w:rPr>
          <w:rFonts w:ascii="Times New Roman" w:hAnsi="Times New Roman" w:cs="Times New Roman"/>
          <w:sz w:val="28"/>
          <w:szCs w:val="28"/>
        </w:rPr>
        <w:t>на право получения из бю</w:t>
      </w:r>
      <w:r w:rsidR="005F5967" w:rsidRPr="005F5967">
        <w:rPr>
          <w:rFonts w:ascii="Times New Roman" w:hAnsi="Times New Roman" w:cs="Times New Roman"/>
          <w:sz w:val="28"/>
          <w:szCs w:val="28"/>
        </w:rPr>
        <w:t>д</w:t>
      </w:r>
      <w:r w:rsidR="005F5967" w:rsidRPr="005F5967">
        <w:rPr>
          <w:rFonts w:ascii="Times New Roman" w:hAnsi="Times New Roman" w:cs="Times New Roman"/>
          <w:sz w:val="28"/>
          <w:szCs w:val="28"/>
        </w:rPr>
        <w:t xml:space="preserve">жета </w:t>
      </w:r>
      <w:r w:rsidR="005F5967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5F5967" w:rsidRPr="005F5967">
        <w:rPr>
          <w:rFonts w:ascii="Times New Roman" w:hAnsi="Times New Roman" w:cs="Times New Roman"/>
          <w:sz w:val="28"/>
          <w:szCs w:val="28"/>
        </w:rPr>
        <w:t>Ставропольского края субсидий</w:t>
      </w:r>
      <w:r w:rsidR="005F5967">
        <w:t xml:space="preserve"> </w:t>
      </w:r>
      <w:r w:rsidR="005F5967" w:rsidRPr="005E22DC">
        <w:rPr>
          <w:rFonts w:ascii="Times New Roman" w:hAnsi="Times New Roman" w:cs="Times New Roman"/>
          <w:sz w:val="28"/>
          <w:szCs w:val="28"/>
        </w:rPr>
        <w:t>на финансовое обеспечение</w:t>
      </w:r>
      <w:proofErr w:type="gramEnd"/>
      <w:r w:rsidR="005F5967" w:rsidRPr="005E22DC">
        <w:rPr>
          <w:rFonts w:ascii="Times New Roman" w:hAnsi="Times New Roman" w:cs="Times New Roman"/>
          <w:sz w:val="28"/>
          <w:szCs w:val="28"/>
        </w:rPr>
        <w:t xml:space="preserve"> затрат на </w:t>
      </w:r>
      <w:r w:rsidR="005F5967">
        <w:rPr>
          <w:rFonts w:ascii="Times New Roman" w:hAnsi="Times New Roman" w:cs="Times New Roman"/>
          <w:sz w:val="28"/>
          <w:szCs w:val="28"/>
        </w:rPr>
        <w:t>поддержку</w:t>
      </w:r>
      <w:r w:rsidR="005F5967" w:rsidRPr="005E22DC">
        <w:rPr>
          <w:rFonts w:ascii="Times New Roman" w:hAnsi="Times New Roman" w:cs="Times New Roman"/>
          <w:sz w:val="28"/>
          <w:szCs w:val="28"/>
        </w:rPr>
        <w:t xml:space="preserve"> некоммерческих организ</w:t>
      </w:r>
      <w:r w:rsidR="005F5967" w:rsidRPr="005E22DC">
        <w:rPr>
          <w:rFonts w:ascii="Times New Roman" w:hAnsi="Times New Roman" w:cs="Times New Roman"/>
          <w:sz w:val="28"/>
          <w:szCs w:val="28"/>
        </w:rPr>
        <w:t>а</w:t>
      </w:r>
      <w:r w:rsidR="005F5967" w:rsidRPr="005E22DC">
        <w:rPr>
          <w:rFonts w:ascii="Times New Roman" w:hAnsi="Times New Roman" w:cs="Times New Roman"/>
          <w:sz w:val="28"/>
          <w:szCs w:val="28"/>
        </w:rPr>
        <w:t xml:space="preserve">ций </w:t>
      </w:r>
      <w:r w:rsidR="005F5967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5F5967" w:rsidRPr="005E22D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E22DC">
        <w:rPr>
          <w:rFonts w:ascii="Times New Roman" w:hAnsi="Times New Roman" w:cs="Times New Roman"/>
          <w:sz w:val="28"/>
          <w:szCs w:val="28"/>
        </w:rPr>
        <w:t>.</w:t>
      </w:r>
    </w:p>
    <w:p w:rsidR="005F5967" w:rsidRPr="005E22DC" w:rsidRDefault="005F5967" w:rsidP="005F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2DC" w:rsidRPr="005E22DC" w:rsidRDefault="005E22DC" w:rsidP="005E2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2DC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174">
        <w:r w:rsidRPr="005E22D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E22DC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за счет </w:t>
      </w:r>
      <w:proofErr w:type="gramStart"/>
      <w:r w:rsidRPr="005E22DC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5E22DC">
        <w:rPr>
          <w:rFonts w:ascii="Times New Roman" w:hAnsi="Times New Roman" w:cs="Times New Roman"/>
          <w:sz w:val="28"/>
          <w:szCs w:val="28"/>
        </w:rPr>
        <w:t>Ставропольского края су</w:t>
      </w:r>
      <w:r w:rsidRPr="005E22DC">
        <w:rPr>
          <w:rFonts w:ascii="Times New Roman" w:hAnsi="Times New Roman" w:cs="Times New Roman"/>
          <w:sz w:val="28"/>
          <w:szCs w:val="28"/>
        </w:rPr>
        <w:t>б</w:t>
      </w:r>
      <w:r w:rsidRPr="005E22DC">
        <w:rPr>
          <w:rFonts w:ascii="Times New Roman" w:hAnsi="Times New Roman" w:cs="Times New Roman"/>
          <w:sz w:val="28"/>
          <w:szCs w:val="28"/>
        </w:rPr>
        <w:t>сидий</w:t>
      </w:r>
      <w:proofErr w:type="gramEnd"/>
      <w:r w:rsidRPr="005E22DC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социально ориентированных н</w:t>
      </w:r>
      <w:r w:rsidRPr="005E22DC">
        <w:rPr>
          <w:rFonts w:ascii="Times New Roman" w:hAnsi="Times New Roman" w:cs="Times New Roman"/>
          <w:sz w:val="28"/>
          <w:szCs w:val="28"/>
        </w:rPr>
        <w:t>е</w:t>
      </w:r>
      <w:r w:rsidRPr="005E22DC">
        <w:rPr>
          <w:rFonts w:ascii="Times New Roman" w:hAnsi="Times New Roman" w:cs="Times New Roman"/>
          <w:sz w:val="28"/>
          <w:szCs w:val="28"/>
        </w:rPr>
        <w:t xml:space="preserve">коммерческих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5E22DC">
        <w:rPr>
          <w:rFonts w:ascii="Times New Roman" w:hAnsi="Times New Roman" w:cs="Times New Roman"/>
          <w:sz w:val="28"/>
          <w:szCs w:val="28"/>
        </w:rPr>
        <w:t>Ставр</w:t>
      </w:r>
      <w:r w:rsidRPr="005E22DC">
        <w:rPr>
          <w:rFonts w:ascii="Times New Roman" w:hAnsi="Times New Roman" w:cs="Times New Roman"/>
          <w:sz w:val="28"/>
          <w:szCs w:val="28"/>
        </w:rPr>
        <w:t>о</w:t>
      </w:r>
      <w:r w:rsidRPr="005E22DC">
        <w:rPr>
          <w:rFonts w:ascii="Times New Roman" w:hAnsi="Times New Roman" w:cs="Times New Roman"/>
          <w:sz w:val="28"/>
          <w:szCs w:val="28"/>
        </w:rPr>
        <w:lastRenderedPageBreak/>
        <w:t>польского кр</w:t>
      </w:r>
      <w:r w:rsidR="005F5967">
        <w:rPr>
          <w:rFonts w:ascii="Times New Roman" w:hAnsi="Times New Roman" w:cs="Times New Roman"/>
          <w:sz w:val="28"/>
          <w:szCs w:val="28"/>
        </w:rPr>
        <w:t>ая</w:t>
      </w:r>
      <w:r w:rsidRPr="005E22DC">
        <w:rPr>
          <w:rFonts w:ascii="Times New Roman" w:hAnsi="Times New Roman" w:cs="Times New Roman"/>
          <w:sz w:val="28"/>
          <w:szCs w:val="28"/>
        </w:rPr>
        <w:t>.</w:t>
      </w:r>
    </w:p>
    <w:p w:rsidR="005E22DC" w:rsidRDefault="005E22DC" w:rsidP="005E2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214">
        <w:rPr>
          <w:rFonts w:ascii="Times New Roman" w:hAnsi="Times New Roman" w:cs="Times New Roman"/>
          <w:sz w:val="28"/>
          <w:szCs w:val="28"/>
        </w:rPr>
        <w:t xml:space="preserve">2.3. </w:t>
      </w:r>
      <w:hyperlink w:anchor="P716">
        <w:r w:rsidRPr="0003521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35214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071242">
        <w:rPr>
          <w:rFonts w:ascii="Times New Roman" w:hAnsi="Times New Roman" w:cs="Times New Roman"/>
          <w:sz w:val="28"/>
          <w:szCs w:val="28"/>
        </w:rPr>
        <w:t>администрацией Новоселицкого муниц</w:t>
      </w:r>
      <w:r w:rsidR="00071242">
        <w:rPr>
          <w:rFonts w:ascii="Times New Roman" w:hAnsi="Times New Roman" w:cs="Times New Roman"/>
          <w:sz w:val="28"/>
          <w:szCs w:val="28"/>
        </w:rPr>
        <w:t>и</w:t>
      </w:r>
      <w:r w:rsidR="00071242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="008D7054">
        <w:t xml:space="preserve"> </w:t>
      </w:r>
      <w:r w:rsidRPr="00035214">
        <w:rPr>
          <w:rFonts w:ascii="Times New Roman" w:hAnsi="Times New Roman" w:cs="Times New Roman"/>
          <w:sz w:val="28"/>
          <w:szCs w:val="28"/>
        </w:rPr>
        <w:t>проверок</w:t>
      </w:r>
      <w:r w:rsidRPr="005E22DC">
        <w:rPr>
          <w:rFonts w:ascii="Times New Roman" w:hAnsi="Times New Roman" w:cs="Times New Roman"/>
          <w:sz w:val="28"/>
          <w:szCs w:val="28"/>
        </w:rPr>
        <w:t xml:space="preserve"> соблюдения социально ор</w:t>
      </w:r>
      <w:r w:rsidRPr="005E22DC">
        <w:rPr>
          <w:rFonts w:ascii="Times New Roman" w:hAnsi="Times New Roman" w:cs="Times New Roman"/>
          <w:sz w:val="28"/>
          <w:szCs w:val="28"/>
        </w:rPr>
        <w:t>и</w:t>
      </w:r>
      <w:r w:rsidRPr="005E22DC">
        <w:rPr>
          <w:rFonts w:ascii="Times New Roman" w:hAnsi="Times New Roman" w:cs="Times New Roman"/>
          <w:sz w:val="28"/>
          <w:szCs w:val="28"/>
        </w:rPr>
        <w:t xml:space="preserve">ентированными некоммерческими организациями </w:t>
      </w:r>
      <w:r>
        <w:rPr>
          <w:rFonts w:ascii="Times New Roman" w:hAnsi="Times New Roman" w:cs="Times New Roman"/>
          <w:sz w:val="28"/>
          <w:szCs w:val="28"/>
        </w:rPr>
        <w:t>Новоселицкого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Pr="005E22DC">
        <w:rPr>
          <w:rFonts w:ascii="Times New Roman" w:hAnsi="Times New Roman" w:cs="Times New Roman"/>
          <w:sz w:val="28"/>
          <w:szCs w:val="28"/>
        </w:rPr>
        <w:t>Ставропо</w:t>
      </w:r>
      <w:r w:rsidR="005F5967">
        <w:rPr>
          <w:rFonts w:ascii="Times New Roman" w:hAnsi="Times New Roman" w:cs="Times New Roman"/>
          <w:sz w:val="28"/>
          <w:szCs w:val="28"/>
        </w:rPr>
        <w:t>льского края</w:t>
      </w:r>
      <w:r w:rsidRPr="005E22DC">
        <w:rPr>
          <w:rFonts w:ascii="Times New Roman" w:hAnsi="Times New Roman" w:cs="Times New Roman"/>
          <w:sz w:val="28"/>
          <w:szCs w:val="28"/>
        </w:rPr>
        <w:t>, условий, цели и порядка предоста</w:t>
      </w:r>
      <w:r w:rsidRPr="005E22DC">
        <w:rPr>
          <w:rFonts w:ascii="Times New Roman" w:hAnsi="Times New Roman" w:cs="Times New Roman"/>
          <w:sz w:val="28"/>
          <w:szCs w:val="28"/>
        </w:rPr>
        <w:t>в</w:t>
      </w:r>
      <w:r w:rsidRPr="005E22DC">
        <w:rPr>
          <w:rFonts w:ascii="Times New Roman" w:hAnsi="Times New Roman" w:cs="Times New Roman"/>
          <w:sz w:val="28"/>
          <w:szCs w:val="28"/>
        </w:rPr>
        <w:t xml:space="preserve">ления за счет </w:t>
      </w:r>
      <w:proofErr w:type="gramStart"/>
      <w:r w:rsidRPr="005E22DC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5E22DC">
        <w:rPr>
          <w:rFonts w:ascii="Times New Roman" w:hAnsi="Times New Roman" w:cs="Times New Roman"/>
          <w:sz w:val="28"/>
          <w:szCs w:val="28"/>
        </w:rPr>
        <w:t>Ста</w:t>
      </w:r>
      <w:r w:rsidRPr="005E22DC">
        <w:rPr>
          <w:rFonts w:ascii="Times New Roman" w:hAnsi="Times New Roman" w:cs="Times New Roman"/>
          <w:sz w:val="28"/>
          <w:szCs w:val="28"/>
        </w:rPr>
        <w:t>в</w:t>
      </w:r>
      <w:r w:rsidRPr="005E22DC">
        <w:rPr>
          <w:rFonts w:ascii="Times New Roman" w:hAnsi="Times New Roman" w:cs="Times New Roman"/>
          <w:sz w:val="28"/>
          <w:szCs w:val="28"/>
        </w:rPr>
        <w:t>ропольского края субсидий</w:t>
      </w:r>
      <w:proofErr w:type="gramEnd"/>
      <w:r w:rsidRPr="005E22DC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социально ориентированных некоммерческих организаций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="005F59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E22DC">
        <w:rPr>
          <w:rFonts w:ascii="Times New Roman" w:hAnsi="Times New Roman" w:cs="Times New Roman"/>
          <w:sz w:val="28"/>
          <w:szCs w:val="28"/>
        </w:rPr>
        <w:t>.</w:t>
      </w:r>
    </w:p>
    <w:p w:rsidR="009C5B41" w:rsidRDefault="009C5B41" w:rsidP="00CA52F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9C5B41" w:rsidRDefault="009C5B41" w:rsidP="009C5B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DD0314">
        <w:rPr>
          <w:sz w:val="28"/>
          <w:szCs w:val="28"/>
        </w:rPr>
        <w:t>Признать утратившим силу постановление администрации Новос</w:t>
      </w:r>
      <w:r w:rsidR="00DD0314">
        <w:rPr>
          <w:sz w:val="28"/>
          <w:szCs w:val="28"/>
        </w:rPr>
        <w:t>е</w:t>
      </w:r>
      <w:r w:rsidR="00DD0314">
        <w:rPr>
          <w:sz w:val="28"/>
          <w:szCs w:val="28"/>
        </w:rPr>
        <w:t>лицкого муниципального округа Ставропольского края от 29.08.2022 года № 613 «Об утверждении Порядка предоставления субсидий из бюджета Нов</w:t>
      </w:r>
      <w:r w:rsidR="00DD0314">
        <w:rPr>
          <w:sz w:val="28"/>
          <w:szCs w:val="28"/>
        </w:rPr>
        <w:t>о</w:t>
      </w:r>
      <w:r w:rsidR="00DD0314">
        <w:rPr>
          <w:sz w:val="28"/>
          <w:szCs w:val="28"/>
        </w:rPr>
        <w:t>селицкого муниципального округа Ставропольского края на оказание фина</w:t>
      </w:r>
      <w:r w:rsidR="00DD0314">
        <w:rPr>
          <w:sz w:val="28"/>
          <w:szCs w:val="28"/>
        </w:rPr>
        <w:t>н</w:t>
      </w:r>
      <w:r w:rsidR="00DD0314">
        <w:rPr>
          <w:sz w:val="28"/>
          <w:szCs w:val="28"/>
        </w:rPr>
        <w:t>совой поддержки социально ориентированным некоммерческим организац</w:t>
      </w:r>
      <w:r w:rsidR="00DD0314">
        <w:rPr>
          <w:sz w:val="28"/>
          <w:szCs w:val="28"/>
        </w:rPr>
        <w:t>и</w:t>
      </w:r>
      <w:r w:rsidR="00DD0314">
        <w:rPr>
          <w:sz w:val="28"/>
          <w:szCs w:val="28"/>
        </w:rPr>
        <w:t xml:space="preserve">ям, </w:t>
      </w:r>
      <w:r w:rsidR="00BA0A12">
        <w:rPr>
          <w:sz w:val="28"/>
          <w:szCs w:val="28"/>
        </w:rPr>
        <w:t>действующим на территории Новоселицкого муниципального округа Ставропольского края».</w:t>
      </w:r>
    </w:p>
    <w:p w:rsidR="00BA0A12" w:rsidRDefault="009C5B41" w:rsidP="009C5B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6273" w:rsidRPr="00630FB6" w:rsidRDefault="00BA0A12" w:rsidP="009C5B4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C5B41">
        <w:rPr>
          <w:color w:val="000000" w:themeColor="text1"/>
          <w:sz w:val="28"/>
          <w:szCs w:val="28"/>
        </w:rPr>
        <w:t>4</w:t>
      </w:r>
      <w:r w:rsidR="000D6FDC" w:rsidRPr="00B40299">
        <w:rPr>
          <w:color w:val="000000" w:themeColor="text1"/>
          <w:sz w:val="28"/>
          <w:szCs w:val="28"/>
        </w:rPr>
        <w:t xml:space="preserve">. </w:t>
      </w:r>
      <w:proofErr w:type="gramStart"/>
      <w:r w:rsidR="00E16273" w:rsidRPr="00B40299">
        <w:rPr>
          <w:color w:val="000000" w:themeColor="text1"/>
          <w:sz w:val="28"/>
          <w:szCs w:val="28"/>
        </w:rPr>
        <w:t>Контроль за</w:t>
      </w:r>
      <w:proofErr w:type="gramEnd"/>
      <w:r w:rsidR="00E16273" w:rsidRPr="00B40299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</w:t>
      </w:r>
      <w:r w:rsidR="00630FB6">
        <w:rPr>
          <w:color w:val="000000" w:themeColor="text1"/>
          <w:sz w:val="28"/>
          <w:szCs w:val="28"/>
        </w:rPr>
        <w:t xml:space="preserve"> первого</w:t>
      </w:r>
      <w:r w:rsidR="00E16273" w:rsidRPr="00B40299">
        <w:rPr>
          <w:color w:val="000000" w:themeColor="text1"/>
          <w:sz w:val="28"/>
          <w:szCs w:val="28"/>
        </w:rPr>
        <w:t xml:space="preserve"> заместителя главы администрации </w:t>
      </w:r>
      <w:r w:rsidR="00630FB6" w:rsidRPr="00630FB6">
        <w:rPr>
          <w:color w:val="000000" w:themeColor="text1"/>
          <w:sz w:val="28"/>
          <w:szCs w:val="28"/>
        </w:rPr>
        <w:t>Новоселицкого муниципального округа</w:t>
      </w:r>
      <w:r w:rsidR="00E16273" w:rsidRPr="00630FB6">
        <w:rPr>
          <w:color w:val="000000" w:themeColor="text1"/>
          <w:sz w:val="28"/>
          <w:szCs w:val="28"/>
        </w:rPr>
        <w:t xml:space="preserve"> </w:t>
      </w:r>
      <w:r w:rsidR="00630FB6">
        <w:rPr>
          <w:color w:val="000000" w:themeColor="text1"/>
          <w:sz w:val="28"/>
          <w:szCs w:val="28"/>
        </w:rPr>
        <w:t>Ставропольского края</w:t>
      </w:r>
      <w:r w:rsidR="00E16273" w:rsidRPr="00630FB6">
        <w:rPr>
          <w:color w:val="000000" w:themeColor="text1"/>
          <w:sz w:val="28"/>
          <w:szCs w:val="28"/>
        </w:rPr>
        <w:t xml:space="preserve"> </w:t>
      </w:r>
      <w:r w:rsidR="004A0120">
        <w:rPr>
          <w:color w:val="000000" w:themeColor="text1"/>
          <w:sz w:val="28"/>
          <w:szCs w:val="28"/>
        </w:rPr>
        <w:t xml:space="preserve">Т.И. </w:t>
      </w:r>
      <w:r w:rsidR="00630FB6">
        <w:rPr>
          <w:color w:val="000000" w:themeColor="text1"/>
          <w:sz w:val="28"/>
          <w:szCs w:val="28"/>
        </w:rPr>
        <w:t>Федотову.</w:t>
      </w:r>
      <w:r w:rsidR="00E16273" w:rsidRPr="00630FB6">
        <w:rPr>
          <w:color w:val="000000" w:themeColor="text1"/>
          <w:sz w:val="28"/>
          <w:szCs w:val="28"/>
        </w:rPr>
        <w:t xml:space="preserve"> </w:t>
      </w:r>
    </w:p>
    <w:p w:rsidR="00772820" w:rsidRPr="00B40299" w:rsidRDefault="00772820" w:rsidP="00CA52F7">
      <w:pPr>
        <w:tabs>
          <w:tab w:val="left" w:pos="0"/>
        </w:tabs>
        <w:ind w:firstLine="851"/>
        <w:jc w:val="both"/>
        <w:rPr>
          <w:color w:val="000000" w:themeColor="text1"/>
          <w:sz w:val="28"/>
          <w:szCs w:val="28"/>
        </w:rPr>
      </w:pPr>
    </w:p>
    <w:p w:rsidR="000129FE" w:rsidRPr="00B40299" w:rsidRDefault="009C5B41" w:rsidP="009C5B4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129FE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со дня его </w:t>
      </w:r>
      <w:r w:rsidR="0007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</w:t>
      </w:r>
      <w:r w:rsidR="000129FE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07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(опубликования)</w:t>
      </w:r>
      <w:r w:rsidR="000129FE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0FB6" w:rsidRDefault="00630FB6" w:rsidP="00630FB6">
      <w:pPr>
        <w:rPr>
          <w:color w:val="000000" w:themeColor="text1"/>
          <w:sz w:val="28"/>
          <w:szCs w:val="28"/>
        </w:rPr>
      </w:pPr>
    </w:p>
    <w:p w:rsidR="00F34C9D" w:rsidRDefault="00F34C9D" w:rsidP="00630FB6">
      <w:pPr>
        <w:rPr>
          <w:color w:val="000000" w:themeColor="text1"/>
          <w:sz w:val="28"/>
          <w:szCs w:val="28"/>
        </w:rPr>
      </w:pPr>
    </w:p>
    <w:p w:rsidR="00630FB6" w:rsidRDefault="00630FB6" w:rsidP="00630FB6">
      <w:pPr>
        <w:rPr>
          <w:color w:val="000000" w:themeColor="text1"/>
          <w:sz w:val="28"/>
          <w:szCs w:val="28"/>
        </w:rPr>
      </w:pPr>
    </w:p>
    <w:p w:rsidR="000054E6" w:rsidRDefault="00630FB6" w:rsidP="000054E6">
      <w:pPr>
        <w:spacing w:line="240" w:lineRule="exact"/>
        <w:rPr>
          <w:color w:val="000000" w:themeColor="text1"/>
          <w:sz w:val="28"/>
          <w:szCs w:val="28"/>
        </w:rPr>
      </w:pPr>
      <w:r w:rsidRPr="00B40299">
        <w:rPr>
          <w:color w:val="000000" w:themeColor="text1"/>
          <w:sz w:val="28"/>
          <w:szCs w:val="28"/>
        </w:rPr>
        <w:t xml:space="preserve">Глава </w:t>
      </w:r>
      <w:r w:rsidRPr="00630FB6">
        <w:rPr>
          <w:color w:val="000000" w:themeColor="text1"/>
          <w:sz w:val="28"/>
          <w:szCs w:val="28"/>
        </w:rPr>
        <w:t xml:space="preserve">Новоселицкого </w:t>
      </w:r>
    </w:p>
    <w:p w:rsidR="00B52607" w:rsidRDefault="00630FB6" w:rsidP="000054E6">
      <w:pPr>
        <w:spacing w:line="240" w:lineRule="exact"/>
        <w:rPr>
          <w:color w:val="000000" w:themeColor="text1"/>
          <w:sz w:val="28"/>
          <w:szCs w:val="28"/>
        </w:rPr>
      </w:pPr>
      <w:r w:rsidRPr="00630FB6">
        <w:rPr>
          <w:color w:val="000000" w:themeColor="text1"/>
          <w:sz w:val="28"/>
          <w:szCs w:val="28"/>
        </w:rPr>
        <w:t>муниципального округа</w:t>
      </w:r>
    </w:p>
    <w:p w:rsidR="00630FB6" w:rsidRDefault="00630FB6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                                                                      О.С. Безменов</w:t>
      </w:r>
    </w:p>
    <w:p w:rsidR="00BA329C" w:rsidRDefault="00BA329C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Default="005E22DC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67" w:rsidRDefault="005F5967" w:rsidP="00630FB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425" w:rsidRDefault="003C6425" w:rsidP="00E35F31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C6425" w:rsidRDefault="003C6425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425" w:rsidRDefault="003C6425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425" w:rsidRDefault="003C6425" w:rsidP="000D3606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Default="005E22D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425" w:rsidRDefault="003C6425" w:rsidP="003C6425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3C6425" w:rsidRDefault="003C6425" w:rsidP="003C6425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</w:p>
    <w:p w:rsidR="003C6425" w:rsidRPr="00C33257" w:rsidRDefault="003C6425" w:rsidP="003C6425">
      <w:pPr>
        <w:pStyle w:val="ConsPlusNormal"/>
        <w:spacing w:line="240" w:lineRule="exact"/>
        <w:ind w:left="4678" w:hanging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3C6425" w:rsidRDefault="003C6425" w:rsidP="003C6425">
      <w:pPr>
        <w:pStyle w:val="ConsPlusNormal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6A20F7">
        <w:rPr>
          <w:rFonts w:ascii="Times New Roman" w:hAnsi="Times New Roman" w:cs="Times New Roman"/>
          <w:color w:val="000000" w:themeColor="text1"/>
          <w:sz w:val="28"/>
          <w:szCs w:val="28"/>
        </w:rPr>
        <w:t>март</w:t>
      </w:r>
      <w:r w:rsidR="000D3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</w:p>
    <w:p w:rsidR="003C6425" w:rsidRDefault="003C6425" w:rsidP="003C6425"/>
    <w:p w:rsidR="003C6425" w:rsidRPr="000F314B" w:rsidRDefault="003C6425" w:rsidP="00706225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0F314B">
        <w:rPr>
          <w:rFonts w:eastAsiaTheme="minorHAnsi"/>
          <w:sz w:val="28"/>
          <w:szCs w:val="28"/>
          <w:lang w:eastAsia="en-US"/>
        </w:rPr>
        <w:t>СОСТАВ</w:t>
      </w:r>
    </w:p>
    <w:p w:rsidR="00CB01B0" w:rsidRDefault="00CB01B0" w:rsidP="007062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</w:t>
      </w:r>
      <w:r w:rsidR="00706225" w:rsidRPr="005E22DC">
        <w:rPr>
          <w:sz w:val="28"/>
          <w:szCs w:val="28"/>
        </w:rPr>
        <w:t xml:space="preserve">по проведению конкурса заявок социально </w:t>
      </w:r>
    </w:p>
    <w:p w:rsidR="00706225" w:rsidRDefault="00706225" w:rsidP="00CB01B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E22DC">
        <w:rPr>
          <w:sz w:val="28"/>
          <w:szCs w:val="28"/>
        </w:rPr>
        <w:t xml:space="preserve">ориентированных </w:t>
      </w:r>
      <w:r w:rsidR="00CB01B0">
        <w:rPr>
          <w:sz w:val="28"/>
          <w:szCs w:val="28"/>
        </w:rPr>
        <w:t xml:space="preserve"> </w:t>
      </w:r>
      <w:r w:rsidRPr="005E22DC">
        <w:rPr>
          <w:sz w:val="28"/>
          <w:szCs w:val="28"/>
        </w:rPr>
        <w:t xml:space="preserve">некоммерческих организаций </w:t>
      </w:r>
      <w:r>
        <w:rPr>
          <w:sz w:val="28"/>
          <w:szCs w:val="28"/>
        </w:rPr>
        <w:t>Новоселицкого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округа </w:t>
      </w:r>
      <w:r w:rsidRPr="005E22D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5F5967">
        <w:rPr>
          <w:sz w:val="28"/>
          <w:szCs w:val="28"/>
        </w:rPr>
        <w:t xml:space="preserve">на право получения из бюджета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воселицкого</w:t>
      </w:r>
      <w:r w:rsidR="00CB0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 w:rsidRPr="005F5967">
        <w:rPr>
          <w:sz w:val="28"/>
          <w:szCs w:val="28"/>
        </w:rPr>
        <w:t>Ставропольского края субсидий</w:t>
      </w:r>
      <w:r>
        <w:t xml:space="preserve"> </w:t>
      </w:r>
      <w:r w:rsidRPr="005E22DC">
        <w:rPr>
          <w:sz w:val="28"/>
          <w:szCs w:val="28"/>
        </w:rPr>
        <w:t>на ф</w:t>
      </w:r>
      <w:r w:rsidRPr="005E22DC">
        <w:rPr>
          <w:sz w:val="28"/>
          <w:szCs w:val="28"/>
        </w:rPr>
        <w:t>и</w:t>
      </w:r>
      <w:r w:rsidRPr="005E22DC">
        <w:rPr>
          <w:sz w:val="28"/>
          <w:szCs w:val="28"/>
        </w:rPr>
        <w:t xml:space="preserve">нансовое обеспечение затрат на </w:t>
      </w:r>
      <w:r>
        <w:rPr>
          <w:sz w:val="28"/>
          <w:szCs w:val="28"/>
        </w:rPr>
        <w:t>поддержку</w:t>
      </w:r>
      <w:r w:rsidRPr="005E22DC">
        <w:rPr>
          <w:sz w:val="28"/>
          <w:szCs w:val="28"/>
        </w:rPr>
        <w:t xml:space="preserve"> некоммерческих организаций</w:t>
      </w:r>
    </w:p>
    <w:p w:rsidR="003C6425" w:rsidRDefault="00706225" w:rsidP="007062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E2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Новоселицкого муниципального округа </w:t>
      </w:r>
      <w:r w:rsidRPr="005E22DC">
        <w:rPr>
          <w:sz w:val="28"/>
          <w:szCs w:val="28"/>
        </w:rPr>
        <w:t>Ставропольского края</w:t>
      </w:r>
    </w:p>
    <w:p w:rsidR="00706225" w:rsidRPr="00E657A3" w:rsidRDefault="00706225" w:rsidP="007062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C6425" w:rsidRPr="007A6442" w:rsidTr="00706225">
        <w:trPr>
          <w:trHeight w:val="998"/>
        </w:trPr>
        <w:tc>
          <w:tcPr>
            <w:tcW w:w="3402" w:type="dxa"/>
          </w:tcPr>
          <w:p w:rsidR="003C6425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Федотова</w:t>
            </w:r>
          </w:p>
          <w:p w:rsidR="003C6425" w:rsidRPr="007A6442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Татьяна Ивановна</w:t>
            </w:r>
          </w:p>
        </w:tc>
        <w:tc>
          <w:tcPr>
            <w:tcW w:w="5669" w:type="dxa"/>
          </w:tcPr>
          <w:p w:rsidR="00706225" w:rsidRDefault="003C6425" w:rsidP="00C414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Первый 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, председатель </w:t>
            </w:r>
          </w:p>
          <w:p w:rsidR="003C6425" w:rsidRPr="007A6442" w:rsidRDefault="003C6425" w:rsidP="00C414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конкурсной комиссии</w:t>
            </w:r>
          </w:p>
        </w:tc>
      </w:tr>
      <w:tr w:rsidR="003C6425" w:rsidRPr="007A6442" w:rsidTr="00706225">
        <w:tc>
          <w:tcPr>
            <w:tcW w:w="3402" w:type="dxa"/>
          </w:tcPr>
          <w:p w:rsidR="003C6425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Васильева </w:t>
            </w:r>
          </w:p>
          <w:p w:rsidR="003C6425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Олеся Владимировна</w:t>
            </w:r>
          </w:p>
          <w:p w:rsidR="003C6425" w:rsidRPr="007A6442" w:rsidRDefault="003C6425" w:rsidP="00C414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</w:tcPr>
          <w:p w:rsidR="003C6425" w:rsidRPr="007A6442" w:rsidRDefault="003C6425" w:rsidP="00C414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 социального развития, ф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зической культуры и спорта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 заместитель  предс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дателя конкурсной комиссии</w:t>
            </w:r>
          </w:p>
        </w:tc>
      </w:tr>
      <w:tr w:rsidR="003C6425" w:rsidRPr="007A6442" w:rsidTr="00706225">
        <w:tc>
          <w:tcPr>
            <w:tcW w:w="3402" w:type="dxa"/>
          </w:tcPr>
          <w:p w:rsidR="003C6425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Коровина</w:t>
            </w:r>
          </w:p>
          <w:p w:rsidR="003C6425" w:rsidRPr="007A6442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Светлана Ивановна</w:t>
            </w:r>
          </w:p>
        </w:tc>
        <w:tc>
          <w:tcPr>
            <w:tcW w:w="5669" w:type="dxa"/>
          </w:tcPr>
          <w:p w:rsidR="003C6425" w:rsidRPr="007A6442" w:rsidRDefault="003C6425" w:rsidP="00C414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 специалист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отдела социального 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вития, физической культуры и спорта 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адм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, секретарь ко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курсной комиссии</w:t>
            </w:r>
          </w:p>
        </w:tc>
      </w:tr>
      <w:tr w:rsidR="003C6425" w:rsidRPr="007A6442" w:rsidTr="00706225">
        <w:tc>
          <w:tcPr>
            <w:tcW w:w="9071" w:type="dxa"/>
            <w:gridSpan w:val="2"/>
          </w:tcPr>
          <w:p w:rsidR="003C6425" w:rsidRPr="007A6442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</w:tr>
      <w:tr w:rsidR="003C6425" w:rsidRPr="007A6442" w:rsidTr="00706225">
        <w:tc>
          <w:tcPr>
            <w:tcW w:w="3402" w:type="dxa"/>
          </w:tcPr>
          <w:p w:rsidR="003C6425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Анненко</w:t>
            </w:r>
            <w:proofErr w:type="spellEnd"/>
          </w:p>
          <w:p w:rsidR="003C6425" w:rsidRPr="007A6442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Оксана Владимировна</w:t>
            </w:r>
          </w:p>
        </w:tc>
        <w:tc>
          <w:tcPr>
            <w:tcW w:w="5669" w:type="dxa"/>
          </w:tcPr>
          <w:p w:rsidR="003C6425" w:rsidRPr="007A6442" w:rsidRDefault="003C6425" w:rsidP="00C414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 правового, кадрового обе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печения и профилактики коррупционных правонарушений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</w:t>
            </w:r>
            <w:r w:rsidRPr="00C33257">
              <w:rPr>
                <w:color w:val="000000" w:themeColor="text1"/>
                <w:sz w:val="28"/>
                <w:szCs w:val="28"/>
              </w:rPr>
              <w:t>ц</w:t>
            </w:r>
            <w:r w:rsidRPr="00C33257">
              <w:rPr>
                <w:color w:val="000000" w:themeColor="text1"/>
                <w:sz w:val="28"/>
                <w:szCs w:val="28"/>
              </w:rPr>
              <w:t>кого муниципального округа Ставропольск</w:t>
            </w:r>
            <w:r w:rsidRPr="00C33257">
              <w:rPr>
                <w:color w:val="000000" w:themeColor="text1"/>
                <w:sz w:val="28"/>
                <w:szCs w:val="28"/>
              </w:rPr>
              <w:t>о</w:t>
            </w:r>
            <w:r w:rsidRPr="00C33257">
              <w:rPr>
                <w:color w:val="000000" w:themeColor="text1"/>
                <w:sz w:val="28"/>
                <w:szCs w:val="28"/>
              </w:rPr>
              <w:t>го края</w:t>
            </w:r>
          </w:p>
        </w:tc>
      </w:tr>
      <w:tr w:rsidR="003C6425" w:rsidRPr="007A6442" w:rsidTr="00706225">
        <w:tc>
          <w:tcPr>
            <w:tcW w:w="3402" w:type="dxa"/>
          </w:tcPr>
          <w:p w:rsidR="003C6425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Компанцева</w:t>
            </w:r>
            <w:proofErr w:type="spellEnd"/>
          </w:p>
          <w:p w:rsidR="003C6425" w:rsidRPr="007A6442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Любовь Анатольевна</w:t>
            </w:r>
          </w:p>
        </w:tc>
        <w:tc>
          <w:tcPr>
            <w:tcW w:w="5669" w:type="dxa"/>
          </w:tcPr>
          <w:p w:rsidR="003C6425" w:rsidRPr="003C6425" w:rsidRDefault="003C6425" w:rsidP="00C414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управления труда и социальной защиты населения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</w:t>
            </w:r>
            <w:r w:rsidRPr="00C33257">
              <w:rPr>
                <w:color w:val="000000" w:themeColor="text1"/>
                <w:sz w:val="28"/>
                <w:szCs w:val="28"/>
              </w:rPr>
              <w:t>е</w:t>
            </w:r>
            <w:r w:rsidRPr="00C33257">
              <w:rPr>
                <w:color w:val="000000" w:themeColor="text1"/>
                <w:sz w:val="28"/>
                <w:szCs w:val="28"/>
              </w:rPr>
              <w:t>лицкого муниципального округа Ставропол</w:t>
            </w:r>
            <w:r w:rsidRPr="00C33257">
              <w:rPr>
                <w:color w:val="000000" w:themeColor="text1"/>
                <w:sz w:val="28"/>
                <w:szCs w:val="28"/>
              </w:rPr>
              <w:t>ь</w:t>
            </w:r>
            <w:r w:rsidRPr="00C33257">
              <w:rPr>
                <w:color w:val="000000" w:themeColor="text1"/>
                <w:sz w:val="28"/>
                <w:szCs w:val="28"/>
              </w:rPr>
              <w:t>ского края</w:t>
            </w:r>
          </w:p>
        </w:tc>
      </w:tr>
      <w:tr w:rsidR="003C6425" w:rsidRPr="007A6442" w:rsidTr="00706225">
        <w:tc>
          <w:tcPr>
            <w:tcW w:w="3402" w:type="dxa"/>
          </w:tcPr>
          <w:p w:rsidR="003C6425" w:rsidRDefault="003C6425" w:rsidP="003C64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Мироненко</w:t>
            </w:r>
          </w:p>
          <w:p w:rsidR="003C6425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Александровна</w:t>
            </w:r>
          </w:p>
          <w:p w:rsidR="003C6425" w:rsidRPr="007A6442" w:rsidRDefault="003C6425" w:rsidP="003C642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</w:tcPr>
          <w:p w:rsidR="003C6425" w:rsidRDefault="003C6425" w:rsidP="00C414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 w:rsidR="00071242">
              <w:rPr>
                <w:rFonts w:eastAsiaTheme="minorHAnsi"/>
                <w:sz w:val="28"/>
                <w:szCs w:val="28"/>
                <w:lang w:eastAsia="en-US"/>
              </w:rPr>
              <w:t xml:space="preserve">отдела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экономического развития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</w:t>
            </w:r>
            <w:r w:rsidRPr="00C33257">
              <w:rPr>
                <w:color w:val="000000" w:themeColor="text1"/>
                <w:sz w:val="28"/>
                <w:szCs w:val="28"/>
              </w:rPr>
              <w:t>ь</w:t>
            </w:r>
            <w:r w:rsidRPr="00C33257">
              <w:rPr>
                <w:color w:val="000000" w:themeColor="text1"/>
                <w:sz w:val="28"/>
                <w:szCs w:val="28"/>
              </w:rPr>
              <w:t>ного округа Ставропольского края</w:t>
            </w:r>
            <w:proofErr w:type="gramEnd"/>
          </w:p>
        </w:tc>
      </w:tr>
      <w:tr w:rsidR="003C6425" w:rsidRPr="007A6442" w:rsidTr="00706225">
        <w:tc>
          <w:tcPr>
            <w:tcW w:w="3402" w:type="dxa"/>
          </w:tcPr>
          <w:p w:rsidR="003C6425" w:rsidRDefault="003C6425" w:rsidP="003C64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Плотников</w:t>
            </w:r>
          </w:p>
          <w:p w:rsidR="003C6425" w:rsidRDefault="003C6425" w:rsidP="003C64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Максим Сергеевич</w:t>
            </w:r>
          </w:p>
        </w:tc>
        <w:tc>
          <w:tcPr>
            <w:tcW w:w="5669" w:type="dxa"/>
          </w:tcPr>
          <w:p w:rsidR="003C6425" w:rsidRDefault="003C6425" w:rsidP="00C414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>аместител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 главы администрации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начал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ник отдела по работе с территориями, ж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лищно-коммунального хозяйства и дорожной деятельности</w:t>
            </w:r>
            <w:r w:rsidRPr="007A644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</w:t>
            </w:r>
            <w:r w:rsidRPr="00C33257">
              <w:rPr>
                <w:color w:val="000000" w:themeColor="text1"/>
                <w:sz w:val="28"/>
                <w:szCs w:val="28"/>
              </w:rPr>
              <w:t>о</w:t>
            </w:r>
            <w:r w:rsidRPr="00C33257">
              <w:rPr>
                <w:color w:val="000000" w:themeColor="text1"/>
                <w:sz w:val="28"/>
                <w:szCs w:val="28"/>
              </w:rPr>
              <w:t>го округа Ставропольского края</w:t>
            </w:r>
          </w:p>
        </w:tc>
      </w:tr>
      <w:tr w:rsidR="00492A8E" w:rsidRPr="007A6442" w:rsidTr="00706225">
        <w:tc>
          <w:tcPr>
            <w:tcW w:w="3402" w:type="dxa"/>
          </w:tcPr>
          <w:p w:rsidR="00492A8E" w:rsidRPr="00940161" w:rsidRDefault="00492A8E" w:rsidP="00492A8E">
            <w:pPr>
              <w:jc w:val="center"/>
              <w:rPr>
                <w:sz w:val="28"/>
                <w:szCs w:val="28"/>
              </w:rPr>
            </w:pPr>
            <w:proofErr w:type="spellStart"/>
            <w:r w:rsidRPr="00940161">
              <w:rPr>
                <w:sz w:val="28"/>
                <w:szCs w:val="28"/>
              </w:rPr>
              <w:lastRenderedPageBreak/>
              <w:t>Ташулин</w:t>
            </w:r>
            <w:proofErr w:type="spellEnd"/>
          </w:p>
          <w:p w:rsidR="00492A8E" w:rsidRDefault="00492A8E" w:rsidP="00492A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61">
              <w:rPr>
                <w:sz w:val="28"/>
                <w:szCs w:val="28"/>
              </w:rPr>
              <w:t>Вячеслав Васильевич</w:t>
            </w:r>
          </w:p>
        </w:tc>
        <w:tc>
          <w:tcPr>
            <w:tcW w:w="5669" w:type="dxa"/>
          </w:tcPr>
          <w:p w:rsidR="00492A8E" w:rsidRPr="00CB01B0" w:rsidRDefault="00492A8E" w:rsidP="00492A8E">
            <w:pPr>
              <w:jc w:val="both"/>
              <w:rPr>
                <w:sz w:val="28"/>
                <w:szCs w:val="28"/>
              </w:rPr>
            </w:pPr>
            <w:r w:rsidRPr="00940161">
              <w:rPr>
                <w:sz w:val="28"/>
                <w:szCs w:val="28"/>
              </w:rPr>
              <w:t>Начальник отдела по обеспечению общ</w:t>
            </w:r>
            <w:r w:rsidRPr="00940161">
              <w:rPr>
                <w:sz w:val="28"/>
                <w:szCs w:val="28"/>
              </w:rPr>
              <w:t>е</w:t>
            </w:r>
            <w:r w:rsidRPr="00940161">
              <w:rPr>
                <w:sz w:val="28"/>
                <w:szCs w:val="28"/>
              </w:rPr>
              <w:t>ственной безопасности</w:t>
            </w:r>
            <w:r>
              <w:rPr>
                <w:sz w:val="28"/>
                <w:szCs w:val="28"/>
              </w:rPr>
              <w:t xml:space="preserve">, гражданской обороне и чрезвычайным ситуациям </w:t>
            </w:r>
            <w:r w:rsidRPr="00940161">
              <w:rPr>
                <w:sz w:val="28"/>
                <w:szCs w:val="28"/>
              </w:rPr>
              <w:t>администрации Новоселицкого муниципального округа Ставропольского края</w:t>
            </w:r>
          </w:p>
        </w:tc>
      </w:tr>
      <w:tr w:rsidR="003C6425" w:rsidRPr="007A6442" w:rsidTr="00706225">
        <w:tc>
          <w:tcPr>
            <w:tcW w:w="3402" w:type="dxa"/>
          </w:tcPr>
          <w:p w:rsidR="003C6425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Токарева </w:t>
            </w:r>
          </w:p>
          <w:p w:rsidR="003C6425" w:rsidRPr="007A6442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Татьяна Анатольевна</w:t>
            </w:r>
          </w:p>
        </w:tc>
        <w:tc>
          <w:tcPr>
            <w:tcW w:w="5669" w:type="dxa"/>
          </w:tcPr>
          <w:p w:rsidR="003C6425" w:rsidRPr="007A6442" w:rsidRDefault="003C6425" w:rsidP="009A37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</w:t>
            </w:r>
            <w:r w:rsidR="009A3785">
              <w:rPr>
                <w:rFonts w:eastAsiaTheme="minorHAnsi"/>
                <w:sz w:val="28"/>
                <w:szCs w:val="28"/>
                <w:lang w:eastAsia="en-US"/>
              </w:rPr>
              <w:t xml:space="preserve">планирования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закупок администрации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</w:t>
            </w:r>
            <w:r w:rsidRPr="00C33257">
              <w:rPr>
                <w:color w:val="000000" w:themeColor="text1"/>
                <w:sz w:val="28"/>
                <w:szCs w:val="28"/>
              </w:rPr>
              <w:t>ь</w:t>
            </w:r>
            <w:r w:rsidRPr="00C33257">
              <w:rPr>
                <w:color w:val="000000" w:themeColor="text1"/>
                <w:sz w:val="28"/>
                <w:szCs w:val="28"/>
              </w:rPr>
              <w:t>ного округа Ставропольского края</w:t>
            </w:r>
          </w:p>
        </w:tc>
      </w:tr>
      <w:tr w:rsidR="003C6425" w:rsidRPr="007A6442" w:rsidTr="00706225">
        <w:tc>
          <w:tcPr>
            <w:tcW w:w="3402" w:type="dxa"/>
          </w:tcPr>
          <w:p w:rsidR="003C6425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Хачиян</w:t>
            </w:r>
            <w:proofErr w:type="spellEnd"/>
          </w:p>
          <w:p w:rsidR="003C6425" w:rsidRPr="007A6442" w:rsidRDefault="003C6425" w:rsidP="00C414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Яна Эдуардовна</w:t>
            </w:r>
          </w:p>
        </w:tc>
        <w:tc>
          <w:tcPr>
            <w:tcW w:w="5669" w:type="dxa"/>
          </w:tcPr>
          <w:p w:rsidR="003C6425" w:rsidRPr="007A6442" w:rsidRDefault="003C6425" w:rsidP="00C414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финансового управления админ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страции </w:t>
            </w:r>
            <w:r w:rsidRPr="00C33257">
              <w:rPr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</w:tbl>
    <w:p w:rsidR="003C6425" w:rsidRDefault="003C6425" w:rsidP="003C64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Default="005E22D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Default="005E22D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Default="005E22D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Default="005E22D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Pr="00035214" w:rsidRDefault="005E22D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22DC" w:rsidRDefault="005E22D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Default="005E22D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Default="005E22D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Default="005E22D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Default="005E22D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Default="005E22D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4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225" w:rsidRDefault="00706225" w:rsidP="00492A8E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A8E" w:rsidRDefault="00492A8E" w:rsidP="00492A8E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A8E" w:rsidRDefault="00492A8E" w:rsidP="00492A8E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A8E" w:rsidRDefault="00492A8E" w:rsidP="00492A8E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C9D" w:rsidRDefault="00F34C9D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2DC" w:rsidRDefault="005E22DC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5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  <w:r w:rsidR="00C33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3257" w:rsidRDefault="00197F4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</w:p>
    <w:p w:rsidR="00194B3C" w:rsidRPr="00C33257" w:rsidRDefault="00C33257" w:rsidP="00C33257">
      <w:pPr>
        <w:pStyle w:val="ConsPlusNormal"/>
        <w:spacing w:line="240" w:lineRule="exact"/>
        <w:ind w:left="4678" w:hanging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194B3C" w:rsidRPr="00B40299" w:rsidRDefault="00C33257" w:rsidP="00C33257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6A20F7">
        <w:rPr>
          <w:rFonts w:ascii="Times New Roman" w:hAnsi="Times New Roman" w:cs="Times New Roman"/>
          <w:color w:val="000000" w:themeColor="text1"/>
          <w:sz w:val="28"/>
          <w:szCs w:val="28"/>
        </w:rPr>
        <w:t>март</w:t>
      </w:r>
      <w:r w:rsidR="00197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B3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062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94B3C"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194B3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194B3C" w:rsidRPr="00B40299" w:rsidRDefault="00194B3C" w:rsidP="00C3325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B3C" w:rsidRPr="00B40299" w:rsidRDefault="00194B3C" w:rsidP="00194B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1" w:name="P37"/>
    <w:bookmarkEnd w:id="1"/>
    <w:p w:rsidR="00706225" w:rsidRDefault="004D10BA" w:rsidP="00C414EA">
      <w:pPr>
        <w:jc w:val="center"/>
        <w:rPr>
          <w:sz w:val="28"/>
          <w:szCs w:val="28"/>
        </w:rPr>
      </w:pPr>
      <w:r>
        <w:fldChar w:fldCharType="begin"/>
      </w:r>
      <w:r w:rsidR="00706225">
        <w:instrText xml:space="preserve"> HYPERLINK \l "P92" \h </w:instrText>
      </w:r>
      <w:r>
        <w:fldChar w:fldCharType="separate"/>
      </w:r>
      <w:r w:rsidR="00706225" w:rsidRPr="005E22DC">
        <w:rPr>
          <w:sz w:val="28"/>
          <w:szCs w:val="28"/>
        </w:rPr>
        <w:t>Положение</w:t>
      </w:r>
      <w:r>
        <w:rPr>
          <w:sz w:val="28"/>
          <w:szCs w:val="28"/>
        </w:rPr>
        <w:fldChar w:fldCharType="end"/>
      </w:r>
      <w:r w:rsidR="00706225" w:rsidRPr="005E22DC">
        <w:rPr>
          <w:sz w:val="28"/>
          <w:szCs w:val="28"/>
        </w:rPr>
        <w:t xml:space="preserve"> </w:t>
      </w:r>
    </w:p>
    <w:p w:rsidR="00C414EA" w:rsidRDefault="00706225" w:rsidP="00C414EA">
      <w:pPr>
        <w:jc w:val="center"/>
        <w:rPr>
          <w:sz w:val="28"/>
          <w:szCs w:val="28"/>
        </w:rPr>
      </w:pPr>
      <w:proofErr w:type="gramStart"/>
      <w:r w:rsidRPr="005E22DC">
        <w:rPr>
          <w:sz w:val="28"/>
          <w:szCs w:val="28"/>
        </w:rPr>
        <w:t>о конкурсной комиссии по проведению конкурса заявок социально ориент</w:t>
      </w:r>
      <w:r w:rsidRPr="005E22DC">
        <w:rPr>
          <w:sz w:val="28"/>
          <w:szCs w:val="28"/>
        </w:rPr>
        <w:t>и</w:t>
      </w:r>
      <w:r w:rsidRPr="005E22DC">
        <w:rPr>
          <w:sz w:val="28"/>
          <w:szCs w:val="28"/>
        </w:rPr>
        <w:t xml:space="preserve">рованных некоммерческих организаций </w:t>
      </w:r>
      <w:r>
        <w:rPr>
          <w:sz w:val="28"/>
          <w:szCs w:val="28"/>
        </w:rPr>
        <w:t xml:space="preserve">Новоселицкого муниципального округа </w:t>
      </w:r>
      <w:r w:rsidRPr="005E22D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5F5967">
        <w:rPr>
          <w:sz w:val="28"/>
          <w:szCs w:val="28"/>
        </w:rPr>
        <w:t xml:space="preserve">на право получения из бюджета </w:t>
      </w:r>
      <w:r>
        <w:rPr>
          <w:sz w:val="28"/>
          <w:szCs w:val="28"/>
        </w:rPr>
        <w:t xml:space="preserve">Новоселицкого муниципального округа </w:t>
      </w:r>
      <w:r w:rsidRPr="005F5967">
        <w:rPr>
          <w:sz w:val="28"/>
          <w:szCs w:val="28"/>
        </w:rPr>
        <w:t>Ставропольского края субсидий</w:t>
      </w:r>
      <w:r>
        <w:t xml:space="preserve"> </w:t>
      </w:r>
      <w:r w:rsidRPr="005E22DC">
        <w:rPr>
          <w:sz w:val="28"/>
          <w:szCs w:val="28"/>
        </w:rPr>
        <w:t>на финансовое обеспечение</w:t>
      </w:r>
      <w:proofErr w:type="gramEnd"/>
      <w:r w:rsidRPr="005E22DC">
        <w:rPr>
          <w:sz w:val="28"/>
          <w:szCs w:val="28"/>
        </w:rPr>
        <w:t xml:space="preserve"> затрат на </w:t>
      </w:r>
      <w:r>
        <w:rPr>
          <w:sz w:val="28"/>
          <w:szCs w:val="28"/>
        </w:rPr>
        <w:t>поддержку</w:t>
      </w:r>
      <w:r w:rsidRPr="005E22DC">
        <w:rPr>
          <w:sz w:val="28"/>
          <w:szCs w:val="28"/>
        </w:rPr>
        <w:t xml:space="preserve"> некоммерческих организаций </w:t>
      </w:r>
      <w:r>
        <w:rPr>
          <w:sz w:val="28"/>
          <w:szCs w:val="28"/>
        </w:rPr>
        <w:t>Новосели</w:t>
      </w:r>
      <w:r>
        <w:rPr>
          <w:sz w:val="28"/>
          <w:szCs w:val="28"/>
        </w:rPr>
        <w:t>ц</w:t>
      </w:r>
      <w:r>
        <w:rPr>
          <w:sz w:val="28"/>
          <w:szCs w:val="28"/>
        </w:rPr>
        <w:t xml:space="preserve">кого муниципального округа </w:t>
      </w:r>
      <w:r w:rsidRPr="005E22DC">
        <w:rPr>
          <w:sz w:val="28"/>
          <w:szCs w:val="28"/>
        </w:rPr>
        <w:t>Ставропольского края</w:t>
      </w:r>
    </w:p>
    <w:p w:rsidR="00706225" w:rsidRPr="00C414EA" w:rsidRDefault="00706225" w:rsidP="00C414EA">
      <w:pPr>
        <w:jc w:val="center"/>
        <w:rPr>
          <w:sz w:val="28"/>
          <w:szCs w:val="28"/>
        </w:rPr>
      </w:pPr>
    </w:p>
    <w:p w:rsidR="00706225" w:rsidRPr="00706225" w:rsidRDefault="00706225" w:rsidP="007062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06225" w:rsidRPr="00706225" w:rsidRDefault="00706225" w:rsidP="00706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622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работы конкурсной коми</w:t>
      </w:r>
      <w:r w:rsidRPr="00706225">
        <w:rPr>
          <w:rFonts w:ascii="Times New Roman" w:hAnsi="Times New Roman" w:cs="Times New Roman"/>
          <w:sz w:val="28"/>
          <w:szCs w:val="28"/>
        </w:rPr>
        <w:t>с</w:t>
      </w:r>
      <w:r w:rsidRPr="00706225">
        <w:rPr>
          <w:rFonts w:ascii="Times New Roman" w:hAnsi="Times New Roman" w:cs="Times New Roman"/>
          <w:sz w:val="28"/>
          <w:szCs w:val="28"/>
        </w:rPr>
        <w:t xml:space="preserve">сии </w:t>
      </w:r>
      <w:r w:rsidRPr="005E22DC">
        <w:rPr>
          <w:rFonts w:ascii="Times New Roman" w:hAnsi="Times New Roman" w:cs="Times New Roman"/>
          <w:sz w:val="28"/>
          <w:szCs w:val="28"/>
        </w:rPr>
        <w:t>по проведению конкурса заявок социально ориентированных некомме</w:t>
      </w:r>
      <w:r w:rsidRPr="005E22DC">
        <w:rPr>
          <w:rFonts w:ascii="Times New Roman" w:hAnsi="Times New Roman" w:cs="Times New Roman"/>
          <w:sz w:val="28"/>
          <w:szCs w:val="28"/>
        </w:rPr>
        <w:t>р</w:t>
      </w:r>
      <w:r w:rsidRPr="005E22DC">
        <w:rPr>
          <w:rFonts w:ascii="Times New Roman" w:hAnsi="Times New Roman" w:cs="Times New Roman"/>
          <w:sz w:val="28"/>
          <w:szCs w:val="28"/>
        </w:rPr>
        <w:t xml:space="preserve">ческих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5E22DC">
        <w:rPr>
          <w:rFonts w:ascii="Times New Roman" w:hAnsi="Times New Roman" w:cs="Times New Roman"/>
          <w:sz w:val="28"/>
          <w:szCs w:val="28"/>
        </w:rPr>
        <w:t>Ставропольск</w:t>
      </w:r>
      <w:r w:rsidRPr="005E22DC">
        <w:rPr>
          <w:rFonts w:ascii="Times New Roman" w:hAnsi="Times New Roman" w:cs="Times New Roman"/>
          <w:sz w:val="28"/>
          <w:szCs w:val="28"/>
        </w:rPr>
        <w:t>о</w:t>
      </w:r>
      <w:r w:rsidRPr="005E22DC">
        <w:rPr>
          <w:rFonts w:ascii="Times New Roman" w:hAnsi="Times New Roman" w:cs="Times New Roman"/>
          <w:sz w:val="28"/>
          <w:szCs w:val="28"/>
        </w:rPr>
        <w:t>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967">
        <w:rPr>
          <w:rFonts w:ascii="Times New Roman" w:hAnsi="Times New Roman" w:cs="Times New Roman"/>
          <w:sz w:val="28"/>
          <w:szCs w:val="28"/>
        </w:rPr>
        <w:t xml:space="preserve">на право получения из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5F5967">
        <w:rPr>
          <w:rFonts w:ascii="Times New Roman" w:hAnsi="Times New Roman" w:cs="Times New Roman"/>
          <w:sz w:val="28"/>
          <w:szCs w:val="28"/>
        </w:rPr>
        <w:t>Ставропольского края субсидий</w:t>
      </w:r>
      <w:r>
        <w:t xml:space="preserve"> </w:t>
      </w:r>
      <w:r w:rsidRPr="005E22DC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на </w:t>
      </w:r>
      <w:r>
        <w:rPr>
          <w:rFonts w:ascii="Times New Roman" w:hAnsi="Times New Roman" w:cs="Times New Roman"/>
          <w:sz w:val="28"/>
          <w:szCs w:val="28"/>
        </w:rPr>
        <w:t>поддержку</w:t>
      </w:r>
      <w:r w:rsidRPr="005E22DC">
        <w:rPr>
          <w:rFonts w:ascii="Times New Roman" w:hAnsi="Times New Roman" w:cs="Times New Roman"/>
          <w:sz w:val="28"/>
          <w:szCs w:val="28"/>
        </w:rPr>
        <w:t xml:space="preserve"> некоммерческих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5E22D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06225">
        <w:rPr>
          <w:rFonts w:ascii="Times New Roman" w:hAnsi="Times New Roman" w:cs="Times New Roman"/>
          <w:sz w:val="28"/>
          <w:szCs w:val="28"/>
        </w:rPr>
        <w:t xml:space="preserve"> (далее соответственно - конкурсная комиссия, конкурс, некоммерческая организация, субсидия).</w:t>
      </w:r>
      <w:proofErr w:type="gramEnd"/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 xml:space="preserve">2. Конкурсная комиссия в своей деятельности руководствуется </w:t>
      </w:r>
      <w:hyperlink r:id="rId11">
        <w:r w:rsidRPr="00706225">
          <w:rPr>
            <w:rFonts w:ascii="Times New Roman" w:hAnsi="Times New Roman" w:cs="Times New Roman"/>
            <w:color w:val="0000FF"/>
            <w:sz w:val="28"/>
            <w:szCs w:val="28"/>
          </w:rPr>
          <w:t>Конст</w:t>
        </w:r>
        <w:r w:rsidRPr="00706225">
          <w:rPr>
            <w:rFonts w:ascii="Times New Roman" w:hAnsi="Times New Roman" w:cs="Times New Roman"/>
            <w:color w:val="0000FF"/>
            <w:sz w:val="28"/>
            <w:szCs w:val="28"/>
          </w:rPr>
          <w:t>и</w:t>
        </w:r>
        <w:r w:rsidRPr="00706225">
          <w:rPr>
            <w:rFonts w:ascii="Times New Roman" w:hAnsi="Times New Roman" w:cs="Times New Roman"/>
            <w:color w:val="0000FF"/>
            <w:sz w:val="28"/>
            <w:szCs w:val="28"/>
          </w:rPr>
          <w:t>туцией</w:t>
        </w:r>
      </w:hyperlink>
      <w:r w:rsidRPr="0070622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</w:t>
      </w:r>
      <w:r w:rsidRPr="00706225">
        <w:rPr>
          <w:rFonts w:ascii="Times New Roman" w:hAnsi="Times New Roman" w:cs="Times New Roman"/>
          <w:sz w:val="28"/>
          <w:szCs w:val="28"/>
        </w:rPr>
        <w:t>в</w:t>
      </w:r>
      <w:r w:rsidRPr="00706225">
        <w:rPr>
          <w:rFonts w:ascii="Times New Roman" w:hAnsi="Times New Roman" w:cs="Times New Roman"/>
          <w:sz w:val="28"/>
          <w:szCs w:val="28"/>
        </w:rPr>
        <w:t xml:space="preserve">ными правовыми актами Российской Федерации, </w:t>
      </w:r>
      <w:hyperlink r:id="rId12">
        <w:r w:rsidRPr="0070622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706225">
        <w:rPr>
          <w:rFonts w:ascii="Times New Roman" w:hAnsi="Times New Roman" w:cs="Times New Roman"/>
          <w:sz w:val="28"/>
          <w:szCs w:val="28"/>
        </w:rPr>
        <w:t xml:space="preserve"> </w:t>
      </w:r>
      <w:r w:rsidR="00071242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706225">
        <w:rPr>
          <w:rFonts w:ascii="Times New Roman" w:hAnsi="Times New Roman" w:cs="Times New Roman"/>
          <w:sz w:val="28"/>
          <w:szCs w:val="28"/>
        </w:rPr>
        <w:t xml:space="preserve"> Ставропольского края, законами Ставропольского края,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Pr="00706225">
        <w:rPr>
          <w:rFonts w:ascii="Times New Roman" w:hAnsi="Times New Roman" w:cs="Times New Roman"/>
          <w:sz w:val="28"/>
          <w:szCs w:val="28"/>
        </w:rPr>
        <w:t>Ставропольского края, а также настоящим Положением.</w:t>
      </w:r>
    </w:p>
    <w:p w:rsidR="00706225" w:rsidRPr="00706225" w:rsidRDefault="00706225" w:rsidP="00706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225" w:rsidRPr="00706225" w:rsidRDefault="00706225" w:rsidP="007062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II. Основные задачи и функции конкурсной комиссии</w:t>
      </w:r>
    </w:p>
    <w:p w:rsidR="00706225" w:rsidRPr="00706225" w:rsidRDefault="00706225" w:rsidP="00706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06225">
        <w:rPr>
          <w:rFonts w:ascii="Times New Roman" w:hAnsi="Times New Roman" w:cs="Times New Roman"/>
          <w:sz w:val="28"/>
          <w:szCs w:val="28"/>
        </w:rPr>
        <w:t>Конкурсная комиссия создается в целях рассмотрения и осуществл</w:t>
      </w:r>
      <w:r w:rsidRPr="00706225">
        <w:rPr>
          <w:rFonts w:ascii="Times New Roman" w:hAnsi="Times New Roman" w:cs="Times New Roman"/>
          <w:sz w:val="28"/>
          <w:szCs w:val="28"/>
        </w:rPr>
        <w:t>е</w:t>
      </w:r>
      <w:r w:rsidRPr="00706225">
        <w:rPr>
          <w:rFonts w:ascii="Times New Roman" w:hAnsi="Times New Roman" w:cs="Times New Roman"/>
          <w:sz w:val="28"/>
          <w:szCs w:val="28"/>
        </w:rPr>
        <w:t>ния оценки заявок на право получения субсидии, представленных некомме</w:t>
      </w:r>
      <w:r w:rsidRPr="00706225">
        <w:rPr>
          <w:rFonts w:ascii="Times New Roman" w:hAnsi="Times New Roman" w:cs="Times New Roman"/>
          <w:sz w:val="28"/>
          <w:szCs w:val="28"/>
        </w:rPr>
        <w:t>р</w:t>
      </w:r>
      <w:r w:rsidRPr="00706225">
        <w:rPr>
          <w:rFonts w:ascii="Times New Roman" w:hAnsi="Times New Roman" w:cs="Times New Roman"/>
          <w:sz w:val="28"/>
          <w:szCs w:val="28"/>
        </w:rPr>
        <w:t>ческими организациями, подготовленных в соответствии с требованиями, предусмотренными порядком определения объема и предоставления из бю</w:t>
      </w:r>
      <w:r w:rsidRPr="00706225">
        <w:rPr>
          <w:rFonts w:ascii="Times New Roman" w:hAnsi="Times New Roman" w:cs="Times New Roman"/>
          <w:sz w:val="28"/>
          <w:szCs w:val="28"/>
        </w:rPr>
        <w:t>д</w:t>
      </w:r>
      <w:r w:rsidRPr="00706225">
        <w:rPr>
          <w:rFonts w:ascii="Times New Roman" w:hAnsi="Times New Roman" w:cs="Times New Roman"/>
          <w:sz w:val="28"/>
          <w:szCs w:val="28"/>
        </w:rPr>
        <w:t xml:space="preserve">жета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706225">
        <w:rPr>
          <w:rFonts w:ascii="Times New Roman" w:hAnsi="Times New Roman" w:cs="Times New Roman"/>
          <w:sz w:val="28"/>
          <w:szCs w:val="28"/>
        </w:rPr>
        <w:t xml:space="preserve">Ставропольского края субсидий на финансовое обеспечение затрат на </w:t>
      </w:r>
      <w:r>
        <w:rPr>
          <w:rFonts w:ascii="Times New Roman" w:hAnsi="Times New Roman" w:cs="Times New Roman"/>
          <w:sz w:val="28"/>
          <w:szCs w:val="28"/>
        </w:rPr>
        <w:t>поддержку</w:t>
      </w:r>
      <w:r w:rsidRPr="005E22DC">
        <w:rPr>
          <w:rFonts w:ascii="Times New Roman" w:hAnsi="Times New Roman" w:cs="Times New Roman"/>
          <w:sz w:val="28"/>
          <w:szCs w:val="28"/>
        </w:rPr>
        <w:t xml:space="preserve"> некоммерческих организ</w:t>
      </w:r>
      <w:r w:rsidRPr="005E22DC">
        <w:rPr>
          <w:rFonts w:ascii="Times New Roman" w:hAnsi="Times New Roman" w:cs="Times New Roman"/>
          <w:sz w:val="28"/>
          <w:szCs w:val="28"/>
        </w:rPr>
        <w:t>а</w:t>
      </w:r>
      <w:r w:rsidRPr="005E22DC">
        <w:rPr>
          <w:rFonts w:ascii="Times New Roman" w:hAnsi="Times New Roman" w:cs="Times New Roman"/>
          <w:sz w:val="28"/>
          <w:szCs w:val="28"/>
        </w:rPr>
        <w:t xml:space="preserve">ций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5E22D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06225">
        <w:rPr>
          <w:rFonts w:ascii="Times New Roman" w:hAnsi="Times New Roman" w:cs="Times New Roman"/>
          <w:sz w:val="28"/>
          <w:szCs w:val="28"/>
        </w:rPr>
        <w:t xml:space="preserve"> (далее - заявка), и определения некоммерческих организаций - победителей конкурса.</w:t>
      </w:r>
      <w:proofErr w:type="gramEnd"/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4. Основными задачами конкурсной комиссии являются: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 xml:space="preserve">1) создание равных условий, возможностей и </w:t>
      </w:r>
      <w:proofErr w:type="spellStart"/>
      <w:r w:rsidRPr="00706225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706225">
        <w:rPr>
          <w:rFonts w:ascii="Times New Roman" w:hAnsi="Times New Roman" w:cs="Times New Roman"/>
          <w:sz w:val="28"/>
          <w:szCs w:val="28"/>
        </w:rPr>
        <w:t xml:space="preserve"> для н</w:t>
      </w:r>
      <w:r w:rsidRPr="00706225">
        <w:rPr>
          <w:rFonts w:ascii="Times New Roman" w:hAnsi="Times New Roman" w:cs="Times New Roman"/>
          <w:sz w:val="28"/>
          <w:szCs w:val="28"/>
        </w:rPr>
        <w:t>е</w:t>
      </w:r>
      <w:r w:rsidRPr="00706225">
        <w:rPr>
          <w:rFonts w:ascii="Times New Roman" w:hAnsi="Times New Roman" w:cs="Times New Roman"/>
          <w:sz w:val="28"/>
          <w:szCs w:val="28"/>
        </w:rPr>
        <w:t>коммерческих организаций, а также обеспечение объективности, публичн</w:t>
      </w:r>
      <w:r w:rsidRPr="00706225">
        <w:rPr>
          <w:rFonts w:ascii="Times New Roman" w:hAnsi="Times New Roman" w:cs="Times New Roman"/>
          <w:sz w:val="28"/>
          <w:szCs w:val="28"/>
        </w:rPr>
        <w:t>о</w:t>
      </w:r>
      <w:r w:rsidRPr="00706225">
        <w:rPr>
          <w:rFonts w:ascii="Times New Roman" w:hAnsi="Times New Roman" w:cs="Times New Roman"/>
          <w:sz w:val="28"/>
          <w:szCs w:val="28"/>
        </w:rPr>
        <w:t>сти, прозрачности проведения конкурса;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lastRenderedPageBreak/>
        <w:t>2) объективное рассмотрение заявок и их оценка;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3) определение некоммерческих организаций - победителей конкурса и размеров предоставляемых им субсидий.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5. Конкурсная комиссия в соответствии с возложенными на нее осно</w:t>
      </w:r>
      <w:r w:rsidRPr="00706225">
        <w:rPr>
          <w:rFonts w:ascii="Times New Roman" w:hAnsi="Times New Roman" w:cs="Times New Roman"/>
          <w:sz w:val="28"/>
          <w:szCs w:val="28"/>
        </w:rPr>
        <w:t>в</w:t>
      </w:r>
      <w:r w:rsidRPr="00706225">
        <w:rPr>
          <w:rFonts w:ascii="Times New Roman" w:hAnsi="Times New Roman" w:cs="Times New Roman"/>
          <w:sz w:val="28"/>
          <w:szCs w:val="28"/>
        </w:rPr>
        <w:t>ными задачами осуществляет следующие функции: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1) рассматривает заявки и осуществляет их оценку;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2) привлекает экспертов для проведения оценки заявок;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3) утверждает список заявок, допущенных к участию в конкурсе, и сп</w:t>
      </w:r>
      <w:r w:rsidRPr="00706225">
        <w:rPr>
          <w:rFonts w:ascii="Times New Roman" w:hAnsi="Times New Roman" w:cs="Times New Roman"/>
          <w:sz w:val="28"/>
          <w:szCs w:val="28"/>
        </w:rPr>
        <w:t>и</w:t>
      </w:r>
      <w:r w:rsidRPr="00706225">
        <w:rPr>
          <w:rFonts w:ascii="Times New Roman" w:hAnsi="Times New Roman" w:cs="Times New Roman"/>
          <w:sz w:val="28"/>
          <w:szCs w:val="28"/>
        </w:rPr>
        <w:t>сок заявок, не допущенных к участию в конкурсе;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4) определяет победителей конкурса и размер предоставляемых им су</w:t>
      </w:r>
      <w:r w:rsidRPr="00706225">
        <w:rPr>
          <w:rFonts w:ascii="Times New Roman" w:hAnsi="Times New Roman" w:cs="Times New Roman"/>
          <w:sz w:val="28"/>
          <w:szCs w:val="28"/>
        </w:rPr>
        <w:t>б</w:t>
      </w:r>
      <w:r w:rsidRPr="00706225">
        <w:rPr>
          <w:rFonts w:ascii="Times New Roman" w:hAnsi="Times New Roman" w:cs="Times New Roman"/>
          <w:sz w:val="28"/>
          <w:szCs w:val="28"/>
        </w:rPr>
        <w:t>сидий, формирует рейтинг заявок.</w:t>
      </w:r>
    </w:p>
    <w:p w:rsidR="00706225" w:rsidRPr="00706225" w:rsidRDefault="00706225" w:rsidP="00706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225" w:rsidRPr="00706225" w:rsidRDefault="00706225" w:rsidP="007062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III. Права конкурсной комиссии</w:t>
      </w:r>
    </w:p>
    <w:p w:rsidR="00706225" w:rsidRPr="00706225" w:rsidRDefault="00706225" w:rsidP="00706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6. Конкурсная комиссия имеет право:</w:t>
      </w:r>
    </w:p>
    <w:p w:rsidR="00706225" w:rsidRPr="00071242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1) приглашать некоммерческие организации на заседания конкурсной комиссии для презентаций своих социальных проектов и получения разъя</w:t>
      </w:r>
      <w:r w:rsidRPr="00706225">
        <w:rPr>
          <w:rFonts w:ascii="Times New Roman" w:hAnsi="Times New Roman" w:cs="Times New Roman"/>
          <w:sz w:val="28"/>
          <w:szCs w:val="28"/>
        </w:rPr>
        <w:t>с</w:t>
      </w:r>
      <w:r w:rsidRPr="00706225">
        <w:rPr>
          <w:rFonts w:ascii="Times New Roman" w:hAnsi="Times New Roman" w:cs="Times New Roman"/>
          <w:sz w:val="28"/>
          <w:szCs w:val="28"/>
        </w:rPr>
        <w:t xml:space="preserve">нения </w:t>
      </w:r>
      <w:r w:rsidRPr="00071242">
        <w:rPr>
          <w:rFonts w:ascii="Times New Roman" w:hAnsi="Times New Roman" w:cs="Times New Roman"/>
          <w:sz w:val="28"/>
          <w:szCs w:val="28"/>
        </w:rPr>
        <w:t>по информации и документам, представленным в составе заявок;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242">
        <w:rPr>
          <w:rFonts w:ascii="Times New Roman" w:hAnsi="Times New Roman" w:cs="Times New Roman"/>
          <w:sz w:val="28"/>
          <w:szCs w:val="28"/>
        </w:rPr>
        <w:t>2) запрашивать и получать в установленном порядке от территориал</w:t>
      </w:r>
      <w:r w:rsidRPr="00071242">
        <w:rPr>
          <w:rFonts w:ascii="Times New Roman" w:hAnsi="Times New Roman" w:cs="Times New Roman"/>
          <w:sz w:val="28"/>
          <w:szCs w:val="28"/>
        </w:rPr>
        <w:t>ь</w:t>
      </w:r>
      <w:r w:rsidRPr="00071242">
        <w:rPr>
          <w:rFonts w:ascii="Times New Roman" w:hAnsi="Times New Roman" w:cs="Times New Roman"/>
          <w:sz w:val="28"/>
          <w:szCs w:val="28"/>
        </w:rPr>
        <w:t>ных органов федеральных органов исполнительной власти, органов исполн</w:t>
      </w:r>
      <w:r w:rsidRPr="00071242">
        <w:rPr>
          <w:rFonts w:ascii="Times New Roman" w:hAnsi="Times New Roman" w:cs="Times New Roman"/>
          <w:sz w:val="28"/>
          <w:szCs w:val="28"/>
        </w:rPr>
        <w:t>и</w:t>
      </w:r>
      <w:r w:rsidRPr="00071242">
        <w:rPr>
          <w:rFonts w:ascii="Times New Roman" w:hAnsi="Times New Roman" w:cs="Times New Roman"/>
          <w:sz w:val="28"/>
          <w:szCs w:val="28"/>
        </w:rPr>
        <w:t>тельной власти Ставропольского края, органов местного самоуправления м</w:t>
      </w:r>
      <w:r w:rsidRPr="00071242">
        <w:rPr>
          <w:rFonts w:ascii="Times New Roman" w:hAnsi="Times New Roman" w:cs="Times New Roman"/>
          <w:sz w:val="28"/>
          <w:szCs w:val="28"/>
        </w:rPr>
        <w:t>у</w:t>
      </w:r>
      <w:r w:rsidRPr="00071242">
        <w:rPr>
          <w:rFonts w:ascii="Times New Roman" w:hAnsi="Times New Roman" w:cs="Times New Roman"/>
          <w:sz w:val="28"/>
          <w:szCs w:val="28"/>
        </w:rPr>
        <w:t>ниципальных образований Ставропольского края и организаций необход</w:t>
      </w:r>
      <w:r w:rsidRPr="00071242">
        <w:rPr>
          <w:rFonts w:ascii="Times New Roman" w:hAnsi="Times New Roman" w:cs="Times New Roman"/>
          <w:sz w:val="28"/>
          <w:szCs w:val="28"/>
        </w:rPr>
        <w:t>и</w:t>
      </w:r>
      <w:r w:rsidRPr="00071242">
        <w:rPr>
          <w:rFonts w:ascii="Times New Roman" w:hAnsi="Times New Roman" w:cs="Times New Roman"/>
          <w:sz w:val="28"/>
          <w:szCs w:val="28"/>
        </w:rPr>
        <w:t>мую информацию и иные материалы по вопросам, отнесенным к компете</w:t>
      </w:r>
      <w:r w:rsidRPr="00071242">
        <w:rPr>
          <w:rFonts w:ascii="Times New Roman" w:hAnsi="Times New Roman" w:cs="Times New Roman"/>
          <w:sz w:val="28"/>
          <w:szCs w:val="28"/>
        </w:rPr>
        <w:t>н</w:t>
      </w:r>
      <w:r w:rsidRPr="00071242">
        <w:rPr>
          <w:rFonts w:ascii="Times New Roman" w:hAnsi="Times New Roman" w:cs="Times New Roman"/>
          <w:sz w:val="28"/>
          <w:szCs w:val="28"/>
        </w:rPr>
        <w:t>ции конкурсной комиссии;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3) приглаш</w:t>
      </w:r>
      <w:r w:rsidR="00717C3D">
        <w:rPr>
          <w:rFonts w:ascii="Times New Roman" w:hAnsi="Times New Roman" w:cs="Times New Roman"/>
          <w:sz w:val="28"/>
          <w:szCs w:val="28"/>
        </w:rPr>
        <w:t>ать на свои заседания экспертов (при необходимости).</w:t>
      </w:r>
    </w:p>
    <w:p w:rsidR="00706225" w:rsidRPr="00706225" w:rsidRDefault="00706225" w:rsidP="00706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225" w:rsidRPr="00706225" w:rsidRDefault="00706225" w:rsidP="007062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IV. Состав конкурсной комиссии и организация ее работы</w:t>
      </w:r>
    </w:p>
    <w:p w:rsidR="00706225" w:rsidRPr="00706225" w:rsidRDefault="00706225" w:rsidP="00706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242">
        <w:rPr>
          <w:rFonts w:ascii="Times New Roman" w:hAnsi="Times New Roman" w:cs="Times New Roman"/>
          <w:sz w:val="28"/>
          <w:szCs w:val="28"/>
        </w:rPr>
        <w:t xml:space="preserve">7. Состав конкурсной комиссии формируется из представителей органов </w:t>
      </w:r>
      <w:r w:rsidR="00071242" w:rsidRPr="0007124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B68FE">
        <w:rPr>
          <w:rFonts w:ascii="Times New Roman" w:hAnsi="Times New Roman" w:cs="Times New Roman"/>
          <w:sz w:val="28"/>
          <w:szCs w:val="28"/>
        </w:rPr>
        <w:t xml:space="preserve">, членов </w:t>
      </w:r>
      <w:r w:rsidR="00BB6ADA" w:rsidRPr="000B68FE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0B68FE">
        <w:rPr>
          <w:rFonts w:ascii="Times New Roman" w:hAnsi="Times New Roman" w:cs="Times New Roman"/>
          <w:sz w:val="28"/>
          <w:szCs w:val="28"/>
        </w:rPr>
        <w:t>, коммерческих о</w:t>
      </w:r>
      <w:r w:rsidRPr="000B68FE">
        <w:rPr>
          <w:rFonts w:ascii="Times New Roman" w:hAnsi="Times New Roman" w:cs="Times New Roman"/>
          <w:sz w:val="28"/>
          <w:szCs w:val="28"/>
        </w:rPr>
        <w:t>р</w:t>
      </w:r>
      <w:r w:rsidRPr="000B68FE">
        <w:rPr>
          <w:rFonts w:ascii="Times New Roman" w:hAnsi="Times New Roman" w:cs="Times New Roman"/>
          <w:sz w:val="28"/>
          <w:szCs w:val="28"/>
        </w:rPr>
        <w:t xml:space="preserve">ганизаций, осуществляющих благотворительную деятельность </w:t>
      </w:r>
      <w:r w:rsidR="00BB6ADA" w:rsidRPr="000B68FE">
        <w:rPr>
          <w:rFonts w:ascii="Times New Roman" w:hAnsi="Times New Roman" w:cs="Times New Roman"/>
          <w:sz w:val="28"/>
          <w:szCs w:val="28"/>
        </w:rPr>
        <w:t>на территории Новоселицкого муниципального округа</w:t>
      </w:r>
      <w:r w:rsidRPr="000B68FE">
        <w:rPr>
          <w:rFonts w:ascii="Times New Roman" w:hAnsi="Times New Roman" w:cs="Times New Roman"/>
          <w:sz w:val="28"/>
          <w:szCs w:val="28"/>
        </w:rPr>
        <w:t xml:space="preserve">, некоммерческих организаций, средств массовой информации и утверждается </w:t>
      </w:r>
      <w:r w:rsidR="00071242" w:rsidRPr="000B68FE">
        <w:rPr>
          <w:rFonts w:ascii="Times New Roman" w:hAnsi="Times New Roman" w:cs="Times New Roman"/>
          <w:sz w:val="28"/>
          <w:szCs w:val="28"/>
        </w:rPr>
        <w:t>администрацией Новосели</w:t>
      </w:r>
      <w:r w:rsidR="00071242" w:rsidRPr="000B68FE">
        <w:rPr>
          <w:rFonts w:ascii="Times New Roman" w:hAnsi="Times New Roman" w:cs="Times New Roman"/>
          <w:sz w:val="28"/>
          <w:szCs w:val="28"/>
        </w:rPr>
        <w:t>ц</w:t>
      </w:r>
      <w:r w:rsidR="00071242" w:rsidRPr="000B68FE"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</w:t>
      </w:r>
      <w:r w:rsidRPr="000B68FE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 w:rsidRPr="00706225">
        <w:rPr>
          <w:rFonts w:ascii="Times New Roman" w:hAnsi="Times New Roman" w:cs="Times New Roman"/>
          <w:sz w:val="28"/>
          <w:szCs w:val="28"/>
        </w:rPr>
        <w:t>8. В случае если член конкурсной комиссии лично (прямо и косвенно) заинтересован в результатах конкурса или имеются иные обстоятельства, способные повлиять на участие члена конкурсной комиссии в работе ко</w:t>
      </w:r>
      <w:r w:rsidRPr="00706225">
        <w:rPr>
          <w:rFonts w:ascii="Times New Roman" w:hAnsi="Times New Roman" w:cs="Times New Roman"/>
          <w:sz w:val="28"/>
          <w:szCs w:val="28"/>
        </w:rPr>
        <w:t>н</w:t>
      </w:r>
      <w:r w:rsidRPr="00706225">
        <w:rPr>
          <w:rFonts w:ascii="Times New Roman" w:hAnsi="Times New Roman" w:cs="Times New Roman"/>
          <w:sz w:val="28"/>
          <w:szCs w:val="28"/>
        </w:rPr>
        <w:t>курсной комиссии, он обязан письменно проинформировать об этом ко</w:t>
      </w:r>
      <w:r w:rsidRPr="00706225">
        <w:rPr>
          <w:rFonts w:ascii="Times New Roman" w:hAnsi="Times New Roman" w:cs="Times New Roman"/>
          <w:sz w:val="28"/>
          <w:szCs w:val="28"/>
        </w:rPr>
        <w:t>н</w:t>
      </w:r>
      <w:r w:rsidRPr="00706225">
        <w:rPr>
          <w:rFonts w:ascii="Times New Roman" w:hAnsi="Times New Roman" w:cs="Times New Roman"/>
          <w:sz w:val="28"/>
          <w:szCs w:val="28"/>
        </w:rPr>
        <w:t>курсную комиссию до начала рассмотрения заявок.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225">
        <w:rPr>
          <w:rFonts w:ascii="Times New Roman" w:hAnsi="Times New Roman" w:cs="Times New Roman"/>
          <w:sz w:val="28"/>
          <w:szCs w:val="28"/>
        </w:rPr>
        <w:t>Под личной заинтересованностью члена конкурсной комиссии поним</w:t>
      </w:r>
      <w:r w:rsidRPr="00706225">
        <w:rPr>
          <w:rFonts w:ascii="Times New Roman" w:hAnsi="Times New Roman" w:cs="Times New Roman"/>
          <w:sz w:val="28"/>
          <w:szCs w:val="28"/>
        </w:rPr>
        <w:t>а</w:t>
      </w:r>
      <w:r w:rsidRPr="00706225">
        <w:rPr>
          <w:rFonts w:ascii="Times New Roman" w:hAnsi="Times New Roman" w:cs="Times New Roman"/>
          <w:sz w:val="28"/>
          <w:szCs w:val="28"/>
        </w:rPr>
        <w:t>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членом конкур</w:t>
      </w:r>
      <w:r w:rsidRPr="00706225">
        <w:rPr>
          <w:rFonts w:ascii="Times New Roman" w:hAnsi="Times New Roman" w:cs="Times New Roman"/>
          <w:sz w:val="28"/>
          <w:szCs w:val="28"/>
        </w:rPr>
        <w:t>с</w:t>
      </w:r>
      <w:r w:rsidRPr="00706225">
        <w:rPr>
          <w:rFonts w:ascii="Times New Roman" w:hAnsi="Times New Roman" w:cs="Times New Roman"/>
          <w:sz w:val="28"/>
          <w:szCs w:val="28"/>
        </w:rPr>
        <w:t>ной комиссии и (или) состоящими с ним в близком родстве или свойстве л</w:t>
      </w:r>
      <w:r w:rsidRPr="00706225">
        <w:rPr>
          <w:rFonts w:ascii="Times New Roman" w:hAnsi="Times New Roman" w:cs="Times New Roman"/>
          <w:sz w:val="28"/>
          <w:szCs w:val="28"/>
        </w:rPr>
        <w:t>и</w:t>
      </w:r>
      <w:r w:rsidRPr="00706225">
        <w:rPr>
          <w:rFonts w:ascii="Times New Roman" w:hAnsi="Times New Roman" w:cs="Times New Roman"/>
          <w:sz w:val="28"/>
          <w:szCs w:val="28"/>
        </w:rPr>
        <w:t xml:space="preserve">цами (родителями, супругами, детьми, братьями, сестрами, а также братьями, </w:t>
      </w:r>
      <w:r w:rsidRPr="00706225">
        <w:rPr>
          <w:rFonts w:ascii="Times New Roman" w:hAnsi="Times New Roman" w:cs="Times New Roman"/>
          <w:sz w:val="28"/>
          <w:szCs w:val="28"/>
        </w:rPr>
        <w:lastRenderedPageBreak/>
        <w:t>сестрами, родителями, детьми супругов и супругами детей), гражданами</w:t>
      </w:r>
      <w:proofErr w:type="gramEnd"/>
      <w:r w:rsidRPr="00706225">
        <w:rPr>
          <w:rFonts w:ascii="Times New Roman" w:hAnsi="Times New Roman" w:cs="Times New Roman"/>
          <w:sz w:val="28"/>
          <w:szCs w:val="28"/>
        </w:rPr>
        <w:t xml:space="preserve"> или организациями, с которыми член конкурсной комиссии и (или) лица, состо</w:t>
      </w:r>
      <w:r w:rsidRPr="00706225">
        <w:rPr>
          <w:rFonts w:ascii="Times New Roman" w:hAnsi="Times New Roman" w:cs="Times New Roman"/>
          <w:sz w:val="28"/>
          <w:szCs w:val="28"/>
        </w:rPr>
        <w:t>я</w:t>
      </w:r>
      <w:r w:rsidRPr="00706225">
        <w:rPr>
          <w:rFonts w:ascii="Times New Roman" w:hAnsi="Times New Roman" w:cs="Times New Roman"/>
          <w:sz w:val="28"/>
          <w:szCs w:val="28"/>
        </w:rPr>
        <w:t>щие с ним в близком родстве или свойстве, связаны имущественными, ко</w:t>
      </w:r>
      <w:r w:rsidRPr="00706225">
        <w:rPr>
          <w:rFonts w:ascii="Times New Roman" w:hAnsi="Times New Roman" w:cs="Times New Roman"/>
          <w:sz w:val="28"/>
          <w:szCs w:val="28"/>
        </w:rPr>
        <w:t>р</w:t>
      </w:r>
      <w:r w:rsidRPr="00706225">
        <w:rPr>
          <w:rFonts w:ascii="Times New Roman" w:hAnsi="Times New Roman" w:cs="Times New Roman"/>
          <w:sz w:val="28"/>
          <w:szCs w:val="28"/>
        </w:rPr>
        <w:t>поративными или иными близкими отношениями.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К обстоятельствам, способным повлиять на участие члена конкурсной комиссии в работе конкурсной комиссии, относятся: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225">
        <w:rPr>
          <w:rFonts w:ascii="Times New Roman" w:hAnsi="Times New Roman" w:cs="Times New Roman"/>
          <w:sz w:val="28"/>
          <w:szCs w:val="28"/>
        </w:rPr>
        <w:t>участие члена конкурсной комиссии и (или) состоящих с ним в близком родстве или свойстве лиц (родителей, супругов, детей, братьев, сестер, а та</w:t>
      </w:r>
      <w:r w:rsidRPr="00706225">
        <w:rPr>
          <w:rFonts w:ascii="Times New Roman" w:hAnsi="Times New Roman" w:cs="Times New Roman"/>
          <w:sz w:val="28"/>
          <w:szCs w:val="28"/>
        </w:rPr>
        <w:t>к</w:t>
      </w:r>
      <w:r w:rsidRPr="00706225">
        <w:rPr>
          <w:rFonts w:ascii="Times New Roman" w:hAnsi="Times New Roman" w:cs="Times New Roman"/>
          <w:sz w:val="28"/>
          <w:szCs w:val="28"/>
        </w:rPr>
        <w:t>же братьев, сестер, родителей, детей супругов и супругов детей), граждан или организаций, с которыми член конкурсной комиссии и (или) лица, сост</w:t>
      </w:r>
      <w:r w:rsidRPr="00706225">
        <w:rPr>
          <w:rFonts w:ascii="Times New Roman" w:hAnsi="Times New Roman" w:cs="Times New Roman"/>
          <w:sz w:val="28"/>
          <w:szCs w:val="28"/>
        </w:rPr>
        <w:t>о</w:t>
      </w:r>
      <w:r w:rsidRPr="00706225">
        <w:rPr>
          <w:rFonts w:ascii="Times New Roman" w:hAnsi="Times New Roman" w:cs="Times New Roman"/>
          <w:sz w:val="28"/>
          <w:szCs w:val="28"/>
        </w:rPr>
        <w:t>ящие с ним в близком родстве или свойстве, связаны имущественными, ко</w:t>
      </w:r>
      <w:r w:rsidRPr="00706225">
        <w:rPr>
          <w:rFonts w:ascii="Times New Roman" w:hAnsi="Times New Roman" w:cs="Times New Roman"/>
          <w:sz w:val="28"/>
          <w:szCs w:val="28"/>
        </w:rPr>
        <w:t>р</w:t>
      </w:r>
      <w:r w:rsidRPr="00706225">
        <w:rPr>
          <w:rFonts w:ascii="Times New Roman" w:hAnsi="Times New Roman" w:cs="Times New Roman"/>
          <w:sz w:val="28"/>
          <w:szCs w:val="28"/>
        </w:rPr>
        <w:t>поративными или иными близкими отношениями, в деятельности некомме</w:t>
      </w:r>
      <w:r w:rsidRPr="00706225">
        <w:rPr>
          <w:rFonts w:ascii="Times New Roman" w:hAnsi="Times New Roman" w:cs="Times New Roman"/>
          <w:sz w:val="28"/>
          <w:szCs w:val="28"/>
        </w:rPr>
        <w:t>р</w:t>
      </w:r>
      <w:r w:rsidRPr="00706225">
        <w:rPr>
          <w:rFonts w:ascii="Times New Roman" w:hAnsi="Times New Roman" w:cs="Times New Roman"/>
          <w:sz w:val="28"/>
          <w:szCs w:val="28"/>
        </w:rPr>
        <w:t>ческой организации</w:t>
      </w:r>
      <w:proofErr w:type="gramEnd"/>
      <w:r w:rsidRPr="007062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06225">
        <w:rPr>
          <w:rFonts w:ascii="Times New Roman" w:hAnsi="Times New Roman" w:cs="Times New Roman"/>
          <w:sz w:val="28"/>
          <w:szCs w:val="28"/>
        </w:rPr>
        <w:t>являющейся участником конкурса, в качестве учредит</w:t>
      </w:r>
      <w:r w:rsidRPr="00706225">
        <w:rPr>
          <w:rFonts w:ascii="Times New Roman" w:hAnsi="Times New Roman" w:cs="Times New Roman"/>
          <w:sz w:val="28"/>
          <w:szCs w:val="28"/>
        </w:rPr>
        <w:t>е</w:t>
      </w:r>
      <w:r w:rsidRPr="00706225">
        <w:rPr>
          <w:rFonts w:ascii="Times New Roman" w:hAnsi="Times New Roman" w:cs="Times New Roman"/>
          <w:sz w:val="28"/>
          <w:szCs w:val="28"/>
        </w:rPr>
        <w:t>ля, члена коллегиального органа, единоличного исполнительного органа или работника;</w:t>
      </w:r>
      <w:proofErr w:type="gramEnd"/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225">
        <w:rPr>
          <w:rFonts w:ascii="Times New Roman" w:hAnsi="Times New Roman" w:cs="Times New Roman"/>
          <w:sz w:val="28"/>
          <w:szCs w:val="28"/>
        </w:rPr>
        <w:t>наличие у члена конкурсной комиссии и (или) состоящего с ним в бли</w:t>
      </w:r>
      <w:r w:rsidRPr="00706225">
        <w:rPr>
          <w:rFonts w:ascii="Times New Roman" w:hAnsi="Times New Roman" w:cs="Times New Roman"/>
          <w:sz w:val="28"/>
          <w:szCs w:val="28"/>
        </w:rPr>
        <w:t>з</w:t>
      </w:r>
      <w:r w:rsidRPr="00706225">
        <w:rPr>
          <w:rFonts w:ascii="Times New Roman" w:hAnsi="Times New Roman" w:cs="Times New Roman"/>
          <w:sz w:val="28"/>
          <w:szCs w:val="28"/>
        </w:rPr>
        <w:t>ком родстве или свойстве лица (родителей, супругов, детей, братьев, сестер, а также братьев, сестер, родителей, детей супругов и супругов детей), граждан или организаций, с которыми член конкурсной комиссии и (или) лица, сост</w:t>
      </w:r>
      <w:r w:rsidRPr="00706225">
        <w:rPr>
          <w:rFonts w:ascii="Times New Roman" w:hAnsi="Times New Roman" w:cs="Times New Roman"/>
          <w:sz w:val="28"/>
          <w:szCs w:val="28"/>
        </w:rPr>
        <w:t>о</w:t>
      </w:r>
      <w:r w:rsidRPr="00706225">
        <w:rPr>
          <w:rFonts w:ascii="Times New Roman" w:hAnsi="Times New Roman" w:cs="Times New Roman"/>
          <w:sz w:val="28"/>
          <w:szCs w:val="28"/>
        </w:rPr>
        <w:t>ящие с ним в близком родстве или свойстве, связаны имущественными, ко</w:t>
      </w:r>
      <w:r w:rsidRPr="00706225">
        <w:rPr>
          <w:rFonts w:ascii="Times New Roman" w:hAnsi="Times New Roman" w:cs="Times New Roman"/>
          <w:sz w:val="28"/>
          <w:szCs w:val="28"/>
        </w:rPr>
        <w:t>р</w:t>
      </w:r>
      <w:r w:rsidRPr="00706225">
        <w:rPr>
          <w:rFonts w:ascii="Times New Roman" w:hAnsi="Times New Roman" w:cs="Times New Roman"/>
          <w:sz w:val="28"/>
          <w:szCs w:val="28"/>
        </w:rPr>
        <w:t>поративными или иными близкими отношениями, договорных отношений с</w:t>
      </w:r>
      <w:proofErr w:type="gramEnd"/>
      <w:r w:rsidRPr="00706225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организацией, являющейся участником конкурса;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225">
        <w:rPr>
          <w:rFonts w:ascii="Times New Roman" w:hAnsi="Times New Roman" w:cs="Times New Roman"/>
          <w:sz w:val="28"/>
          <w:szCs w:val="28"/>
        </w:rPr>
        <w:t>получение членом конкурсной комиссии и (или) состоящими с ним в близком родстве или свойстве лицами (родителями, супругами, детьми, бр</w:t>
      </w:r>
      <w:r w:rsidRPr="00706225">
        <w:rPr>
          <w:rFonts w:ascii="Times New Roman" w:hAnsi="Times New Roman" w:cs="Times New Roman"/>
          <w:sz w:val="28"/>
          <w:szCs w:val="28"/>
        </w:rPr>
        <w:t>а</w:t>
      </w:r>
      <w:r w:rsidRPr="00706225">
        <w:rPr>
          <w:rFonts w:ascii="Times New Roman" w:hAnsi="Times New Roman" w:cs="Times New Roman"/>
          <w:sz w:val="28"/>
          <w:szCs w:val="28"/>
        </w:rPr>
        <w:t>тьями, сестрами, а также братьями, сестрами, родителями, детьми супругов и супругами детей), гражданами или организациями, с которыми член ко</w:t>
      </w:r>
      <w:r w:rsidRPr="00706225">
        <w:rPr>
          <w:rFonts w:ascii="Times New Roman" w:hAnsi="Times New Roman" w:cs="Times New Roman"/>
          <w:sz w:val="28"/>
          <w:szCs w:val="28"/>
        </w:rPr>
        <w:t>н</w:t>
      </w:r>
      <w:r w:rsidRPr="00706225">
        <w:rPr>
          <w:rFonts w:ascii="Times New Roman" w:hAnsi="Times New Roman" w:cs="Times New Roman"/>
          <w:sz w:val="28"/>
          <w:szCs w:val="28"/>
        </w:rPr>
        <w:t>курсной комиссии и (или) лица, состоящие с ним в близком родстве или свойстве, связаны имущественными, корпоративными или иными близкими отношениями, денежных средств, иного имущества</w:t>
      </w:r>
      <w:proofErr w:type="gramEnd"/>
      <w:r w:rsidRPr="00706225">
        <w:rPr>
          <w:rFonts w:ascii="Times New Roman" w:hAnsi="Times New Roman" w:cs="Times New Roman"/>
          <w:sz w:val="28"/>
          <w:szCs w:val="28"/>
        </w:rPr>
        <w:t>, материальной выгоды (в том числе в виде безвозмездно полученных работ, услуг) от некоммерческой организации, являющейся участником конкурса;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225">
        <w:rPr>
          <w:rFonts w:ascii="Times New Roman" w:hAnsi="Times New Roman" w:cs="Times New Roman"/>
          <w:sz w:val="28"/>
          <w:szCs w:val="28"/>
        </w:rPr>
        <w:t>участие члена конкурсной комиссии и (или) состоящих с ним в близком родстве или свойстве лиц (родителей, супругов, детей, братьев, сестер, а та</w:t>
      </w:r>
      <w:r w:rsidRPr="00706225">
        <w:rPr>
          <w:rFonts w:ascii="Times New Roman" w:hAnsi="Times New Roman" w:cs="Times New Roman"/>
          <w:sz w:val="28"/>
          <w:szCs w:val="28"/>
        </w:rPr>
        <w:t>к</w:t>
      </w:r>
      <w:r w:rsidRPr="00706225">
        <w:rPr>
          <w:rFonts w:ascii="Times New Roman" w:hAnsi="Times New Roman" w:cs="Times New Roman"/>
          <w:sz w:val="28"/>
          <w:szCs w:val="28"/>
        </w:rPr>
        <w:t>же братьев, сестер, родителей, детей супругов и супругов детей), граждан, с которыми член конкурсной комиссии и (или) лица, состоящие с ним в бли</w:t>
      </w:r>
      <w:r w:rsidRPr="00706225">
        <w:rPr>
          <w:rFonts w:ascii="Times New Roman" w:hAnsi="Times New Roman" w:cs="Times New Roman"/>
          <w:sz w:val="28"/>
          <w:szCs w:val="28"/>
        </w:rPr>
        <w:t>з</w:t>
      </w:r>
      <w:r w:rsidRPr="00706225">
        <w:rPr>
          <w:rFonts w:ascii="Times New Roman" w:hAnsi="Times New Roman" w:cs="Times New Roman"/>
          <w:sz w:val="28"/>
          <w:szCs w:val="28"/>
        </w:rPr>
        <w:t>ком родстве или свойстве, связаны имущественными, корпоративными или иными близкими отношениями, в работе некоммерческой организации, я</w:t>
      </w:r>
      <w:r w:rsidRPr="00706225">
        <w:rPr>
          <w:rFonts w:ascii="Times New Roman" w:hAnsi="Times New Roman" w:cs="Times New Roman"/>
          <w:sz w:val="28"/>
          <w:szCs w:val="28"/>
        </w:rPr>
        <w:t>в</w:t>
      </w:r>
      <w:r w:rsidRPr="00706225">
        <w:rPr>
          <w:rFonts w:ascii="Times New Roman" w:hAnsi="Times New Roman" w:cs="Times New Roman"/>
          <w:sz w:val="28"/>
          <w:szCs w:val="28"/>
        </w:rPr>
        <w:t>ляющейся участником</w:t>
      </w:r>
      <w:proofErr w:type="gramEnd"/>
      <w:r w:rsidRPr="00706225">
        <w:rPr>
          <w:rFonts w:ascii="Times New Roman" w:hAnsi="Times New Roman" w:cs="Times New Roman"/>
          <w:sz w:val="28"/>
          <w:szCs w:val="28"/>
        </w:rPr>
        <w:t xml:space="preserve"> конкурса, в качестве добровольца (волонтера);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иные обстоятельства, при которых возникает или может возникнуть конфликт между личной заинтересованностью члена конкурсной комиссии и функциями конкурсной комиссии.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9. Конкурсная комиссия, если ей стало известно о наличии обстоятел</w:t>
      </w:r>
      <w:r w:rsidRPr="00706225">
        <w:rPr>
          <w:rFonts w:ascii="Times New Roman" w:hAnsi="Times New Roman" w:cs="Times New Roman"/>
          <w:sz w:val="28"/>
          <w:szCs w:val="28"/>
        </w:rPr>
        <w:t>ь</w:t>
      </w:r>
      <w:r w:rsidRPr="00706225">
        <w:rPr>
          <w:rFonts w:ascii="Times New Roman" w:hAnsi="Times New Roman" w:cs="Times New Roman"/>
          <w:sz w:val="28"/>
          <w:szCs w:val="28"/>
        </w:rPr>
        <w:t xml:space="preserve">ств, способных повлиять на участие члена конкурсной комиссии в работе конкурсной комиссии, указанных в </w:t>
      </w:r>
      <w:hyperlink w:anchor="P131">
        <w:r w:rsidRPr="00706225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706225">
        <w:rPr>
          <w:rFonts w:ascii="Times New Roman" w:hAnsi="Times New Roman" w:cs="Times New Roman"/>
          <w:sz w:val="28"/>
          <w:szCs w:val="28"/>
        </w:rPr>
        <w:t xml:space="preserve"> настоящего Положения, обязана рассмотреть их и принять одно из следующих решений: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lastRenderedPageBreak/>
        <w:t>приостановить участие члена конкурсной комиссии в работе конкурсной комиссии;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225">
        <w:rPr>
          <w:rFonts w:ascii="Times New Roman" w:hAnsi="Times New Roman" w:cs="Times New Roman"/>
          <w:sz w:val="28"/>
          <w:szCs w:val="28"/>
        </w:rPr>
        <w:t>рассмотреть заявки, в отношении которых имеется личная заинтерес</w:t>
      </w:r>
      <w:r w:rsidRPr="00706225">
        <w:rPr>
          <w:rFonts w:ascii="Times New Roman" w:hAnsi="Times New Roman" w:cs="Times New Roman"/>
          <w:sz w:val="28"/>
          <w:szCs w:val="28"/>
        </w:rPr>
        <w:t>о</w:t>
      </w:r>
      <w:r w:rsidRPr="00706225">
        <w:rPr>
          <w:rFonts w:ascii="Times New Roman" w:hAnsi="Times New Roman" w:cs="Times New Roman"/>
          <w:sz w:val="28"/>
          <w:szCs w:val="28"/>
        </w:rPr>
        <w:t>ванность члена конкурсной комиссии или обстоятельства, способные повл</w:t>
      </w:r>
      <w:r w:rsidRPr="00706225">
        <w:rPr>
          <w:rFonts w:ascii="Times New Roman" w:hAnsi="Times New Roman" w:cs="Times New Roman"/>
          <w:sz w:val="28"/>
          <w:szCs w:val="28"/>
        </w:rPr>
        <w:t>и</w:t>
      </w:r>
      <w:r w:rsidRPr="00706225">
        <w:rPr>
          <w:rFonts w:ascii="Times New Roman" w:hAnsi="Times New Roman" w:cs="Times New Roman"/>
          <w:sz w:val="28"/>
          <w:szCs w:val="28"/>
        </w:rPr>
        <w:t xml:space="preserve">ять на участие члена конкурсной комиссии в работе конкурсной комиссии, указанные в </w:t>
      </w:r>
      <w:hyperlink w:anchor="P131">
        <w:r w:rsidRPr="00706225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706225">
        <w:rPr>
          <w:rFonts w:ascii="Times New Roman" w:hAnsi="Times New Roman" w:cs="Times New Roman"/>
          <w:sz w:val="28"/>
          <w:szCs w:val="28"/>
        </w:rPr>
        <w:t xml:space="preserve"> настоящего Положения, без участия члена конкурсной комиссии в обсуждении таких заявок или в отсутствие члена конкурсной к</w:t>
      </w:r>
      <w:r w:rsidRPr="00706225">
        <w:rPr>
          <w:rFonts w:ascii="Times New Roman" w:hAnsi="Times New Roman" w:cs="Times New Roman"/>
          <w:sz w:val="28"/>
          <w:szCs w:val="28"/>
        </w:rPr>
        <w:t>о</w:t>
      </w:r>
      <w:r w:rsidRPr="00706225">
        <w:rPr>
          <w:rFonts w:ascii="Times New Roman" w:hAnsi="Times New Roman" w:cs="Times New Roman"/>
          <w:sz w:val="28"/>
          <w:szCs w:val="28"/>
        </w:rPr>
        <w:t>миссии на заседании конкурсной комиссии;</w:t>
      </w:r>
      <w:proofErr w:type="gramEnd"/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заявить об отсутствии личной заинтересованности члена конкурсной к</w:t>
      </w:r>
      <w:r w:rsidRPr="00706225">
        <w:rPr>
          <w:rFonts w:ascii="Times New Roman" w:hAnsi="Times New Roman" w:cs="Times New Roman"/>
          <w:sz w:val="28"/>
          <w:szCs w:val="28"/>
        </w:rPr>
        <w:t>о</w:t>
      </w:r>
      <w:r w:rsidRPr="00706225">
        <w:rPr>
          <w:rFonts w:ascii="Times New Roman" w:hAnsi="Times New Roman" w:cs="Times New Roman"/>
          <w:sz w:val="28"/>
          <w:szCs w:val="28"/>
        </w:rPr>
        <w:t>миссии в результатах конкурса.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Информация о наличии у члена конкурсной комиссии личной заинтер</w:t>
      </w:r>
      <w:r w:rsidRPr="00706225">
        <w:rPr>
          <w:rFonts w:ascii="Times New Roman" w:hAnsi="Times New Roman" w:cs="Times New Roman"/>
          <w:sz w:val="28"/>
          <w:szCs w:val="28"/>
        </w:rPr>
        <w:t>е</w:t>
      </w:r>
      <w:r w:rsidRPr="00706225">
        <w:rPr>
          <w:rFonts w:ascii="Times New Roman" w:hAnsi="Times New Roman" w:cs="Times New Roman"/>
          <w:sz w:val="28"/>
          <w:szCs w:val="28"/>
        </w:rPr>
        <w:t>сованности в результатах конкурса или обстоятельствах, способных повлиять на участие члена конкурсной комиссии в работе конкурсной комиссии, ук</w:t>
      </w:r>
      <w:r w:rsidRPr="00706225">
        <w:rPr>
          <w:rFonts w:ascii="Times New Roman" w:hAnsi="Times New Roman" w:cs="Times New Roman"/>
          <w:sz w:val="28"/>
          <w:szCs w:val="28"/>
        </w:rPr>
        <w:t>а</w:t>
      </w:r>
      <w:r w:rsidRPr="00706225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w:anchor="P131">
        <w:r w:rsidRPr="00706225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706225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решения, принимаемые конкурсной комиссией по результатам рассмотрения такой информации, ук</w:t>
      </w:r>
      <w:r w:rsidRPr="00706225">
        <w:rPr>
          <w:rFonts w:ascii="Times New Roman" w:hAnsi="Times New Roman" w:cs="Times New Roman"/>
          <w:sz w:val="28"/>
          <w:szCs w:val="28"/>
        </w:rPr>
        <w:t>а</w:t>
      </w:r>
      <w:r w:rsidRPr="00706225">
        <w:rPr>
          <w:rFonts w:ascii="Times New Roman" w:hAnsi="Times New Roman" w:cs="Times New Roman"/>
          <w:sz w:val="28"/>
          <w:szCs w:val="28"/>
        </w:rPr>
        <w:t>зываются в протоколе заседания конкурсной комиссии.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10. Конкурсная комиссия состоит из председателя конкурсной комиссии, заместителя председателя конкурсной комиссии, секретаря конкурсной к</w:t>
      </w:r>
      <w:r w:rsidRPr="00706225">
        <w:rPr>
          <w:rFonts w:ascii="Times New Roman" w:hAnsi="Times New Roman" w:cs="Times New Roman"/>
          <w:sz w:val="28"/>
          <w:szCs w:val="28"/>
        </w:rPr>
        <w:t>о</w:t>
      </w:r>
      <w:r w:rsidRPr="00706225">
        <w:rPr>
          <w:rFonts w:ascii="Times New Roman" w:hAnsi="Times New Roman" w:cs="Times New Roman"/>
          <w:sz w:val="28"/>
          <w:szCs w:val="28"/>
        </w:rPr>
        <w:t>миссии и членов конкурсной комиссии.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11. Председатель конкурсной комиссии: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конкурсной комиссии и несет персональную ответственность за выполнение возложенных на нее о</w:t>
      </w:r>
      <w:r w:rsidRPr="00706225">
        <w:rPr>
          <w:rFonts w:ascii="Times New Roman" w:hAnsi="Times New Roman" w:cs="Times New Roman"/>
          <w:sz w:val="28"/>
          <w:szCs w:val="28"/>
        </w:rPr>
        <w:t>с</w:t>
      </w:r>
      <w:r w:rsidRPr="00706225">
        <w:rPr>
          <w:rFonts w:ascii="Times New Roman" w:hAnsi="Times New Roman" w:cs="Times New Roman"/>
          <w:sz w:val="28"/>
          <w:szCs w:val="28"/>
        </w:rPr>
        <w:t>новных задач;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2) определяет дату, время и место проведения заседания конкурсной к</w:t>
      </w:r>
      <w:r w:rsidRPr="00706225">
        <w:rPr>
          <w:rFonts w:ascii="Times New Roman" w:hAnsi="Times New Roman" w:cs="Times New Roman"/>
          <w:sz w:val="28"/>
          <w:szCs w:val="28"/>
        </w:rPr>
        <w:t>о</w:t>
      </w:r>
      <w:r w:rsidRPr="00706225">
        <w:rPr>
          <w:rFonts w:ascii="Times New Roman" w:hAnsi="Times New Roman" w:cs="Times New Roman"/>
          <w:sz w:val="28"/>
          <w:szCs w:val="28"/>
        </w:rPr>
        <w:t>миссии;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3) утверждает повестку заседания конкурсной комиссии и порядок его проведения;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4) председательствует на заседаниях конкурсной комиссии;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5) дает поручения членам конкурсной комиссии и контролирует их и</w:t>
      </w:r>
      <w:r w:rsidRPr="00706225">
        <w:rPr>
          <w:rFonts w:ascii="Times New Roman" w:hAnsi="Times New Roman" w:cs="Times New Roman"/>
          <w:sz w:val="28"/>
          <w:szCs w:val="28"/>
        </w:rPr>
        <w:t>с</w:t>
      </w:r>
      <w:r w:rsidRPr="00706225">
        <w:rPr>
          <w:rFonts w:ascii="Times New Roman" w:hAnsi="Times New Roman" w:cs="Times New Roman"/>
          <w:sz w:val="28"/>
          <w:szCs w:val="28"/>
        </w:rPr>
        <w:t>полнение;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6) подписывает протокол заседания конкурсной комиссии и документы, связанные с ее деятельностью.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12. В период временного отсутствия председателя конкурсной комиссии его полномочия исполняет заместитель председателя конкурсной комиссии.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13. Секретарь конкурсной комиссии: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1) формирует проект повестки очередного заседания конкурсной коми</w:t>
      </w:r>
      <w:r w:rsidRPr="00706225">
        <w:rPr>
          <w:rFonts w:ascii="Times New Roman" w:hAnsi="Times New Roman" w:cs="Times New Roman"/>
          <w:sz w:val="28"/>
          <w:szCs w:val="28"/>
        </w:rPr>
        <w:t>с</w:t>
      </w:r>
      <w:r w:rsidRPr="00706225">
        <w:rPr>
          <w:rFonts w:ascii="Times New Roman" w:hAnsi="Times New Roman" w:cs="Times New Roman"/>
          <w:sz w:val="28"/>
          <w:szCs w:val="28"/>
        </w:rPr>
        <w:t>сии;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 xml:space="preserve">2) информирует членов конкурсной комиссии о дате, месте и времени проведения заседания конкурсной комиссии и повестке очередного заседания конкурсной комиссии не </w:t>
      </w:r>
      <w:proofErr w:type="gramStart"/>
      <w:r w:rsidRPr="0070622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06225">
        <w:rPr>
          <w:rFonts w:ascii="Times New Roman" w:hAnsi="Times New Roman" w:cs="Times New Roman"/>
          <w:sz w:val="28"/>
          <w:szCs w:val="28"/>
        </w:rPr>
        <w:t xml:space="preserve"> чем за 3 календарных дня до даты засед</w:t>
      </w:r>
      <w:r w:rsidRPr="00706225">
        <w:rPr>
          <w:rFonts w:ascii="Times New Roman" w:hAnsi="Times New Roman" w:cs="Times New Roman"/>
          <w:sz w:val="28"/>
          <w:szCs w:val="28"/>
        </w:rPr>
        <w:t>а</w:t>
      </w:r>
      <w:r w:rsidRPr="00706225">
        <w:rPr>
          <w:rFonts w:ascii="Times New Roman" w:hAnsi="Times New Roman" w:cs="Times New Roman"/>
          <w:sz w:val="28"/>
          <w:szCs w:val="28"/>
        </w:rPr>
        <w:t>ния конкурсной комиссии;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3) оформляет и подписывает протокол заседания конкурсной комиссии;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4) осуществляет иные функции по обеспечению деятельности конкур</w:t>
      </w:r>
      <w:r w:rsidRPr="00706225">
        <w:rPr>
          <w:rFonts w:ascii="Times New Roman" w:hAnsi="Times New Roman" w:cs="Times New Roman"/>
          <w:sz w:val="28"/>
          <w:szCs w:val="28"/>
        </w:rPr>
        <w:t>с</w:t>
      </w:r>
      <w:r w:rsidRPr="00706225">
        <w:rPr>
          <w:rFonts w:ascii="Times New Roman" w:hAnsi="Times New Roman" w:cs="Times New Roman"/>
          <w:sz w:val="28"/>
          <w:szCs w:val="28"/>
        </w:rPr>
        <w:t>ной комиссии по поручению председателя конкурсной комиссии.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 xml:space="preserve">14. Члены конкурсной комиссии участвуют в заседаниях конкурсной </w:t>
      </w:r>
      <w:r w:rsidRPr="00706225">
        <w:rPr>
          <w:rFonts w:ascii="Times New Roman" w:hAnsi="Times New Roman" w:cs="Times New Roman"/>
          <w:sz w:val="28"/>
          <w:szCs w:val="28"/>
        </w:rPr>
        <w:lastRenderedPageBreak/>
        <w:t>комиссии лично и не вправе делегировать свои полномочия иным лицам.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15. Формой работы конкурсной комиссии является заседание конкур</w:t>
      </w:r>
      <w:r w:rsidRPr="00706225">
        <w:rPr>
          <w:rFonts w:ascii="Times New Roman" w:hAnsi="Times New Roman" w:cs="Times New Roman"/>
          <w:sz w:val="28"/>
          <w:szCs w:val="28"/>
        </w:rPr>
        <w:t>с</w:t>
      </w:r>
      <w:r w:rsidRPr="00706225">
        <w:rPr>
          <w:rFonts w:ascii="Times New Roman" w:hAnsi="Times New Roman" w:cs="Times New Roman"/>
          <w:sz w:val="28"/>
          <w:szCs w:val="28"/>
        </w:rPr>
        <w:t>ной комиссии.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16. Члены конкурсной комиссии обладают равными правами при обсу</w:t>
      </w:r>
      <w:r w:rsidRPr="00706225">
        <w:rPr>
          <w:rFonts w:ascii="Times New Roman" w:hAnsi="Times New Roman" w:cs="Times New Roman"/>
          <w:sz w:val="28"/>
          <w:szCs w:val="28"/>
        </w:rPr>
        <w:t>ж</w:t>
      </w:r>
      <w:r w:rsidRPr="00706225">
        <w:rPr>
          <w:rFonts w:ascii="Times New Roman" w:hAnsi="Times New Roman" w:cs="Times New Roman"/>
          <w:sz w:val="28"/>
          <w:szCs w:val="28"/>
        </w:rPr>
        <w:t>дении вопросов, входящих в компетенцию конкурсной комиссии.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17. Решения конкурсной комиссии принимаются большинством голосов присутствующих на заседании конкурсной комиссии членов конкурсной к</w:t>
      </w:r>
      <w:r w:rsidRPr="00706225">
        <w:rPr>
          <w:rFonts w:ascii="Times New Roman" w:hAnsi="Times New Roman" w:cs="Times New Roman"/>
          <w:sz w:val="28"/>
          <w:szCs w:val="28"/>
        </w:rPr>
        <w:t>о</w:t>
      </w:r>
      <w:r w:rsidRPr="00706225">
        <w:rPr>
          <w:rFonts w:ascii="Times New Roman" w:hAnsi="Times New Roman" w:cs="Times New Roman"/>
          <w:sz w:val="28"/>
          <w:szCs w:val="28"/>
        </w:rPr>
        <w:t>миссии. Каждый член конкурсной комиссии обладает одним голосом. При равенстве голосов решающим является голос председательствующего на з</w:t>
      </w:r>
      <w:r w:rsidRPr="00706225">
        <w:rPr>
          <w:rFonts w:ascii="Times New Roman" w:hAnsi="Times New Roman" w:cs="Times New Roman"/>
          <w:sz w:val="28"/>
          <w:szCs w:val="28"/>
        </w:rPr>
        <w:t>а</w:t>
      </w:r>
      <w:r w:rsidRPr="00706225">
        <w:rPr>
          <w:rFonts w:ascii="Times New Roman" w:hAnsi="Times New Roman" w:cs="Times New Roman"/>
          <w:sz w:val="28"/>
          <w:szCs w:val="28"/>
        </w:rPr>
        <w:t>седании конкурсной комиссии.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18. Решения конкурсной комиссии оформляются протоколом заседания конкурсной комиссии, который подписывается членами конкурсной коми</w:t>
      </w:r>
      <w:r w:rsidRPr="00706225">
        <w:rPr>
          <w:rFonts w:ascii="Times New Roman" w:hAnsi="Times New Roman" w:cs="Times New Roman"/>
          <w:sz w:val="28"/>
          <w:szCs w:val="28"/>
        </w:rPr>
        <w:t>с</w:t>
      </w:r>
      <w:r w:rsidRPr="00706225">
        <w:rPr>
          <w:rFonts w:ascii="Times New Roman" w:hAnsi="Times New Roman" w:cs="Times New Roman"/>
          <w:sz w:val="28"/>
          <w:szCs w:val="28"/>
        </w:rPr>
        <w:t>сии, участвующими в заседании конкурсной комиссии.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>19. В случае несогласия с принятым решением конкурсной комиссии каждый член конкурсной комиссии вправе изложить письменно свое мнение, которое подлежит приобщению к протоколу заседания конкурсной коми</w:t>
      </w:r>
      <w:r w:rsidRPr="00706225">
        <w:rPr>
          <w:rFonts w:ascii="Times New Roman" w:hAnsi="Times New Roman" w:cs="Times New Roman"/>
          <w:sz w:val="28"/>
          <w:szCs w:val="28"/>
        </w:rPr>
        <w:t>с</w:t>
      </w:r>
      <w:r w:rsidRPr="00706225">
        <w:rPr>
          <w:rFonts w:ascii="Times New Roman" w:hAnsi="Times New Roman" w:cs="Times New Roman"/>
          <w:sz w:val="28"/>
          <w:szCs w:val="28"/>
        </w:rPr>
        <w:t>сии.</w:t>
      </w:r>
    </w:p>
    <w:p w:rsidR="00706225" w:rsidRPr="00706225" w:rsidRDefault="00706225" w:rsidP="0070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25">
        <w:rPr>
          <w:rFonts w:ascii="Times New Roman" w:hAnsi="Times New Roman" w:cs="Times New Roman"/>
          <w:sz w:val="28"/>
          <w:szCs w:val="28"/>
        </w:rPr>
        <w:t xml:space="preserve">20. Организационно-техническое обеспечение деятельности конкурсной комиссии осуществляет </w:t>
      </w:r>
      <w:r w:rsidR="00071242">
        <w:rPr>
          <w:rFonts w:ascii="Times New Roman" w:hAnsi="Times New Roman" w:cs="Times New Roman"/>
          <w:sz w:val="28"/>
          <w:szCs w:val="28"/>
        </w:rPr>
        <w:t>отдел социального развития, физической культуры и спорта администрации Новоселицкого муниципального округа Ставропол</w:t>
      </w:r>
      <w:r w:rsidR="00071242">
        <w:rPr>
          <w:rFonts w:ascii="Times New Roman" w:hAnsi="Times New Roman" w:cs="Times New Roman"/>
          <w:sz w:val="28"/>
          <w:szCs w:val="28"/>
        </w:rPr>
        <w:t>ь</w:t>
      </w:r>
      <w:r w:rsidR="00071242">
        <w:rPr>
          <w:rFonts w:ascii="Times New Roman" w:hAnsi="Times New Roman" w:cs="Times New Roman"/>
          <w:sz w:val="28"/>
          <w:szCs w:val="28"/>
        </w:rPr>
        <w:t>ского края</w:t>
      </w:r>
      <w:r w:rsidRPr="00706225">
        <w:rPr>
          <w:rFonts w:ascii="Times New Roman" w:hAnsi="Times New Roman" w:cs="Times New Roman"/>
          <w:sz w:val="28"/>
          <w:szCs w:val="28"/>
        </w:rPr>
        <w:t>.</w:t>
      </w:r>
    </w:p>
    <w:p w:rsidR="00706225" w:rsidRDefault="00706225" w:rsidP="00706225">
      <w:pPr>
        <w:pStyle w:val="ConsPlusNormal"/>
        <w:jc w:val="both"/>
      </w:pPr>
    </w:p>
    <w:p w:rsidR="00C414EA" w:rsidRPr="00CE5731" w:rsidRDefault="00C414EA" w:rsidP="00C414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4EA" w:rsidRPr="00CE5731" w:rsidRDefault="00C414EA" w:rsidP="00C414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4EA" w:rsidRPr="00CE5731" w:rsidRDefault="00C414EA" w:rsidP="00C414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4EA" w:rsidRPr="00CE5731" w:rsidRDefault="00C414EA" w:rsidP="00C414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23F" w:rsidRDefault="002E123F" w:rsidP="00C414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23F" w:rsidRDefault="002E123F" w:rsidP="00C414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23F" w:rsidRDefault="002E123F" w:rsidP="00C414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23F" w:rsidRDefault="002E123F" w:rsidP="00C414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23F" w:rsidRDefault="002E123F" w:rsidP="00C414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23F" w:rsidRDefault="002E123F" w:rsidP="00C414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23F" w:rsidRDefault="002E123F" w:rsidP="00C414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242" w:rsidRDefault="00071242" w:rsidP="00C414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242" w:rsidRDefault="00071242" w:rsidP="00C414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242" w:rsidRDefault="00071242" w:rsidP="00C414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23F" w:rsidRDefault="002E123F" w:rsidP="00C414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23F" w:rsidRDefault="002E123F" w:rsidP="00C414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23F" w:rsidRDefault="002E123F" w:rsidP="00C414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23F" w:rsidRDefault="002E123F" w:rsidP="00827F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4C9D" w:rsidRDefault="00F34C9D" w:rsidP="00827F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4C9D" w:rsidRDefault="00F34C9D" w:rsidP="00827F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27F71" w:rsidRDefault="00827F71" w:rsidP="00827F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E123F" w:rsidRDefault="006A20F7" w:rsidP="002E123F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  <w:r w:rsidR="002E1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123F" w:rsidRDefault="002E123F" w:rsidP="002E123F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</w:p>
    <w:p w:rsidR="002E123F" w:rsidRPr="00C33257" w:rsidRDefault="002E123F" w:rsidP="002E123F">
      <w:pPr>
        <w:pStyle w:val="ConsPlusNormal"/>
        <w:spacing w:line="240" w:lineRule="exact"/>
        <w:ind w:left="4678" w:hanging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5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</w:p>
    <w:p w:rsidR="00C414EA" w:rsidRPr="00CE5731" w:rsidRDefault="002E123F" w:rsidP="002E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6A20F7">
        <w:rPr>
          <w:rFonts w:ascii="Times New Roman" w:hAnsi="Times New Roman" w:cs="Times New Roman"/>
          <w:color w:val="000000" w:themeColor="text1"/>
          <w:sz w:val="28"/>
          <w:szCs w:val="28"/>
        </w:rPr>
        <w:t>март</w:t>
      </w:r>
      <w:r w:rsidR="0082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Pr="00B4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2E123F" w:rsidRDefault="002E123F" w:rsidP="00C41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7C67" w:rsidRDefault="00831C25" w:rsidP="00F77C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174">
        <w:r w:rsidR="00F77C67" w:rsidRPr="005E22D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C414EA" w:rsidRDefault="00F77C67" w:rsidP="00F77C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22DC">
        <w:rPr>
          <w:rFonts w:ascii="Times New Roman" w:hAnsi="Times New Roman" w:cs="Times New Roman"/>
          <w:sz w:val="28"/>
          <w:szCs w:val="28"/>
        </w:rPr>
        <w:t xml:space="preserve">определения объема и предоставления за счет </w:t>
      </w:r>
      <w:proofErr w:type="gramStart"/>
      <w:r w:rsidRPr="005E22DC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округа </w:t>
      </w:r>
      <w:r w:rsidRPr="005E22DC">
        <w:rPr>
          <w:rFonts w:ascii="Times New Roman" w:hAnsi="Times New Roman" w:cs="Times New Roman"/>
          <w:sz w:val="28"/>
          <w:szCs w:val="28"/>
        </w:rPr>
        <w:t>Ставропольского края субсидий</w:t>
      </w:r>
      <w:proofErr w:type="gramEnd"/>
      <w:r w:rsidRPr="005E22DC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социально ориентированных некоммерческих организ</w:t>
      </w:r>
      <w:r w:rsidRPr="005E22DC">
        <w:rPr>
          <w:rFonts w:ascii="Times New Roman" w:hAnsi="Times New Roman" w:cs="Times New Roman"/>
          <w:sz w:val="28"/>
          <w:szCs w:val="28"/>
        </w:rPr>
        <w:t>а</w:t>
      </w:r>
      <w:r w:rsidRPr="005E22DC">
        <w:rPr>
          <w:rFonts w:ascii="Times New Roman" w:hAnsi="Times New Roman" w:cs="Times New Roman"/>
          <w:sz w:val="28"/>
          <w:szCs w:val="28"/>
        </w:rPr>
        <w:t xml:space="preserve">ций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5E22DC">
        <w:rPr>
          <w:rFonts w:ascii="Times New Roman" w:hAnsi="Times New Roman" w:cs="Times New Roman"/>
          <w:sz w:val="28"/>
          <w:szCs w:val="28"/>
        </w:rPr>
        <w:t>Ставропольского кр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:rsidR="00F77C67" w:rsidRPr="00F77C67" w:rsidRDefault="00F77C6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объем, условия, цель и механизм предоставления </w:t>
      </w:r>
      <w:r w:rsidRPr="005E22DC">
        <w:rPr>
          <w:rFonts w:ascii="Times New Roman" w:hAnsi="Times New Roman" w:cs="Times New Roman"/>
          <w:sz w:val="28"/>
          <w:szCs w:val="28"/>
        </w:rPr>
        <w:t xml:space="preserve">за счет </w:t>
      </w:r>
      <w:proofErr w:type="gramStart"/>
      <w:r w:rsidRPr="005E22DC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5E22DC">
        <w:rPr>
          <w:rFonts w:ascii="Times New Roman" w:hAnsi="Times New Roman" w:cs="Times New Roman"/>
          <w:sz w:val="28"/>
          <w:szCs w:val="28"/>
        </w:rPr>
        <w:t>Ставропольского края субсидий</w:t>
      </w:r>
      <w:proofErr w:type="gramEnd"/>
      <w:r w:rsidRPr="005E22DC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социально ориентированных </w:t>
      </w:r>
      <w:r w:rsidRPr="00071242">
        <w:rPr>
          <w:rFonts w:ascii="Times New Roman" w:hAnsi="Times New Roman" w:cs="Times New Roman"/>
          <w:sz w:val="28"/>
          <w:szCs w:val="28"/>
        </w:rPr>
        <w:t xml:space="preserve">некоммерческих организаций Новоселицкого муниципального округа Ставропольского края (далее соответственно </w:t>
      </w:r>
      <w:r w:rsidR="00071242" w:rsidRPr="00071242">
        <w:rPr>
          <w:rFonts w:ascii="Times New Roman" w:hAnsi="Times New Roman" w:cs="Times New Roman"/>
          <w:sz w:val="28"/>
          <w:szCs w:val="28"/>
        </w:rPr>
        <w:t>–</w:t>
      </w:r>
      <w:r w:rsidRPr="00071242">
        <w:rPr>
          <w:rFonts w:ascii="Times New Roman" w:hAnsi="Times New Roman" w:cs="Times New Roman"/>
          <w:sz w:val="28"/>
          <w:szCs w:val="28"/>
        </w:rPr>
        <w:t xml:space="preserve"> </w:t>
      </w:r>
      <w:r w:rsidR="00071242" w:rsidRPr="00071242">
        <w:rPr>
          <w:rFonts w:ascii="Times New Roman" w:hAnsi="Times New Roman" w:cs="Times New Roman"/>
          <w:sz w:val="28"/>
          <w:szCs w:val="28"/>
        </w:rPr>
        <w:t>мес</w:t>
      </w:r>
      <w:r w:rsidR="00071242" w:rsidRPr="00071242">
        <w:rPr>
          <w:rFonts w:ascii="Times New Roman" w:hAnsi="Times New Roman" w:cs="Times New Roman"/>
          <w:sz w:val="28"/>
          <w:szCs w:val="28"/>
        </w:rPr>
        <w:t>т</w:t>
      </w:r>
      <w:r w:rsidR="00071242" w:rsidRPr="00071242">
        <w:rPr>
          <w:rFonts w:ascii="Times New Roman" w:hAnsi="Times New Roman" w:cs="Times New Roman"/>
          <w:sz w:val="28"/>
          <w:szCs w:val="28"/>
        </w:rPr>
        <w:t xml:space="preserve">ный </w:t>
      </w:r>
      <w:r w:rsidRPr="00071242">
        <w:rPr>
          <w:rFonts w:ascii="Times New Roman" w:hAnsi="Times New Roman" w:cs="Times New Roman"/>
          <w:sz w:val="28"/>
          <w:szCs w:val="28"/>
        </w:rPr>
        <w:t>бюджет, субсидия, некоммерческая организация).</w:t>
      </w:r>
    </w:p>
    <w:p w:rsidR="00492A8E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3"/>
      <w:bookmarkEnd w:id="3"/>
      <w:r w:rsidRPr="00071242">
        <w:rPr>
          <w:rFonts w:ascii="Times New Roman" w:hAnsi="Times New Roman" w:cs="Times New Roman"/>
          <w:sz w:val="28"/>
          <w:szCs w:val="28"/>
        </w:rPr>
        <w:t xml:space="preserve">2. Субсидия предоставляется </w:t>
      </w:r>
      <w:r w:rsidR="00071242" w:rsidRPr="00071242">
        <w:rPr>
          <w:rFonts w:ascii="Times New Roman" w:hAnsi="Times New Roman" w:cs="Times New Roman"/>
          <w:sz w:val="28"/>
          <w:szCs w:val="28"/>
        </w:rPr>
        <w:t>администрацией Новоселицкого муниц</w:t>
      </w:r>
      <w:r w:rsidR="00071242" w:rsidRPr="00071242">
        <w:rPr>
          <w:rFonts w:ascii="Times New Roman" w:hAnsi="Times New Roman" w:cs="Times New Roman"/>
          <w:sz w:val="28"/>
          <w:szCs w:val="28"/>
        </w:rPr>
        <w:t>и</w:t>
      </w:r>
      <w:r w:rsidR="00071242" w:rsidRPr="00071242">
        <w:rPr>
          <w:rFonts w:ascii="Times New Roman" w:hAnsi="Times New Roman" w:cs="Times New Roman"/>
          <w:sz w:val="28"/>
          <w:szCs w:val="28"/>
        </w:rPr>
        <w:t>пального округа</w:t>
      </w:r>
      <w:r w:rsidRPr="00071242">
        <w:rPr>
          <w:rFonts w:ascii="Times New Roman" w:hAnsi="Times New Roman" w:cs="Times New Roman"/>
          <w:sz w:val="28"/>
          <w:szCs w:val="28"/>
        </w:rPr>
        <w:t xml:space="preserve"> Ставропольского края с</w:t>
      </w:r>
      <w:r w:rsidRPr="00F77C67">
        <w:rPr>
          <w:rFonts w:ascii="Times New Roman" w:hAnsi="Times New Roman" w:cs="Times New Roman"/>
          <w:sz w:val="28"/>
          <w:szCs w:val="28"/>
        </w:rPr>
        <w:t xml:space="preserve"> целью финансового обеспечения </w:t>
      </w:r>
      <w:r w:rsidRPr="005E22DC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5E22DC">
        <w:rPr>
          <w:rFonts w:ascii="Times New Roman" w:hAnsi="Times New Roman" w:cs="Times New Roman"/>
          <w:sz w:val="28"/>
          <w:szCs w:val="28"/>
        </w:rPr>
        <w:t>Ставропольского кр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92A8E">
        <w:rPr>
          <w:rFonts w:ascii="Times New Roman" w:hAnsi="Times New Roman" w:cs="Times New Roman"/>
          <w:sz w:val="28"/>
          <w:szCs w:val="28"/>
        </w:rPr>
        <w:t>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Под социальным проектом для целей настоящего Порядка понимается ограниченный периодом времени комплекс мероприятий, разработанный н</w:t>
      </w:r>
      <w:r w:rsidRPr="00F77C67">
        <w:rPr>
          <w:rFonts w:ascii="Times New Roman" w:hAnsi="Times New Roman" w:cs="Times New Roman"/>
          <w:sz w:val="28"/>
          <w:szCs w:val="28"/>
        </w:rPr>
        <w:t>е</w:t>
      </w:r>
      <w:r w:rsidRPr="00F77C67">
        <w:rPr>
          <w:rFonts w:ascii="Times New Roman" w:hAnsi="Times New Roman" w:cs="Times New Roman"/>
          <w:sz w:val="28"/>
          <w:szCs w:val="28"/>
        </w:rPr>
        <w:t>коммерческой организацией в целях осуществления в соответствии с учред</w:t>
      </w:r>
      <w:r w:rsidRPr="00F77C67">
        <w:rPr>
          <w:rFonts w:ascii="Times New Roman" w:hAnsi="Times New Roman" w:cs="Times New Roman"/>
          <w:sz w:val="28"/>
          <w:szCs w:val="28"/>
        </w:rPr>
        <w:t>и</w:t>
      </w:r>
      <w:r w:rsidRPr="00F77C67">
        <w:rPr>
          <w:rFonts w:ascii="Times New Roman" w:hAnsi="Times New Roman" w:cs="Times New Roman"/>
          <w:sz w:val="28"/>
          <w:szCs w:val="28"/>
        </w:rPr>
        <w:t xml:space="preserve">тельными документами видов деятельности, указанных в </w:t>
      </w:r>
      <w:hyperlink r:id="rId13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статье 8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З</w:t>
      </w:r>
      <w:r w:rsidR="00ED58CC">
        <w:rPr>
          <w:rFonts w:ascii="Times New Roman" w:hAnsi="Times New Roman" w:cs="Times New Roman"/>
          <w:sz w:val="28"/>
          <w:szCs w:val="28"/>
        </w:rPr>
        <w:t>акона Ставропольского края «</w:t>
      </w:r>
      <w:r w:rsidRPr="00F77C67">
        <w:rPr>
          <w:rFonts w:ascii="Times New Roman" w:hAnsi="Times New Roman" w:cs="Times New Roman"/>
          <w:sz w:val="28"/>
          <w:szCs w:val="28"/>
        </w:rPr>
        <w:t>О государственной поддержке социально ориентир</w:t>
      </w:r>
      <w:r w:rsidRPr="00F77C67">
        <w:rPr>
          <w:rFonts w:ascii="Times New Roman" w:hAnsi="Times New Roman" w:cs="Times New Roman"/>
          <w:sz w:val="28"/>
          <w:szCs w:val="28"/>
        </w:rPr>
        <w:t>о</w:t>
      </w:r>
      <w:r w:rsidRPr="00F77C67">
        <w:rPr>
          <w:rFonts w:ascii="Times New Roman" w:hAnsi="Times New Roman" w:cs="Times New Roman"/>
          <w:sz w:val="28"/>
          <w:szCs w:val="28"/>
        </w:rPr>
        <w:t>ванных некоммерческих ор</w:t>
      </w:r>
      <w:r w:rsidR="00ED58CC">
        <w:rPr>
          <w:rFonts w:ascii="Times New Roman" w:hAnsi="Times New Roman" w:cs="Times New Roman"/>
          <w:sz w:val="28"/>
          <w:szCs w:val="28"/>
        </w:rPr>
        <w:t>ганизаций в Ставропольском крае»</w:t>
      </w:r>
      <w:r w:rsidRPr="00F77C67">
        <w:rPr>
          <w:rFonts w:ascii="Times New Roman" w:hAnsi="Times New Roman" w:cs="Times New Roman"/>
          <w:sz w:val="28"/>
          <w:szCs w:val="28"/>
        </w:rPr>
        <w:t xml:space="preserve"> (далее соо</w:t>
      </w:r>
      <w:r w:rsidRPr="00F77C67">
        <w:rPr>
          <w:rFonts w:ascii="Times New Roman" w:hAnsi="Times New Roman" w:cs="Times New Roman"/>
          <w:sz w:val="28"/>
          <w:szCs w:val="28"/>
        </w:rPr>
        <w:t>т</w:t>
      </w:r>
      <w:r w:rsidRPr="00F77C67">
        <w:rPr>
          <w:rFonts w:ascii="Times New Roman" w:hAnsi="Times New Roman" w:cs="Times New Roman"/>
          <w:sz w:val="28"/>
          <w:szCs w:val="28"/>
        </w:rPr>
        <w:t>ветственно - социальный проект, Закон Ставропольского края).</w:t>
      </w:r>
    </w:p>
    <w:p w:rsidR="00071242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5"/>
      <w:bookmarkEnd w:id="4"/>
      <w:r w:rsidRPr="00717C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7C3D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3D1BE6" w:rsidRPr="00717C3D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717C3D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071242" w:rsidRPr="00717C3D">
        <w:rPr>
          <w:rFonts w:ascii="Times New Roman" w:hAnsi="Times New Roman" w:cs="Times New Roman"/>
          <w:sz w:val="28"/>
          <w:szCs w:val="28"/>
        </w:rPr>
        <w:t>местного</w:t>
      </w:r>
      <w:r w:rsidRPr="00717C3D">
        <w:rPr>
          <w:rFonts w:ascii="Times New Roman" w:hAnsi="Times New Roman" w:cs="Times New Roman"/>
          <w:sz w:val="28"/>
          <w:szCs w:val="28"/>
        </w:rPr>
        <w:t xml:space="preserve"> бю</w:t>
      </w:r>
      <w:r w:rsidRPr="00717C3D">
        <w:rPr>
          <w:rFonts w:ascii="Times New Roman" w:hAnsi="Times New Roman" w:cs="Times New Roman"/>
          <w:sz w:val="28"/>
          <w:szCs w:val="28"/>
        </w:rPr>
        <w:t>д</w:t>
      </w:r>
      <w:r w:rsidRPr="00717C3D">
        <w:rPr>
          <w:rFonts w:ascii="Times New Roman" w:hAnsi="Times New Roman" w:cs="Times New Roman"/>
          <w:sz w:val="28"/>
          <w:szCs w:val="28"/>
        </w:rPr>
        <w:t xml:space="preserve">жета, предусмотренных </w:t>
      </w:r>
      <w:r w:rsidR="00071242" w:rsidRPr="00717C3D">
        <w:rPr>
          <w:rFonts w:ascii="Times New Roman" w:hAnsi="Times New Roman" w:cs="Times New Roman"/>
          <w:sz w:val="28"/>
          <w:szCs w:val="28"/>
        </w:rPr>
        <w:t>решением Совета Новоселицкого муниципального округа Ставропольского края</w:t>
      </w:r>
      <w:r w:rsidRPr="00717C3D">
        <w:rPr>
          <w:rFonts w:ascii="Times New Roman" w:hAnsi="Times New Roman" w:cs="Times New Roman"/>
          <w:sz w:val="28"/>
          <w:szCs w:val="28"/>
        </w:rPr>
        <w:t xml:space="preserve"> "О бюджете </w:t>
      </w:r>
      <w:r w:rsidR="00071242" w:rsidRPr="00717C3D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717C3D">
        <w:rPr>
          <w:rFonts w:ascii="Times New Roman" w:hAnsi="Times New Roman" w:cs="Times New Roman"/>
          <w:sz w:val="28"/>
          <w:szCs w:val="28"/>
        </w:rPr>
        <w:t xml:space="preserve"> на </w:t>
      </w:r>
      <w:r w:rsidR="00071242" w:rsidRPr="00717C3D">
        <w:rPr>
          <w:rFonts w:ascii="Times New Roman" w:hAnsi="Times New Roman" w:cs="Times New Roman"/>
          <w:sz w:val="28"/>
          <w:szCs w:val="28"/>
        </w:rPr>
        <w:t>2023</w:t>
      </w:r>
      <w:r w:rsidRPr="00717C3D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071242" w:rsidRPr="00717C3D">
        <w:rPr>
          <w:rFonts w:ascii="Times New Roman" w:hAnsi="Times New Roman" w:cs="Times New Roman"/>
          <w:sz w:val="28"/>
          <w:szCs w:val="28"/>
        </w:rPr>
        <w:t>4</w:t>
      </w:r>
      <w:r w:rsidRPr="00717C3D">
        <w:rPr>
          <w:rFonts w:ascii="Times New Roman" w:hAnsi="Times New Roman" w:cs="Times New Roman"/>
          <w:sz w:val="28"/>
          <w:szCs w:val="28"/>
        </w:rPr>
        <w:t xml:space="preserve"> и 202</w:t>
      </w:r>
      <w:r w:rsidR="00071242" w:rsidRPr="00717C3D">
        <w:rPr>
          <w:rFonts w:ascii="Times New Roman" w:hAnsi="Times New Roman" w:cs="Times New Roman"/>
          <w:sz w:val="28"/>
          <w:szCs w:val="28"/>
        </w:rPr>
        <w:t>5</w:t>
      </w:r>
      <w:r w:rsidRPr="00717C3D">
        <w:rPr>
          <w:rFonts w:ascii="Times New Roman" w:hAnsi="Times New Roman" w:cs="Times New Roman"/>
          <w:sz w:val="28"/>
          <w:szCs w:val="28"/>
        </w:rPr>
        <w:t xml:space="preserve"> г</w:t>
      </w:r>
      <w:r w:rsidRPr="00717C3D">
        <w:rPr>
          <w:rFonts w:ascii="Times New Roman" w:hAnsi="Times New Roman" w:cs="Times New Roman"/>
          <w:sz w:val="28"/>
          <w:szCs w:val="28"/>
        </w:rPr>
        <w:t>о</w:t>
      </w:r>
      <w:r w:rsidRPr="00717C3D">
        <w:rPr>
          <w:rFonts w:ascii="Times New Roman" w:hAnsi="Times New Roman" w:cs="Times New Roman"/>
          <w:sz w:val="28"/>
          <w:szCs w:val="28"/>
        </w:rPr>
        <w:t xml:space="preserve">дов" на предоставление субсидии, и лимитов бюджетных обязательств, утвержденных и доведенных </w:t>
      </w:r>
      <w:r w:rsidR="00071242" w:rsidRPr="00717C3D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</w:t>
      </w:r>
      <w:r w:rsidR="00071242" w:rsidRPr="00717C3D">
        <w:rPr>
          <w:rFonts w:ascii="Times New Roman" w:hAnsi="Times New Roman" w:cs="Times New Roman"/>
          <w:sz w:val="28"/>
          <w:szCs w:val="28"/>
        </w:rPr>
        <w:t>о</w:t>
      </w:r>
      <w:r w:rsidR="00071242" w:rsidRPr="00717C3D">
        <w:rPr>
          <w:rFonts w:ascii="Times New Roman" w:hAnsi="Times New Roman" w:cs="Times New Roman"/>
          <w:sz w:val="28"/>
          <w:szCs w:val="28"/>
        </w:rPr>
        <w:t>го округа</w:t>
      </w:r>
      <w:r w:rsidRPr="00717C3D">
        <w:rPr>
          <w:rFonts w:ascii="Times New Roman" w:hAnsi="Times New Roman" w:cs="Times New Roman"/>
          <w:sz w:val="28"/>
          <w:szCs w:val="28"/>
        </w:rPr>
        <w:t xml:space="preserve"> Ставропольского края в установленном порядке на предоставление субсидии</w:t>
      </w:r>
      <w:r w:rsidR="00071242" w:rsidRPr="00717C3D">
        <w:rPr>
          <w:rFonts w:ascii="Times New Roman" w:hAnsi="Times New Roman" w:cs="Times New Roman"/>
          <w:sz w:val="28"/>
          <w:szCs w:val="28"/>
        </w:rPr>
        <w:t>.</w:t>
      </w:r>
      <w:r w:rsidRPr="00717C3D">
        <w:rPr>
          <w:rFonts w:ascii="Times New Roman" w:hAnsi="Times New Roman" w:cs="Times New Roman"/>
          <w:sz w:val="28"/>
          <w:szCs w:val="28"/>
        </w:rPr>
        <w:t xml:space="preserve"> </w:t>
      </w:r>
      <w:r w:rsidR="0007124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05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D7054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</w:t>
      </w:r>
      <w:r w:rsidRPr="008D7054">
        <w:rPr>
          <w:rFonts w:ascii="Times New Roman" w:hAnsi="Times New Roman" w:cs="Times New Roman"/>
          <w:sz w:val="28"/>
          <w:szCs w:val="28"/>
        </w:rPr>
        <w:t>и</w:t>
      </w:r>
      <w:r w:rsidRPr="008D7054">
        <w:rPr>
          <w:rFonts w:ascii="Times New Roman" w:hAnsi="Times New Roman" w:cs="Times New Roman"/>
          <w:sz w:val="28"/>
          <w:szCs w:val="28"/>
        </w:rPr>
        <w:t>стемы Российской Федерации в информационно-телекоммуникационной с</w:t>
      </w:r>
      <w:r w:rsidRPr="008D7054">
        <w:rPr>
          <w:rFonts w:ascii="Times New Roman" w:hAnsi="Times New Roman" w:cs="Times New Roman"/>
          <w:sz w:val="28"/>
          <w:szCs w:val="28"/>
        </w:rPr>
        <w:t>е</w:t>
      </w:r>
      <w:r w:rsidRPr="008D7054">
        <w:rPr>
          <w:rFonts w:ascii="Times New Roman" w:hAnsi="Times New Roman" w:cs="Times New Roman"/>
          <w:sz w:val="28"/>
          <w:szCs w:val="28"/>
        </w:rPr>
        <w:t xml:space="preserve">ти "Интернет" (далее соответственно - единый портал, сеть "Интернет") (в разделе единого портала) </w:t>
      </w:r>
      <w:r w:rsidRPr="00717C3D">
        <w:rPr>
          <w:rFonts w:ascii="Times New Roman" w:hAnsi="Times New Roman" w:cs="Times New Roman"/>
          <w:sz w:val="28"/>
          <w:szCs w:val="28"/>
        </w:rPr>
        <w:t xml:space="preserve">при формировании проекта </w:t>
      </w:r>
      <w:r w:rsidR="003D1BE6" w:rsidRPr="00717C3D">
        <w:rPr>
          <w:rFonts w:ascii="Times New Roman" w:hAnsi="Times New Roman" w:cs="Times New Roman"/>
          <w:sz w:val="28"/>
          <w:szCs w:val="28"/>
        </w:rPr>
        <w:t>решения Совета Нов</w:t>
      </w:r>
      <w:r w:rsidR="003D1BE6" w:rsidRPr="00717C3D">
        <w:rPr>
          <w:rFonts w:ascii="Times New Roman" w:hAnsi="Times New Roman" w:cs="Times New Roman"/>
          <w:sz w:val="28"/>
          <w:szCs w:val="28"/>
        </w:rPr>
        <w:t>о</w:t>
      </w:r>
      <w:r w:rsidR="003D1BE6" w:rsidRPr="00717C3D">
        <w:rPr>
          <w:rFonts w:ascii="Times New Roman" w:hAnsi="Times New Roman" w:cs="Times New Roman"/>
          <w:sz w:val="28"/>
          <w:szCs w:val="28"/>
        </w:rPr>
        <w:t>селицкого муниципального округа</w:t>
      </w:r>
      <w:r w:rsidRPr="00717C3D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</w:t>
      </w:r>
      <w:r w:rsidRPr="00717C3D">
        <w:rPr>
          <w:rFonts w:ascii="Times New Roman" w:hAnsi="Times New Roman" w:cs="Times New Roman"/>
          <w:sz w:val="28"/>
          <w:szCs w:val="28"/>
        </w:rPr>
        <w:t>е</w:t>
      </w:r>
      <w:r w:rsidRPr="00717C3D">
        <w:rPr>
          <w:rFonts w:ascii="Times New Roman" w:hAnsi="Times New Roman" w:cs="Times New Roman"/>
          <w:sz w:val="28"/>
          <w:szCs w:val="28"/>
        </w:rPr>
        <w:t xml:space="preserve">ний в </w:t>
      </w:r>
      <w:hyperlink r:id="rId14">
        <w:r w:rsidR="003D1BE6" w:rsidRPr="00717C3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3D1BE6" w:rsidRPr="00717C3D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округа</w:t>
      </w:r>
      <w:r w:rsidRPr="00717C3D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717C3D">
        <w:rPr>
          <w:rFonts w:ascii="Times New Roman" w:hAnsi="Times New Roman" w:cs="Times New Roman"/>
          <w:sz w:val="28"/>
          <w:szCs w:val="28"/>
        </w:rPr>
        <w:t>ь</w:t>
      </w:r>
      <w:r w:rsidRPr="00717C3D">
        <w:rPr>
          <w:rFonts w:ascii="Times New Roman" w:hAnsi="Times New Roman" w:cs="Times New Roman"/>
          <w:sz w:val="28"/>
          <w:szCs w:val="28"/>
        </w:rPr>
        <w:t xml:space="preserve">ского края "О бюджете </w:t>
      </w:r>
      <w:r w:rsidR="003D1BE6" w:rsidRPr="00717C3D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717C3D">
        <w:rPr>
          <w:rFonts w:ascii="Times New Roman" w:hAnsi="Times New Roman" w:cs="Times New Roman"/>
          <w:sz w:val="28"/>
          <w:szCs w:val="28"/>
        </w:rPr>
        <w:t>Ставропол</w:t>
      </w:r>
      <w:r w:rsidRPr="00717C3D">
        <w:rPr>
          <w:rFonts w:ascii="Times New Roman" w:hAnsi="Times New Roman" w:cs="Times New Roman"/>
          <w:sz w:val="28"/>
          <w:szCs w:val="28"/>
        </w:rPr>
        <w:t>ь</w:t>
      </w:r>
      <w:r w:rsidRPr="00717C3D">
        <w:rPr>
          <w:rFonts w:ascii="Times New Roman" w:hAnsi="Times New Roman" w:cs="Times New Roman"/>
          <w:sz w:val="28"/>
          <w:szCs w:val="28"/>
        </w:rPr>
        <w:t>ского края на 202</w:t>
      </w:r>
      <w:r w:rsidR="003D1BE6" w:rsidRPr="00717C3D">
        <w:rPr>
          <w:rFonts w:ascii="Times New Roman" w:hAnsi="Times New Roman" w:cs="Times New Roman"/>
          <w:sz w:val="28"/>
          <w:szCs w:val="28"/>
        </w:rPr>
        <w:t>3</w:t>
      </w:r>
      <w:r w:rsidRPr="00717C3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D1BE6" w:rsidRPr="00717C3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17C3D">
        <w:rPr>
          <w:rFonts w:ascii="Times New Roman" w:hAnsi="Times New Roman" w:cs="Times New Roman"/>
          <w:sz w:val="28"/>
          <w:szCs w:val="28"/>
        </w:rPr>
        <w:t xml:space="preserve"> и 202</w:t>
      </w:r>
      <w:r w:rsidR="003D1BE6" w:rsidRPr="00717C3D">
        <w:rPr>
          <w:rFonts w:ascii="Times New Roman" w:hAnsi="Times New Roman" w:cs="Times New Roman"/>
          <w:sz w:val="28"/>
          <w:szCs w:val="28"/>
        </w:rPr>
        <w:t>5</w:t>
      </w:r>
      <w:r w:rsidRPr="00717C3D">
        <w:rPr>
          <w:rFonts w:ascii="Times New Roman" w:hAnsi="Times New Roman" w:cs="Times New Roman"/>
          <w:sz w:val="28"/>
          <w:szCs w:val="28"/>
        </w:rPr>
        <w:t xml:space="preserve"> годов".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5. Субсидии предоставляются по результатам отбора, </w:t>
      </w:r>
      <w:r w:rsidRPr="00BB6ADA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="003D1BE6" w:rsidRPr="00BB6ADA">
        <w:rPr>
          <w:rFonts w:ascii="Times New Roman" w:hAnsi="Times New Roman" w:cs="Times New Roman"/>
          <w:sz w:val="28"/>
          <w:szCs w:val="28"/>
        </w:rPr>
        <w:t>а</w:t>
      </w:r>
      <w:r w:rsidR="003D1BE6" w:rsidRPr="00BB6ADA">
        <w:rPr>
          <w:rFonts w:ascii="Times New Roman" w:hAnsi="Times New Roman" w:cs="Times New Roman"/>
          <w:sz w:val="28"/>
          <w:szCs w:val="28"/>
        </w:rPr>
        <w:t>д</w:t>
      </w:r>
      <w:r w:rsidR="003D1BE6" w:rsidRPr="00BB6ADA">
        <w:rPr>
          <w:rFonts w:ascii="Times New Roman" w:hAnsi="Times New Roman" w:cs="Times New Roman"/>
          <w:sz w:val="28"/>
          <w:szCs w:val="28"/>
        </w:rPr>
        <w:lastRenderedPageBreak/>
        <w:t>министрацией Новоселицкого муниципального округа</w:t>
      </w:r>
      <w:r w:rsidRPr="00BB6AD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77C67">
        <w:rPr>
          <w:rFonts w:ascii="Times New Roman" w:hAnsi="Times New Roman" w:cs="Times New Roman"/>
          <w:sz w:val="28"/>
          <w:szCs w:val="28"/>
        </w:rPr>
        <w:t xml:space="preserve"> в форме конкурса на основании оценки заявок на участие в конкурсе неко</w:t>
      </w:r>
      <w:r w:rsidRPr="00F77C67">
        <w:rPr>
          <w:rFonts w:ascii="Times New Roman" w:hAnsi="Times New Roman" w:cs="Times New Roman"/>
          <w:sz w:val="28"/>
          <w:szCs w:val="28"/>
        </w:rPr>
        <w:t>м</w:t>
      </w:r>
      <w:r w:rsidRPr="00F77C67">
        <w:rPr>
          <w:rFonts w:ascii="Times New Roman" w:hAnsi="Times New Roman" w:cs="Times New Roman"/>
          <w:sz w:val="28"/>
          <w:szCs w:val="28"/>
        </w:rPr>
        <w:t>мерческих организаций - российских юридических лиц (далее - конкурс, з</w:t>
      </w:r>
      <w:r w:rsidRPr="00F77C67">
        <w:rPr>
          <w:rFonts w:ascii="Times New Roman" w:hAnsi="Times New Roman" w:cs="Times New Roman"/>
          <w:sz w:val="28"/>
          <w:szCs w:val="28"/>
        </w:rPr>
        <w:t>а</w:t>
      </w:r>
      <w:r w:rsidRPr="00F77C67">
        <w:rPr>
          <w:rFonts w:ascii="Times New Roman" w:hAnsi="Times New Roman" w:cs="Times New Roman"/>
          <w:sz w:val="28"/>
          <w:szCs w:val="28"/>
        </w:rPr>
        <w:t>явка), которые одновременно удовлетворяют следующим условиям: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созданы в организационной форме общественной организации (за и</w:t>
      </w:r>
      <w:r w:rsidRPr="00F77C67">
        <w:rPr>
          <w:rFonts w:ascii="Times New Roman" w:hAnsi="Times New Roman" w:cs="Times New Roman"/>
          <w:sz w:val="28"/>
          <w:szCs w:val="28"/>
        </w:rPr>
        <w:t>с</w:t>
      </w:r>
      <w:r w:rsidRPr="00F77C67">
        <w:rPr>
          <w:rFonts w:ascii="Times New Roman" w:hAnsi="Times New Roman" w:cs="Times New Roman"/>
          <w:sz w:val="28"/>
          <w:szCs w:val="28"/>
        </w:rPr>
        <w:t>ключением политической партии), общественного движения, фонда, частн</w:t>
      </w:r>
      <w:r w:rsidRPr="00F77C67">
        <w:rPr>
          <w:rFonts w:ascii="Times New Roman" w:hAnsi="Times New Roman" w:cs="Times New Roman"/>
          <w:sz w:val="28"/>
          <w:szCs w:val="28"/>
        </w:rPr>
        <w:t>о</w:t>
      </w:r>
      <w:r w:rsidRPr="00F77C67">
        <w:rPr>
          <w:rFonts w:ascii="Times New Roman" w:hAnsi="Times New Roman" w:cs="Times New Roman"/>
          <w:sz w:val="28"/>
          <w:szCs w:val="28"/>
        </w:rPr>
        <w:t>го (общественного) учреждения, автономной некоммерческой организации, ассоциации (союза), религиозной организации, казачьего общества или о</w:t>
      </w:r>
      <w:r w:rsidRPr="00F77C67">
        <w:rPr>
          <w:rFonts w:ascii="Times New Roman" w:hAnsi="Times New Roman" w:cs="Times New Roman"/>
          <w:sz w:val="28"/>
          <w:szCs w:val="28"/>
        </w:rPr>
        <w:t>б</w:t>
      </w:r>
      <w:r w:rsidRPr="00F77C67">
        <w:rPr>
          <w:rFonts w:ascii="Times New Roman" w:hAnsi="Times New Roman" w:cs="Times New Roman"/>
          <w:sz w:val="28"/>
          <w:szCs w:val="28"/>
        </w:rPr>
        <w:t>щины коренных малочисленных народов Российской Федерации;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осуществляют хотя бы один из видов деятельности, предусмотренных </w:t>
      </w:r>
      <w:hyperlink r:id="rId15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не имеют учредителя, являющегося государственным органом, органом местного самоуправления или публично-правовым образованием.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BE6">
        <w:rPr>
          <w:rFonts w:ascii="Times New Roman" w:hAnsi="Times New Roman" w:cs="Times New Roman"/>
          <w:sz w:val="28"/>
          <w:szCs w:val="28"/>
        </w:rPr>
        <w:t xml:space="preserve">6. </w:t>
      </w:r>
      <w:r w:rsidR="003D1BE6" w:rsidRPr="003D1BE6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</w:t>
      </w:r>
      <w:r w:rsidRPr="003D1BE6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3D1BE6">
        <w:rPr>
          <w:rFonts w:ascii="Times New Roman" w:hAnsi="Times New Roman" w:cs="Times New Roman"/>
          <w:sz w:val="28"/>
          <w:szCs w:val="28"/>
        </w:rPr>
        <w:t>ь</w:t>
      </w:r>
      <w:r w:rsidRPr="003D1BE6">
        <w:rPr>
          <w:rFonts w:ascii="Times New Roman" w:hAnsi="Times New Roman" w:cs="Times New Roman"/>
          <w:sz w:val="28"/>
          <w:szCs w:val="28"/>
        </w:rPr>
        <w:t>ского края с целью</w:t>
      </w:r>
      <w:r w:rsidRPr="00F77C67">
        <w:rPr>
          <w:rFonts w:ascii="Times New Roman" w:hAnsi="Times New Roman" w:cs="Times New Roman"/>
          <w:sz w:val="28"/>
          <w:szCs w:val="28"/>
        </w:rPr>
        <w:t xml:space="preserve"> проведения конкурса: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1) определяет сроки проведения конкурса;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2) утверждает состав конкурсной комиссии по проведению конкурса (далее - конкурсная комиссия) и положение о ней;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3) обеспечивает работу конкурсной комиссии;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4) организует консультирование по вопросам подготовки заявок;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5) организует прием, регистрацию и рассмотрение заявок.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7. Организационно-техническое обеспечение организации и проведения конкурса, предоставления субсидий </w:t>
      </w:r>
      <w:r w:rsidRPr="003D1BE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D1BE6" w:rsidRPr="003D1BE6">
        <w:rPr>
          <w:rFonts w:ascii="Times New Roman" w:hAnsi="Times New Roman" w:cs="Times New Roman"/>
          <w:sz w:val="28"/>
          <w:szCs w:val="28"/>
        </w:rPr>
        <w:t>отделом социального развития, физической культуры и спорта администрации Новоселицкого м</w:t>
      </w:r>
      <w:r w:rsidR="003D1BE6" w:rsidRPr="003D1BE6">
        <w:rPr>
          <w:rFonts w:ascii="Times New Roman" w:hAnsi="Times New Roman" w:cs="Times New Roman"/>
          <w:sz w:val="28"/>
          <w:szCs w:val="28"/>
        </w:rPr>
        <w:t>у</w:t>
      </w:r>
      <w:r w:rsidR="003D1BE6" w:rsidRPr="003D1BE6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Pr="003D1BE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77C67">
        <w:rPr>
          <w:rFonts w:ascii="Times New Roman" w:hAnsi="Times New Roman" w:cs="Times New Roman"/>
          <w:sz w:val="28"/>
          <w:szCs w:val="28"/>
        </w:rPr>
        <w:t>Объявление о проведении конкурса и настоящий Порядок размещаю</w:t>
      </w:r>
      <w:r w:rsidRPr="00F77C67">
        <w:rPr>
          <w:rFonts w:ascii="Times New Roman" w:hAnsi="Times New Roman" w:cs="Times New Roman"/>
          <w:sz w:val="28"/>
          <w:szCs w:val="28"/>
        </w:rPr>
        <w:t>т</w:t>
      </w:r>
      <w:r w:rsidRPr="00F77C67">
        <w:rPr>
          <w:rFonts w:ascii="Times New Roman" w:hAnsi="Times New Roman" w:cs="Times New Roman"/>
          <w:sz w:val="28"/>
          <w:szCs w:val="28"/>
        </w:rPr>
        <w:t xml:space="preserve">ся </w:t>
      </w:r>
      <w:r w:rsidR="003D1BE6">
        <w:rPr>
          <w:rFonts w:ascii="Times New Roman" w:hAnsi="Times New Roman" w:cs="Times New Roman"/>
          <w:sz w:val="28"/>
          <w:szCs w:val="28"/>
        </w:rPr>
        <w:t>администрацией Новоселицкого муниципального округа Ставропольского края</w:t>
      </w:r>
      <w:r w:rsidRPr="00F77C67">
        <w:rPr>
          <w:rFonts w:ascii="Times New Roman" w:hAnsi="Times New Roman" w:cs="Times New Roman"/>
          <w:sz w:val="28"/>
          <w:szCs w:val="28"/>
        </w:rPr>
        <w:t xml:space="preserve"> в срок не менее чем за 10 календарных дней до даты начала приема з</w:t>
      </w:r>
      <w:r w:rsidRPr="00F77C67">
        <w:rPr>
          <w:rFonts w:ascii="Times New Roman" w:hAnsi="Times New Roman" w:cs="Times New Roman"/>
          <w:sz w:val="28"/>
          <w:szCs w:val="28"/>
        </w:rPr>
        <w:t>а</w:t>
      </w:r>
      <w:r w:rsidRPr="00F77C67">
        <w:rPr>
          <w:rFonts w:ascii="Times New Roman" w:hAnsi="Times New Roman" w:cs="Times New Roman"/>
          <w:sz w:val="28"/>
          <w:szCs w:val="28"/>
        </w:rPr>
        <w:t xml:space="preserve">явок на официальном </w:t>
      </w:r>
      <w:r w:rsidR="008D7054">
        <w:rPr>
          <w:rFonts w:ascii="Times New Roman" w:hAnsi="Times New Roman" w:cs="Times New Roman"/>
          <w:sz w:val="28"/>
          <w:szCs w:val="28"/>
        </w:rPr>
        <w:t xml:space="preserve">сайте администрации Новоселицкого муниципального </w:t>
      </w:r>
      <w:r w:rsidR="008D7054" w:rsidRPr="008D7054">
        <w:rPr>
          <w:rFonts w:ascii="Times New Roman" w:hAnsi="Times New Roman" w:cs="Times New Roman"/>
          <w:sz w:val="28"/>
          <w:szCs w:val="28"/>
        </w:rPr>
        <w:t>округа</w:t>
      </w:r>
      <w:r w:rsidRPr="008D705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D7054">
        <w:rPr>
          <w:rFonts w:ascii="Times New Roman" w:hAnsi="Times New Roman" w:cs="Times New Roman"/>
          <w:sz w:val="28"/>
          <w:szCs w:val="28"/>
        </w:rPr>
        <w:t xml:space="preserve">  в сети «Интернет» в разделе «Поддержка НКО»</w:t>
      </w:r>
      <w:r w:rsidRPr="00F77C6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34A96" w:rsidRPr="00C34A96">
        <w:rPr>
          <w:rFonts w:ascii="Times New Roman" w:hAnsi="Times New Roman" w:cs="Times New Roman"/>
          <w:sz w:val="28"/>
          <w:szCs w:val="28"/>
        </w:rPr>
        <w:t xml:space="preserve">https://novoselickoe.ru/deyatelnost/podderzhka-nko </w:t>
      </w:r>
      <w:r w:rsidRPr="00F77C67">
        <w:rPr>
          <w:rFonts w:ascii="Times New Roman" w:hAnsi="Times New Roman" w:cs="Times New Roman"/>
          <w:sz w:val="28"/>
          <w:szCs w:val="28"/>
        </w:rPr>
        <w:t>(</w:t>
      </w:r>
      <w:r w:rsidR="00717C3D">
        <w:rPr>
          <w:rFonts w:ascii="Times New Roman" w:hAnsi="Times New Roman" w:cs="Times New Roman"/>
          <w:sz w:val="28"/>
          <w:szCs w:val="28"/>
        </w:rPr>
        <w:t>далее - информационный портал).</w:t>
      </w:r>
      <w:proofErr w:type="gramEnd"/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BE6">
        <w:rPr>
          <w:rFonts w:ascii="Times New Roman" w:hAnsi="Times New Roman" w:cs="Times New Roman"/>
          <w:sz w:val="28"/>
          <w:szCs w:val="28"/>
        </w:rPr>
        <w:t>В объявлении о проведении конкурса указываются положения, пред</w:t>
      </w:r>
      <w:r w:rsidRPr="003D1BE6">
        <w:rPr>
          <w:rFonts w:ascii="Times New Roman" w:hAnsi="Times New Roman" w:cs="Times New Roman"/>
          <w:sz w:val="28"/>
          <w:szCs w:val="28"/>
        </w:rPr>
        <w:t>у</w:t>
      </w:r>
      <w:r w:rsidRPr="003D1BE6">
        <w:rPr>
          <w:rFonts w:ascii="Times New Roman" w:hAnsi="Times New Roman" w:cs="Times New Roman"/>
          <w:sz w:val="28"/>
          <w:szCs w:val="28"/>
        </w:rPr>
        <w:t xml:space="preserve">смотренные </w:t>
      </w:r>
      <w:hyperlink r:id="rId16">
        <w:r w:rsidR="00C34A96" w:rsidRPr="003D1BE6">
          <w:rPr>
            <w:rFonts w:ascii="Times New Roman" w:hAnsi="Times New Roman" w:cs="Times New Roman"/>
            <w:color w:val="0000FF"/>
            <w:sz w:val="28"/>
            <w:szCs w:val="28"/>
          </w:rPr>
          <w:t>подпунктом «б»</w:t>
        </w:r>
        <w:r w:rsidRPr="003D1BE6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4</w:t>
        </w:r>
      </w:hyperlink>
      <w:r w:rsidRPr="003D1BE6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</w:t>
      </w:r>
      <w:r w:rsidRPr="003D1BE6">
        <w:rPr>
          <w:rFonts w:ascii="Times New Roman" w:hAnsi="Times New Roman" w:cs="Times New Roman"/>
          <w:sz w:val="28"/>
          <w:szCs w:val="28"/>
        </w:rPr>
        <w:t>о</w:t>
      </w:r>
      <w:r w:rsidRPr="003D1BE6">
        <w:rPr>
          <w:rFonts w:ascii="Times New Roman" w:hAnsi="Times New Roman" w:cs="Times New Roman"/>
          <w:sz w:val="28"/>
          <w:szCs w:val="28"/>
        </w:rPr>
        <w:t>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</w:t>
      </w:r>
      <w:r w:rsidRPr="003D1BE6">
        <w:rPr>
          <w:rFonts w:ascii="Times New Roman" w:hAnsi="Times New Roman" w:cs="Times New Roman"/>
          <w:sz w:val="28"/>
          <w:szCs w:val="28"/>
        </w:rPr>
        <w:t>а</w:t>
      </w:r>
      <w:r w:rsidRPr="003D1BE6">
        <w:rPr>
          <w:rFonts w:ascii="Times New Roman" w:hAnsi="Times New Roman" w:cs="Times New Roman"/>
          <w:sz w:val="28"/>
          <w:szCs w:val="28"/>
        </w:rPr>
        <w:t>вительства Российской Федерации от 18 сентября 2020 г. N 1492 (далее - о</w:t>
      </w:r>
      <w:r w:rsidRPr="003D1BE6">
        <w:rPr>
          <w:rFonts w:ascii="Times New Roman" w:hAnsi="Times New Roman" w:cs="Times New Roman"/>
          <w:sz w:val="28"/>
          <w:szCs w:val="28"/>
        </w:rPr>
        <w:t>б</w:t>
      </w:r>
      <w:r w:rsidRPr="003D1BE6">
        <w:rPr>
          <w:rFonts w:ascii="Times New Roman" w:hAnsi="Times New Roman" w:cs="Times New Roman"/>
          <w:sz w:val="28"/>
          <w:szCs w:val="28"/>
        </w:rPr>
        <w:t>щие требования), и настоящим</w:t>
      </w:r>
      <w:proofErr w:type="gramEnd"/>
      <w:r w:rsidRPr="003D1BE6">
        <w:rPr>
          <w:rFonts w:ascii="Times New Roman" w:hAnsi="Times New Roman" w:cs="Times New Roman"/>
          <w:sz w:val="28"/>
          <w:szCs w:val="28"/>
        </w:rPr>
        <w:t xml:space="preserve"> Порядком.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A96">
        <w:rPr>
          <w:rFonts w:ascii="Times New Roman" w:hAnsi="Times New Roman" w:cs="Times New Roman"/>
          <w:sz w:val="28"/>
          <w:szCs w:val="28"/>
        </w:rPr>
        <w:t>Объявление о проведении конкурса размещается на едином портале в срок не менее чем за 10 календарных дней до даты начала приема заявок.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1"/>
      <w:bookmarkEnd w:id="5"/>
      <w:r w:rsidRPr="00F77C67">
        <w:rPr>
          <w:rFonts w:ascii="Times New Roman" w:hAnsi="Times New Roman" w:cs="Times New Roman"/>
          <w:sz w:val="28"/>
          <w:szCs w:val="28"/>
        </w:rPr>
        <w:t>9. Некоммерческая организация, претендующая на участие в конкурсе, должна соответствовать следующим требованиям: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1) отсутствие у некоммерческой организации на дату представления з</w:t>
      </w:r>
      <w:r w:rsidRPr="00F77C67">
        <w:rPr>
          <w:rFonts w:ascii="Times New Roman" w:hAnsi="Times New Roman" w:cs="Times New Roman"/>
          <w:sz w:val="28"/>
          <w:szCs w:val="28"/>
        </w:rPr>
        <w:t>а</w:t>
      </w:r>
      <w:r w:rsidRPr="00F77C67">
        <w:rPr>
          <w:rFonts w:ascii="Times New Roman" w:hAnsi="Times New Roman" w:cs="Times New Roman"/>
          <w:sz w:val="28"/>
          <w:szCs w:val="28"/>
        </w:rPr>
        <w:lastRenderedPageBreak/>
        <w:t>явки неисполненной обязанности по уплате налогов, сборов, страховых взн</w:t>
      </w:r>
      <w:r w:rsidRPr="00F77C67">
        <w:rPr>
          <w:rFonts w:ascii="Times New Roman" w:hAnsi="Times New Roman" w:cs="Times New Roman"/>
          <w:sz w:val="28"/>
          <w:szCs w:val="28"/>
        </w:rPr>
        <w:t>о</w:t>
      </w:r>
      <w:r w:rsidRPr="00F77C67">
        <w:rPr>
          <w:rFonts w:ascii="Times New Roman" w:hAnsi="Times New Roman" w:cs="Times New Roman"/>
          <w:sz w:val="28"/>
          <w:szCs w:val="28"/>
        </w:rPr>
        <w:t>сов, пеней, штрафов, процентов, подлежащих уплате в соответствии с зак</w:t>
      </w:r>
      <w:r w:rsidRPr="00F77C67">
        <w:rPr>
          <w:rFonts w:ascii="Times New Roman" w:hAnsi="Times New Roman" w:cs="Times New Roman"/>
          <w:sz w:val="28"/>
          <w:szCs w:val="28"/>
        </w:rPr>
        <w:t>о</w:t>
      </w:r>
      <w:r w:rsidRPr="00F77C67">
        <w:rPr>
          <w:rFonts w:ascii="Times New Roman" w:hAnsi="Times New Roman" w:cs="Times New Roman"/>
          <w:sz w:val="28"/>
          <w:szCs w:val="28"/>
        </w:rPr>
        <w:t>нодательством Российской Федерации о налогах и сборах;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2) отсутствие у некоммерческой организации на дату представления з</w:t>
      </w:r>
      <w:r w:rsidRPr="00F77C67">
        <w:rPr>
          <w:rFonts w:ascii="Times New Roman" w:hAnsi="Times New Roman" w:cs="Times New Roman"/>
          <w:sz w:val="28"/>
          <w:szCs w:val="28"/>
        </w:rPr>
        <w:t>а</w:t>
      </w:r>
      <w:r w:rsidRPr="00F77C67">
        <w:rPr>
          <w:rFonts w:ascii="Times New Roman" w:hAnsi="Times New Roman" w:cs="Times New Roman"/>
          <w:sz w:val="28"/>
          <w:szCs w:val="28"/>
        </w:rPr>
        <w:t xml:space="preserve">явки просроченной задолженности по </w:t>
      </w:r>
      <w:r w:rsidRPr="003D1BE6">
        <w:rPr>
          <w:rFonts w:ascii="Times New Roman" w:hAnsi="Times New Roman" w:cs="Times New Roman"/>
          <w:sz w:val="28"/>
          <w:szCs w:val="28"/>
        </w:rPr>
        <w:t xml:space="preserve">возврату в </w:t>
      </w:r>
      <w:r w:rsidR="003D1BE6" w:rsidRPr="003D1BE6">
        <w:rPr>
          <w:rFonts w:ascii="Times New Roman" w:hAnsi="Times New Roman" w:cs="Times New Roman"/>
          <w:sz w:val="28"/>
          <w:szCs w:val="28"/>
        </w:rPr>
        <w:t>местный</w:t>
      </w:r>
      <w:r w:rsidRPr="003D1BE6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F77C67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F77C6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F77C6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</w:t>
      </w:r>
      <w:r w:rsidR="00C34A96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F77C67">
        <w:rPr>
          <w:rFonts w:ascii="Times New Roman" w:hAnsi="Times New Roman" w:cs="Times New Roman"/>
          <w:sz w:val="28"/>
          <w:szCs w:val="28"/>
        </w:rPr>
        <w:t>Ставр</w:t>
      </w:r>
      <w:r w:rsidRPr="00F77C67">
        <w:rPr>
          <w:rFonts w:ascii="Times New Roman" w:hAnsi="Times New Roman" w:cs="Times New Roman"/>
          <w:sz w:val="28"/>
          <w:szCs w:val="28"/>
        </w:rPr>
        <w:t>о</w:t>
      </w:r>
      <w:r w:rsidRPr="00F77C67">
        <w:rPr>
          <w:rFonts w:ascii="Times New Roman" w:hAnsi="Times New Roman" w:cs="Times New Roman"/>
          <w:sz w:val="28"/>
          <w:szCs w:val="28"/>
        </w:rPr>
        <w:t xml:space="preserve">польского края, и иной просроченной (неурегулированной) задолженности по денежным обязательствам перед </w:t>
      </w:r>
      <w:r w:rsidR="00C34A96">
        <w:rPr>
          <w:rFonts w:ascii="Times New Roman" w:hAnsi="Times New Roman" w:cs="Times New Roman"/>
          <w:sz w:val="28"/>
          <w:szCs w:val="28"/>
        </w:rPr>
        <w:t xml:space="preserve">Новоселицким муниципальным округом </w:t>
      </w:r>
      <w:r w:rsidRPr="00F77C67">
        <w:rPr>
          <w:rFonts w:ascii="Times New Roman" w:hAnsi="Times New Roman" w:cs="Times New Roman"/>
          <w:sz w:val="28"/>
          <w:szCs w:val="28"/>
        </w:rPr>
        <w:t>Ставропольским краем;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3) отсутствие в отношении некоммерческой организации на дату пре</w:t>
      </w:r>
      <w:r w:rsidRPr="00F77C67">
        <w:rPr>
          <w:rFonts w:ascii="Times New Roman" w:hAnsi="Times New Roman" w:cs="Times New Roman"/>
          <w:sz w:val="28"/>
          <w:szCs w:val="28"/>
        </w:rPr>
        <w:t>д</w:t>
      </w:r>
      <w:r w:rsidRPr="00F77C67">
        <w:rPr>
          <w:rFonts w:ascii="Times New Roman" w:hAnsi="Times New Roman" w:cs="Times New Roman"/>
          <w:sz w:val="28"/>
          <w:szCs w:val="28"/>
        </w:rPr>
        <w:t>ставления заявки процесса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ее деятельность не приостановлена в порядке, предусмотренном законодател</w:t>
      </w:r>
      <w:r w:rsidRPr="00F77C67">
        <w:rPr>
          <w:rFonts w:ascii="Times New Roman" w:hAnsi="Times New Roman" w:cs="Times New Roman"/>
          <w:sz w:val="28"/>
          <w:szCs w:val="28"/>
        </w:rPr>
        <w:t>ь</w:t>
      </w:r>
      <w:r w:rsidRPr="00F77C67"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C67">
        <w:rPr>
          <w:rFonts w:ascii="Times New Roman" w:hAnsi="Times New Roman" w:cs="Times New Roman"/>
          <w:sz w:val="28"/>
          <w:szCs w:val="28"/>
        </w:rPr>
        <w:t>4) некоммерческая организация на дату представления заявки не являе</w:t>
      </w:r>
      <w:r w:rsidRPr="00F77C67">
        <w:rPr>
          <w:rFonts w:ascii="Times New Roman" w:hAnsi="Times New Roman" w:cs="Times New Roman"/>
          <w:sz w:val="28"/>
          <w:szCs w:val="28"/>
        </w:rPr>
        <w:t>т</w:t>
      </w:r>
      <w:r w:rsidRPr="00F77C67">
        <w:rPr>
          <w:rFonts w:ascii="Times New Roman" w:hAnsi="Times New Roman" w:cs="Times New Roman"/>
          <w:sz w:val="28"/>
          <w:szCs w:val="28"/>
        </w:rPr>
        <w:t>ся иностранным юридическим лицом, а также российским юридическим л</w:t>
      </w:r>
      <w:r w:rsidRPr="00F77C67">
        <w:rPr>
          <w:rFonts w:ascii="Times New Roman" w:hAnsi="Times New Roman" w:cs="Times New Roman"/>
          <w:sz w:val="28"/>
          <w:szCs w:val="28"/>
        </w:rPr>
        <w:t>и</w:t>
      </w:r>
      <w:r w:rsidRPr="00F77C67">
        <w:rPr>
          <w:rFonts w:ascii="Times New Roman" w:hAnsi="Times New Roman" w:cs="Times New Roman"/>
          <w:sz w:val="28"/>
          <w:szCs w:val="28"/>
        </w:rPr>
        <w:t>цом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</w:t>
      </w:r>
      <w:r w:rsidRPr="00F77C67">
        <w:rPr>
          <w:rFonts w:ascii="Times New Roman" w:hAnsi="Times New Roman" w:cs="Times New Roman"/>
          <w:sz w:val="28"/>
          <w:szCs w:val="28"/>
        </w:rPr>
        <w:t>й</w:t>
      </w:r>
      <w:r w:rsidRPr="00F77C67">
        <w:rPr>
          <w:rFonts w:ascii="Times New Roman" w:hAnsi="Times New Roman" w:cs="Times New Roman"/>
          <w:sz w:val="28"/>
          <w:szCs w:val="28"/>
        </w:rPr>
        <w:t>ской Федерации перечень государств и территорий, предоставляющих льго</w:t>
      </w:r>
      <w:r w:rsidRPr="00F77C67">
        <w:rPr>
          <w:rFonts w:ascii="Times New Roman" w:hAnsi="Times New Roman" w:cs="Times New Roman"/>
          <w:sz w:val="28"/>
          <w:szCs w:val="28"/>
        </w:rPr>
        <w:t>т</w:t>
      </w:r>
      <w:r w:rsidRPr="00F77C67">
        <w:rPr>
          <w:rFonts w:ascii="Times New Roman" w:hAnsi="Times New Roman" w:cs="Times New Roman"/>
          <w:sz w:val="28"/>
          <w:szCs w:val="28"/>
        </w:rPr>
        <w:t>ный налоговый режим налогообложения и (или) не предусматривающих ра</w:t>
      </w:r>
      <w:r w:rsidRPr="00F77C67">
        <w:rPr>
          <w:rFonts w:ascii="Times New Roman" w:hAnsi="Times New Roman" w:cs="Times New Roman"/>
          <w:sz w:val="28"/>
          <w:szCs w:val="28"/>
        </w:rPr>
        <w:t>с</w:t>
      </w:r>
      <w:r w:rsidRPr="00F77C67">
        <w:rPr>
          <w:rFonts w:ascii="Times New Roman" w:hAnsi="Times New Roman" w:cs="Times New Roman"/>
          <w:sz w:val="28"/>
          <w:szCs w:val="28"/>
        </w:rPr>
        <w:t>крытия и предоставления информации при проведении</w:t>
      </w:r>
      <w:proofErr w:type="gramEnd"/>
      <w:r w:rsidRPr="00F77C67">
        <w:rPr>
          <w:rFonts w:ascii="Times New Roman" w:hAnsi="Times New Roman" w:cs="Times New Roman"/>
          <w:sz w:val="28"/>
          <w:szCs w:val="28"/>
        </w:rPr>
        <w:t xml:space="preserve"> финансовых опер</w:t>
      </w:r>
      <w:r w:rsidRPr="00F77C67">
        <w:rPr>
          <w:rFonts w:ascii="Times New Roman" w:hAnsi="Times New Roman" w:cs="Times New Roman"/>
          <w:sz w:val="28"/>
          <w:szCs w:val="28"/>
        </w:rPr>
        <w:t>а</w:t>
      </w:r>
      <w:r w:rsidRPr="00F77C67">
        <w:rPr>
          <w:rFonts w:ascii="Times New Roman" w:hAnsi="Times New Roman" w:cs="Times New Roman"/>
          <w:sz w:val="28"/>
          <w:szCs w:val="28"/>
        </w:rPr>
        <w:t>ций (офшорные зоны), в совокупности превышающих 50 процентов;</w:t>
      </w:r>
    </w:p>
    <w:p w:rsidR="00F77C67" w:rsidRPr="00F77C67" w:rsidRDefault="00492A8E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7C67" w:rsidRPr="00F77C67">
        <w:rPr>
          <w:rFonts w:ascii="Times New Roman" w:hAnsi="Times New Roman" w:cs="Times New Roman"/>
          <w:sz w:val="28"/>
          <w:szCs w:val="28"/>
        </w:rPr>
        <w:t>) осуществление некоммерческой организацией деятельности на терр</w:t>
      </w:r>
      <w:r w:rsidR="00F77C67" w:rsidRPr="00F77C67">
        <w:rPr>
          <w:rFonts w:ascii="Times New Roman" w:hAnsi="Times New Roman" w:cs="Times New Roman"/>
          <w:sz w:val="28"/>
          <w:szCs w:val="28"/>
        </w:rPr>
        <w:t>и</w:t>
      </w:r>
      <w:r w:rsidR="00F77C67" w:rsidRPr="00F77C67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EE1ABE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F77C67" w:rsidRPr="00F77C67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F77C67" w:rsidRPr="00F77C67" w:rsidRDefault="00492A8E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7C67" w:rsidRPr="00F77C67">
        <w:rPr>
          <w:rFonts w:ascii="Times New Roman" w:hAnsi="Times New Roman" w:cs="Times New Roman"/>
          <w:sz w:val="28"/>
          <w:szCs w:val="28"/>
        </w:rPr>
        <w:t xml:space="preserve">) реализация некоммерческой организацией социального проекта на территории </w:t>
      </w:r>
      <w:r w:rsidR="00C34A96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F77C67" w:rsidRPr="00F77C67">
        <w:rPr>
          <w:rFonts w:ascii="Times New Roman" w:hAnsi="Times New Roman" w:cs="Times New Roman"/>
          <w:sz w:val="28"/>
          <w:szCs w:val="28"/>
        </w:rPr>
        <w:t xml:space="preserve">Ставропольского края со сроком его реализации не более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77C67" w:rsidRPr="00F77C67">
        <w:rPr>
          <w:rFonts w:ascii="Times New Roman" w:hAnsi="Times New Roman" w:cs="Times New Roman"/>
          <w:sz w:val="28"/>
          <w:szCs w:val="28"/>
        </w:rPr>
        <w:t xml:space="preserve"> месяцев </w:t>
      </w:r>
      <w:proofErr w:type="gramStart"/>
      <w:r w:rsidR="00F77C67" w:rsidRPr="00F77C67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="00F77C67" w:rsidRPr="00F77C67">
        <w:rPr>
          <w:rFonts w:ascii="Times New Roman" w:hAnsi="Times New Roman" w:cs="Times New Roman"/>
          <w:sz w:val="28"/>
          <w:szCs w:val="28"/>
        </w:rPr>
        <w:t xml:space="preserve"> его реализации;</w:t>
      </w:r>
    </w:p>
    <w:p w:rsidR="00F77C67" w:rsidRPr="00F77C67" w:rsidRDefault="00492A8E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7C67" w:rsidRPr="00F77C67">
        <w:rPr>
          <w:rFonts w:ascii="Times New Roman" w:hAnsi="Times New Roman" w:cs="Times New Roman"/>
          <w:sz w:val="28"/>
          <w:szCs w:val="28"/>
        </w:rPr>
        <w:t>) наличие согласия некоммерческой организации, а также лиц, получ</w:t>
      </w:r>
      <w:r w:rsidR="00F77C67" w:rsidRPr="00F77C67">
        <w:rPr>
          <w:rFonts w:ascii="Times New Roman" w:hAnsi="Times New Roman" w:cs="Times New Roman"/>
          <w:sz w:val="28"/>
          <w:szCs w:val="28"/>
        </w:rPr>
        <w:t>а</w:t>
      </w:r>
      <w:r w:rsidR="00F77C67" w:rsidRPr="00F77C67">
        <w:rPr>
          <w:rFonts w:ascii="Times New Roman" w:hAnsi="Times New Roman" w:cs="Times New Roman"/>
          <w:sz w:val="28"/>
          <w:szCs w:val="28"/>
        </w:rPr>
        <w:t xml:space="preserve">ющих средства на основании договоров, заключенных с </w:t>
      </w:r>
      <w:r w:rsidR="00F77C67" w:rsidRPr="003D1BE6">
        <w:rPr>
          <w:rFonts w:ascii="Times New Roman" w:hAnsi="Times New Roman" w:cs="Times New Roman"/>
          <w:sz w:val="28"/>
          <w:szCs w:val="28"/>
        </w:rPr>
        <w:t>некоммерческой о</w:t>
      </w:r>
      <w:r w:rsidR="00F77C67" w:rsidRPr="003D1BE6">
        <w:rPr>
          <w:rFonts w:ascii="Times New Roman" w:hAnsi="Times New Roman" w:cs="Times New Roman"/>
          <w:sz w:val="28"/>
          <w:szCs w:val="28"/>
        </w:rPr>
        <w:t>р</w:t>
      </w:r>
      <w:r w:rsidR="00F77C67" w:rsidRPr="003D1BE6">
        <w:rPr>
          <w:rFonts w:ascii="Times New Roman" w:hAnsi="Times New Roman" w:cs="Times New Roman"/>
          <w:sz w:val="28"/>
          <w:szCs w:val="28"/>
        </w:rPr>
        <w:t>ганизацией, получившей субсидию, на осуществление в отношении них пр</w:t>
      </w:r>
      <w:r w:rsidR="00F77C67" w:rsidRPr="003D1BE6">
        <w:rPr>
          <w:rFonts w:ascii="Times New Roman" w:hAnsi="Times New Roman" w:cs="Times New Roman"/>
          <w:sz w:val="28"/>
          <w:szCs w:val="28"/>
        </w:rPr>
        <w:t>о</w:t>
      </w:r>
      <w:r w:rsidR="00F77C67" w:rsidRPr="003D1BE6">
        <w:rPr>
          <w:rFonts w:ascii="Times New Roman" w:hAnsi="Times New Roman" w:cs="Times New Roman"/>
          <w:sz w:val="28"/>
          <w:szCs w:val="28"/>
        </w:rPr>
        <w:t xml:space="preserve">верок </w:t>
      </w:r>
      <w:r w:rsidR="003D1BE6" w:rsidRPr="003D1BE6">
        <w:rPr>
          <w:rFonts w:ascii="Times New Roman" w:hAnsi="Times New Roman" w:cs="Times New Roman"/>
          <w:sz w:val="28"/>
          <w:szCs w:val="28"/>
        </w:rPr>
        <w:t>администрацией Новоселицкого муниципального округа Ставропол</w:t>
      </w:r>
      <w:r w:rsidR="003D1BE6" w:rsidRPr="003D1BE6">
        <w:rPr>
          <w:rFonts w:ascii="Times New Roman" w:hAnsi="Times New Roman" w:cs="Times New Roman"/>
          <w:sz w:val="28"/>
          <w:szCs w:val="28"/>
        </w:rPr>
        <w:t>ь</w:t>
      </w:r>
      <w:r w:rsidR="003D1BE6" w:rsidRPr="003D1BE6">
        <w:rPr>
          <w:rFonts w:ascii="Times New Roman" w:hAnsi="Times New Roman" w:cs="Times New Roman"/>
          <w:sz w:val="28"/>
          <w:szCs w:val="28"/>
        </w:rPr>
        <w:t>ского края</w:t>
      </w:r>
      <w:r w:rsidR="00F77C67" w:rsidRPr="003D1BE6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3D1BE6" w:rsidRPr="003D1BE6">
        <w:rPr>
          <w:rFonts w:ascii="Times New Roman" w:hAnsi="Times New Roman" w:cs="Times New Roman"/>
          <w:sz w:val="28"/>
          <w:szCs w:val="28"/>
        </w:rPr>
        <w:t>муниципального</w:t>
      </w:r>
      <w:r w:rsidR="00F77C67" w:rsidRPr="003D1BE6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3D1BE6" w:rsidRPr="003D1BE6">
        <w:rPr>
          <w:rFonts w:ascii="Times New Roman" w:hAnsi="Times New Roman" w:cs="Times New Roman"/>
          <w:sz w:val="28"/>
          <w:szCs w:val="28"/>
        </w:rPr>
        <w:t>Новоселицк</w:t>
      </w:r>
      <w:r w:rsidR="003D1BE6" w:rsidRPr="003D1BE6">
        <w:rPr>
          <w:rFonts w:ascii="Times New Roman" w:hAnsi="Times New Roman" w:cs="Times New Roman"/>
          <w:sz w:val="28"/>
          <w:szCs w:val="28"/>
        </w:rPr>
        <w:t>о</w:t>
      </w:r>
      <w:r w:rsidR="003D1BE6" w:rsidRPr="003D1BE6">
        <w:rPr>
          <w:rFonts w:ascii="Times New Roman" w:hAnsi="Times New Roman" w:cs="Times New Roman"/>
          <w:sz w:val="28"/>
          <w:szCs w:val="28"/>
        </w:rPr>
        <w:t xml:space="preserve">го муниципального округа </w:t>
      </w:r>
      <w:r w:rsidR="00F77C67" w:rsidRPr="003D1BE6">
        <w:rPr>
          <w:rFonts w:ascii="Times New Roman" w:hAnsi="Times New Roman" w:cs="Times New Roman"/>
          <w:sz w:val="28"/>
          <w:szCs w:val="28"/>
        </w:rPr>
        <w:t>Ставропольского края за соблюдением ими цели, условий и порядка предоставления субсидии;</w:t>
      </w:r>
    </w:p>
    <w:p w:rsidR="00F77C67" w:rsidRPr="00F77C67" w:rsidRDefault="00492A8E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7C67" w:rsidRPr="00F77C67">
        <w:rPr>
          <w:rFonts w:ascii="Times New Roman" w:hAnsi="Times New Roman" w:cs="Times New Roman"/>
          <w:sz w:val="28"/>
          <w:szCs w:val="28"/>
        </w:rPr>
        <w:t>) наличие обязательства некоммерческой организации, а также лиц, п</w:t>
      </w:r>
      <w:r w:rsidR="00F77C67" w:rsidRPr="00F77C67">
        <w:rPr>
          <w:rFonts w:ascii="Times New Roman" w:hAnsi="Times New Roman" w:cs="Times New Roman"/>
          <w:sz w:val="28"/>
          <w:szCs w:val="28"/>
        </w:rPr>
        <w:t>о</w:t>
      </w:r>
      <w:r w:rsidR="00F77C67" w:rsidRPr="00F77C67">
        <w:rPr>
          <w:rFonts w:ascii="Times New Roman" w:hAnsi="Times New Roman" w:cs="Times New Roman"/>
          <w:sz w:val="28"/>
          <w:szCs w:val="28"/>
        </w:rPr>
        <w:t>лучающих средства на основании договоров, заключенных с некоммерческой организацией, о запрете приобретения за счет субсидии иностранной валюты, за исключением операций, осуществляемых в соответствии с валютным з</w:t>
      </w:r>
      <w:r w:rsidR="00F77C67" w:rsidRPr="00F77C67">
        <w:rPr>
          <w:rFonts w:ascii="Times New Roman" w:hAnsi="Times New Roman" w:cs="Times New Roman"/>
          <w:sz w:val="28"/>
          <w:szCs w:val="28"/>
        </w:rPr>
        <w:t>а</w:t>
      </w:r>
      <w:r w:rsidR="00F77C67" w:rsidRPr="00F77C67">
        <w:rPr>
          <w:rFonts w:ascii="Times New Roman" w:hAnsi="Times New Roman" w:cs="Times New Roman"/>
          <w:sz w:val="28"/>
          <w:szCs w:val="28"/>
        </w:rPr>
        <w:t>конодательством Российской Федерации при закупке (поставке) высокоте</w:t>
      </w:r>
      <w:r w:rsidR="00F77C67" w:rsidRPr="00F77C67">
        <w:rPr>
          <w:rFonts w:ascii="Times New Roman" w:hAnsi="Times New Roman" w:cs="Times New Roman"/>
          <w:sz w:val="28"/>
          <w:szCs w:val="28"/>
        </w:rPr>
        <w:t>х</w:t>
      </w:r>
      <w:r w:rsidR="00F77C67" w:rsidRPr="00F77C67">
        <w:rPr>
          <w:rFonts w:ascii="Times New Roman" w:hAnsi="Times New Roman" w:cs="Times New Roman"/>
          <w:sz w:val="28"/>
          <w:szCs w:val="28"/>
        </w:rPr>
        <w:t>нологичного импортного оборудования, сырья и комплектующих изделий.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10. Некоммерческая организация, претендующая на участие в конкурсе, представляет </w:t>
      </w:r>
      <w:r w:rsidRPr="003D1BE6">
        <w:rPr>
          <w:rFonts w:ascii="Times New Roman" w:hAnsi="Times New Roman" w:cs="Times New Roman"/>
          <w:sz w:val="28"/>
          <w:szCs w:val="28"/>
        </w:rPr>
        <w:t xml:space="preserve">в </w:t>
      </w:r>
      <w:r w:rsidR="003D1BE6" w:rsidRPr="003D1BE6">
        <w:rPr>
          <w:rFonts w:ascii="Times New Roman" w:hAnsi="Times New Roman" w:cs="Times New Roman"/>
          <w:sz w:val="28"/>
          <w:szCs w:val="28"/>
        </w:rPr>
        <w:t>администрацию Новоселицкого муниципального округа</w:t>
      </w:r>
      <w:r w:rsidRPr="003D1BE6">
        <w:rPr>
          <w:rFonts w:ascii="Times New Roman" w:hAnsi="Times New Roman" w:cs="Times New Roman"/>
          <w:sz w:val="28"/>
          <w:szCs w:val="28"/>
        </w:rPr>
        <w:t xml:space="preserve"> </w:t>
      </w:r>
      <w:r w:rsidRPr="003D1BE6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Pr="00F77C67">
        <w:rPr>
          <w:rFonts w:ascii="Times New Roman" w:hAnsi="Times New Roman" w:cs="Times New Roman"/>
          <w:sz w:val="28"/>
          <w:szCs w:val="28"/>
        </w:rPr>
        <w:t xml:space="preserve"> в сроки, указанные в объявлении о проведении ко</w:t>
      </w:r>
      <w:r w:rsidRPr="00F77C67">
        <w:rPr>
          <w:rFonts w:ascii="Times New Roman" w:hAnsi="Times New Roman" w:cs="Times New Roman"/>
          <w:sz w:val="28"/>
          <w:szCs w:val="28"/>
        </w:rPr>
        <w:t>н</w:t>
      </w:r>
      <w:r w:rsidRPr="00F77C67">
        <w:rPr>
          <w:rFonts w:ascii="Times New Roman" w:hAnsi="Times New Roman" w:cs="Times New Roman"/>
          <w:sz w:val="28"/>
          <w:szCs w:val="28"/>
        </w:rPr>
        <w:t>курса, заявку</w:t>
      </w:r>
      <w:r w:rsidR="00717C3D">
        <w:rPr>
          <w:rFonts w:ascii="Times New Roman" w:hAnsi="Times New Roman" w:cs="Times New Roman"/>
          <w:sz w:val="28"/>
          <w:szCs w:val="28"/>
        </w:rPr>
        <w:t>,</w:t>
      </w:r>
      <w:r w:rsidRPr="00F77C67">
        <w:rPr>
          <w:rFonts w:ascii="Times New Roman" w:hAnsi="Times New Roman" w:cs="Times New Roman"/>
          <w:sz w:val="28"/>
          <w:szCs w:val="28"/>
        </w:rPr>
        <w:t xml:space="preserve"> </w:t>
      </w:r>
      <w:r w:rsidR="00717C3D">
        <w:rPr>
          <w:rFonts w:ascii="Times New Roman" w:hAnsi="Times New Roman" w:cs="Times New Roman"/>
          <w:sz w:val="28"/>
          <w:szCs w:val="28"/>
        </w:rPr>
        <w:t>с</w:t>
      </w:r>
      <w:r w:rsidRPr="00F77C67">
        <w:rPr>
          <w:rFonts w:ascii="Times New Roman" w:hAnsi="Times New Roman" w:cs="Times New Roman"/>
          <w:sz w:val="28"/>
          <w:szCs w:val="28"/>
        </w:rPr>
        <w:t>одержащую следующую информацию: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1) вид деятельности, указанный в </w:t>
      </w:r>
      <w:hyperlink r:id="rId17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статье 8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края, которому соответствует комплекс мероприятий социального проекта;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2) название социального проекта;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3) краткое описание социального проекта;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4) место реализации социального проекта;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5) срок реализации социального проекта, который не должен превышать 24 месяцев </w:t>
      </w:r>
      <w:proofErr w:type="gramStart"/>
      <w:r w:rsidRPr="00F77C67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F77C67">
        <w:rPr>
          <w:rFonts w:ascii="Times New Roman" w:hAnsi="Times New Roman" w:cs="Times New Roman"/>
          <w:sz w:val="28"/>
          <w:szCs w:val="28"/>
        </w:rPr>
        <w:t xml:space="preserve"> его реализации;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6) обоснование социальной значимости социального проекта;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7) целевые группы участников социального проекта;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8) цель и задачи социального проекта;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9) календарный план реализации комплекса мероприятий социального проекта;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10) значения показателей реализации социального проекта;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11) общая сумма расходов на реализацию социального проекта;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12) размер запрашиваемой субсидии;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13) перечень расходов на реализацию социального проекта;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14) сведения о руководителе социального проекта;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15) сведения об участниках социального проекта;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16) сведения о некоммерческой организации (полное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нахождения, основные виды деятельности, контактная информация, адрес электронной почты).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8"/>
      <w:bookmarkEnd w:id="6"/>
      <w:r w:rsidRPr="00F77C67">
        <w:rPr>
          <w:rFonts w:ascii="Times New Roman" w:hAnsi="Times New Roman" w:cs="Times New Roman"/>
          <w:sz w:val="28"/>
          <w:szCs w:val="28"/>
        </w:rPr>
        <w:t>11. Для участия в конкурсе некоммерческой организацией к заявке пр</w:t>
      </w:r>
      <w:r w:rsidRPr="00F77C67">
        <w:rPr>
          <w:rFonts w:ascii="Times New Roman" w:hAnsi="Times New Roman" w:cs="Times New Roman"/>
          <w:sz w:val="28"/>
          <w:szCs w:val="28"/>
        </w:rPr>
        <w:t>и</w:t>
      </w:r>
      <w:r w:rsidRPr="00F77C67">
        <w:rPr>
          <w:rFonts w:ascii="Times New Roman" w:hAnsi="Times New Roman" w:cs="Times New Roman"/>
          <w:sz w:val="28"/>
          <w:szCs w:val="28"/>
        </w:rPr>
        <w:t xml:space="preserve">лагаются электронные </w:t>
      </w:r>
      <w:r w:rsidRPr="00717C3D">
        <w:rPr>
          <w:rFonts w:ascii="Times New Roman" w:hAnsi="Times New Roman" w:cs="Times New Roman"/>
          <w:sz w:val="28"/>
          <w:szCs w:val="28"/>
        </w:rPr>
        <w:t>копии в формате PDF</w:t>
      </w:r>
      <w:r w:rsidRPr="00F77C67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1) документ, подтверждающий полномочия лица на подачу заявки от имени некоммерческой организации (в случае если заявку подает не лицо, имеющее право без доверенности действовать от имени некоммерческой о</w:t>
      </w:r>
      <w:r w:rsidRPr="00F77C67">
        <w:rPr>
          <w:rFonts w:ascii="Times New Roman" w:hAnsi="Times New Roman" w:cs="Times New Roman"/>
          <w:sz w:val="28"/>
          <w:szCs w:val="28"/>
        </w:rPr>
        <w:t>р</w:t>
      </w:r>
      <w:r w:rsidRPr="00F77C67">
        <w:rPr>
          <w:rFonts w:ascii="Times New Roman" w:hAnsi="Times New Roman" w:cs="Times New Roman"/>
          <w:sz w:val="28"/>
          <w:szCs w:val="28"/>
        </w:rPr>
        <w:t>ганизации), подписанный руководителем некоммерческой организации и скрепленный печатью некоммерческой организации (далее - уполномоченное лицо);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2) учредительные документы некоммерческой организации со всеми з</w:t>
      </w:r>
      <w:r w:rsidRPr="00F77C67">
        <w:rPr>
          <w:rFonts w:ascii="Times New Roman" w:hAnsi="Times New Roman" w:cs="Times New Roman"/>
          <w:sz w:val="28"/>
          <w:szCs w:val="28"/>
        </w:rPr>
        <w:t>а</w:t>
      </w:r>
      <w:r w:rsidRPr="00F77C67">
        <w:rPr>
          <w:rFonts w:ascii="Times New Roman" w:hAnsi="Times New Roman" w:cs="Times New Roman"/>
          <w:sz w:val="28"/>
          <w:szCs w:val="28"/>
        </w:rPr>
        <w:t>регистрированными изменениями к ним, заверенные руководителем неко</w:t>
      </w:r>
      <w:r w:rsidRPr="00F77C67">
        <w:rPr>
          <w:rFonts w:ascii="Times New Roman" w:hAnsi="Times New Roman" w:cs="Times New Roman"/>
          <w:sz w:val="28"/>
          <w:szCs w:val="28"/>
        </w:rPr>
        <w:t>м</w:t>
      </w:r>
      <w:r w:rsidRPr="00F77C67">
        <w:rPr>
          <w:rFonts w:ascii="Times New Roman" w:hAnsi="Times New Roman" w:cs="Times New Roman"/>
          <w:sz w:val="28"/>
          <w:szCs w:val="28"/>
        </w:rPr>
        <w:t>мерческой организации или уполномоченным лицом и скрепленные печатью некоммерческой организации;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3) справка, подтверждающая, что на дату представления заявки у неко</w:t>
      </w:r>
      <w:r w:rsidRPr="00F77C67">
        <w:rPr>
          <w:rFonts w:ascii="Times New Roman" w:hAnsi="Times New Roman" w:cs="Times New Roman"/>
          <w:sz w:val="28"/>
          <w:szCs w:val="28"/>
        </w:rPr>
        <w:t>м</w:t>
      </w:r>
      <w:r w:rsidRPr="00F77C67">
        <w:rPr>
          <w:rFonts w:ascii="Times New Roman" w:hAnsi="Times New Roman" w:cs="Times New Roman"/>
          <w:sz w:val="28"/>
          <w:szCs w:val="28"/>
        </w:rPr>
        <w:t xml:space="preserve">мерческой организации отсутствует просроченная задолженность по </w:t>
      </w:r>
      <w:r w:rsidRPr="003D1BE6">
        <w:rPr>
          <w:rFonts w:ascii="Times New Roman" w:hAnsi="Times New Roman" w:cs="Times New Roman"/>
          <w:sz w:val="28"/>
          <w:szCs w:val="28"/>
        </w:rPr>
        <w:t>возвр</w:t>
      </w:r>
      <w:r w:rsidRPr="003D1BE6">
        <w:rPr>
          <w:rFonts w:ascii="Times New Roman" w:hAnsi="Times New Roman" w:cs="Times New Roman"/>
          <w:sz w:val="28"/>
          <w:szCs w:val="28"/>
        </w:rPr>
        <w:t>а</w:t>
      </w:r>
      <w:r w:rsidRPr="003D1BE6">
        <w:rPr>
          <w:rFonts w:ascii="Times New Roman" w:hAnsi="Times New Roman" w:cs="Times New Roman"/>
          <w:sz w:val="28"/>
          <w:szCs w:val="28"/>
        </w:rPr>
        <w:t xml:space="preserve">ту в </w:t>
      </w:r>
      <w:r w:rsidR="003D1BE6" w:rsidRPr="003D1BE6">
        <w:rPr>
          <w:rFonts w:ascii="Times New Roman" w:hAnsi="Times New Roman" w:cs="Times New Roman"/>
          <w:sz w:val="28"/>
          <w:szCs w:val="28"/>
        </w:rPr>
        <w:t>местный</w:t>
      </w:r>
      <w:r w:rsidRPr="003D1BE6">
        <w:rPr>
          <w:rFonts w:ascii="Times New Roman" w:hAnsi="Times New Roman" w:cs="Times New Roman"/>
          <w:sz w:val="28"/>
          <w:szCs w:val="28"/>
        </w:rPr>
        <w:t xml:space="preserve"> бюджет субсидий</w:t>
      </w:r>
      <w:r w:rsidRPr="00F77C67">
        <w:rPr>
          <w:rFonts w:ascii="Times New Roman" w:hAnsi="Times New Roman" w:cs="Times New Roman"/>
          <w:sz w:val="28"/>
          <w:szCs w:val="28"/>
        </w:rPr>
        <w:t xml:space="preserve">, бюджетных инвестиций, </w:t>
      </w:r>
      <w:proofErr w:type="gramStart"/>
      <w:r w:rsidRPr="00F77C6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F77C6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</w:t>
      </w:r>
      <w:r w:rsidR="00C34A96">
        <w:rPr>
          <w:rFonts w:ascii="Times New Roman" w:hAnsi="Times New Roman" w:cs="Times New Roman"/>
          <w:sz w:val="28"/>
          <w:szCs w:val="28"/>
        </w:rPr>
        <w:t>Новоселицкого мун</w:t>
      </w:r>
      <w:r w:rsidR="00C34A96">
        <w:rPr>
          <w:rFonts w:ascii="Times New Roman" w:hAnsi="Times New Roman" w:cs="Times New Roman"/>
          <w:sz w:val="28"/>
          <w:szCs w:val="28"/>
        </w:rPr>
        <w:t>и</w:t>
      </w:r>
      <w:r w:rsidR="00C34A96">
        <w:rPr>
          <w:rFonts w:ascii="Times New Roman" w:hAnsi="Times New Roman" w:cs="Times New Roman"/>
          <w:sz w:val="28"/>
          <w:szCs w:val="28"/>
        </w:rPr>
        <w:t xml:space="preserve">ципального округа </w:t>
      </w:r>
      <w:r w:rsidRPr="00F77C67">
        <w:rPr>
          <w:rFonts w:ascii="Times New Roman" w:hAnsi="Times New Roman" w:cs="Times New Roman"/>
          <w:sz w:val="28"/>
          <w:szCs w:val="28"/>
        </w:rPr>
        <w:t>Ставропольского края, и иная просроченная (неурегул</w:t>
      </w:r>
      <w:r w:rsidRPr="00F77C67">
        <w:rPr>
          <w:rFonts w:ascii="Times New Roman" w:hAnsi="Times New Roman" w:cs="Times New Roman"/>
          <w:sz w:val="28"/>
          <w:szCs w:val="28"/>
        </w:rPr>
        <w:t>и</w:t>
      </w:r>
      <w:r w:rsidRPr="00F77C67">
        <w:rPr>
          <w:rFonts w:ascii="Times New Roman" w:hAnsi="Times New Roman" w:cs="Times New Roman"/>
          <w:sz w:val="28"/>
          <w:szCs w:val="28"/>
        </w:rPr>
        <w:t xml:space="preserve">рованная) задолженность по денежным обязательствам перед </w:t>
      </w:r>
      <w:r w:rsidR="00C34A96">
        <w:rPr>
          <w:rFonts w:ascii="Times New Roman" w:hAnsi="Times New Roman" w:cs="Times New Roman"/>
          <w:sz w:val="28"/>
          <w:szCs w:val="28"/>
        </w:rPr>
        <w:t xml:space="preserve">Новоселицким муниципальным округом </w:t>
      </w:r>
      <w:r w:rsidRPr="00F77C67">
        <w:rPr>
          <w:rFonts w:ascii="Times New Roman" w:hAnsi="Times New Roman" w:cs="Times New Roman"/>
          <w:sz w:val="28"/>
          <w:szCs w:val="28"/>
        </w:rPr>
        <w:t>Ставрополь</w:t>
      </w:r>
      <w:r w:rsidR="00C34A96">
        <w:rPr>
          <w:rFonts w:ascii="Times New Roman" w:hAnsi="Times New Roman" w:cs="Times New Roman"/>
          <w:sz w:val="28"/>
          <w:szCs w:val="28"/>
        </w:rPr>
        <w:t>ского</w:t>
      </w:r>
      <w:r w:rsidRPr="00F77C67">
        <w:rPr>
          <w:rFonts w:ascii="Times New Roman" w:hAnsi="Times New Roman" w:cs="Times New Roman"/>
          <w:sz w:val="28"/>
          <w:szCs w:val="28"/>
        </w:rPr>
        <w:t xml:space="preserve"> кра</w:t>
      </w:r>
      <w:r w:rsidR="00C34A96">
        <w:rPr>
          <w:rFonts w:ascii="Times New Roman" w:hAnsi="Times New Roman" w:cs="Times New Roman"/>
          <w:sz w:val="28"/>
          <w:szCs w:val="28"/>
        </w:rPr>
        <w:t>я</w:t>
      </w:r>
      <w:r w:rsidRPr="00F77C67">
        <w:rPr>
          <w:rFonts w:ascii="Times New Roman" w:hAnsi="Times New Roman" w:cs="Times New Roman"/>
          <w:sz w:val="28"/>
          <w:szCs w:val="28"/>
        </w:rPr>
        <w:t>, оформленная в свободной форме, подписанная руководителем некоммерческой организации или упо</w:t>
      </w:r>
      <w:r w:rsidRPr="00F77C67">
        <w:rPr>
          <w:rFonts w:ascii="Times New Roman" w:hAnsi="Times New Roman" w:cs="Times New Roman"/>
          <w:sz w:val="28"/>
          <w:szCs w:val="28"/>
        </w:rPr>
        <w:t>л</w:t>
      </w:r>
      <w:r w:rsidRPr="00F77C67">
        <w:rPr>
          <w:rFonts w:ascii="Times New Roman" w:hAnsi="Times New Roman" w:cs="Times New Roman"/>
          <w:sz w:val="28"/>
          <w:szCs w:val="28"/>
        </w:rPr>
        <w:lastRenderedPageBreak/>
        <w:t xml:space="preserve">номоченным лицом, главным бухгалтером некоммерческой организации (при наличии) и </w:t>
      </w:r>
      <w:proofErr w:type="gramStart"/>
      <w:r w:rsidRPr="00F77C67">
        <w:rPr>
          <w:rFonts w:ascii="Times New Roman" w:hAnsi="Times New Roman" w:cs="Times New Roman"/>
          <w:sz w:val="28"/>
          <w:szCs w:val="28"/>
        </w:rPr>
        <w:t>скрепленная</w:t>
      </w:r>
      <w:proofErr w:type="gramEnd"/>
      <w:r w:rsidRPr="00F77C67">
        <w:rPr>
          <w:rFonts w:ascii="Times New Roman" w:hAnsi="Times New Roman" w:cs="Times New Roman"/>
          <w:sz w:val="28"/>
          <w:szCs w:val="28"/>
        </w:rPr>
        <w:t xml:space="preserve"> печатью некоммерческой организации;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A96">
        <w:rPr>
          <w:rFonts w:ascii="Times New Roman" w:hAnsi="Times New Roman" w:cs="Times New Roman"/>
          <w:sz w:val="28"/>
          <w:szCs w:val="28"/>
        </w:rPr>
        <w:t>4) справка, подтверждающая</w:t>
      </w:r>
      <w:r w:rsidRPr="00F77C67">
        <w:rPr>
          <w:rFonts w:ascii="Times New Roman" w:hAnsi="Times New Roman" w:cs="Times New Roman"/>
          <w:sz w:val="28"/>
          <w:szCs w:val="28"/>
        </w:rPr>
        <w:t>, что на дату представления заявки деятел</w:t>
      </w:r>
      <w:r w:rsidRPr="00F77C67">
        <w:rPr>
          <w:rFonts w:ascii="Times New Roman" w:hAnsi="Times New Roman" w:cs="Times New Roman"/>
          <w:sz w:val="28"/>
          <w:szCs w:val="28"/>
        </w:rPr>
        <w:t>ь</w:t>
      </w:r>
      <w:r w:rsidRPr="00F77C67">
        <w:rPr>
          <w:rFonts w:ascii="Times New Roman" w:hAnsi="Times New Roman" w:cs="Times New Roman"/>
          <w:sz w:val="28"/>
          <w:szCs w:val="28"/>
        </w:rPr>
        <w:t>ность некоммерческой организации не приостановлена в порядке, пред</w:t>
      </w:r>
      <w:r w:rsidRPr="00F77C67">
        <w:rPr>
          <w:rFonts w:ascii="Times New Roman" w:hAnsi="Times New Roman" w:cs="Times New Roman"/>
          <w:sz w:val="28"/>
          <w:szCs w:val="28"/>
        </w:rPr>
        <w:t>у</w:t>
      </w:r>
      <w:r w:rsidRPr="00F77C67">
        <w:rPr>
          <w:rFonts w:ascii="Times New Roman" w:hAnsi="Times New Roman" w:cs="Times New Roman"/>
          <w:sz w:val="28"/>
          <w:szCs w:val="28"/>
        </w:rPr>
        <w:t>смотренном законодательством Российской Федерации, оформленная в св</w:t>
      </w:r>
      <w:r w:rsidRPr="00F77C67">
        <w:rPr>
          <w:rFonts w:ascii="Times New Roman" w:hAnsi="Times New Roman" w:cs="Times New Roman"/>
          <w:sz w:val="28"/>
          <w:szCs w:val="28"/>
        </w:rPr>
        <w:t>о</w:t>
      </w:r>
      <w:r w:rsidRPr="00F77C67">
        <w:rPr>
          <w:rFonts w:ascii="Times New Roman" w:hAnsi="Times New Roman" w:cs="Times New Roman"/>
          <w:sz w:val="28"/>
          <w:szCs w:val="28"/>
        </w:rPr>
        <w:t>бодной форме, подписанная руководителем некоммерческой организации или уполномоченным лицом и скрепленная печатью некоммерческой орган</w:t>
      </w:r>
      <w:r w:rsidRPr="00F77C67">
        <w:rPr>
          <w:rFonts w:ascii="Times New Roman" w:hAnsi="Times New Roman" w:cs="Times New Roman"/>
          <w:sz w:val="28"/>
          <w:szCs w:val="28"/>
        </w:rPr>
        <w:t>и</w:t>
      </w:r>
      <w:r w:rsidRPr="00F77C67">
        <w:rPr>
          <w:rFonts w:ascii="Times New Roman" w:hAnsi="Times New Roman" w:cs="Times New Roman"/>
          <w:sz w:val="28"/>
          <w:szCs w:val="28"/>
        </w:rPr>
        <w:t>зации;</w:t>
      </w:r>
    </w:p>
    <w:p w:rsidR="00F77C67" w:rsidRPr="00F77C67" w:rsidRDefault="00492A8E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F77C67" w:rsidRPr="00F77C67">
        <w:rPr>
          <w:rFonts w:ascii="Times New Roman" w:hAnsi="Times New Roman" w:cs="Times New Roman"/>
          <w:sz w:val="28"/>
          <w:szCs w:val="28"/>
        </w:rPr>
        <w:t>) справка, подтверждающая, что на дату представления заявки неко</w:t>
      </w:r>
      <w:r w:rsidR="00F77C67" w:rsidRPr="00F77C67">
        <w:rPr>
          <w:rFonts w:ascii="Times New Roman" w:hAnsi="Times New Roman" w:cs="Times New Roman"/>
          <w:sz w:val="28"/>
          <w:szCs w:val="28"/>
        </w:rPr>
        <w:t>м</w:t>
      </w:r>
      <w:r w:rsidR="00F77C67" w:rsidRPr="00F77C67">
        <w:rPr>
          <w:rFonts w:ascii="Times New Roman" w:hAnsi="Times New Roman" w:cs="Times New Roman"/>
          <w:sz w:val="28"/>
          <w:szCs w:val="28"/>
        </w:rPr>
        <w:t xml:space="preserve">мерческая организация не является получателем средств </w:t>
      </w:r>
      <w:r w:rsidR="00C34A96">
        <w:rPr>
          <w:rFonts w:ascii="Times New Roman" w:hAnsi="Times New Roman" w:cs="Times New Roman"/>
          <w:sz w:val="28"/>
          <w:szCs w:val="28"/>
        </w:rPr>
        <w:t>муниципального</w:t>
      </w:r>
      <w:r w:rsidR="00F77C67" w:rsidRPr="00F77C67">
        <w:rPr>
          <w:rFonts w:ascii="Times New Roman" w:hAnsi="Times New Roman" w:cs="Times New Roman"/>
          <w:sz w:val="28"/>
          <w:szCs w:val="28"/>
        </w:rPr>
        <w:t xml:space="preserve"> бюджета на основании иных нормативных правовых актов </w:t>
      </w:r>
      <w:r w:rsidR="00C34A96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F77C67" w:rsidRPr="00F77C67">
        <w:rPr>
          <w:rFonts w:ascii="Times New Roman" w:hAnsi="Times New Roman" w:cs="Times New Roman"/>
          <w:sz w:val="28"/>
          <w:szCs w:val="28"/>
        </w:rPr>
        <w:t xml:space="preserve">Ставропольского края на цель, указанную в </w:t>
      </w:r>
      <w:hyperlink w:anchor="P183">
        <w:r w:rsidR="00F77C67" w:rsidRPr="00F77C67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F77C67" w:rsidRPr="00F77C67">
        <w:rPr>
          <w:rFonts w:ascii="Times New Roman" w:hAnsi="Times New Roman" w:cs="Times New Roman"/>
          <w:sz w:val="28"/>
          <w:szCs w:val="28"/>
        </w:rPr>
        <w:t xml:space="preserve"> настоящего Порядка, оформленная в свободной форме, подписанная руков</w:t>
      </w:r>
      <w:r w:rsidR="00F77C67" w:rsidRPr="00F77C67">
        <w:rPr>
          <w:rFonts w:ascii="Times New Roman" w:hAnsi="Times New Roman" w:cs="Times New Roman"/>
          <w:sz w:val="28"/>
          <w:szCs w:val="28"/>
        </w:rPr>
        <w:t>о</w:t>
      </w:r>
      <w:r w:rsidR="00F77C67" w:rsidRPr="00F77C67">
        <w:rPr>
          <w:rFonts w:ascii="Times New Roman" w:hAnsi="Times New Roman" w:cs="Times New Roman"/>
          <w:sz w:val="28"/>
          <w:szCs w:val="28"/>
        </w:rPr>
        <w:t>дителем некоммерческой организации или уполномоченным лицом и скре</w:t>
      </w:r>
      <w:r w:rsidR="00F77C67" w:rsidRPr="00F77C67">
        <w:rPr>
          <w:rFonts w:ascii="Times New Roman" w:hAnsi="Times New Roman" w:cs="Times New Roman"/>
          <w:sz w:val="28"/>
          <w:szCs w:val="28"/>
        </w:rPr>
        <w:t>п</w:t>
      </w:r>
      <w:r w:rsidR="00F77C67" w:rsidRPr="00F77C67">
        <w:rPr>
          <w:rFonts w:ascii="Times New Roman" w:hAnsi="Times New Roman" w:cs="Times New Roman"/>
          <w:sz w:val="28"/>
          <w:szCs w:val="28"/>
        </w:rPr>
        <w:t>ленная печатью некоммерческой организации;</w:t>
      </w:r>
      <w:proofErr w:type="gramEnd"/>
    </w:p>
    <w:p w:rsidR="00F77C67" w:rsidRPr="00F77C67" w:rsidRDefault="00492A8E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F77C67" w:rsidRPr="00F77C67">
        <w:rPr>
          <w:rFonts w:ascii="Times New Roman" w:hAnsi="Times New Roman" w:cs="Times New Roman"/>
          <w:sz w:val="28"/>
          <w:szCs w:val="28"/>
        </w:rPr>
        <w:t xml:space="preserve">) согласие некоммерческой организации на </w:t>
      </w:r>
      <w:r w:rsidR="00C34A96">
        <w:rPr>
          <w:rFonts w:ascii="Times New Roman" w:hAnsi="Times New Roman" w:cs="Times New Roman"/>
          <w:sz w:val="28"/>
          <w:szCs w:val="28"/>
        </w:rPr>
        <w:t>публикацию (размещение) в сети «Интернет»</w:t>
      </w:r>
      <w:r w:rsidR="00F77C67" w:rsidRPr="00F77C67">
        <w:rPr>
          <w:rFonts w:ascii="Times New Roman" w:hAnsi="Times New Roman" w:cs="Times New Roman"/>
          <w:sz w:val="28"/>
          <w:szCs w:val="28"/>
        </w:rPr>
        <w:t xml:space="preserve"> информации о некоммерческой организации, о подаваемой некоммерческой организацией заявке, иной информации о некоммерческой организации, связанной с конкурсом, оформленное в свободной форме, по</w:t>
      </w:r>
      <w:r w:rsidR="00F77C67" w:rsidRPr="00F77C67">
        <w:rPr>
          <w:rFonts w:ascii="Times New Roman" w:hAnsi="Times New Roman" w:cs="Times New Roman"/>
          <w:sz w:val="28"/>
          <w:szCs w:val="28"/>
        </w:rPr>
        <w:t>д</w:t>
      </w:r>
      <w:r w:rsidR="00F77C67" w:rsidRPr="00F77C67">
        <w:rPr>
          <w:rFonts w:ascii="Times New Roman" w:hAnsi="Times New Roman" w:cs="Times New Roman"/>
          <w:sz w:val="28"/>
          <w:szCs w:val="28"/>
        </w:rPr>
        <w:t>писанное руководителем некоммерческой организации или уполномоченным лицом и скрепленное печатью некоммерческой организации;</w:t>
      </w:r>
      <w:proofErr w:type="gramEnd"/>
    </w:p>
    <w:p w:rsidR="00F77C67" w:rsidRPr="00F77C67" w:rsidRDefault="00492A8E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F77C67" w:rsidRPr="00F77C67">
        <w:rPr>
          <w:rFonts w:ascii="Times New Roman" w:hAnsi="Times New Roman" w:cs="Times New Roman"/>
          <w:sz w:val="28"/>
          <w:szCs w:val="28"/>
        </w:rPr>
        <w:t xml:space="preserve">) согласие некоммерческой организации на осуществление в отношении нее проверок соблюдения условий, цели и порядка предоставления субсидии, проведенных </w:t>
      </w:r>
      <w:r w:rsidR="003D1BE6" w:rsidRPr="003D1BE6">
        <w:rPr>
          <w:rFonts w:ascii="Times New Roman" w:hAnsi="Times New Roman" w:cs="Times New Roman"/>
          <w:sz w:val="28"/>
          <w:szCs w:val="28"/>
        </w:rPr>
        <w:t>администрацией Новоселицкого муниципального округа Ста</w:t>
      </w:r>
      <w:r w:rsidR="003D1BE6" w:rsidRPr="003D1BE6">
        <w:rPr>
          <w:rFonts w:ascii="Times New Roman" w:hAnsi="Times New Roman" w:cs="Times New Roman"/>
          <w:sz w:val="28"/>
          <w:szCs w:val="28"/>
        </w:rPr>
        <w:t>в</w:t>
      </w:r>
      <w:r w:rsidR="003D1BE6" w:rsidRPr="003D1BE6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="00F77C67" w:rsidRPr="003D1BE6">
        <w:rPr>
          <w:rFonts w:ascii="Times New Roman" w:hAnsi="Times New Roman" w:cs="Times New Roman"/>
          <w:sz w:val="28"/>
          <w:szCs w:val="28"/>
        </w:rPr>
        <w:t xml:space="preserve">и органами </w:t>
      </w:r>
      <w:r w:rsidR="003D1BE6" w:rsidRPr="003D1BE6">
        <w:rPr>
          <w:rFonts w:ascii="Times New Roman" w:hAnsi="Times New Roman" w:cs="Times New Roman"/>
          <w:sz w:val="28"/>
          <w:szCs w:val="28"/>
        </w:rPr>
        <w:t>муниципального</w:t>
      </w:r>
      <w:r w:rsidR="00F77C67" w:rsidRPr="003D1BE6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3D1BE6" w:rsidRPr="003D1BE6">
        <w:rPr>
          <w:rFonts w:ascii="Times New Roman" w:hAnsi="Times New Roman" w:cs="Times New Roman"/>
          <w:sz w:val="28"/>
          <w:szCs w:val="28"/>
        </w:rPr>
        <w:t xml:space="preserve"> Нов</w:t>
      </w:r>
      <w:r w:rsidR="003D1BE6" w:rsidRPr="003D1BE6">
        <w:rPr>
          <w:rFonts w:ascii="Times New Roman" w:hAnsi="Times New Roman" w:cs="Times New Roman"/>
          <w:sz w:val="28"/>
          <w:szCs w:val="28"/>
        </w:rPr>
        <w:t>о</w:t>
      </w:r>
      <w:r w:rsidR="003D1BE6" w:rsidRPr="003D1BE6">
        <w:rPr>
          <w:rFonts w:ascii="Times New Roman" w:hAnsi="Times New Roman" w:cs="Times New Roman"/>
          <w:sz w:val="28"/>
          <w:szCs w:val="28"/>
        </w:rPr>
        <w:t>селицкого</w:t>
      </w:r>
      <w:r w:rsidR="00F77C67" w:rsidRPr="003D1BE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77C67" w:rsidRPr="00F77C67">
        <w:rPr>
          <w:rFonts w:ascii="Times New Roman" w:hAnsi="Times New Roman" w:cs="Times New Roman"/>
          <w:sz w:val="28"/>
          <w:szCs w:val="28"/>
        </w:rPr>
        <w:t xml:space="preserve"> и на включение в договоры, заключаемые некоммерческой организацией с лицами, получающими средства на основ</w:t>
      </w:r>
      <w:r w:rsidR="00F77C67" w:rsidRPr="00F77C67">
        <w:rPr>
          <w:rFonts w:ascii="Times New Roman" w:hAnsi="Times New Roman" w:cs="Times New Roman"/>
          <w:sz w:val="28"/>
          <w:szCs w:val="28"/>
        </w:rPr>
        <w:t>а</w:t>
      </w:r>
      <w:r w:rsidR="00F77C67" w:rsidRPr="00F77C67">
        <w:rPr>
          <w:rFonts w:ascii="Times New Roman" w:hAnsi="Times New Roman" w:cs="Times New Roman"/>
          <w:sz w:val="28"/>
          <w:szCs w:val="28"/>
        </w:rPr>
        <w:t>нии таких договоров, согласия таких лиц на осуществление в отношении них таких проверок, оформленное в</w:t>
      </w:r>
      <w:proofErr w:type="gramEnd"/>
      <w:r w:rsidR="00F77C67" w:rsidRPr="00F77C67">
        <w:rPr>
          <w:rFonts w:ascii="Times New Roman" w:hAnsi="Times New Roman" w:cs="Times New Roman"/>
          <w:sz w:val="28"/>
          <w:szCs w:val="28"/>
        </w:rPr>
        <w:t xml:space="preserve"> свободной форме, </w:t>
      </w:r>
      <w:proofErr w:type="gramStart"/>
      <w:r w:rsidR="00F77C67" w:rsidRPr="00F77C67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="00F77C67" w:rsidRPr="00F77C67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="00F77C67" w:rsidRPr="00F77C67">
        <w:rPr>
          <w:rFonts w:ascii="Times New Roman" w:hAnsi="Times New Roman" w:cs="Times New Roman"/>
          <w:sz w:val="28"/>
          <w:szCs w:val="28"/>
        </w:rPr>
        <w:t>е</w:t>
      </w:r>
      <w:r w:rsidR="00F77C67" w:rsidRPr="00F77C67">
        <w:rPr>
          <w:rFonts w:ascii="Times New Roman" w:hAnsi="Times New Roman" w:cs="Times New Roman"/>
          <w:sz w:val="28"/>
          <w:szCs w:val="28"/>
        </w:rPr>
        <w:t>лем некоммерческой организации или уполномоченным лицом и скрепле</w:t>
      </w:r>
      <w:r w:rsidR="00F77C67" w:rsidRPr="00F77C67">
        <w:rPr>
          <w:rFonts w:ascii="Times New Roman" w:hAnsi="Times New Roman" w:cs="Times New Roman"/>
          <w:sz w:val="28"/>
          <w:szCs w:val="28"/>
        </w:rPr>
        <w:t>н</w:t>
      </w:r>
      <w:r w:rsidR="00F77C67" w:rsidRPr="00F77C67">
        <w:rPr>
          <w:rFonts w:ascii="Times New Roman" w:hAnsi="Times New Roman" w:cs="Times New Roman"/>
          <w:sz w:val="28"/>
          <w:szCs w:val="28"/>
        </w:rPr>
        <w:t>ное печатью некоммерческой организации;</w:t>
      </w:r>
    </w:p>
    <w:p w:rsidR="00F77C67" w:rsidRPr="00F77C67" w:rsidRDefault="00492A8E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F77C67" w:rsidRPr="00F77C67">
        <w:rPr>
          <w:rFonts w:ascii="Times New Roman" w:hAnsi="Times New Roman" w:cs="Times New Roman"/>
          <w:sz w:val="28"/>
          <w:szCs w:val="28"/>
        </w:rPr>
        <w:t>) обязательство некоммерческой организации о запрете приобретения за счет субсидии иностранной валюты, за исключением операций, осущест</w:t>
      </w:r>
      <w:r w:rsidR="00F77C67" w:rsidRPr="00F77C67">
        <w:rPr>
          <w:rFonts w:ascii="Times New Roman" w:hAnsi="Times New Roman" w:cs="Times New Roman"/>
          <w:sz w:val="28"/>
          <w:szCs w:val="28"/>
        </w:rPr>
        <w:t>в</w:t>
      </w:r>
      <w:r w:rsidR="00F77C67" w:rsidRPr="00F77C67">
        <w:rPr>
          <w:rFonts w:ascii="Times New Roman" w:hAnsi="Times New Roman" w:cs="Times New Roman"/>
          <w:sz w:val="28"/>
          <w:szCs w:val="28"/>
        </w:rPr>
        <w:t>ляемых в соответствии с валютным законодательством Российской Федер</w:t>
      </w:r>
      <w:r w:rsidR="00F77C67" w:rsidRPr="00F77C67">
        <w:rPr>
          <w:rFonts w:ascii="Times New Roman" w:hAnsi="Times New Roman" w:cs="Times New Roman"/>
          <w:sz w:val="28"/>
          <w:szCs w:val="28"/>
        </w:rPr>
        <w:t>а</w:t>
      </w:r>
      <w:r w:rsidR="00F77C67" w:rsidRPr="00F77C67">
        <w:rPr>
          <w:rFonts w:ascii="Times New Roman" w:hAnsi="Times New Roman" w:cs="Times New Roman"/>
          <w:sz w:val="28"/>
          <w:szCs w:val="28"/>
        </w:rPr>
        <w:t>ции при закупке (поставке) высокотехнологичного импортного оборудов</w:t>
      </w:r>
      <w:r w:rsidR="00F77C67" w:rsidRPr="00F77C67">
        <w:rPr>
          <w:rFonts w:ascii="Times New Roman" w:hAnsi="Times New Roman" w:cs="Times New Roman"/>
          <w:sz w:val="28"/>
          <w:szCs w:val="28"/>
        </w:rPr>
        <w:t>а</w:t>
      </w:r>
      <w:r w:rsidR="00F77C67" w:rsidRPr="00F77C67">
        <w:rPr>
          <w:rFonts w:ascii="Times New Roman" w:hAnsi="Times New Roman" w:cs="Times New Roman"/>
          <w:sz w:val="28"/>
          <w:szCs w:val="28"/>
        </w:rPr>
        <w:t>ния, сырья и комплектующих изделий, и согласие некоммерческой организ</w:t>
      </w:r>
      <w:r w:rsidR="00F77C67" w:rsidRPr="00F77C67">
        <w:rPr>
          <w:rFonts w:ascii="Times New Roman" w:hAnsi="Times New Roman" w:cs="Times New Roman"/>
          <w:sz w:val="28"/>
          <w:szCs w:val="28"/>
        </w:rPr>
        <w:t>а</w:t>
      </w:r>
      <w:r w:rsidR="00F77C67" w:rsidRPr="00F77C67">
        <w:rPr>
          <w:rFonts w:ascii="Times New Roman" w:hAnsi="Times New Roman" w:cs="Times New Roman"/>
          <w:sz w:val="28"/>
          <w:szCs w:val="28"/>
        </w:rPr>
        <w:t>ции на включение в договоры, заключаемые некоммерческой организацией с лицами, получающими средства на основании таких договоров, запрета пр</w:t>
      </w:r>
      <w:r w:rsidR="00F77C67" w:rsidRPr="00F77C67">
        <w:rPr>
          <w:rFonts w:ascii="Times New Roman" w:hAnsi="Times New Roman" w:cs="Times New Roman"/>
          <w:sz w:val="28"/>
          <w:szCs w:val="28"/>
        </w:rPr>
        <w:t>и</w:t>
      </w:r>
      <w:r w:rsidR="00F77C67" w:rsidRPr="00F77C67">
        <w:rPr>
          <w:rFonts w:ascii="Times New Roman" w:hAnsi="Times New Roman" w:cs="Times New Roman"/>
          <w:sz w:val="28"/>
          <w:szCs w:val="28"/>
        </w:rPr>
        <w:t>обретения такими лицами за счет средств, полученных</w:t>
      </w:r>
      <w:proofErr w:type="gramEnd"/>
      <w:r w:rsidR="00F77C67" w:rsidRPr="00F77C67">
        <w:rPr>
          <w:rFonts w:ascii="Times New Roman" w:hAnsi="Times New Roman" w:cs="Times New Roman"/>
          <w:sz w:val="28"/>
          <w:szCs w:val="28"/>
        </w:rPr>
        <w:t xml:space="preserve"> на основании таких договоров,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оформленные в свободной форме, подписанные руководителем некоммерческой организации или уполномоченным лицом и скрепленные печатью некоммерческой организации.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lastRenderedPageBreak/>
        <w:t>12. Некоммерческая организация вправе включить в состав заявки д</w:t>
      </w:r>
      <w:r w:rsidRPr="00F77C67">
        <w:rPr>
          <w:rFonts w:ascii="Times New Roman" w:hAnsi="Times New Roman" w:cs="Times New Roman"/>
          <w:sz w:val="28"/>
          <w:szCs w:val="28"/>
        </w:rPr>
        <w:t>о</w:t>
      </w:r>
      <w:r w:rsidRPr="00F77C67">
        <w:rPr>
          <w:rFonts w:ascii="Times New Roman" w:hAnsi="Times New Roman" w:cs="Times New Roman"/>
          <w:sz w:val="28"/>
          <w:szCs w:val="28"/>
        </w:rPr>
        <w:t>полнительную информацию и документы.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Некоммерческая организация для участия в конкурсе может подать только одну заявку.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13. Срок приема заявок не может быть менее 30 календарных дней </w:t>
      </w:r>
      <w:proofErr w:type="gramStart"/>
      <w:r w:rsidRPr="00F77C67">
        <w:rPr>
          <w:rFonts w:ascii="Times New Roman" w:hAnsi="Times New Roman" w:cs="Times New Roman"/>
          <w:sz w:val="28"/>
          <w:szCs w:val="28"/>
        </w:rPr>
        <w:t>с д</w:t>
      </w:r>
      <w:r w:rsidRPr="00F77C67">
        <w:rPr>
          <w:rFonts w:ascii="Times New Roman" w:hAnsi="Times New Roman" w:cs="Times New Roman"/>
          <w:sz w:val="28"/>
          <w:szCs w:val="28"/>
        </w:rPr>
        <w:t>а</w:t>
      </w:r>
      <w:r w:rsidRPr="00F77C67">
        <w:rPr>
          <w:rFonts w:ascii="Times New Roman" w:hAnsi="Times New Roman" w:cs="Times New Roman"/>
          <w:sz w:val="28"/>
          <w:szCs w:val="28"/>
        </w:rPr>
        <w:t>ты начала</w:t>
      </w:r>
      <w:proofErr w:type="gramEnd"/>
      <w:r w:rsidRPr="00F77C67">
        <w:rPr>
          <w:rFonts w:ascii="Times New Roman" w:hAnsi="Times New Roman" w:cs="Times New Roman"/>
          <w:sz w:val="28"/>
          <w:szCs w:val="28"/>
        </w:rPr>
        <w:t xml:space="preserve"> приема заявок, указанной в объявлении о проведении конкурса.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3D1BE6" w:rsidRPr="003D1BE6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</w:t>
      </w:r>
      <w:r w:rsidRPr="003D1BE6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3D1BE6">
        <w:rPr>
          <w:rFonts w:ascii="Times New Roman" w:hAnsi="Times New Roman" w:cs="Times New Roman"/>
          <w:sz w:val="28"/>
          <w:szCs w:val="28"/>
        </w:rPr>
        <w:t>ь</w:t>
      </w:r>
      <w:r w:rsidRPr="003D1BE6">
        <w:rPr>
          <w:rFonts w:ascii="Times New Roman" w:hAnsi="Times New Roman" w:cs="Times New Roman"/>
          <w:sz w:val="28"/>
          <w:szCs w:val="28"/>
        </w:rPr>
        <w:t>ского края</w:t>
      </w:r>
      <w:r w:rsidRPr="00F77C67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заявок в течение 3 рабочих дней со дня их поступления в порядке очередности поступления заявок в журнале рег</w:t>
      </w:r>
      <w:r w:rsidRPr="00F77C67">
        <w:rPr>
          <w:rFonts w:ascii="Times New Roman" w:hAnsi="Times New Roman" w:cs="Times New Roman"/>
          <w:sz w:val="28"/>
          <w:szCs w:val="28"/>
        </w:rPr>
        <w:t>и</w:t>
      </w:r>
      <w:r w:rsidRPr="00F77C67">
        <w:rPr>
          <w:rFonts w:ascii="Times New Roman" w:hAnsi="Times New Roman" w:cs="Times New Roman"/>
          <w:sz w:val="28"/>
          <w:szCs w:val="28"/>
        </w:rPr>
        <w:t>страции заявок, листы которого должны быть пронумерованы, прошнуров</w:t>
      </w:r>
      <w:r w:rsidRPr="00F77C67">
        <w:rPr>
          <w:rFonts w:ascii="Times New Roman" w:hAnsi="Times New Roman" w:cs="Times New Roman"/>
          <w:sz w:val="28"/>
          <w:szCs w:val="28"/>
        </w:rPr>
        <w:t>а</w:t>
      </w:r>
      <w:r w:rsidRPr="00F77C67">
        <w:rPr>
          <w:rFonts w:ascii="Times New Roman" w:hAnsi="Times New Roman" w:cs="Times New Roman"/>
          <w:sz w:val="28"/>
          <w:szCs w:val="28"/>
        </w:rPr>
        <w:t xml:space="preserve">ны и скреплены печатью </w:t>
      </w:r>
      <w:r w:rsidR="003D1BE6" w:rsidRPr="003D1BE6"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</w:t>
      </w:r>
      <w:r w:rsidRPr="003D1BE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77C67">
        <w:rPr>
          <w:rFonts w:ascii="Times New Roman" w:hAnsi="Times New Roman" w:cs="Times New Roman"/>
          <w:sz w:val="28"/>
          <w:szCs w:val="28"/>
        </w:rPr>
        <w:t xml:space="preserve"> (далее - журнал регистрации заявок), с указан</w:t>
      </w:r>
      <w:r w:rsidRPr="00F77C67">
        <w:rPr>
          <w:rFonts w:ascii="Times New Roman" w:hAnsi="Times New Roman" w:cs="Times New Roman"/>
          <w:sz w:val="28"/>
          <w:szCs w:val="28"/>
        </w:rPr>
        <w:t>и</w:t>
      </w:r>
      <w:r w:rsidRPr="00F77C67">
        <w:rPr>
          <w:rFonts w:ascii="Times New Roman" w:hAnsi="Times New Roman" w:cs="Times New Roman"/>
          <w:sz w:val="28"/>
          <w:szCs w:val="28"/>
        </w:rPr>
        <w:t>ем даты и времени их поступления и направляет некоммерческой организ</w:t>
      </w:r>
      <w:r w:rsidRPr="00F77C67">
        <w:rPr>
          <w:rFonts w:ascii="Times New Roman" w:hAnsi="Times New Roman" w:cs="Times New Roman"/>
          <w:sz w:val="28"/>
          <w:szCs w:val="28"/>
        </w:rPr>
        <w:t>а</w:t>
      </w:r>
      <w:r w:rsidRPr="00F77C67">
        <w:rPr>
          <w:rFonts w:ascii="Times New Roman" w:hAnsi="Times New Roman" w:cs="Times New Roman"/>
          <w:sz w:val="28"/>
          <w:szCs w:val="28"/>
        </w:rPr>
        <w:t>ции письменное уведомление о</w:t>
      </w:r>
      <w:proofErr w:type="gramEnd"/>
      <w:r w:rsidRPr="00F77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C67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F77C67">
        <w:rPr>
          <w:rFonts w:ascii="Times New Roman" w:hAnsi="Times New Roman" w:cs="Times New Roman"/>
          <w:sz w:val="28"/>
          <w:szCs w:val="28"/>
        </w:rPr>
        <w:t xml:space="preserve"> заявки к рассмотрению.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Заявка, в которой содержатся нецензурные или оскорбительные выраж</w:t>
      </w:r>
      <w:r w:rsidRPr="00F77C67">
        <w:rPr>
          <w:rFonts w:ascii="Times New Roman" w:hAnsi="Times New Roman" w:cs="Times New Roman"/>
          <w:sz w:val="28"/>
          <w:szCs w:val="28"/>
        </w:rPr>
        <w:t>е</w:t>
      </w:r>
      <w:r w:rsidRPr="00F77C67">
        <w:rPr>
          <w:rFonts w:ascii="Times New Roman" w:hAnsi="Times New Roman" w:cs="Times New Roman"/>
          <w:sz w:val="28"/>
          <w:szCs w:val="28"/>
        </w:rPr>
        <w:t>ния, несвязный набор символов, призывы к осуществлению деятельности, нарушающей требования законодательства, не регистрируется.</w:t>
      </w:r>
    </w:p>
    <w:p w:rsidR="00717C3D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C67">
        <w:rPr>
          <w:rFonts w:ascii="Times New Roman" w:hAnsi="Times New Roman" w:cs="Times New Roman"/>
          <w:sz w:val="28"/>
          <w:szCs w:val="28"/>
        </w:rPr>
        <w:t>Информация о заявках (наименование некоммерческой организации, ее основной государственный регистрационный номер и (или) идентификац</w:t>
      </w:r>
      <w:r w:rsidRPr="00F77C67">
        <w:rPr>
          <w:rFonts w:ascii="Times New Roman" w:hAnsi="Times New Roman" w:cs="Times New Roman"/>
          <w:sz w:val="28"/>
          <w:szCs w:val="28"/>
        </w:rPr>
        <w:t>и</w:t>
      </w:r>
      <w:r w:rsidRPr="00F77C67">
        <w:rPr>
          <w:rFonts w:ascii="Times New Roman" w:hAnsi="Times New Roman" w:cs="Times New Roman"/>
          <w:sz w:val="28"/>
          <w:szCs w:val="28"/>
        </w:rPr>
        <w:t>онный номер налогоплательщика, название и (или) краткое описание соц</w:t>
      </w:r>
      <w:r w:rsidRPr="00F77C67">
        <w:rPr>
          <w:rFonts w:ascii="Times New Roman" w:hAnsi="Times New Roman" w:cs="Times New Roman"/>
          <w:sz w:val="28"/>
          <w:szCs w:val="28"/>
        </w:rPr>
        <w:t>и</w:t>
      </w:r>
      <w:r w:rsidRPr="00F77C67">
        <w:rPr>
          <w:rFonts w:ascii="Times New Roman" w:hAnsi="Times New Roman" w:cs="Times New Roman"/>
          <w:sz w:val="28"/>
          <w:szCs w:val="28"/>
        </w:rPr>
        <w:t>ального проекта, на осуществление которого запрашивается субсидия, з</w:t>
      </w:r>
      <w:r w:rsidRPr="00F77C67">
        <w:rPr>
          <w:rFonts w:ascii="Times New Roman" w:hAnsi="Times New Roman" w:cs="Times New Roman"/>
          <w:sz w:val="28"/>
          <w:szCs w:val="28"/>
        </w:rPr>
        <w:t>а</w:t>
      </w:r>
      <w:r w:rsidRPr="00F77C67">
        <w:rPr>
          <w:rFonts w:ascii="Times New Roman" w:hAnsi="Times New Roman" w:cs="Times New Roman"/>
          <w:sz w:val="28"/>
          <w:szCs w:val="28"/>
        </w:rPr>
        <w:t>прашиваемый размер субсидии) в течение 15 календарных дней с даты око</w:t>
      </w:r>
      <w:r w:rsidRPr="00F77C67">
        <w:rPr>
          <w:rFonts w:ascii="Times New Roman" w:hAnsi="Times New Roman" w:cs="Times New Roman"/>
          <w:sz w:val="28"/>
          <w:szCs w:val="28"/>
        </w:rPr>
        <w:t>н</w:t>
      </w:r>
      <w:r w:rsidRPr="00F77C67">
        <w:rPr>
          <w:rFonts w:ascii="Times New Roman" w:hAnsi="Times New Roman" w:cs="Times New Roman"/>
          <w:sz w:val="28"/>
          <w:szCs w:val="28"/>
        </w:rPr>
        <w:t xml:space="preserve">чания срока приема заявок, указанной в объявлении о проведении конкурса, размещается на </w:t>
      </w:r>
      <w:r w:rsidR="00717C3D" w:rsidRPr="00F77C6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17C3D">
        <w:rPr>
          <w:rFonts w:ascii="Times New Roman" w:hAnsi="Times New Roman" w:cs="Times New Roman"/>
          <w:sz w:val="28"/>
          <w:szCs w:val="28"/>
        </w:rPr>
        <w:t>сайте администрации Новоселицкого муниц</w:t>
      </w:r>
      <w:r w:rsidR="00717C3D">
        <w:rPr>
          <w:rFonts w:ascii="Times New Roman" w:hAnsi="Times New Roman" w:cs="Times New Roman"/>
          <w:sz w:val="28"/>
          <w:szCs w:val="28"/>
        </w:rPr>
        <w:t>и</w:t>
      </w:r>
      <w:r w:rsidR="00717C3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717C3D" w:rsidRPr="008D705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717C3D">
        <w:rPr>
          <w:rFonts w:ascii="Times New Roman" w:hAnsi="Times New Roman" w:cs="Times New Roman"/>
          <w:sz w:val="28"/>
          <w:szCs w:val="28"/>
        </w:rPr>
        <w:t xml:space="preserve">  в сети</w:t>
      </w:r>
      <w:proofErr w:type="gramEnd"/>
      <w:r w:rsidR="00717C3D">
        <w:rPr>
          <w:rFonts w:ascii="Times New Roman" w:hAnsi="Times New Roman" w:cs="Times New Roman"/>
          <w:sz w:val="28"/>
          <w:szCs w:val="28"/>
        </w:rPr>
        <w:t xml:space="preserve"> «Интернет» в разделе «По</w:t>
      </w:r>
      <w:r w:rsidR="00717C3D">
        <w:rPr>
          <w:rFonts w:ascii="Times New Roman" w:hAnsi="Times New Roman" w:cs="Times New Roman"/>
          <w:sz w:val="28"/>
          <w:szCs w:val="28"/>
        </w:rPr>
        <w:t>д</w:t>
      </w:r>
      <w:r w:rsidR="00717C3D">
        <w:rPr>
          <w:rFonts w:ascii="Times New Roman" w:hAnsi="Times New Roman" w:cs="Times New Roman"/>
          <w:sz w:val="28"/>
          <w:szCs w:val="28"/>
        </w:rPr>
        <w:t>держка НКО»</w:t>
      </w:r>
      <w:r w:rsidR="00717C3D" w:rsidRPr="00F77C6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17C3D" w:rsidRPr="00C34A96">
        <w:rPr>
          <w:rFonts w:ascii="Times New Roman" w:hAnsi="Times New Roman" w:cs="Times New Roman"/>
          <w:sz w:val="28"/>
          <w:szCs w:val="28"/>
        </w:rPr>
        <w:t xml:space="preserve">https://novoselickoe.ru/deyatelnost/podderzhka-nko 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15. </w:t>
      </w:r>
      <w:r w:rsidR="003D1BE6" w:rsidRPr="003D1BE6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</w:t>
      </w:r>
      <w:r w:rsidRPr="003D1BE6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3D1BE6">
        <w:rPr>
          <w:rFonts w:ascii="Times New Roman" w:hAnsi="Times New Roman" w:cs="Times New Roman"/>
          <w:sz w:val="28"/>
          <w:szCs w:val="28"/>
        </w:rPr>
        <w:t>ь</w:t>
      </w:r>
      <w:r w:rsidRPr="003D1BE6">
        <w:rPr>
          <w:rFonts w:ascii="Times New Roman" w:hAnsi="Times New Roman" w:cs="Times New Roman"/>
          <w:sz w:val="28"/>
          <w:szCs w:val="28"/>
        </w:rPr>
        <w:t>ского края</w:t>
      </w:r>
      <w:r w:rsidRPr="00F77C67">
        <w:rPr>
          <w:rFonts w:ascii="Times New Roman" w:hAnsi="Times New Roman" w:cs="Times New Roman"/>
          <w:sz w:val="28"/>
          <w:szCs w:val="28"/>
        </w:rPr>
        <w:t xml:space="preserve"> в течение 2 рабочих дней </w:t>
      </w:r>
      <w:proofErr w:type="gramStart"/>
      <w:r w:rsidRPr="00F77C67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F77C67">
        <w:rPr>
          <w:rFonts w:ascii="Times New Roman" w:hAnsi="Times New Roman" w:cs="Times New Roman"/>
          <w:sz w:val="28"/>
          <w:szCs w:val="28"/>
        </w:rPr>
        <w:t xml:space="preserve"> срока приема заявок, указанной в объявлении о проведении конкурса, в рамках межведомственн</w:t>
      </w:r>
      <w:r w:rsidRPr="00F77C67">
        <w:rPr>
          <w:rFonts w:ascii="Times New Roman" w:hAnsi="Times New Roman" w:cs="Times New Roman"/>
          <w:sz w:val="28"/>
          <w:szCs w:val="28"/>
        </w:rPr>
        <w:t>о</w:t>
      </w:r>
      <w:r w:rsidRPr="00F77C67">
        <w:rPr>
          <w:rFonts w:ascii="Times New Roman" w:hAnsi="Times New Roman" w:cs="Times New Roman"/>
          <w:sz w:val="28"/>
          <w:szCs w:val="28"/>
        </w:rPr>
        <w:t>го информационного взаимодействия запрашивает: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6"/>
      <w:bookmarkEnd w:id="7"/>
      <w:r w:rsidRPr="00F77C67">
        <w:rPr>
          <w:rFonts w:ascii="Times New Roman" w:hAnsi="Times New Roman" w:cs="Times New Roman"/>
          <w:sz w:val="28"/>
          <w:szCs w:val="28"/>
        </w:rPr>
        <w:t>сведения о некоммерческой организации, содержащиеся в Едином гос</w:t>
      </w:r>
      <w:r w:rsidRPr="00F77C67">
        <w:rPr>
          <w:rFonts w:ascii="Times New Roman" w:hAnsi="Times New Roman" w:cs="Times New Roman"/>
          <w:sz w:val="28"/>
          <w:szCs w:val="28"/>
        </w:rPr>
        <w:t>у</w:t>
      </w:r>
      <w:r w:rsidRPr="00F77C67">
        <w:rPr>
          <w:rFonts w:ascii="Times New Roman" w:hAnsi="Times New Roman" w:cs="Times New Roman"/>
          <w:sz w:val="28"/>
          <w:szCs w:val="28"/>
        </w:rPr>
        <w:t>дарственном реестре юридических лиц;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7"/>
      <w:bookmarkEnd w:id="8"/>
      <w:r w:rsidRPr="00F77C67">
        <w:rPr>
          <w:rFonts w:ascii="Times New Roman" w:hAnsi="Times New Roman" w:cs="Times New Roman"/>
          <w:sz w:val="28"/>
          <w:szCs w:val="28"/>
        </w:rPr>
        <w:t>сведения о наличии (отсутствии) у некоммерческой организации на дату представления заявки неисполненной обязанности по уплате налогов, сборов, страховых взносов, пеней, штрафов, процентов, подлежащих уплате в соо</w:t>
      </w:r>
      <w:r w:rsidRPr="00F77C67">
        <w:rPr>
          <w:rFonts w:ascii="Times New Roman" w:hAnsi="Times New Roman" w:cs="Times New Roman"/>
          <w:sz w:val="28"/>
          <w:szCs w:val="28"/>
        </w:rPr>
        <w:t>т</w:t>
      </w:r>
      <w:r w:rsidRPr="00F77C67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16. Некоммерческая организация вправе самостоятельно представить в </w:t>
      </w:r>
      <w:r w:rsidR="003D1BE6" w:rsidRPr="003D1BE6">
        <w:rPr>
          <w:rFonts w:ascii="Times New Roman" w:hAnsi="Times New Roman" w:cs="Times New Roman"/>
          <w:sz w:val="28"/>
          <w:szCs w:val="28"/>
        </w:rPr>
        <w:t xml:space="preserve">администрацию Новоселицкого муниципального округа </w:t>
      </w:r>
      <w:r w:rsidRPr="003D1BE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77C67">
        <w:rPr>
          <w:rFonts w:ascii="Times New Roman" w:hAnsi="Times New Roman" w:cs="Times New Roman"/>
          <w:sz w:val="28"/>
          <w:szCs w:val="28"/>
        </w:rPr>
        <w:t xml:space="preserve"> документы, содержащие сведения, указанные в </w:t>
      </w:r>
      <w:hyperlink w:anchor="P246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7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трет</w:t>
        </w:r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ь</w:t>
        </w:r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ем пункта 15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настоящего Порядка, одновременно с заявкой и документами, предусмотренными </w:t>
      </w:r>
      <w:hyperlink w:anchor="P228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настоящего Порядка. В этом случае </w:t>
      </w:r>
      <w:r w:rsidR="0097434C" w:rsidRPr="0097434C">
        <w:rPr>
          <w:rFonts w:ascii="Times New Roman" w:hAnsi="Times New Roman" w:cs="Times New Roman"/>
          <w:sz w:val="28"/>
          <w:szCs w:val="28"/>
        </w:rPr>
        <w:t>админ</w:t>
      </w:r>
      <w:r w:rsidR="0097434C" w:rsidRPr="0097434C">
        <w:rPr>
          <w:rFonts w:ascii="Times New Roman" w:hAnsi="Times New Roman" w:cs="Times New Roman"/>
          <w:sz w:val="28"/>
          <w:szCs w:val="28"/>
        </w:rPr>
        <w:t>и</w:t>
      </w:r>
      <w:r w:rsidR="0097434C" w:rsidRPr="0097434C">
        <w:rPr>
          <w:rFonts w:ascii="Times New Roman" w:hAnsi="Times New Roman" w:cs="Times New Roman"/>
          <w:sz w:val="28"/>
          <w:szCs w:val="28"/>
        </w:rPr>
        <w:t>страция Новоселицкого муниципального округа</w:t>
      </w:r>
      <w:r w:rsidRPr="0097434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77C67">
        <w:rPr>
          <w:rFonts w:ascii="Times New Roman" w:hAnsi="Times New Roman" w:cs="Times New Roman"/>
          <w:sz w:val="28"/>
          <w:szCs w:val="28"/>
        </w:rPr>
        <w:t xml:space="preserve"> соо</w:t>
      </w:r>
      <w:r w:rsidRPr="00F77C67">
        <w:rPr>
          <w:rFonts w:ascii="Times New Roman" w:hAnsi="Times New Roman" w:cs="Times New Roman"/>
          <w:sz w:val="28"/>
          <w:szCs w:val="28"/>
        </w:rPr>
        <w:t>т</w:t>
      </w:r>
      <w:r w:rsidRPr="00F77C67">
        <w:rPr>
          <w:rFonts w:ascii="Times New Roman" w:hAnsi="Times New Roman" w:cs="Times New Roman"/>
          <w:sz w:val="28"/>
          <w:szCs w:val="28"/>
        </w:rPr>
        <w:t>ветствующие запросы в рамках межведомственного информационного вза</w:t>
      </w:r>
      <w:r w:rsidRPr="00F77C67">
        <w:rPr>
          <w:rFonts w:ascii="Times New Roman" w:hAnsi="Times New Roman" w:cs="Times New Roman"/>
          <w:sz w:val="28"/>
          <w:szCs w:val="28"/>
        </w:rPr>
        <w:t>и</w:t>
      </w:r>
      <w:r w:rsidRPr="00F77C67">
        <w:rPr>
          <w:rFonts w:ascii="Times New Roman" w:hAnsi="Times New Roman" w:cs="Times New Roman"/>
          <w:sz w:val="28"/>
          <w:szCs w:val="28"/>
        </w:rPr>
        <w:t>модействия не направляет.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17. Заявка может быть отозвана некоммерческой организацией до даты </w:t>
      </w:r>
      <w:r w:rsidRPr="00F77C67">
        <w:rPr>
          <w:rFonts w:ascii="Times New Roman" w:hAnsi="Times New Roman" w:cs="Times New Roman"/>
          <w:sz w:val="28"/>
          <w:szCs w:val="28"/>
        </w:rPr>
        <w:lastRenderedPageBreak/>
        <w:t>окончания срока приема заявок, указанной в объявлении о проведении ко</w:t>
      </w:r>
      <w:r w:rsidRPr="00F77C67">
        <w:rPr>
          <w:rFonts w:ascii="Times New Roman" w:hAnsi="Times New Roman" w:cs="Times New Roman"/>
          <w:sz w:val="28"/>
          <w:szCs w:val="28"/>
        </w:rPr>
        <w:t>н</w:t>
      </w:r>
      <w:r w:rsidRPr="00F77C67">
        <w:rPr>
          <w:rFonts w:ascii="Times New Roman" w:hAnsi="Times New Roman" w:cs="Times New Roman"/>
          <w:sz w:val="28"/>
          <w:szCs w:val="28"/>
        </w:rPr>
        <w:t xml:space="preserve">курса, путем направления в </w:t>
      </w:r>
      <w:r w:rsidR="0097434C" w:rsidRPr="0097434C">
        <w:rPr>
          <w:rFonts w:ascii="Times New Roman" w:hAnsi="Times New Roman" w:cs="Times New Roman"/>
          <w:sz w:val="28"/>
          <w:szCs w:val="28"/>
        </w:rPr>
        <w:t>администрацию Новоселицкого муниципального округа</w:t>
      </w:r>
      <w:r w:rsidRPr="0097434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77C67">
        <w:rPr>
          <w:rFonts w:ascii="Times New Roman" w:hAnsi="Times New Roman" w:cs="Times New Roman"/>
          <w:sz w:val="28"/>
          <w:szCs w:val="28"/>
        </w:rPr>
        <w:t xml:space="preserve"> соответствующего обращения.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C3D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допускается </w:t>
      </w:r>
      <w:r w:rsidRPr="00F77C67">
        <w:rPr>
          <w:rFonts w:ascii="Times New Roman" w:hAnsi="Times New Roman" w:cs="Times New Roman"/>
          <w:sz w:val="28"/>
          <w:szCs w:val="28"/>
        </w:rPr>
        <w:t>только до даты окончания срока приема заявок, указанной в объявлении о проведении конкурса, путем включения в ее состав дополнительной информации, в том числе докуме</w:t>
      </w:r>
      <w:r w:rsidRPr="00F77C67">
        <w:rPr>
          <w:rFonts w:ascii="Times New Roman" w:hAnsi="Times New Roman" w:cs="Times New Roman"/>
          <w:sz w:val="28"/>
          <w:szCs w:val="28"/>
        </w:rPr>
        <w:t>н</w:t>
      </w:r>
      <w:r w:rsidRPr="00F77C67">
        <w:rPr>
          <w:rFonts w:ascii="Times New Roman" w:hAnsi="Times New Roman" w:cs="Times New Roman"/>
          <w:sz w:val="28"/>
          <w:szCs w:val="28"/>
        </w:rPr>
        <w:t>тов.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="0097434C" w:rsidRPr="0097434C">
        <w:rPr>
          <w:rFonts w:ascii="Times New Roman" w:hAnsi="Times New Roman" w:cs="Times New Roman"/>
          <w:sz w:val="28"/>
          <w:szCs w:val="28"/>
        </w:rPr>
        <w:t>Отдел социального развития, физической культуры и спорта админ</w:t>
      </w:r>
      <w:r w:rsidR="0097434C" w:rsidRPr="0097434C">
        <w:rPr>
          <w:rFonts w:ascii="Times New Roman" w:hAnsi="Times New Roman" w:cs="Times New Roman"/>
          <w:sz w:val="28"/>
          <w:szCs w:val="28"/>
        </w:rPr>
        <w:t>и</w:t>
      </w:r>
      <w:r w:rsidR="0097434C" w:rsidRPr="0097434C">
        <w:rPr>
          <w:rFonts w:ascii="Times New Roman" w:hAnsi="Times New Roman" w:cs="Times New Roman"/>
          <w:sz w:val="28"/>
          <w:szCs w:val="28"/>
        </w:rPr>
        <w:t xml:space="preserve">страции Новоселицкого муниципального округа </w:t>
      </w:r>
      <w:r w:rsidRPr="0097434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77C67">
        <w:rPr>
          <w:rFonts w:ascii="Times New Roman" w:hAnsi="Times New Roman" w:cs="Times New Roman"/>
          <w:sz w:val="28"/>
          <w:szCs w:val="28"/>
        </w:rPr>
        <w:t xml:space="preserve"> ра</w:t>
      </w:r>
      <w:r w:rsidRPr="00F77C67">
        <w:rPr>
          <w:rFonts w:ascii="Times New Roman" w:hAnsi="Times New Roman" w:cs="Times New Roman"/>
          <w:sz w:val="28"/>
          <w:szCs w:val="28"/>
        </w:rPr>
        <w:t>с</w:t>
      </w:r>
      <w:r w:rsidRPr="00F77C67">
        <w:rPr>
          <w:rFonts w:ascii="Times New Roman" w:hAnsi="Times New Roman" w:cs="Times New Roman"/>
          <w:sz w:val="28"/>
          <w:szCs w:val="28"/>
        </w:rPr>
        <w:t xml:space="preserve">сматривает заявку и документы, предусмотренные </w:t>
      </w:r>
      <w:hyperlink w:anchor="P228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представленные некоммерческими организациями, и документы, содержащие сведения, указанные в </w:t>
      </w:r>
      <w:hyperlink w:anchor="P246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7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третьем пункта 15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7 рабочих дней с даты окончания срока пр</w:t>
      </w:r>
      <w:r w:rsidRPr="00F77C67">
        <w:rPr>
          <w:rFonts w:ascii="Times New Roman" w:hAnsi="Times New Roman" w:cs="Times New Roman"/>
          <w:sz w:val="28"/>
          <w:szCs w:val="28"/>
        </w:rPr>
        <w:t>и</w:t>
      </w:r>
      <w:r w:rsidRPr="00F77C67">
        <w:rPr>
          <w:rFonts w:ascii="Times New Roman" w:hAnsi="Times New Roman" w:cs="Times New Roman"/>
          <w:sz w:val="28"/>
          <w:szCs w:val="28"/>
        </w:rPr>
        <w:t>ема заявок, указанной в объявлении о проведении конкурса, на предмет их соответствия</w:t>
      </w:r>
      <w:proofErr w:type="gramEnd"/>
      <w:r w:rsidRPr="00F77C67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к ним в объявлении о проведении конкурса, и по результатам рассмотрения заявок формирует список заявок, допущенных к участию в конкурсе, и список заявок, не допущенных к уч</w:t>
      </w:r>
      <w:r w:rsidRPr="00F77C67">
        <w:rPr>
          <w:rFonts w:ascii="Times New Roman" w:hAnsi="Times New Roman" w:cs="Times New Roman"/>
          <w:sz w:val="28"/>
          <w:szCs w:val="28"/>
        </w:rPr>
        <w:t>а</w:t>
      </w:r>
      <w:r w:rsidRPr="00F77C67">
        <w:rPr>
          <w:rFonts w:ascii="Times New Roman" w:hAnsi="Times New Roman" w:cs="Times New Roman"/>
          <w:sz w:val="28"/>
          <w:szCs w:val="28"/>
        </w:rPr>
        <w:t>стию в конкурсе, и направляет их в конкурсную комиссию.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F77C67">
        <w:rPr>
          <w:rFonts w:ascii="Times New Roman" w:hAnsi="Times New Roman" w:cs="Times New Roman"/>
          <w:sz w:val="28"/>
          <w:szCs w:val="28"/>
        </w:rPr>
        <w:t>Конкурсная комиссия в течение 5 рабочих дней со дня получения д</w:t>
      </w:r>
      <w:r w:rsidRPr="00F77C67">
        <w:rPr>
          <w:rFonts w:ascii="Times New Roman" w:hAnsi="Times New Roman" w:cs="Times New Roman"/>
          <w:sz w:val="28"/>
          <w:szCs w:val="28"/>
        </w:rPr>
        <w:t>о</w:t>
      </w:r>
      <w:r w:rsidRPr="00F77C67">
        <w:rPr>
          <w:rFonts w:ascii="Times New Roman" w:hAnsi="Times New Roman" w:cs="Times New Roman"/>
          <w:sz w:val="28"/>
          <w:szCs w:val="28"/>
        </w:rPr>
        <w:t xml:space="preserve">кументов, предусмотренных </w:t>
      </w:r>
      <w:hyperlink w:anchor="P228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настоящего Порядка, и документов содержащих сведения, указанные в </w:t>
      </w:r>
      <w:hyperlink w:anchor="P246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7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третьем пункта 15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настоящего Порядка, списка заявок, допущенных к участию в конкурсе, и списка заявок, не допущенных к участию в конкурсе, принимает одно из сл</w:t>
      </w:r>
      <w:r w:rsidRPr="00F77C67">
        <w:rPr>
          <w:rFonts w:ascii="Times New Roman" w:hAnsi="Times New Roman" w:cs="Times New Roman"/>
          <w:sz w:val="28"/>
          <w:szCs w:val="28"/>
        </w:rPr>
        <w:t>е</w:t>
      </w:r>
      <w:r w:rsidRPr="00F77C67">
        <w:rPr>
          <w:rFonts w:ascii="Times New Roman" w:hAnsi="Times New Roman" w:cs="Times New Roman"/>
          <w:sz w:val="28"/>
          <w:szCs w:val="28"/>
        </w:rPr>
        <w:t>дующих решений:</w:t>
      </w:r>
      <w:proofErr w:type="gramEnd"/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1) о допуске заявки к участию в конкурсе;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2) об отклонении заявки от участия в конкурсе.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20. Основания для принятия конкурсной комиссией решения об откл</w:t>
      </w:r>
      <w:r w:rsidRPr="00F77C67">
        <w:rPr>
          <w:rFonts w:ascii="Times New Roman" w:hAnsi="Times New Roman" w:cs="Times New Roman"/>
          <w:sz w:val="28"/>
          <w:szCs w:val="28"/>
        </w:rPr>
        <w:t>о</w:t>
      </w:r>
      <w:r w:rsidRPr="00F77C67">
        <w:rPr>
          <w:rFonts w:ascii="Times New Roman" w:hAnsi="Times New Roman" w:cs="Times New Roman"/>
          <w:sz w:val="28"/>
          <w:szCs w:val="28"/>
        </w:rPr>
        <w:t>нении заявки от участия в конкурсе являются: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несоответствие некоммерческой организации требованиям, предусмо</w:t>
      </w:r>
      <w:r w:rsidRPr="00F77C67">
        <w:rPr>
          <w:rFonts w:ascii="Times New Roman" w:hAnsi="Times New Roman" w:cs="Times New Roman"/>
          <w:sz w:val="28"/>
          <w:szCs w:val="28"/>
        </w:rPr>
        <w:t>т</w:t>
      </w:r>
      <w:r w:rsidRPr="00F77C67">
        <w:rPr>
          <w:rFonts w:ascii="Times New Roman" w:hAnsi="Times New Roman" w:cs="Times New Roman"/>
          <w:sz w:val="28"/>
          <w:szCs w:val="28"/>
        </w:rPr>
        <w:t xml:space="preserve">ренным </w:t>
      </w:r>
      <w:hyperlink w:anchor="P201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представление некоммерческой организацией более одной заявки;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подача некоммерческой организацией заявки после даты и (или) врем</w:t>
      </w:r>
      <w:r w:rsidRPr="00F77C67">
        <w:rPr>
          <w:rFonts w:ascii="Times New Roman" w:hAnsi="Times New Roman" w:cs="Times New Roman"/>
          <w:sz w:val="28"/>
          <w:szCs w:val="28"/>
        </w:rPr>
        <w:t>е</w:t>
      </w:r>
      <w:r w:rsidRPr="00F77C67">
        <w:rPr>
          <w:rFonts w:ascii="Times New Roman" w:hAnsi="Times New Roman" w:cs="Times New Roman"/>
          <w:sz w:val="28"/>
          <w:szCs w:val="28"/>
        </w:rPr>
        <w:t>ни, определенных для подачи заявок в объявлении о проведении конкурса;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некоммерческой организацией заявки и документов, предусмотренных </w:t>
      </w:r>
      <w:hyperlink w:anchor="P228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настоящего Порядка, и докуме</w:t>
      </w:r>
      <w:r w:rsidRPr="00F77C67">
        <w:rPr>
          <w:rFonts w:ascii="Times New Roman" w:hAnsi="Times New Roman" w:cs="Times New Roman"/>
          <w:sz w:val="28"/>
          <w:szCs w:val="28"/>
        </w:rPr>
        <w:t>н</w:t>
      </w:r>
      <w:r w:rsidRPr="00F77C67">
        <w:rPr>
          <w:rFonts w:ascii="Times New Roman" w:hAnsi="Times New Roman" w:cs="Times New Roman"/>
          <w:sz w:val="28"/>
          <w:szCs w:val="28"/>
        </w:rPr>
        <w:t xml:space="preserve">тов, содержащих сведения, указанные в </w:t>
      </w:r>
      <w:hyperlink w:anchor="P246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7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третьем пункта 15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установленным к ним объявлением о проведении конкурса;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67">
        <w:rPr>
          <w:rFonts w:ascii="Times New Roman" w:hAnsi="Times New Roman" w:cs="Times New Roman"/>
          <w:sz w:val="28"/>
          <w:szCs w:val="28"/>
        </w:rPr>
        <w:t>недостоверность представленной некоммерческой организацией инфо</w:t>
      </w:r>
      <w:r w:rsidRPr="00F77C67">
        <w:rPr>
          <w:rFonts w:ascii="Times New Roman" w:hAnsi="Times New Roman" w:cs="Times New Roman"/>
          <w:sz w:val="28"/>
          <w:szCs w:val="28"/>
        </w:rPr>
        <w:t>р</w:t>
      </w:r>
      <w:r w:rsidRPr="00F77C67">
        <w:rPr>
          <w:rFonts w:ascii="Times New Roman" w:hAnsi="Times New Roman" w:cs="Times New Roman"/>
          <w:sz w:val="28"/>
          <w:szCs w:val="28"/>
        </w:rPr>
        <w:t xml:space="preserve">мации, содержащейся в заявке и документах, предусмотренных </w:t>
      </w:r>
      <w:hyperlink w:anchor="P228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настоящего Порядка, и документах, содержащих сведения, указанные в </w:t>
      </w:r>
      <w:hyperlink w:anchor="P246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цах втором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7">
        <w:r w:rsidRPr="00F77C67">
          <w:rPr>
            <w:rFonts w:ascii="Times New Roman" w:hAnsi="Times New Roman" w:cs="Times New Roman"/>
            <w:color w:val="0000FF"/>
            <w:sz w:val="28"/>
            <w:szCs w:val="28"/>
          </w:rPr>
          <w:t>третьем пункта 15</w:t>
        </w:r>
      </w:hyperlink>
      <w:r w:rsidRPr="00F77C67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информ</w:t>
      </w:r>
      <w:r w:rsidRPr="00F77C67">
        <w:rPr>
          <w:rFonts w:ascii="Times New Roman" w:hAnsi="Times New Roman" w:cs="Times New Roman"/>
          <w:sz w:val="28"/>
          <w:szCs w:val="28"/>
        </w:rPr>
        <w:t>а</w:t>
      </w:r>
      <w:r w:rsidRPr="00F77C67">
        <w:rPr>
          <w:rFonts w:ascii="Times New Roman" w:hAnsi="Times New Roman" w:cs="Times New Roman"/>
          <w:sz w:val="28"/>
          <w:szCs w:val="28"/>
        </w:rPr>
        <w:t>ции о месте нахождения и адресе некоммерческой организации.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C67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от участия в конкурсе конкурсная комиссия в течение</w:t>
      </w:r>
      <w:proofErr w:type="gramEnd"/>
      <w:r w:rsidRPr="00F77C67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такого р</w:t>
      </w:r>
      <w:r w:rsidRPr="00F77C67">
        <w:rPr>
          <w:rFonts w:ascii="Times New Roman" w:hAnsi="Times New Roman" w:cs="Times New Roman"/>
          <w:sz w:val="28"/>
          <w:szCs w:val="28"/>
        </w:rPr>
        <w:t>е</w:t>
      </w:r>
      <w:r w:rsidRPr="00F77C67">
        <w:rPr>
          <w:rFonts w:ascii="Times New Roman" w:hAnsi="Times New Roman" w:cs="Times New Roman"/>
          <w:sz w:val="28"/>
          <w:szCs w:val="28"/>
        </w:rPr>
        <w:lastRenderedPageBreak/>
        <w:t>шения делает соответствующую запись в журнале регистрации заявок и направляет некоммерческой организации письменное уведомление об откл</w:t>
      </w:r>
      <w:r w:rsidRPr="00F77C67">
        <w:rPr>
          <w:rFonts w:ascii="Times New Roman" w:hAnsi="Times New Roman" w:cs="Times New Roman"/>
          <w:sz w:val="28"/>
          <w:szCs w:val="28"/>
        </w:rPr>
        <w:t>о</w:t>
      </w:r>
      <w:r w:rsidRPr="00F77C67">
        <w:rPr>
          <w:rFonts w:ascii="Times New Roman" w:hAnsi="Times New Roman" w:cs="Times New Roman"/>
          <w:sz w:val="28"/>
          <w:szCs w:val="28"/>
        </w:rPr>
        <w:t>нении заявки от участия в конкурсе с указанием причин отказа.</w:t>
      </w:r>
    </w:p>
    <w:p w:rsidR="00F77C67" w:rsidRPr="00F77C67" w:rsidRDefault="00F77C67" w:rsidP="00F77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62"/>
      <w:bookmarkEnd w:id="9"/>
      <w:r w:rsidRPr="00F77C67">
        <w:rPr>
          <w:rFonts w:ascii="Times New Roman" w:hAnsi="Times New Roman" w:cs="Times New Roman"/>
          <w:sz w:val="28"/>
          <w:szCs w:val="28"/>
        </w:rPr>
        <w:t>21. Конкурсная комиссия рассматривает и оценивает заявки, допуще</w:t>
      </w:r>
      <w:r w:rsidRPr="00F77C67">
        <w:rPr>
          <w:rFonts w:ascii="Times New Roman" w:hAnsi="Times New Roman" w:cs="Times New Roman"/>
          <w:sz w:val="28"/>
          <w:szCs w:val="28"/>
        </w:rPr>
        <w:t>н</w:t>
      </w:r>
      <w:r w:rsidRPr="00F77C67">
        <w:rPr>
          <w:rFonts w:ascii="Times New Roman" w:hAnsi="Times New Roman" w:cs="Times New Roman"/>
          <w:sz w:val="28"/>
          <w:szCs w:val="28"/>
        </w:rPr>
        <w:t>ные к участию в конкурсе, в течение 30 календарных дней со дня их посту</w:t>
      </w:r>
      <w:r w:rsidRPr="00F77C67">
        <w:rPr>
          <w:rFonts w:ascii="Times New Roman" w:hAnsi="Times New Roman" w:cs="Times New Roman"/>
          <w:sz w:val="28"/>
          <w:szCs w:val="28"/>
        </w:rPr>
        <w:t>п</w:t>
      </w:r>
      <w:r w:rsidRPr="00F77C67">
        <w:rPr>
          <w:rFonts w:ascii="Times New Roman" w:hAnsi="Times New Roman" w:cs="Times New Roman"/>
          <w:sz w:val="28"/>
          <w:szCs w:val="28"/>
        </w:rPr>
        <w:t>ления в конкурсную комиссию в соответствии с критериями оценки заявок, указанными в таблице.</w:t>
      </w:r>
    </w:p>
    <w:p w:rsidR="00F77C67" w:rsidRDefault="00F77C6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34C" w:rsidRDefault="0097434C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34C" w:rsidRDefault="0097434C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34C" w:rsidRDefault="0097434C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34C" w:rsidRDefault="0097434C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34C" w:rsidRDefault="0097434C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34C" w:rsidRDefault="0097434C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34C" w:rsidRDefault="0097434C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BBE" w:rsidRDefault="00567BBE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C3D" w:rsidRDefault="00717C3D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C3D" w:rsidRDefault="00717C3D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C3D" w:rsidRDefault="00717C3D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E47" w:rsidRPr="00F77C67" w:rsidRDefault="006E7E47" w:rsidP="00F77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4EA" w:rsidRPr="00CE5731" w:rsidRDefault="00C414EA" w:rsidP="00C414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4EA" w:rsidRDefault="00C414EA" w:rsidP="00C414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5731"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:rsidR="007805EF" w:rsidRPr="00CE5731" w:rsidRDefault="007805EF" w:rsidP="00C414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3144" w:rsidRPr="00A63144" w:rsidRDefault="00A63144" w:rsidP="00A631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3144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A63144" w:rsidRPr="00A63144" w:rsidRDefault="00A63144" w:rsidP="00A631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3144">
        <w:rPr>
          <w:rFonts w:ascii="Times New Roman" w:hAnsi="Times New Roman" w:cs="Times New Roman"/>
          <w:b w:val="0"/>
          <w:sz w:val="28"/>
          <w:szCs w:val="28"/>
        </w:rPr>
        <w:t>оценки заявок</w:t>
      </w:r>
    </w:p>
    <w:p w:rsidR="00A63144" w:rsidRDefault="00A63144" w:rsidP="00A631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231"/>
        <w:gridCol w:w="1361"/>
        <w:gridCol w:w="1644"/>
        <w:gridCol w:w="1587"/>
      </w:tblGrid>
      <w:tr w:rsidR="00A63144" w:rsidRPr="00A63144" w:rsidTr="00A63144">
        <w:tc>
          <w:tcPr>
            <w:tcW w:w="595" w:type="dxa"/>
            <w:vMerge w:val="restart"/>
            <w:vAlign w:val="center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1" w:type="dxa"/>
            <w:vMerge w:val="restart"/>
            <w:vAlign w:val="center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 заявки</w:t>
            </w:r>
          </w:p>
        </w:tc>
        <w:tc>
          <w:tcPr>
            <w:tcW w:w="4592" w:type="dxa"/>
            <w:gridSpan w:val="3"/>
            <w:vAlign w:val="center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критерия оценки заявки с запрашиваемой суммой субсидии</w:t>
            </w:r>
          </w:p>
        </w:tc>
      </w:tr>
      <w:tr w:rsidR="00A63144" w:rsidRPr="00A63144" w:rsidTr="006A20F7">
        <w:tc>
          <w:tcPr>
            <w:tcW w:w="595" w:type="dxa"/>
            <w:vMerge/>
          </w:tcPr>
          <w:p w:rsidR="00A63144" w:rsidRPr="00A63144" w:rsidRDefault="00A63144" w:rsidP="00A6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A63144" w:rsidRPr="00A63144" w:rsidRDefault="00A63144" w:rsidP="00A6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63144" w:rsidRPr="006A20F7" w:rsidRDefault="00A63144" w:rsidP="006A2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A20F7" w:rsidRPr="006A20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A20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63144" w:rsidRPr="006A20F7" w:rsidRDefault="00A63144" w:rsidP="006A2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A20F7" w:rsidRPr="006A20F7">
              <w:rPr>
                <w:rFonts w:ascii="Times New Roman" w:hAnsi="Times New Roman" w:cs="Times New Roman"/>
                <w:sz w:val="24"/>
                <w:szCs w:val="24"/>
              </w:rPr>
              <w:t>100 тыс.</w:t>
            </w:r>
            <w:r w:rsidRPr="006A20F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63144" w:rsidRPr="006A20F7" w:rsidRDefault="006A20F7" w:rsidP="006A2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7">
              <w:rPr>
                <w:rFonts w:ascii="Times New Roman" w:hAnsi="Times New Roman" w:cs="Times New Roman"/>
                <w:sz w:val="24"/>
                <w:szCs w:val="24"/>
              </w:rPr>
              <w:t>не более 300 тыс. рублей</w:t>
            </w:r>
          </w:p>
        </w:tc>
      </w:tr>
      <w:tr w:rsidR="00A63144" w:rsidRPr="00A63144" w:rsidTr="00A63144">
        <w:tc>
          <w:tcPr>
            <w:tcW w:w="595" w:type="dxa"/>
            <w:vAlign w:val="center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Align w:val="center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vAlign w:val="center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vAlign w:val="center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3144" w:rsidRPr="00A63144" w:rsidTr="00A63144">
        <w:tc>
          <w:tcPr>
            <w:tcW w:w="595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A63144" w:rsidRPr="00A63144" w:rsidRDefault="00A63144" w:rsidP="00A6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Актуальность и социальная значимость социального пр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361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63144" w:rsidRPr="00A63144" w:rsidTr="00A63144">
        <w:tc>
          <w:tcPr>
            <w:tcW w:w="595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</w:tcPr>
          <w:p w:rsidR="00A63144" w:rsidRPr="00A63144" w:rsidRDefault="00A63144" w:rsidP="00A6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Логическая связность и ре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лизуемость социального пр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екта, соответствие меропри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тий социального проекта его целям, задачам и ожидаемым результатам</w:t>
            </w:r>
          </w:p>
        </w:tc>
        <w:tc>
          <w:tcPr>
            <w:tcW w:w="1361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144" w:rsidRPr="00A63144" w:rsidTr="00A63144">
        <w:tc>
          <w:tcPr>
            <w:tcW w:w="595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</w:tcPr>
          <w:p w:rsidR="00A63144" w:rsidRPr="00A63144" w:rsidRDefault="00A63144" w:rsidP="00A6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, уникал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ность социального проекта</w:t>
            </w:r>
          </w:p>
        </w:tc>
        <w:tc>
          <w:tcPr>
            <w:tcW w:w="1361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4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3144" w:rsidRPr="00A63144" w:rsidTr="00A63144">
        <w:tc>
          <w:tcPr>
            <w:tcW w:w="595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1" w:type="dxa"/>
          </w:tcPr>
          <w:p w:rsidR="00A63144" w:rsidRPr="00A63144" w:rsidRDefault="00A63144" w:rsidP="00A6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Соотношение планируемых расходов на реализацию с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циального проекта и его ож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даемых результатов, адеква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ность, измеримость и дост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жимость таких результатов</w:t>
            </w:r>
          </w:p>
        </w:tc>
        <w:tc>
          <w:tcPr>
            <w:tcW w:w="1361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87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144" w:rsidRPr="00A63144" w:rsidTr="00A63144">
        <w:tc>
          <w:tcPr>
            <w:tcW w:w="595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1" w:type="dxa"/>
          </w:tcPr>
          <w:p w:rsidR="00A63144" w:rsidRPr="00A63144" w:rsidRDefault="00A63144" w:rsidP="00A6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Реалистичность бюджета с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циального проекта и обосн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ванность планируемых ра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ходов на реализацию соц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ального проекта</w:t>
            </w:r>
          </w:p>
        </w:tc>
        <w:tc>
          <w:tcPr>
            <w:tcW w:w="1361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87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63144" w:rsidRPr="00A63144" w:rsidTr="00A63144">
        <w:tc>
          <w:tcPr>
            <w:tcW w:w="595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1" w:type="dxa"/>
          </w:tcPr>
          <w:p w:rsidR="00A63144" w:rsidRPr="00A63144" w:rsidRDefault="00A63144" w:rsidP="00A6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Масштаб реализации соц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ального проекта</w:t>
            </w:r>
          </w:p>
        </w:tc>
        <w:tc>
          <w:tcPr>
            <w:tcW w:w="1361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3144" w:rsidRPr="00A63144" w:rsidTr="00A63144">
        <w:tc>
          <w:tcPr>
            <w:tcW w:w="595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1" w:type="dxa"/>
          </w:tcPr>
          <w:p w:rsidR="00A63144" w:rsidRPr="00A63144" w:rsidRDefault="00A63144" w:rsidP="00A6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Собственный вклад неко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мерческой организации и д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полнительные ресурсы, пр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влекаемые на реализацию с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циального проекта, перспе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тивы его дальнейшего разв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361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4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144" w:rsidRPr="00A63144" w:rsidTr="00A63144">
        <w:tc>
          <w:tcPr>
            <w:tcW w:w="595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1" w:type="dxa"/>
          </w:tcPr>
          <w:p w:rsidR="00A63144" w:rsidRPr="00A63144" w:rsidRDefault="00A63144" w:rsidP="00A6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Опыт некоммерческой орг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низации по успешной реал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 xml:space="preserve">зации программ, социальных 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по соответству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щему направлению деятел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361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44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144" w:rsidRPr="00A63144" w:rsidTr="00A63144">
        <w:tc>
          <w:tcPr>
            <w:tcW w:w="595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31" w:type="dxa"/>
          </w:tcPr>
          <w:p w:rsidR="00A63144" w:rsidRPr="00A63144" w:rsidRDefault="00A63144" w:rsidP="00A6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Соответствие опыта и комп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тенции команды социального проекта планируемой де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361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144" w:rsidRPr="00A63144" w:rsidTr="00A63144">
        <w:tc>
          <w:tcPr>
            <w:tcW w:w="595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1" w:type="dxa"/>
          </w:tcPr>
          <w:p w:rsidR="00A63144" w:rsidRPr="00A63144" w:rsidRDefault="00A63144" w:rsidP="00A6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некоммерческой организации</w:t>
            </w:r>
          </w:p>
        </w:tc>
        <w:tc>
          <w:tcPr>
            <w:tcW w:w="1361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4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63144" w:rsidRPr="00A63144" w:rsidRDefault="00A63144" w:rsidP="00A6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14EA" w:rsidRPr="00586975" w:rsidRDefault="00C414EA" w:rsidP="00586975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0" w:name="P270"/>
      <w:bookmarkEnd w:id="10"/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35"/>
      <w:bookmarkEnd w:id="11"/>
      <w:r w:rsidRPr="00586975">
        <w:rPr>
          <w:rFonts w:ascii="Times New Roman" w:hAnsi="Times New Roman" w:cs="Times New Roman"/>
          <w:sz w:val="28"/>
          <w:szCs w:val="28"/>
        </w:rPr>
        <w:t xml:space="preserve">22. Оценка заявок по критериям оценки заявок, указанным в таблице </w:t>
      </w:r>
      <w:hyperlink w:anchor="P262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пункта 21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конкурсной комиссией в с</w:t>
      </w:r>
      <w:r w:rsidRPr="00586975">
        <w:rPr>
          <w:rFonts w:ascii="Times New Roman" w:hAnsi="Times New Roman" w:cs="Times New Roman"/>
          <w:sz w:val="28"/>
          <w:szCs w:val="28"/>
        </w:rPr>
        <w:t>о</w:t>
      </w:r>
      <w:r w:rsidRPr="00586975">
        <w:rPr>
          <w:rFonts w:ascii="Times New Roman" w:hAnsi="Times New Roman" w:cs="Times New Roman"/>
          <w:sz w:val="28"/>
          <w:szCs w:val="28"/>
        </w:rPr>
        <w:t xml:space="preserve">ответствии с балльной </w:t>
      </w:r>
      <w:hyperlink w:anchor="P435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шкалой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критериев оценки заявок на участие в конку</w:t>
      </w:r>
      <w:r w:rsidRPr="00586975">
        <w:rPr>
          <w:rFonts w:ascii="Times New Roman" w:hAnsi="Times New Roman" w:cs="Times New Roman"/>
          <w:sz w:val="28"/>
          <w:szCs w:val="28"/>
        </w:rPr>
        <w:t>р</w:t>
      </w:r>
      <w:r w:rsidRPr="00586975">
        <w:rPr>
          <w:rFonts w:ascii="Times New Roman" w:hAnsi="Times New Roman" w:cs="Times New Roman"/>
          <w:sz w:val="28"/>
          <w:szCs w:val="28"/>
        </w:rPr>
        <w:t>се, приведенной в приложении к настоящему Порядку (далее - балльная шк</w:t>
      </w:r>
      <w:r w:rsidRPr="00586975">
        <w:rPr>
          <w:rFonts w:ascii="Times New Roman" w:hAnsi="Times New Roman" w:cs="Times New Roman"/>
          <w:sz w:val="28"/>
          <w:szCs w:val="28"/>
        </w:rPr>
        <w:t>а</w:t>
      </w:r>
      <w:r w:rsidRPr="00586975">
        <w:rPr>
          <w:rFonts w:ascii="Times New Roman" w:hAnsi="Times New Roman" w:cs="Times New Roman"/>
          <w:sz w:val="28"/>
          <w:szCs w:val="28"/>
        </w:rPr>
        <w:t>ла).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23. Каждая заявка оценивается по каждому критерию оценки заявки (за исключением критерия оценки заявки, коэффициент значимости которого для соответствующей заявки равен 0), заявке присваивается от 1 до 5 баллов (целым числом).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24. Заявка оценивается конкурсной комиссией путем суммирования пр</w:t>
      </w:r>
      <w:r w:rsidRPr="00586975">
        <w:rPr>
          <w:rFonts w:ascii="Times New Roman" w:hAnsi="Times New Roman" w:cs="Times New Roman"/>
          <w:sz w:val="28"/>
          <w:szCs w:val="28"/>
        </w:rPr>
        <w:t>о</w:t>
      </w:r>
      <w:r w:rsidRPr="00586975">
        <w:rPr>
          <w:rFonts w:ascii="Times New Roman" w:hAnsi="Times New Roman" w:cs="Times New Roman"/>
          <w:sz w:val="28"/>
          <w:szCs w:val="28"/>
        </w:rPr>
        <w:t>изведений итогового балла оценки заявки по каждому критерию оценки з</w:t>
      </w:r>
      <w:r w:rsidRPr="00586975">
        <w:rPr>
          <w:rFonts w:ascii="Times New Roman" w:hAnsi="Times New Roman" w:cs="Times New Roman"/>
          <w:sz w:val="28"/>
          <w:szCs w:val="28"/>
        </w:rPr>
        <w:t>а</w:t>
      </w:r>
      <w:r w:rsidRPr="00586975">
        <w:rPr>
          <w:rFonts w:ascii="Times New Roman" w:hAnsi="Times New Roman" w:cs="Times New Roman"/>
          <w:sz w:val="28"/>
          <w:szCs w:val="28"/>
        </w:rPr>
        <w:t>явки и коэффициента значимости критерия оценки заявки (с округлением п</w:t>
      </w:r>
      <w:r w:rsidRPr="00586975">
        <w:rPr>
          <w:rFonts w:ascii="Times New Roman" w:hAnsi="Times New Roman" w:cs="Times New Roman"/>
          <w:sz w:val="28"/>
          <w:szCs w:val="28"/>
        </w:rPr>
        <w:t>о</w:t>
      </w:r>
      <w:r w:rsidRPr="00586975">
        <w:rPr>
          <w:rFonts w:ascii="Times New Roman" w:hAnsi="Times New Roman" w:cs="Times New Roman"/>
          <w:sz w:val="28"/>
          <w:szCs w:val="28"/>
        </w:rPr>
        <w:t>лученных чисел до сотых).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Победителем конкурса признается некоммерческая организация, заявка которой набрала в сумме 30 и более баллов (далее - победитель конкурса).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25. По результатам рассмотрения и оценки заявок конкурсная комиссия определяет победителей конкурса и размер предоставляемых им субсидий, формирует рейтинг заявок.</w:t>
      </w:r>
    </w:p>
    <w:p w:rsidR="000B68FE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975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 заседания ко</w:t>
      </w:r>
      <w:r w:rsidRPr="00586975">
        <w:rPr>
          <w:rFonts w:ascii="Times New Roman" w:hAnsi="Times New Roman" w:cs="Times New Roman"/>
          <w:sz w:val="28"/>
          <w:szCs w:val="28"/>
        </w:rPr>
        <w:t>н</w:t>
      </w:r>
      <w:r w:rsidRPr="00586975">
        <w:rPr>
          <w:rFonts w:ascii="Times New Roman" w:hAnsi="Times New Roman" w:cs="Times New Roman"/>
          <w:sz w:val="28"/>
          <w:szCs w:val="28"/>
        </w:rPr>
        <w:t>курсной комиссии (далее - протокол), который в том числе содержит свед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ния о членах конкурсной комиссии, принявших участие в заседании ко</w:t>
      </w:r>
      <w:r w:rsidRPr="00586975">
        <w:rPr>
          <w:rFonts w:ascii="Times New Roman" w:hAnsi="Times New Roman" w:cs="Times New Roman"/>
          <w:sz w:val="28"/>
          <w:szCs w:val="28"/>
        </w:rPr>
        <w:t>н</w:t>
      </w:r>
      <w:r w:rsidRPr="00586975">
        <w:rPr>
          <w:rFonts w:ascii="Times New Roman" w:hAnsi="Times New Roman" w:cs="Times New Roman"/>
          <w:sz w:val="28"/>
          <w:szCs w:val="28"/>
        </w:rPr>
        <w:t>курсной комиссии, о результатах голосования (в том числе членах конкур</w:t>
      </w:r>
      <w:r w:rsidRPr="00586975">
        <w:rPr>
          <w:rFonts w:ascii="Times New Roman" w:hAnsi="Times New Roman" w:cs="Times New Roman"/>
          <w:sz w:val="28"/>
          <w:szCs w:val="28"/>
        </w:rPr>
        <w:t>с</w:t>
      </w:r>
      <w:r w:rsidRPr="00586975">
        <w:rPr>
          <w:rFonts w:ascii="Times New Roman" w:hAnsi="Times New Roman" w:cs="Times New Roman"/>
          <w:sz w:val="28"/>
          <w:szCs w:val="28"/>
        </w:rPr>
        <w:t>ной комиссии, голосовавших против принятия решения о победителях ко</w:t>
      </w:r>
      <w:r w:rsidRPr="00586975">
        <w:rPr>
          <w:rFonts w:ascii="Times New Roman" w:hAnsi="Times New Roman" w:cs="Times New Roman"/>
          <w:sz w:val="28"/>
          <w:szCs w:val="28"/>
        </w:rPr>
        <w:t>н</w:t>
      </w:r>
      <w:r w:rsidRPr="00586975">
        <w:rPr>
          <w:rFonts w:ascii="Times New Roman" w:hAnsi="Times New Roman" w:cs="Times New Roman"/>
          <w:sz w:val="28"/>
          <w:szCs w:val="28"/>
        </w:rPr>
        <w:t>курса и потребовавших внести запись об этом в протокол), об особом мнении членов конкурсной комиссии, которое они потребовали внести</w:t>
      </w:r>
      <w:proofErr w:type="gramEnd"/>
      <w:r w:rsidRPr="00586975">
        <w:rPr>
          <w:rFonts w:ascii="Times New Roman" w:hAnsi="Times New Roman" w:cs="Times New Roman"/>
          <w:sz w:val="28"/>
          <w:szCs w:val="28"/>
        </w:rPr>
        <w:t xml:space="preserve"> в протокол, о наличии у членов конкурсной комиссии личной заинтересованности в р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зультатах конкурса. Протокол в течение 5 календарных дней со дня его по</w:t>
      </w:r>
      <w:r w:rsidRPr="00586975">
        <w:rPr>
          <w:rFonts w:ascii="Times New Roman" w:hAnsi="Times New Roman" w:cs="Times New Roman"/>
          <w:sz w:val="28"/>
          <w:szCs w:val="28"/>
        </w:rPr>
        <w:t>д</w:t>
      </w:r>
      <w:r w:rsidRPr="00586975">
        <w:rPr>
          <w:rFonts w:ascii="Times New Roman" w:hAnsi="Times New Roman" w:cs="Times New Roman"/>
          <w:sz w:val="28"/>
          <w:szCs w:val="28"/>
        </w:rPr>
        <w:t xml:space="preserve">писания размещается </w:t>
      </w:r>
      <w:r w:rsidR="0097434C">
        <w:rPr>
          <w:rFonts w:ascii="Times New Roman" w:hAnsi="Times New Roman" w:cs="Times New Roman"/>
          <w:sz w:val="28"/>
          <w:szCs w:val="28"/>
        </w:rPr>
        <w:t>отделом социального развития, физической культуры и спорта администрации Новоселицкого муниципального округа Ставропол</w:t>
      </w:r>
      <w:r w:rsidR="0097434C">
        <w:rPr>
          <w:rFonts w:ascii="Times New Roman" w:hAnsi="Times New Roman" w:cs="Times New Roman"/>
          <w:sz w:val="28"/>
          <w:szCs w:val="28"/>
        </w:rPr>
        <w:t>ь</w:t>
      </w:r>
      <w:r w:rsidR="0097434C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586975">
        <w:rPr>
          <w:rFonts w:ascii="Times New Roman" w:hAnsi="Times New Roman" w:cs="Times New Roman"/>
          <w:sz w:val="28"/>
          <w:szCs w:val="28"/>
        </w:rPr>
        <w:t xml:space="preserve">на </w:t>
      </w:r>
      <w:r w:rsidR="00EE1ABE" w:rsidRPr="00F77C6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E1ABE">
        <w:rPr>
          <w:rFonts w:ascii="Times New Roman" w:hAnsi="Times New Roman" w:cs="Times New Roman"/>
          <w:sz w:val="28"/>
          <w:szCs w:val="28"/>
        </w:rPr>
        <w:t>сайте администрации Новоселицкого муниц</w:t>
      </w:r>
      <w:r w:rsidR="00EE1ABE">
        <w:rPr>
          <w:rFonts w:ascii="Times New Roman" w:hAnsi="Times New Roman" w:cs="Times New Roman"/>
          <w:sz w:val="28"/>
          <w:szCs w:val="28"/>
        </w:rPr>
        <w:t>и</w:t>
      </w:r>
      <w:r w:rsidR="00EE1ABE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EE1ABE" w:rsidRPr="008D705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EE1ABE">
        <w:rPr>
          <w:rFonts w:ascii="Times New Roman" w:hAnsi="Times New Roman" w:cs="Times New Roman"/>
          <w:sz w:val="28"/>
          <w:szCs w:val="28"/>
        </w:rPr>
        <w:t xml:space="preserve">  в сети «Интернет» в разделе «По</w:t>
      </w:r>
      <w:r w:rsidR="00EE1ABE">
        <w:rPr>
          <w:rFonts w:ascii="Times New Roman" w:hAnsi="Times New Roman" w:cs="Times New Roman"/>
          <w:sz w:val="28"/>
          <w:szCs w:val="28"/>
        </w:rPr>
        <w:t>д</w:t>
      </w:r>
      <w:r w:rsidR="00EE1ABE">
        <w:rPr>
          <w:rFonts w:ascii="Times New Roman" w:hAnsi="Times New Roman" w:cs="Times New Roman"/>
          <w:sz w:val="28"/>
          <w:szCs w:val="28"/>
        </w:rPr>
        <w:t>держка НКО»</w:t>
      </w:r>
      <w:r w:rsidR="00EE1ABE" w:rsidRPr="00F77C6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E1ABE" w:rsidRPr="00C34A96">
        <w:rPr>
          <w:rFonts w:ascii="Times New Roman" w:hAnsi="Times New Roman" w:cs="Times New Roman"/>
          <w:sz w:val="28"/>
          <w:szCs w:val="28"/>
        </w:rPr>
        <w:t>https://novoselicko</w:t>
      </w:r>
      <w:r w:rsidR="000B68FE">
        <w:rPr>
          <w:rFonts w:ascii="Times New Roman" w:hAnsi="Times New Roman" w:cs="Times New Roman"/>
          <w:sz w:val="28"/>
          <w:szCs w:val="28"/>
        </w:rPr>
        <w:t>e.ru/deyatelnost/podderzhka-nko</w:t>
      </w:r>
      <w:r w:rsidRPr="005869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975" w:rsidRPr="00586975" w:rsidRDefault="000B68FE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586975" w:rsidRPr="00586975">
        <w:rPr>
          <w:rFonts w:ascii="Times New Roman" w:hAnsi="Times New Roman" w:cs="Times New Roman"/>
          <w:sz w:val="28"/>
          <w:szCs w:val="28"/>
        </w:rPr>
        <w:t>Размеры субсидий, предоставляемых победителям конкурса, опред</w:t>
      </w:r>
      <w:r w:rsidR="00586975" w:rsidRPr="00586975">
        <w:rPr>
          <w:rFonts w:ascii="Times New Roman" w:hAnsi="Times New Roman" w:cs="Times New Roman"/>
          <w:sz w:val="28"/>
          <w:szCs w:val="28"/>
        </w:rPr>
        <w:t>е</w:t>
      </w:r>
      <w:r w:rsidR="00586975" w:rsidRPr="00586975">
        <w:rPr>
          <w:rFonts w:ascii="Times New Roman" w:hAnsi="Times New Roman" w:cs="Times New Roman"/>
          <w:sz w:val="28"/>
          <w:szCs w:val="28"/>
        </w:rPr>
        <w:t xml:space="preserve">ляются конкурсной комиссией пропорционально размерам запрашиваемых </w:t>
      </w:r>
      <w:r w:rsidR="00586975" w:rsidRPr="00586975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указанных в заявках победителями конкурса, в пределах средств </w:t>
      </w:r>
      <w:r w:rsidR="0097434C" w:rsidRPr="0097434C">
        <w:rPr>
          <w:rFonts w:ascii="Times New Roman" w:hAnsi="Times New Roman" w:cs="Times New Roman"/>
          <w:sz w:val="28"/>
          <w:szCs w:val="28"/>
        </w:rPr>
        <w:t>местного</w:t>
      </w:r>
      <w:r w:rsidR="00586975" w:rsidRPr="0097434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В случае недостаточности средств </w:t>
      </w:r>
      <w:r w:rsidR="0097434C" w:rsidRPr="0097434C">
        <w:rPr>
          <w:rFonts w:ascii="Times New Roman" w:hAnsi="Times New Roman" w:cs="Times New Roman"/>
          <w:sz w:val="28"/>
          <w:szCs w:val="28"/>
        </w:rPr>
        <w:t>местного</w:t>
      </w:r>
      <w:r w:rsidRPr="0097434C">
        <w:rPr>
          <w:rFonts w:ascii="Times New Roman" w:hAnsi="Times New Roman" w:cs="Times New Roman"/>
          <w:sz w:val="28"/>
          <w:szCs w:val="28"/>
        </w:rPr>
        <w:t xml:space="preserve"> бюджета на</w:t>
      </w:r>
      <w:r w:rsidRPr="00586975">
        <w:rPr>
          <w:rFonts w:ascii="Times New Roman" w:hAnsi="Times New Roman" w:cs="Times New Roman"/>
          <w:sz w:val="28"/>
          <w:szCs w:val="28"/>
        </w:rPr>
        <w:t xml:space="preserve"> выплату разм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ров запрашиваемых субсидий, указанных в заявках победителями конкурса, размер субсидии, предоставляемой победителю конкурса, определяется по следующей формуле:</w:t>
      </w:r>
    </w:p>
    <w:p w:rsidR="00586975" w:rsidRPr="00586975" w:rsidRDefault="00586975" w:rsidP="00586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975">
        <w:rPr>
          <w:rFonts w:ascii="Times New Roman" w:hAnsi="Times New Roman" w:cs="Times New Roman"/>
          <w:sz w:val="28"/>
          <w:szCs w:val="28"/>
        </w:rPr>
        <w:t>V</w:t>
      </w:r>
      <w:r w:rsidRPr="00586975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r w:rsidRPr="0058697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86975">
        <w:rPr>
          <w:rFonts w:ascii="Times New Roman" w:hAnsi="Times New Roman" w:cs="Times New Roman"/>
          <w:sz w:val="28"/>
          <w:szCs w:val="28"/>
        </w:rPr>
        <w:t>S</w:t>
      </w:r>
      <w:r w:rsidRPr="00586975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586975">
        <w:rPr>
          <w:rFonts w:ascii="Times New Roman" w:hAnsi="Times New Roman" w:cs="Times New Roman"/>
          <w:sz w:val="28"/>
          <w:szCs w:val="28"/>
        </w:rPr>
        <w:t xml:space="preserve"> x (B / S), где</w:t>
      </w:r>
    </w:p>
    <w:p w:rsidR="00586975" w:rsidRPr="00586975" w:rsidRDefault="00586975" w:rsidP="00586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975">
        <w:rPr>
          <w:rFonts w:ascii="Times New Roman" w:hAnsi="Times New Roman" w:cs="Times New Roman"/>
          <w:sz w:val="28"/>
          <w:szCs w:val="28"/>
        </w:rPr>
        <w:t>V</w:t>
      </w:r>
      <w:r w:rsidRPr="00586975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r w:rsidRPr="00586975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победителю конкурса;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975">
        <w:rPr>
          <w:rFonts w:ascii="Times New Roman" w:hAnsi="Times New Roman" w:cs="Times New Roman"/>
          <w:sz w:val="28"/>
          <w:szCs w:val="28"/>
        </w:rPr>
        <w:t>S</w:t>
      </w:r>
      <w:r w:rsidRPr="00586975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586975">
        <w:rPr>
          <w:rFonts w:ascii="Times New Roman" w:hAnsi="Times New Roman" w:cs="Times New Roman"/>
          <w:sz w:val="28"/>
          <w:szCs w:val="28"/>
        </w:rPr>
        <w:t xml:space="preserve"> - размер запрашиваемой субсидии, указанный в заявке победителем конкурса;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B - средства, предусмотренные </w:t>
      </w:r>
      <w:r w:rsidR="0097434C">
        <w:rPr>
          <w:rFonts w:ascii="Times New Roman" w:hAnsi="Times New Roman" w:cs="Times New Roman"/>
          <w:sz w:val="28"/>
          <w:szCs w:val="28"/>
        </w:rPr>
        <w:t>местным</w:t>
      </w:r>
      <w:r w:rsidRPr="00586975">
        <w:rPr>
          <w:rFonts w:ascii="Times New Roman" w:hAnsi="Times New Roman" w:cs="Times New Roman"/>
          <w:sz w:val="28"/>
          <w:szCs w:val="28"/>
        </w:rPr>
        <w:t xml:space="preserve"> бюджетом на предоставление субсидий;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S - общий размер запрашиваемых субсидий, указанный в заявках поб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дителями конкурса.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27. </w:t>
      </w:r>
      <w:r w:rsidR="0097434C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 Ставропол</w:t>
      </w:r>
      <w:r w:rsidR="0097434C">
        <w:rPr>
          <w:rFonts w:ascii="Times New Roman" w:hAnsi="Times New Roman" w:cs="Times New Roman"/>
          <w:sz w:val="28"/>
          <w:szCs w:val="28"/>
        </w:rPr>
        <w:t>ь</w:t>
      </w:r>
      <w:r w:rsidR="0097434C">
        <w:rPr>
          <w:rFonts w:ascii="Times New Roman" w:hAnsi="Times New Roman" w:cs="Times New Roman"/>
          <w:sz w:val="28"/>
          <w:szCs w:val="28"/>
        </w:rPr>
        <w:t>ского края</w:t>
      </w:r>
      <w:r w:rsidRPr="00586975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протокола принимает одно из следующих решений: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1) о предоставлении субсидии;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2) об отказе в предоставлении субсидии.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28. Основаниями для </w:t>
      </w:r>
      <w:r w:rsidRPr="0097434C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97434C" w:rsidRPr="0097434C">
        <w:rPr>
          <w:rFonts w:ascii="Times New Roman" w:hAnsi="Times New Roman" w:cs="Times New Roman"/>
          <w:sz w:val="28"/>
          <w:szCs w:val="28"/>
        </w:rPr>
        <w:t>администрацией Новоселицкого муниц</w:t>
      </w:r>
      <w:r w:rsidR="0097434C" w:rsidRPr="0097434C">
        <w:rPr>
          <w:rFonts w:ascii="Times New Roman" w:hAnsi="Times New Roman" w:cs="Times New Roman"/>
          <w:sz w:val="28"/>
          <w:szCs w:val="28"/>
        </w:rPr>
        <w:t>и</w:t>
      </w:r>
      <w:r w:rsidR="0097434C" w:rsidRPr="0097434C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Pr="0097434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86975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субсидии являются: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1) несоответствие представленных некоммерческой организацией док</w:t>
      </w:r>
      <w:r w:rsidRPr="00586975">
        <w:rPr>
          <w:rFonts w:ascii="Times New Roman" w:hAnsi="Times New Roman" w:cs="Times New Roman"/>
          <w:sz w:val="28"/>
          <w:szCs w:val="28"/>
        </w:rPr>
        <w:t>у</w:t>
      </w:r>
      <w:r w:rsidRPr="00586975">
        <w:rPr>
          <w:rFonts w:ascii="Times New Roman" w:hAnsi="Times New Roman" w:cs="Times New Roman"/>
          <w:sz w:val="28"/>
          <w:szCs w:val="28"/>
        </w:rPr>
        <w:t xml:space="preserve">ментов, предусмотренных </w:t>
      </w:r>
      <w:hyperlink w:anchor="P228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настоящего Порядка, и документов, содержащих сведения, указанные в </w:t>
      </w:r>
      <w:hyperlink w:anchor="P246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7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третьем пункта 15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установленным к ним в объявлении о проведении конкурса, или непредставление (представление не в полном об</w:t>
      </w:r>
      <w:r w:rsidRPr="00586975">
        <w:rPr>
          <w:rFonts w:ascii="Times New Roman" w:hAnsi="Times New Roman" w:cs="Times New Roman"/>
          <w:sz w:val="28"/>
          <w:szCs w:val="28"/>
        </w:rPr>
        <w:t>ъ</w:t>
      </w:r>
      <w:r w:rsidRPr="00586975">
        <w:rPr>
          <w:rFonts w:ascii="Times New Roman" w:hAnsi="Times New Roman" w:cs="Times New Roman"/>
          <w:sz w:val="28"/>
          <w:szCs w:val="28"/>
        </w:rPr>
        <w:t xml:space="preserve">еме) заявки и документов, предусмотренных </w:t>
      </w:r>
      <w:hyperlink w:anchor="P228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Pr="00586975">
        <w:rPr>
          <w:rFonts w:ascii="Times New Roman" w:hAnsi="Times New Roman" w:cs="Times New Roman"/>
          <w:sz w:val="28"/>
          <w:szCs w:val="28"/>
        </w:rPr>
        <w:t>д</w:t>
      </w:r>
      <w:r w:rsidRPr="00586975">
        <w:rPr>
          <w:rFonts w:ascii="Times New Roman" w:hAnsi="Times New Roman" w:cs="Times New Roman"/>
          <w:sz w:val="28"/>
          <w:szCs w:val="28"/>
        </w:rPr>
        <w:t>ка;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некоммерч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ской организацией информации в целях получения субсидии;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3) заявка набрала в сумме менее 30 баллов.</w:t>
      </w:r>
    </w:p>
    <w:p w:rsidR="00EE1ABE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936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E77936">
        <w:rPr>
          <w:rFonts w:ascii="Times New Roman" w:hAnsi="Times New Roman" w:cs="Times New Roman"/>
          <w:sz w:val="28"/>
          <w:szCs w:val="28"/>
        </w:rPr>
        <w:t xml:space="preserve">Информация о победителях конкурса (наименование победителя конкурса, его основной государственный регистрационный номер и (или) идентификационный номер налогоплательщика, название и (или) краткое описание социального проекта, на осуществление которого запрашивается субсидия, запрашиваемый размер субсидии) в течение 5 календарных дней со дня определения победителей конкурса размещается </w:t>
      </w:r>
      <w:r w:rsidR="00BB6ADA">
        <w:rPr>
          <w:rFonts w:ascii="Times New Roman" w:hAnsi="Times New Roman" w:cs="Times New Roman"/>
          <w:sz w:val="28"/>
          <w:szCs w:val="28"/>
        </w:rPr>
        <w:t>отделом социального развития, физической культуры и спорта администрации Новоселицкого м</w:t>
      </w:r>
      <w:r w:rsidR="00BB6ADA">
        <w:rPr>
          <w:rFonts w:ascii="Times New Roman" w:hAnsi="Times New Roman" w:cs="Times New Roman"/>
          <w:sz w:val="28"/>
          <w:szCs w:val="28"/>
        </w:rPr>
        <w:t>у</w:t>
      </w:r>
      <w:r w:rsidR="00BB6ADA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Pr="00E77936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12" w:name="P354"/>
      <w:bookmarkEnd w:id="12"/>
      <w:r w:rsidR="00EE1ABE" w:rsidRPr="00F77C6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E1ABE">
        <w:rPr>
          <w:rFonts w:ascii="Times New Roman" w:hAnsi="Times New Roman" w:cs="Times New Roman"/>
          <w:sz w:val="28"/>
          <w:szCs w:val="28"/>
        </w:rPr>
        <w:t>сайте администрации Новоселицкого муниципального</w:t>
      </w:r>
      <w:proofErr w:type="gramEnd"/>
      <w:r w:rsidR="00EE1ABE">
        <w:rPr>
          <w:rFonts w:ascii="Times New Roman" w:hAnsi="Times New Roman" w:cs="Times New Roman"/>
          <w:sz w:val="28"/>
          <w:szCs w:val="28"/>
        </w:rPr>
        <w:t xml:space="preserve"> </w:t>
      </w:r>
      <w:r w:rsidR="00EE1ABE" w:rsidRPr="008D705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EE1ABE">
        <w:rPr>
          <w:rFonts w:ascii="Times New Roman" w:hAnsi="Times New Roman" w:cs="Times New Roman"/>
          <w:sz w:val="28"/>
          <w:szCs w:val="28"/>
        </w:rPr>
        <w:t xml:space="preserve">  в сети «Интернет» в разделе «Поддержка НКО»</w:t>
      </w:r>
      <w:r w:rsidR="00EE1ABE" w:rsidRPr="00F77C6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E1ABE" w:rsidRPr="00C34A96">
        <w:rPr>
          <w:rFonts w:ascii="Times New Roman" w:hAnsi="Times New Roman" w:cs="Times New Roman"/>
          <w:sz w:val="28"/>
          <w:szCs w:val="28"/>
        </w:rPr>
        <w:t xml:space="preserve">https://novoselickoe.ru/deyatelnost/podderzhka-nko </w:t>
      </w:r>
    </w:p>
    <w:p w:rsidR="00586975" w:rsidRPr="004B436F" w:rsidRDefault="00EE1ABE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Отдел социального развития, физической культуры и спорта а</w:t>
      </w:r>
      <w:r w:rsidR="004B436F" w:rsidRPr="004B436F">
        <w:rPr>
          <w:rFonts w:ascii="Times New Roman" w:hAnsi="Times New Roman" w:cs="Times New Roman"/>
          <w:sz w:val="28"/>
          <w:szCs w:val="28"/>
        </w:rPr>
        <w:t>дмин</w:t>
      </w:r>
      <w:r w:rsidR="004B436F" w:rsidRPr="004B436F">
        <w:rPr>
          <w:rFonts w:ascii="Times New Roman" w:hAnsi="Times New Roman" w:cs="Times New Roman"/>
          <w:sz w:val="28"/>
          <w:szCs w:val="28"/>
        </w:rPr>
        <w:t>и</w:t>
      </w:r>
      <w:r w:rsidR="004B436F" w:rsidRPr="004B436F">
        <w:rPr>
          <w:rFonts w:ascii="Times New Roman" w:hAnsi="Times New Roman" w:cs="Times New Roman"/>
          <w:sz w:val="28"/>
          <w:szCs w:val="28"/>
        </w:rPr>
        <w:t>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4B436F" w:rsidRPr="004B436F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</w:t>
      </w:r>
      <w:r w:rsidR="00586975" w:rsidRPr="004B436F">
        <w:rPr>
          <w:rFonts w:ascii="Times New Roman" w:hAnsi="Times New Roman" w:cs="Times New Roman"/>
          <w:sz w:val="28"/>
          <w:szCs w:val="28"/>
        </w:rPr>
        <w:t xml:space="preserve"> Ставропольского края в т</w:t>
      </w:r>
      <w:r w:rsidR="00586975" w:rsidRPr="004B436F">
        <w:rPr>
          <w:rFonts w:ascii="Times New Roman" w:hAnsi="Times New Roman" w:cs="Times New Roman"/>
          <w:sz w:val="28"/>
          <w:szCs w:val="28"/>
        </w:rPr>
        <w:t>е</w:t>
      </w:r>
      <w:r w:rsidR="00586975" w:rsidRPr="004B436F">
        <w:rPr>
          <w:rFonts w:ascii="Times New Roman" w:hAnsi="Times New Roman" w:cs="Times New Roman"/>
          <w:sz w:val="28"/>
          <w:szCs w:val="28"/>
        </w:rPr>
        <w:t>чение 14 календарных дней со дня принятия решений о предоставлении су</w:t>
      </w:r>
      <w:r w:rsidR="00586975" w:rsidRPr="004B436F">
        <w:rPr>
          <w:rFonts w:ascii="Times New Roman" w:hAnsi="Times New Roman" w:cs="Times New Roman"/>
          <w:sz w:val="28"/>
          <w:szCs w:val="28"/>
        </w:rPr>
        <w:t>б</w:t>
      </w:r>
      <w:r w:rsidR="00586975" w:rsidRPr="004B436F">
        <w:rPr>
          <w:rFonts w:ascii="Times New Roman" w:hAnsi="Times New Roman" w:cs="Times New Roman"/>
          <w:sz w:val="28"/>
          <w:szCs w:val="28"/>
        </w:rPr>
        <w:t xml:space="preserve">сидий размещает </w:t>
      </w:r>
      <w:r w:rsidRPr="00F77C67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Новоселицкого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8D705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в сети «Интернет» в разделе «Поддержка НКО»</w:t>
      </w:r>
      <w:r w:rsidRPr="00F77C6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C34A96">
        <w:rPr>
          <w:rFonts w:ascii="Times New Roman" w:hAnsi="Times New Roman" w:cs="Times New Roman"/>
          <w:sz w:val="28"/>
          <w:szCs w:val="28"/>
        </w:rPr>
        <w:t xml:space="preserve">https://novoselickoe.ru/deyatelnost/podderzhka-nko </w:t>
      </w:r>
      <w:r w:rsidR="00586975" w:rsidRPr="00567BBE">
        <w:rPr>
          <w:rFonts w:ascii="Times New Roman" w:hAnsi="Times New Roman" w:cs="Times New Roman"/>
          <w:sz w:val="28"/>
          <w:szCs w:val="28"/>
        </w:rPr>
        <w:t>информацию о результатах рассмотрения</w:t>
      </w:r>
      <w:r w:rsidR="00586975" w:rsidRPr="004B436F">
        <w:rPr>
          <w:rFonts w:ascii="Times New Roman" w:hAnsi="Times New Roman" w:cs="Times New Roman"/>
          <w:sz w:val="28"/>
          <w:szCs w:val="28"/>
        </w:rPr>
        <w:t xml:space="preserve"> заявок, предусмотренную </w:t>
      </w:r>
      <w:hyperlink r:id="rId18">
        <w:r w:rsidR="00586975" w:rsidRPr="004B436F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r w:rsidR="00586975" w:rsidRPr="004B436F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586975" w:rsidRPr="004B436F">
          <w:rPr>
            <w:rFonts w:ascii="Times New Roman" w:hAnsi="Times New Roman" w:cs="Times New Roman"/>
            <w:color w:val="0000FF"/>
            <w:sz w:val="28"/>
            <w:szCs w:val="28"/>
          </w:rPr>
          <w:t>цами шестым</w:t>
        </w:r>
      </w:hyperlink>
      <w:r w:rsidR="00586975" w:rsidRPr="004B436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>
        <w:r w:rsidR="00586975" w:rsidRPr="004B436F">
          <w:rPr>
            <w:rFonts w:ascii="Times New Roman" w:hAnsi="Times New Roman" w:cs="Times New Roman"/>
            <w:color w:val="0000FF"/>
            <w:sz w:val="28"/>
            <w:szCs w:val="28"/>
          </w:rPr>
          <w:t>одиннадцатым подпункта "ж</w:t>
        </w:r>
        <w:proofErr w:type="gramEnd"/>
        <w:r w:rsidR="00586975" w:rsidRPr="004B436F">
          <w:rPr>
            <w:rFonts w:ascii="Times New Roman" w:hAnsi="Times New Roman" w:cs="Times New Roman"/>
            <w:color w:val="0000FF"/>
            <w:sz w:val="28"/>
            <w:szCs w:val="28"/>
          </w:rPr>
          <w:t>" пункта 4</w:t>
        </w:r>
      </w:hyperlink>
      <w:r w:rsidR="00586975" w:rsidRPr="004B436F">
        <w:rPr>
          <w:rFonts w:ascii="Times New Roman" w:hAnsi="Times New Roman" w:cs="Times New Roman"/>
          <w:sz w:val="28"/>
          <w:szCs w:val="28"/>
        </w:rPr>
        <w:t xml:space="preserve"> общих требований.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36F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354">
        <w:r w:rsidRPr="004B436F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Pr="004B436F">
        <w:rPr>
          <w:rFonts w:ascii="Times New Roman" w:hAnsi="Times New Roman" w:cs="Times New Roman"/>
          <w:sz w:val="28"/>
          <w:szCs w:val="28"/>
        </w:rPr>
        <w:t xml:space="preserve"> настоящего пункта, размещае</w:t>
      </w:r>
      <w:r w:rsidRPr="004B436F">
        <w:rPr>
          <w:rFonts w:ascii="Times New Roman" w:hAnsi="Times New Roman" w:cs="Times New Roman"/>
          <w:sz w:val="28"/>
          <w:szCs w:val="28"/>
        </w:rPr>
        <w:t>т</w:t>
      </w:r>
      <w:r w:rsidRPr="004B436F">
        <w:rPr>
          <w:rFonts w:ascii="Times New Roman" w:hAnsi="Times New Roman" w:cs="Times New Roman"/>
          <w:sz w:val="28"/>
          <w:szCs w:val="28"/>
        </w:rPr>
        <w:t xml:space="preserve">ся на едином портале в течение 14 календарных дней со дня принятия </w:t>
      </w:r>
      <w:r w:rsidR="00BB6ADA" w:rsidRPr="004B436F">
        <w:rPr>
          <w:rFonts w:ascii="Times New Roman" w:hAnsi="Times New Roman" w:cs="Times New Roman"/>
          <w:sz w:val="28"/>
          <w:szCs w:val="28"/>
        </w:rPr>
        <w:t>адм</w:t>
      </w:r>
      <w:r w:rsidR="00BB6ADA" w:rsidRPr="004B436F">
        <w:rPr>
          <w:rFonts w:ascii="Times New Roman" w:hAnsi="Times New Roman" w:cs="Times New Roman"/>
          <w:sz w:val="28"/>
          <w:szCs w:val="28"/>
        </w:rPr>
        <w:t>и</w:t>
      </w:r>
      <w:r w:rsidR="00BB6ADA" w:rsidRPr="004B436F">
        <w:rPr>
          <w:rFonts w:ascii="Times New Roman" w:hAnsi="Times New Roman" w:cs="Times New Roman"/>
          <w:sz w:val="28"/>
          <w:szCs w:val="28"/>
        </w:rPr>
        <w:t xml:space="preserve">нистрацией Новоселицкого муниципального округа </w:t>
      </w:r>
      <w:r w:rsidRPr="004B436F">
        <w:rPr>
          <w:rFonts w:ascii="Times New Roman" w:hAnsi="Times New Roman" w:cs="Times New Roman"/>
          <w:sz w:val="28"/>
          <w:szCs w:val="28"/>
        </w:rPr>
        <w:t>Ставропольского края решений о предоставлении субсидий.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586975">
        <w:rPr>
          <w:rFonts w:ascii="Times New Roman" w:hAnsi="Times New Roman" w:cs="Times New Roman"/>
          <w:sz w:val="28"/>
          <w:szCs w:val="28"/>
        </w:rPr>
        <w:t xml:space="preserve">В случае если размер запрашиваемой субсидии, указанный в заявке победителем конкурса, подлежит уменьшению в связи с недостаточностью средств </w:t>
      </w:r>
      <w:r w:rsidR="004B436F" w:rsidRPr="004B436F">
        <w:rPr>
          <w:rFonts w:ascii="Times New Roman" w:hAnsi="Times New Roman" w:cs="Times New Roman"/>
          <w:sz w:val="28"/>
          <w:szCs w:val="28"/>
        </w:rPr>
        <w:t>местного</w:t>
      </w:r>
      <w:r w:rsidRPr="004B436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86975">
        <w:rPr>
          <w:rFonts w:ascii="Times New Roman" w:hAnsi="Times New Roman" w:cs="Times New Roman"/>
          <w:sz w:val="28"/>
          <w:szCs w:val="28"/>
        </w:rPr>
        <w:t xml:space="preserve"> на выплату субсидий, победитель конкурса в срок не позднее </w:t>
      </w:r>
      <w:r w:rsidR="006A20F7">
        <w:rPr>
          <w:rFonts w:ascii="Times New Roman" w:hAnsi="Times New Roman" w:cs="Times New Roman"/>
          <w:sz w:val="28"/>
          <w:szCs w:val="28"/>
        </w:rPr>
        <w:t>2</w:t>
      </w:r>
      <w:r w:rsidRPr="00586975">
        <w:rPr>
          <w:rFonts w:ascii="Times New Roman" w:hAnsi="Times New Roman" w:cs="Times New Roman"/>
          <w:sz w:val="28"/>
          <w:szCs w:val="28"/>
        </w:rPr>
        <w:t>0 рабочих дней со дня определения конкурсной комиссией поб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 xml:space="preserve">дителей конкурса </w:t>
      </w:r>
      <w:r w:rsidRPr="004B436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4B436F" w:rsidRPr="004B436F">
        <w:rPr>
          <w:rFonts w:ascii="Times New Roman" w:hAnsi="Times New Roman" w:cs="Times New Roman"/>
          <w:sz w:val="28"/>
          <w:szCs w:val="28"/>
        </w:rPr>
        <w:t>администрацию Новоселицкого муниц</w:t>
      </w:r>
      <w:r w:rsidR="004B436F" w:rsidRPr="004B436F">
        <w:rPr>
          <w:rFonts w:ascii="Times New Roman" w:hAnsi="Times New Roman" w:cs="Times New Roman"/>
          <w:sz w:val="28"/>
          <w:szCs w:val="28"/>
        </w:rPr>
        <w:t>и</w:t>
      </w:r>
      <w:r w:rsidR="004B436F" w:rsidRPr="004B436F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Pr="004B436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86975">
        <w:rPr>
          <w:rFonts w:ascii="Times New Roman" w:hAnsi="Times New Roman" w:cs="Times New Roman"/>
          <w:sz w:val="28"/>
          <w:szCs w:val="28"/>
        </w:rPr>
        <w:t xml:space="preserve"> уточненный перечень расходов на р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ализацию социального проекта.</w:t>
      </w:r>
      <w:proofErr w:type="gramEnd"/>
    </w:p>
    <w:p w:rsidR="006A20F7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0F7">
        <w:rPr>
          <w:rFonts w:ascii="Times New Roman" w:hAnsi="Times New Roman" w:cs="Times New Roman"/>
          <w:sz w:val="28"/>
          <w:szCs w:val="28"/>
        </w:rPr>
        <w:t xml:space="preserve">31. </w:t>
      </w:r>
      <w:r w:rsidR="004B436F" w:rsidRPr="006A20F7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</w:t>
      </w:r>
      <w:r w:rsidRPr="006A20F7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6A20F7">
        <w:rPr>
          <w:rFonts w:ascii="Times New Roman" w:hAnsi="Times New Roman" w:cs="Times New Roman"/>
          <w:sz w:val="28"/>
          <w:szCs w:val="28"/>
        </w:rPr>
        <w:t>ь</w:t>
      </w:r>
      <w:r w:rsidRPr="006A20F7">
        <w:rPr>
          <w:rFonts w:ascii="Times New Roman" w:hAnsi="Times New Roman" w:cs="Times New Roman"/>
          <w:sz w:val="28"/>
          <w:szCs w:val="28"/>
        </w:rPr>
        <w:t xml:space="preserve">ского края в течение </w:t>
      </w:r>
      <w:r w:rsidR="006A20F7">
        <w:rPr>
          <w:rFonts w:ascii="Times New Roman" w:hAnsi="Times New Roman" w:cs="Times New Roman"/>
          <w:sz w:val="28"/>
          <w:szCs w:val="28"/>
        </w:rPr>
        <w:t>3</w:t>
      </w:r>
      <w:r w:rsidRPr="006A20F7">
        <w:rPr>
          <w:rFonts w:ascii="Times New Roman" w:hAnsi="Times New Roman" w:cs="Times New Roman"/>
          <w:sz w:val="28"/>
          <w:szCs w:val="28"/>
        </w:rPr>
        <w:t>0 календарных дней со дня принятия решений о пред</w:t>
      </w:r>
      <w:r w:rsidRPr="006A20F7">
        <w:rPr>
          <w:rFonts w:ascii="Times New Roman" w:hAnsi="Times New Roman" w:cs="Times New Roman"/>
          <w:sz w:val="28"/>
          <w:szCs w:val="28"/>
        </w:rPr>
        <w:t>о</w:t>
      </w:r>
      <w:r w:rsidRPr="006A20F7">
        <w:rPr>
          <w:rFonts w:ascii="Times New Roman" w:hAnsi="Times New Roman" w:cs="Times New Roman"/>
          <w:sz w:val="28"/>
          <w:szCs w:val="28"/>
        </w:rPr>
        <w:t xml:space="preserve">ставлении субсидий и утверждения списка победителей конкурса и </w:t>
      </w:r>
      <w:proofErr w:type="gramStart"/>
      <w:r w:rsidRPr="006A20F7">
        <w:rPr>
          <w:rFonts w:ascii="Times New Roman" w:hAnsi="Times New Roman" w:cs="Times New Roman"/>
          <w:sz w:val="28"/>
          <w:szCs w:val="28"/>
        </w:rPr>
        <w:t>размеров</w:t>
      </w:r>
      <w:proofErr w:type="gramEnd"/>
      <w:r w:rsidRPr="006A20F7">
        <w:rPr>
          <w:rFonts w:ascii="Times New Roman" w:hAnsi="Times New Roman" w:cs="Times New Roman"/>
          <w:sz w:val="28"/>
          <w:szCs w:val="28"/>
        </w:rPr>
        <w:t xml:space="preserve"> предоставляемых им субсидий, заключает с победителями конкурса согл</w:t>
      </w:r>
      <w:r w:rsidRPr="006A20F7">
        <w:rPr>
          <w:rFonts w:ascii="Times New Roman" w:hAnsi="Times New Roman" w:cs="Times New Roman"/>
          <w:sz w:val="28"/>
          <w:szCs w:val="28"/>
        </w:rPr>
        <w:t>а</w:t>
      </w:r>
      <w:r w:rsidR="006A20F7">
        <w:rPr>
          <w:rFonts w:ascii="Times New Roman" w:hAnsi="Times New Roman" w:cs="Times New Roman"/>
          <w:sz w:val="28"/>
          <w:szCs w:val="28"/>
        </w:rPr>
        <w:t>шение.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32. В соглашение включаются следующие положения: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условия согласования новых условий соглашения или условия расто</w:t>
      </w:r>
      <w:r w:rsidRPr="00586975">
        <w:rPr>
          <w:rFonts w:ascii="Times New Roman" w:hAnsi="Times New Roman" w:cs="Times New Roman"/>
          <w:sz w:val="28"/>
          <w:szCs w:val="28"/>
        </w:rPr>
        <w:t>р</w:t>
      </w:r>
      <w:r w:rsidRPr="00586975">
        <w:rPr>
          <w:rFonts w:ascii="Times New Roman" w:hAnsi="Times New Roman" w:cs="Times New Roman"/>
          <w:sz w:val="28"/>
          <w:szCs w:val="28"/>
        </w:rPr>
        <w:t xml:space="preserve">жения соглашения при </w:t>
      </w:r>
      <w:proofErr w:type="spellStart"/>
      <w:r w:rsidRPr="0058697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86975">
        <w:rPr>
          <w:rFonts w:ascii="Times New Roman" w:hAnsi="Times New Roman" w:cs="Times New Roman"/>
          <w:sz w:val="28"/>
          <w:szCs w:val="28"/>
        </w:rPr>
        <w:t xml:space="preserve"> согласия по новым условиям соглаш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 xml:space="preserve">ния в случае уменьшения </w:t>
      </w:r>
      <w:r w:rsidR="004B436F" w:rsidRPr="004B436F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округа </w:t>
      </w:r>
      <w:r w:rsidRPr="004B436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86975">
        <w:rPr>
          <w:rFonts w:ascii="Times New Roman" w:hAnsi="Times New Roman" w:cs="Times New Roman"/>
          <w:sz w:val="28"/>
          <w:szCs w:val="28"/>
        </w:rPr>
        <w:t xml:space="preserve"> ранее доведенного объема лимитов бюдже</w:t>
      </w:r>
      <w:r w:rsidRPr="00586975">
        <w:rPr>
          <w:rFonts w:ascii="Times New Roman" w:hAnsi="Times New Roman" w:cs="Times New Roman"/>
          <w:sz w:val="28"/>
          <w:szCs w:val="28"/>
        </w:rPr>
        <w:t>т</w:t>
      </w:r>
      <w:r w:rsidRPr="00586975">
        <w:rPr>
          <w:rFonts w:ascii="Times New Roman" w:hAnsi="Times New Roman" w:cs="Times New Roman"/>
          <w:sz w:val="28"/>
          <w:szCs w:val="28"/>
        </w:rPr>
        <w:t xml:space="preserve">ных обязательств, указанных в </w:t>
      </w:r>
      <w:hyperlink w:anchor="P185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соглаш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нием;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о запрете приобретения получателем субсидии, а также иными лицами, получающими средства на основании договоров, заключенных с получателем субсидии, за счет полученной субсидии иностранной валюты, за исключен</w:t>
      </w:r>
      <w:r w:rsidRPr="00586975">
        <w:rPr>
          <w:rFonts w:ascii="Times New Roman" w:hAnsi="Times New Roman" w:cs="Times New Roman"/>
          <w:sz w:val="28"/>
          <w:szCs w:val="28"/>
        </w:rPr>
        <w:t>и</w:t>
      </w:r>
      <w:r w:rsidRPr="00586975">
        <w:rPr>
          <w:rFonts w:ascii="Times New Roman" w:hAnsi="Times New Roman" w:cs="Times New Roman"/>
          <w:sz w:val="28"/>
          <w:szCs w:val="28"/>
        </w:rPr>
        <w:t>ем операций, осуществляемых в соответствии с валютным законодател</w:t>
      </w:r>
      <w:r w:rsidRPr="00586975">
        <w:rPr>
          <w:rFonts w:ascii="Times New Roman" w:hAnsi="Times New Roman" w:cs="Times New Roman"/>
          <w:sz w:val="28"/>
          <w:szCs w:val="28"/>
        </w:rPr>
        <w:t>ь</w:t>
      </w:r>
      <w:r w:rsidRPr="00586975">
        <w:rPr>
          <w:rFonts w:ascii="Times New Roman" w:hAnsi="Times New Roman" w:cs="Times New Roman"/>
          <w:sz w:val="28"/>
          <w:szCs w:val="28"/>
        </w:rPr>
        <w:t>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о возможности осуществления расходов, источником финансового обе</w:t>
      </w:r>
      <w:r w:rsidRPr="00586975">
        <w:rPr>
          <w:rFonts w:ascii="Times New Roman" w:hAnsi="Times New Roman" w:cs="Times New Roman"/>
          <w:sz w:val="28"/>
          <w:szCs w:val="28"/>
        </w:rPr>
        <w:t>с</w:t>
      </w:r>
      <w:r w:rsidRPr="00586975">
        <w:rPr>
          <w:rFonts w:ascii="Times New Roman" w:hAnsi="Times New Roman" w:cs="Times New Roman"/>
          <w:sz w:val="28"/>
          <w:szCs w:val="28"/>
        </w:rPr>
        <w:t xml:space="preserve">печения которых являются не использованные в отчетном финансовом году остатки субсидии, в случае </w:t>
      </w:r>
      <w:r w:rsidRPr="004B436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4B436F" w:rsidRPr="004B436F">
        <w:rPr>
          <w:rFonts w:ascii="Times New Roman" w:hAnsi="Times New Roman" w:cs="Times New Roman"/>
          <w:sz w:val="28"/>
          <w:szCs w:val="28"/>
        </w:rPr>
        <w:t>администрацией Новоселицкого мун</w:t>
      </w:r>
      <w:r w:rsidR="004B436F" w:rsidRPr="004B436F">
        <w:rPr>
          <w:rFonts w:ascii="Times New Roman" w:hAnsi="Times New Roman" w:cs="Times New Roman"/>
          <w:sz w:val="28"/>
          <w:szCs w:val="28"/>
        </w:rPr>
        <w:t>и</w:t>
      </w:r>
      <w:r w:rsidR="004B436F" w:rsidRPr="004B436F">
        <w:rPr>
          <w:rFonts w:ascii="Times New Roman" w:hAnsi="Times New Roman" w:cs="Times New Roman"/>
          <w:sz w:val="28"/>
          <w:szCs w:val="28"/>
        </w:rPr>
        <w:t>ципального округа</w:t>
      </w:r>
      <w:r w:rsidRPr="004B436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86975">
        <w:rPr>
          <w:rFonts w:ascii="Times New Roman" w:hAnsi="Times New Roman" w:cs="Times New Roman"/>
          <w:sz w:val="28"/>
          <w:szCs w:val="28"/>
        </w:rPr>
        <w:t xml:space="preserve"> в установленном им порядке реш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ния о наличии потребности в указанных средствах;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о согласии получателя субсидии, а также лиц, получающих средства на основании договоров, заключенных с получателем субсидии, на осуществл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lastRenderedPageBreak/>
        <w:t xml:space="preserve">ние в отношении них проверки </w:t>
      </w:r>
      <w:r w:rsidR="004B436F" w:rsidRPr="004B436F">
        <w:rPr>
          <w:rFonts w:ascii="Times New Roman" w:hAnsi="Times New Roman" w:cs="Times New Roman"/>
          <w:sz w:val="28"/>
          <w:szCs w:val="28"/>
        </w:rPr>
        <w:t>администрацией Новоселицкого муниц</w:t>
      </w:r>
      <w:r w:rsidR="004B436F" w:rsidRPr="004B436F">
        <w:rPr>
          <w:rFonts w:ascii="Times New Roman" w:hAnsi="Times New Roman" w:cs="Times New Roman"/>
          <w:sz w:val="28"/>
          <w:szCs w:val="28"/>
        </w:rPr>
        <w:t>и</w:t>
      </w:r>
      <w:r w:rsidR="004B436F" w:rsidRPr="004B436F">
        <w:rPr>
          <w:rFonts w:ascii="Times New Roman" w:hAnsi="Times New Roman" w:cs="Times New Roman"/>
          <w:sz w:val="28"/>
          <w:szCs w:val="28"/>
        </w:rPr>
        <w:t>пального округа</w:t>
      </w:r>
      <w:r w:rsidRPr="004B436F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 w:rsidR="004B436F" w:rsidRPr="004B436F">
        <w:rPr>
          <w:rFonts w:ascii="Times New Roman" w:hAnsi="Times New Roman" w:cs="Times New Roman"/>
          <w:sz w:val="28"/>
          <w:szCs w:val="28"/>
        </w:rPr>
        <w:t>го края</w:t>
      </w:r>
      <w:r w:rsidRPr="004B436F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4B436F" w:rsidRPr="004B43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436F">
        <w:rPr>
          <w:rFonts w:ascii="Times New Roman" w:hAnsi="Times New Roman" w:cs="Times New Roman"/>
          <w:sz w:val="28"/>
          <w:szCs w:val="28"/>
        </w:rPr>
        <w:t xml:space="preserve"> фина</w:t>
      </w:r>
      <w:r w:rsidRPr="004B436F">
        <w:rPr>
          <w:rFonts w:ascii="Times New Roman" w:hAnsi="Times New Roman" w:cs="Times New Roman"/>
          <w:sz w:val="28"/>
          <w:szCs w:val="28"/>
        </w:rPr>
        <w:t>н</w:t>
      </w:r>
      <w:r w:rsidRPr="004B436F">
        <w:rPr>
          <w:rFonts w:ascii="Times New Roman" w:hAnsi="Times New Roman" w:cs="Times New Roman"/>
          <w:sz w:val="28"/>
          <w:szCs w:val="28"/>
        </w:rPr>
        <w:t>сового контроля Ставропольского края соблюдения ими условий, целей и п</w:t>
      </w:r>
      <w:r w:rsidRPr="004B436F">
        <w:rPr>
          <w:rFonts w:ascii="Times New Roman" w:hAnsi="Times New Roman" w:cs="Times New Roman"/>
          <w:sz w:val="28"/>
          <w:szCs w:val="28"/>
        </w:rPr>
        <w:t>о</w:t>
      </w:r>
      <w:r w:rsidRPr="004B436F">
        <w:rPr>
          <w:rFonts w:ascii="Times New Roman" w:hAnsi="Times New Roman" w:cs="Times New Roman"/>
          <w:sz w:val="28"/>
          <w:szCs w:val="28"/>
        </w:rPr>
        <w:t>рядка предоставления субсидии.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33. </w:t>
      </w:r>
      <w:r w:rsidR="004B436F" w:rsidRPr="004B436F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</w:t>
      </w:r>
      <w:r w:rsidRPr="004B436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4B436F">
        <w:rPr>
          <w:rFonts w:ascii="Times New Roman" w:hAnsi="Times New Roman" w:cs="Times New Roman"/>
          <w:sz w:val="28"/>
          <w:szCs w:val="28"/>
        </w:rPr>
        <w:t>ь</w:t>
      </w:r>
      <w:r w:rsidRPr="004B436F">
        <w:rPr>
          <w:rFonts w:ascii="Times New Roman" w:hAnsi="Times New Roman" w:cs="Times New Roman"/>
          <w:sz w:val="28"/>
          <w:szCs w:val="28"/>
        </w:rPr>
        <w:t>ского края</w:t>
      </w:r>
      <w:r w:rsidRPr="0058697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E7E47">
        <w:rPr>
          <w:rFonts w:ascii="Times New Roman" w:hAnsi="Times New Roman" w:cs="Times New Roman"/>
          <w:sz w:val="28"/>
          <w:szCs w:val="28"/>
        </w:rPr>
        <w:t>30</w:t>
      </w:r>
      <w:r w:rsidRPr="00586975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соглашения пер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числяет субсидию на расчетный или корреспондентский счет, открытый п</w:t>
      </w:r>
      <w:r w:rsidRPr="00586975">
        <w:rPr>
          <w:rFonts w:ascii="Times New Roman" w:hAnsi="Times New Roman" w:cs="Times New Roman"/>
          <w:sz w:val="28"/>
          <w:szCs w:val="28"/>
        </w:rPr>
        <w:t>о</w:t>
      </w:r>
      <w:r w:rsidRPr="00586975">
        <w:rPr>
          <w:rFonts w:ascii="Times New Roman" w:hAnsi="Times New Roman" w:cs="Times New Roman"/>
          <w:sz w:val="28"/>
          <w:szCs w:val="28"/>
        </w:rPr>
        <w:t>лучателем субсидии в учреждениях Центрального банка Российской Федер</w:t>
      </w:r>
      <w:r w:rsidRPr="00586975">
        <w:rPr>
          <w:rFonts w:ascii="Times New Roman" w:hAnsi="Times New Roman" w:cs="Times New Roman"/>
          <w:sz w:val="28"/>
          <w:szCs w:val="28"/>
        </w:rPr>
        <w:t>а</w:t>
      </w:r>
      <w:r w:rsidRPr="00586975">
        <w:rPr>
          <w:rFonts w:ascii="Times New Roman" w:hAnsi="Times New Roman" w:cs="Times New Roman"/>
          <w:sz w:val="28"/>
          <w:szCs w:val="28"/>
        </w:rPr>
        <w:t>ции или кредитных организациях.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34. Субсидия должна быть использована получателем субсидии в сроки, предусмотренные соглашением, но не более </w:t>
      </w:r>
      <w:r w:rsidR="006E7E47">
        <w:rPr>
          <w:rFonts w:ascii="Times New Roman" w:hAnsi="Times New Roman" w:cs="Times New Roman"/>
          <w:sz w:val="28"/>
          <w:szCs w:val="28"/>
        </w:rPr>
        <w:t>12</w:t>
      </w:r>
      <w:r w:rsidRPr="00586975">
        <w:rPr>
          <w:rFonts w:ascii="Times New Roman" w:hAnsi="Times New Roman" w:cs="Times New Roman"/>
          <w:sz w:val="28"/>
          <w:szCs w:val="28"/>
        </w:rPr>
        <w:t xml:space="preserve"> месяцев со дня предоставл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ния субсидии и до 31 декабря 2023 года.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35. Субсидия предоставляется на расходы получателя субсидии на ре</w:t>
      </w:r>
      <w:r w:rsidRPr="00586975">
        <w:rPr>
          <w:rFonts w:ascii="Times New Roman" w:hAnsi="Times New Roman" w:cs="Times New Roman"/>
          <w:sz w:val="28"/>
          <w:szCs w:val="28"/>
        </w:rPr>
        <w:t>а</w:t>
      </w:r>
      <w:r w:rsidRPr="00586975">
        <w:rPr>
          <w:rFonts w:ascii="Times New Roman" w:hAnsi="Times New Roman" w:cs="Times New Roman"/>
          <w:sz w:val="28"/>
          <w:szCs w:val="28"/>
        </w:rPr>
        <w:t>лизацию социального проекта (оплату аренды нежилых помещений, а также оплату товаров, работ, услуг, связанных с выполнением мероприятий соц</w:t>
      </w:r>
      <w:r w:rsidRPr="00586975">
        <w:rPr>
          <w:rFonts w:ascii="Times New Roman" w:hAnsi="Times New Roman" w:cs="Times New Roman"/>
          <w:sz w:val="28"/>
          <w:szCs w:val="28"/>
        </w:rPr>
        <w:t>и</w:t>
      </w:r>
      <w:r w:rsidRPr="00586975">
        <w:rPr>
          <w:rFonts w:ascii="Times New Roman" w:hAnsi="Times New Roman" w:cs="Times New Roman"/>
          <w:sz w:val="28"/>
          <w:szCs w:val="28"/>
        </w:rPr>
        <w:t>альных проектов), за исключением: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расходов, не связанных с реализацией социального проекта;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расходов, связанных с осуществлением предпринимательской деятел</w:t>
      </w:r>
      <w:r w:rsidRPr="00586975">
        <w:rPr>
          <w:rFonts w:ascii="Times New Roman" w:hAnsi="Times New Roman" w:cs="Times New Roman"/>
          <w:sz w:val="28"/>
          <w:szCs w:val="28"/>
        </w:rPr>
        <w:t>ь</w:t>
      </w:r>
      <w:r w:rsidRPr="00586975">
        <w:rPr>
          <w:rFonts w:ascii="Times New Roman" w:hAnsi="Times New Roman" w:cs="Times New Roman"/>
          <w:sz w:val="28"/>
          <w:szCs w:val="28"/>
        </w:rPr>
        <w:t>ности и оказанием помощи коммерческим организациям;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расходов на фундаментальные научные исследования;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расходов на приобретение недвижимого имущества (включая земельные участки), капитальное строительство новых зданий;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расходов на приобретение автомототранспортных средств;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расходов на приобретение алкогольной и табачной продукции, а также товаров, которые являются предметами роскоши;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расходов, предусматривающих финансирование деятельности политич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ских партий, кампаний и акций, подготовку и проведение митингов, демо</w:t>
      </w:r>
      <w:r w:rsidRPr="00586975">
        <w:rPr>
          <w:rFonts w:ascii="Times New Roman" w:hAnsi="Times New Roman" w:cs="Times New Roman"/>
          <w:sz w:val="28"/>
          <w:szCs w:val="28"/>
        </w:rPr>
        <w:t>н</w:t>
      </w:r>
      <w:r w:rsidRPr="00586975">
        <w:rPr>
          <w:rFonts w:ascii="Times New Roman" w:hAnsi="Times New Roman" w:cs="Times New Roman"/>
          <w:sz w:val="28"/>
          <w:szCs w:val="28"/>
        </w:rPr>
        <w:t>страций, пикетирований;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расходов на погашение задолженности по денежным обязательствам;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расходов на уплату штрафов, пеней.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36. Субсидия используются получателем субсидии только на цель, ук</w:t>
      </w:r>
      <w:r w:rsidRPr="00586975">
        <w:rPr>
          <w:rFonts w:ascii="Times New Roman" w:hAnsi="Times New Roman" w:cs="Times New Roman"/>
          <w:sz w:val="28"/>
          <w:szCs w:val="28"/>
        </w:rPr>
        <w:t>а</w:t>
      </w:r>
      <w:r w:rsidRPr="00586975">
        <w:rPr>
          <w:rFonts w:ascii="Times New Roman" w:hAnsi="Times New Roman" w:cs="Times New Roman"/>
          <w:sz w:val="28"/>
          <w:szCs w:val="28"/>
        </w:rPr>
        <w:t>занную в заявке.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использована на иные цели.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37. В ходе реализации социального проекта получатели субсидии вправе осуществить: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изменение срока проведения отдельных мероприятий социального пр</w:t>
      </w:r>
      <w:r w:rsidRPr="00586975">
        <w:rPr>
          <w:rFonts w:ascii="Times New Roman" w:hAnsi="Times New Roman" w:cs="Times New Roman"/>
          <w:sz w:val="28"/>
          <w:szCs w:val="28"/>
        </w:rPr>
        <w:t>о</w:t>
      </w:r>
      <w:r w:rsidRPr="00586975">
        <w:rPr>
          <w:rFonts w:ascii="Times New Roman" w:hAnsi="Times New Roman" w:cs="Times New Roman"/>
          <w:sz w:val="28"/>
          <w:szCs w:val="28"/>
        </w:rPr>
        <w:t>екта, не влияющих на изменение срока реализации социального проекта в целом, на значения показателей реализации социального проекта, результат предоставления субсидии и показатель, необходимый для его достижения;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перераспределение расходов (суммарно не более 10 процентов от пол</w:t>
      </w:r>
      <w:r w:rsidRPr="00586975">
        <w:rPr>
          <w:rFonts w:ascii="Times New Roman" w:hAnsi="Times New Roman" w:cs="Times New Roman"/>
          <w:sz w:val="28"/>
          <w:szCs w:val="28"/>
        </w:rPr>
        <w:t>у</w:t>
      </w:r>
      <w:r w:rsidRPr="00586975">
        <w:rPr>
          <w:rFonts w:ascii="Times New Roman" w:hAnsi="Times New Roman" w:cs="Times New Roman"/>
          <w:sz w:val="28"/>
          <w:szCs w:val="28"/>
        </w:rPr>
        <w:t>ченной субсидии) на реализацию социального проекта между статьями ра</w:t>
      </w:r>
      <w:r w:rsidRPr="00586975">
        <w:rPr>
          <w:rFonts w:ascii="Times New Roman" w:hAnsi="Times New Roman" w:cs="Times New Roman"/>
          <w:sz w:val="28"/>
          <w:szCs w:val="28"/>
        </w:rPr>
        <w:t>с</w:t>
      </w:r>
      <w:r w:rsidRPr="00586975">
        <w:rPr>
          <w:rFonts w:ascii="Times New Roman" w:hAnsi="Times New Roman" w:cs="Times New Roman"/>
          <w:sz w:val="28"/>
          <w:szCs w:val="28"/>
        </w:rPr>
        <w:t>ходов в пределах предоставленной субсидии.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38. </w:t>
      </w:r>
      <w:r w:rsidR="004B436F" w:rsidRPr="004B436F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</w:t>
      </w:r>
      <w:r w:rsidRPr="004B436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4B436F">
        <w:rPr>
          <w:rFonts w:ascii="Times New Roman" w:hAnsi="Times New Roman" w:cs="Times New Roman"/>
          <w:sz w:val="28"/>
          <w:szCs w:val="28"/>
        </w:rPr>
        <w:t>ь</w:t>
      </w:r>
      <w:r w:rsidRPr="004B436F">
        <w:rPr>
          <w:rFonts w:ascii="Times New Roman" w:hAnsi="Times New Roman" w:cs="Times New Roman"/>
          <w:sz w:val="28"/>
          <w:szCs w:val="28"/>
        </w:rPr>
        <w:t>ского края</w:t>
      </w:r>
      <w:r w:rsidRPr="00586975">
        <w:rPr>
          <w:rFonts w:ascii="Times New Roman" w:hAnsi="Times New Roman" w:cs="Times New Roman"/>
          <w:sz w:val="28"/>
          <w:szCs w:val="28"/>
        </w:rPr>
        <w:t xml:space="preserve"> не возмещает некоммерческим организациям расходы, связанные </w:t>
      </w:r>
      <w:r w:rsidRPr="00586975">
        <w:rPr>
          <w:rFonts w:ascii="Times New Roman" w:hAnsi="Times New Roman" w:cs="Times New Roman"/>
          <w:sz w:val="28"/>
          <w:szCs w:val="28"/>
        </w:rPr>
        <w:lastRenderedPageBreak/>
        <w:t>с подготовкой и подачей заявок и участием в конкурсе.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39. Конкретным и измеримым результатом предоставления субсидии я</w:t>
      </w:r>
      <w:r w:rsidRPr="00586975">
        <w:rPr>
          <w:rFonts w:ascii="Times New Roman" w:hAnsi="Times New Roman" w:cs="Times New Roman"/>
          <w:sz w:val="28"/>
          <w:szCs w:val="28"/>
        </w:rPr>
        <w:t>в</w:t>
      </w:r>
      <w:r w:rsidRPr="00586975">
        <w:rPr>
          <w:rFonts w:ascii="Times New Roman" w:hAnsi="Times New Roman" w:cs="Times New Roman"/>
          <w:sz w:val="28"/>
          <w:szCs w:val="28"/>
        </w:rPr>
        <w:t>ляется увеличение количества участников мероприятий и проведенных м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роприятий в рамках реализации социального проекта получателем субсидии (далее - результат).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результата, является кол</w:t>
      </w:r>
      <w:r w:rsidRPr="00586975">
        <w:rPr>
          <w:rFonts w:ascii="Times New Roman" w:hAnsi="Times New Roman" w:cs="Times New Roman"/>
          <w:sz w:val="28"/>
          <w:szCs w:val="28"/>
        </w:rPr>
        <w:t>и</w:t>
      </w:r>
      <w:r w:rsidRPr="00586975">
        <w:rPr>
          <w:rFonts w:ascii="Times New Roman" w:hAnsi="Times New Roman" w:cs="Times New Roman"/>
          <w:sz w:val="28"/>
          <w:szCs w:val="28"/>
        </w:rPr>
        <w:t>чество участников мероприятий и проведенных мероприятий в рамках реал</w:t>
      </w:r>
      <w:r w:rsidRPr="00586975">
        <w:rPr>
          <w:rFonts w:ascii="Times New Roman" w:hAnsi="Times New Roman" w:cs="Times New Roman"/>
          <w:sz w:val="28"/>
          <w:szCs w:val="28"/>
        </w:rPr>
        <w:t>и</w:t>
      </w:r>
      <w:r w:rsidRPr="00586975">
        <w:rPr>
          <w:rFonts w:ascii="Times New Roman" w:hAnsi="Times New Roman" w:cs="Times New Roman"/>
          <w:sz w:val="28"/>
          <w:szCs w:val="28"/>
        </w:rPr>
        <w:t>зации социального проекта получателем субсидии (далее - показатель).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Значение результата, значение показателя с указанием точной даты д</w:t>
      </w:r>
      <w:r w:rsidRPr="00586975">
        <w:rPr>
          <w:rFonts w:ascii="Times New Roman" w:hAnsi="Times New Roman" w:cs="Times New Roman"/>
          <w:sz w:val="28"/>
          <w:szCs w:val="28"/>
        </w:rPr>
        <w:t>о</w:t>
      </w:r>
      <w:r w:rsidRPr="00586975">
        <w:rPr>
          <w:rFonts w:ascii="Times New Roman" w:hAnsi="Times New Roman" w:cs="Times New Roman"/>
          <w:sz w:val="28"/>
          <w:szCs w:val="28"/>
        </w:rPr>
        <w:t>стижения конечного значения результата устанавливаются соглашением.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975">
        <w:rPr>
          <w:rFonts w:ascii="Times New Roman" w:hAnsi="Times New Roman" w:cs="Times New Roman"/>
          <w:sz w:val="28"/>
          <w:szCs w:val="28"/>
        </w:rPr>
        <w:t>Оценка достижения получателем субсидии значения результата и знач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 xml:space="preserve">ния показателя осуществляется </w:t>
      </w:r>
      <w:r w:rsidR="004B436F" w:rsidRPr="004B436F">
        <w:rPr>
          <w:rFonts w:ascii="Times New Roman" w:hAnsi="Times New Roman" w:cs="Times New Roman"/>
          <w:sz w:val="28"/>
          <w:szCs w:val="28"/>
        </w:rPr>
        <w:t>администрацией Новоселицкого муниц</w:t>
      </w:r>
      <w:r w:rsidR="004B436F" w:rsidRPr="004B436F">
        <w:rPr>
          <w:rFonts w:ascii="Times New Roman" w:hAnsi="Times New Roman" w:cs="Times New Roman"/>
          <w:sz w:val="28"/>
          <w:szCs w:val="28"/>
        </w:rPr>
        <w:t>и</w:t>
      </w:r>
      <w:r w:rsidR="004B436F" w:rsidRPr="004B436F">
        <w:rPr>
          <w:rFonts w:ascii="Times New Roman" w:hAnsi="Times New Roman" w:cs="Times New Roman"/>
          <w:sz w:val="28"/>
          <w:szCs w:val="28"/>
        </w:rPr>
        <w:t>пального округа</w:t>
      </w:r>
      <w:r w:rsidRPr="004B436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86975">
        <w:rPr>
          <w:rFonts w:ascii="Times New Roman" w:hAnsi="Times New Roman" w:cs="Times New Roman"/>
          <w:sz w:val="28"/>
          <w:szCs w:val="28"/>
        </w:rPr>
        <w:t xml:space="preserve"> на основании сравнения значения р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зультата и значения показателя, установленных соглашением, и значения р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зультата и значения показателя, фактически достигнутых получателем су</w:t>
      </w:r>
      <w:r w:rsidRPr="00586975">
        <w:rPr>
          <w:rFonts w:ascii="Times New Roman" w:hAnsi="Times New Roman" w:cs="Times New Roman"/>
          <w:sz w:val="28"/>
          <w:szCs w:val="28"/>
        </w:rPr>
        <w:t>б</w:t>
      </w:r>
      <w:r w:rsidRPr="00586975">
        <w:rPr>
          <w:rFonts w:ascii="Times New Roman" w:hAnsi="Times New Roman" w:cs="Times New Roman"/>
          <w:sz w:val="28"/>
          <w:szCs w:val="28"/>
        </w:rPr>
        <w:t>сидии по итогам реализации социального проекта, в соответствии с отчетом о достижении значения результата и значения показателя.</w:t>
      </w:r>
      <w:proofErr w:type="gramEnd"/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85"/>
      <w:bookmarkEnd w:id="13"/>
      <w:r w:rsidRPr="00586975"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 w:rsidRPr="00586975">
        <w:rPr>
          <w:rFonts w:ascii="Times New Roman" w:hAnsi="Times New Roman" w:cs="Times New Roman"/>
          <w:sz w:val="28"/>
          <w:szCs w:val="28"/>
        </w:rPr>
        <w:t>Получатели субсидии представляют в срок до 01 декабря в течение всего периода реализации социального проекта, а также в срок не позднее 15 рабочего дня, следующего за днем окончания реализации социального пр</w:t>
      </w:r>
      <w:r w:rsidRPr="00586975">
        <w:rPr>
          <w:rFonts w:ascii="Times New Roman" w:hAnsi="Times New Roman" w:cs="Times New Roman"/>
          <w:sz w:val="28"/>
          <w:szCs w:val="28"/>
        </w:rPr>
        <w:t>о</w:t>
      </w:r>
      <w:r w:rsidRPr="00586975">
        <w:rPr>
          <w:rFonts w:ascii="Times New Roman" w:hAnsi="Times New Roman" w:cs="Times New Roman"/>
          <w:sz w:val="28"/>
          <w:szCs w:val="28"/>
        </w:rPr>
        <w:t xml:space="preserve">екта, в </w:t>
      </w:r>
      <w:r w:rsidR="004B436F" w:rsidRPr="004B436F">
        <w:rPr>
          <w:rFonts w:ascii="Times New Roman" w:hAnsi="Times New Roman" w:cs="Times New Roman"/>
          <w:sz w:val="28"/>
          <w:szCs w:val="28"/>
        </w:rPr>
        <w:t>администрацию Новоселицкого муниципального округа</w:t>
      </w:r>
      <w:r w:rsidRPr="004B436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4B436F">
        <w:rPr>
          <w:rFonts w:ascii="Times New Roman" w:hAnsi="Times New Roman" w:cs="Times New Roman"/>
          <w:sz w:val="28"/>
          <w:szCs w:val="28"/>
        </w:rPr>
        <w:t>ь</w:t>
      </w:r>
      <w:r w:rsidRPr="004B436F">
        <w:rPr>
          <w:rFonts w:ascii="Times New Roman" w:hAnsi="Times New Roman" w:cs="Times New Roman"/>
          <w:sz w:val="28"/>
          <w:szCs w:val="28"/>
        </w:rPr>
        <w:t>ского края</w:t>
      </w:r>
      <w:r w:rsidRPr="00586975">
        <w:rPr>
          <w:rFonts w:ascii="Times New Roman" w:hAnsi="Times New Roman" w:cs="Times New Roman"/>
          <w:sz w:val="28"/>
          <w:szCs w:val="28"/>
        </w:rPr>
        <w:t xml:space="preserve"> отчет о достижении значения результата и значения показателя, отчет об осуществлении расходов, источником финансового обеспечения к</w:t>
      </w:r>
      <w:r w:rsidRPr="00586975">
        <w:rPr>
          <w:rFonts w:ascii="Times New Roman" w:hAnsi="Times New Roman" w:cs="Times New Roman"/>
          <w:sz w:val="28"/>
          <w:szCs w:val="28"/>
        </w:rPr>
        <w:t>о</w:t>
      </w:r>
      <w:r w:rsidRPr="00586975">
        <w:rPr>
          <w:rFonts w:ascii="Times New Roman" w:hAnsi="Times New Roman" w:cs="Times New Roman"/>
          <w:sz w:val="28"/>
          <w:szCs w:val="28"/>
        </w:rPr>
        <w:t>торых является субсидия (далее - отчет об осуществлении</w:t>
      </w:r>
      <w:proofErr w:type="gramEnd"/>
      <w:r w:rsidRPr="00586975">
        <w:rPr>
          <w:rFonts w:ascii="Times New Roman" w:hAnsi="Times New Roman" w:cs="Times New Roman"/>
          <w:sz w:val="28"/>
          <w:szCs w:val="28"/>
        </w:rPr>
        <w:t xml:space="preserve"> расходов), по фо</w:t>
      </w:r>
      <w:r w:rsidRPr="00586975">
        <w:rPr>
          <w:rFonts w:ascii="Times New Roman" w:hAnsi="Times New Roman" w:cs="Times New Roman"/>
          <w:sz w:val="28"/>
          <w:szCs w:val="28"/>
        </w:rPr>
        <w:t>р</w:t>
      </w:r>
      <w:r w:rsidRPr="00586975">
        <w:rPr>
          <w:rFonts w:ascii="Times New Roman" w:hAnsi="Times New Roman" w:cs="Times New Roman"/>
          <w:sz w:val="28"/>
          <w:szCs w:val="28"/>
        </w:rPr>
        <w:t>мам, установленным соглашением.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975">
        <w:rPr>
          <w:rFonts w:ascii="Times New Roman" w:hAnsi="Times New Roman" w:cs="Times New Roman"/>
          <w:sz w:val="28"/>
          <w:szCs w:val="28"/>
        </w:rPr>
        <w:t>К отчету об осуществлении расходов прилагаются копии документов по произведенным расходам, подтверждающих целевое использование субс</w:t>
      </w:r>
      <w:r w:rsidRPr="00586975">
        <w:rPr>
          <w:rFonts w:ascii="Times New Roman" w:hAnsi="Times New Roman" w:cs="Times New Roman"/>
          <w:sz w:val="28"/>
          <w:szCs w:val="28"/>
        </w:rPr>
        <w:t>и</w:t>
      </w:r>
      <w:r w:rsidRPr="00586975">
        <w:rPr>
          <w:rFonts w:ascii="Times New Roman" w:hAnsi="Times New Roman" w:cs="Times New Roman"/>
          <w:sz w:val="28"/>
          <w:szCs w:val="28"/>
        </w:rPr>
        <w:t>дии (договоры аренды нежилых помещений, договоры на поставку товаров, выполнение работ, оказание услуг, товарные накладные, акты сдачи-приемки товаров, выполненных работ, оказанных услуг, счета-фактуры, платежные поручения или расходные кассовые ордера), которые должны быть сшиты, пронумерованы, заверены руководителем или иным уполномоченным лицом получателя субсидии и скреплены печатью получателя</w:t>
      </w:r>
      <w:proofErr w:type="gramEnd"/>
      <w:r w:rsidRPr="00586975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41. </w:t>
      </w:r>
      <w:r w:rsidR="004B436F" w:rsidRPr="004B436F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</w:t>
      </w:r>
      <w:r w:rsidRPr="004B436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4B436F">
        <w:rPr>
          <w:rFonts w:ascii="Times New Roman" w:hAnsi="Times New Roman" w:cs="Times New Roman"/>
          <w:sz w:val="28"/>
          <w:szCs w:val="28"/>
        </w:rPr>
        <w:t>ь</w:t>
      </w:r>
      <w:r w:rsidRPr="004B436F">
        <w:rPr>
          <w:rFonts w:ascii="Times New Roman" w:hAnsi="Times New Roman" w:cs="Times New Roman"/>
          <w:sz w:val="28"/>
          <w:szCs w:val="28"/>
        </w:rPr>
        <w:t>ского края</w:t>
      </w:r>
      <w:r w:rsidRPr="0058697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от получателя су</w:t>
      </w:r>
      <w:r w:rsidRPr="00586975">
        <w:rPr>
          <w:rFonts w:ascii="Times New Roman" w:hAnsi="Times New Roman" w:cs="Times New Roman"/>
          <w:sz w:val="28"/>
          <w:szCs w:val="28"/>
        </w:rPr>
        <w:t>б</w:t>
      </w:r>
      <w:r w:rsidRPr="00586975">
        <w:rPr>
          <w:rFonts w:ascii="Times New Roman" w:hAnsi="Times New Roman" w:cs="Times New Roman"/>
          <w:sz w:val="28"/>
          <w:szCs w:val="28"/>
        </w:rPr>
        <w:t xml:space="preserve">сидии отчетов, указанных в </w:t>
      </w:r>
      <w:hyperlink w:anchor="P385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пункта 40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отчета об осуществлении расходов на предмет его соответствия форме, установленной соглашением, и требованиям, указанным в </w:t>
      </w:r>
      <w:hyperlink w:anchor="P385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пункте 40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В случае если отчет об осуществлении расходов не соответствует форме, установленной соглашением и требованиям, указанным в </w:t>
      </w:r>
      <w:hyperlink w:anchor="P385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пункте 40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586975">
        <w:rPr>
          <w:rFonts w:ascii="Times New Roman" w:hAnsi="Times New Roman" w:cs="Times New Roman"/>
          <w:sz w:val="28"/>
          <w:szCs w:val="28"/>
        </w:rPr>
        <w:t>я</w:t>
      </w:r>
      <w:r w:rsidRPr="00586975">
        <w:rPr>
          <w:rFonts w:ascii="Times New Roman" w:hAnsi="Times New Roman" w:cs="Times New Roman"/>
          <w:sz w:val="28"/>
          <w:szCs w:val="28"/>
        </w:rPr>
        <w:t>щего Порядка, получателю субсидии направляется уведомление о несоотве</w:t>
      </w:r>
      <w:r w:rsidRPr="00586975">
        <w:rPr>
          <w:rFonts w:ascii="Times New Roman" w:hAnsi="Times New Roman" w:cs="Times New Roman"/>
          <w:sz w:val="28"/>
          <w:szCs w:val="28"/>
        </w:rPr>
        <w:t>т</w:t>
      </w:r>
      <w:r w:rsidRPr="00586975">
        <w:rPr>
          <w:rFonts w:ascii="Times New Roman" w:hAnsi="Times New Roman" w:cs="Times New Roman"/>
          <w:sz w:val="28"/>
          <w:szCs w:val="28"/>
        </w:rPr>
        <w:t xml:space="preserve">ствии отчета об осуществлении расходов форме, установленной соглашением и требованиям, указанным в </w:t>
      </w:r>
      <w:hyperlink w:anchor="P385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пункте 40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настоящего Порядка (далее - уведо</w:t>
      </w:r>
      <w:r w:rsidRPr="00586975">
        <w:rPr>
          <w:rFonts w:ascii="Times New Roman" w:hAnsi="Times New Roman" w:cs="Times New Roman"/>
          <w:sz w:val="28"/>
          <w:szCs w:val="28"/>
        </w:rPr>
        <w:t>м</w:t>
      </w:r>
      <w:r w:rsidRPr="00586975">
        <w:rPr>
          <w:rFonts w:ascii="Times New Roman" w:hAnsi="Times New Roman" w:cs="Times New Roman"/>
          <w:sz w:val="28"/>
          <w:szCs w:val="28"/>
        </w:rPr>
        <w:t>ление).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lastRenderedPageBreak/>
        <w:t>Получатель субсидии устраняет выявленные недостатки в срок, не пр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вышающий 5 календарных дней со дня получения уведомления. В случае н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устранения получателем субсидии в установленный срок выявленных нед</w:t>
      </w:r>
      <w:r w:rsidRPr="00586975">
        <w:rPr>
          <w:rFonts w:ascii="Times New Roman" w:hAnsi="Times New Roman" w:cs="Times New Roman"/>
          <w:sz w:val="28"/>
          <w:szCs w:val="28"/>
        </w:rPr>
        <w:t>о</w:t>
      </w:r>
      <w:r w:rsidRPr="00586975">
        <w:rPr>
          <w:rFonts w:ascii="Times New Roman" w:hAnsi="Times New Roman" w:cs="Times New Roman"/>
          <w:sz w:val="28"/>
          <w:szCs w:val="28"/>
        </w:rPr>
        <w:t>статков отчет об осуществлении расходов считается не представленным.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586975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субсидии, полноту и д</w:t>
      </w:r>
      <w:r w:rsidRPr="00586975">
        <w:rPr>
          <w:rFonts w:ascii="Times New Roman" w:hAnsi="Times New Roman" w:cs="Times New Roman"/>
          <w:sz w:val="28"/>
          <w:szCs w:val="28"/>
        </w:rPr>
        <w:t>о</w:t>
      </w:r>
      <w:r w:rsidRPr="00586975">
        <w:rPr>
          <w:rFonts w:ascii="Times New Roman" w:hAnsi="Times New Roman" w:cs="Times New Roman"/>
          <w:sz w:val="28"/>
          <w:szCs w:val="28"/>
        </w:rPr>
        <w:t xml:space="preserve">стоверность представленных в </w:t>
      </w:r>
      <w:r w:rsidR="004B436F" w:rsidRPr="00955D33">
        <w:rPr>
          <w:rFonts w:ascii="Times New Roman" w:hAnsi="Times New Roman" w:cs="Times New Roman"/>
          <w:sz w:val="28"/>
          <w:szCs w:val="28"/>
        </w:rPr>
        <w:t>администрацию Новоселицкого муниципал</w:t>
      </w:r>
      <w:r w:rsidR="004B436F" w:rsidRPr="00955D33">
        <w:rPr>
          <w:rFonts w:ascii="Times New Roman" w:hAnsi="Times New Roman" w:cs="Times New Roman"/>
          <w:sz w:val="28"/>
          <w:szCs w:val="28"/>
        </w:rPr>
        <w:t>ь</w:t>
      </w:r>
      <w:r w:rsidR="004B436F" w:rsidRPr="00955D33"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Pr="00955D3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86975">
        <w:rPr>
          <w:rFonts w:ascii="Times New Roman" w:hAnsi="Times New Roman" w:cs="Times New Roman"/>
          <w:sz w:val="28"/>
          <w:szCs w:val="28"/>
        </w:rPr>
        <w:t xml:space="preserve"> заявки, документов, предусмотренных </w:t>
      </w:r>
      <w:hyperlink w:anchor="P228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пунктами 11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5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настоящего Порядка, документов, содержащих сведения, указанные в </w:t>
      </w:r>
      <w:hyperlink w:anchor="P246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7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третьем пункта 15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настоящего Порядка, в сл</w:t>
      </w:r>
      <w:r w:rsidRPr="00586975">
        <w:rPr>
          <w:rFonts w:ascii="Times New Roman" w:hAnsi="Times New Roman" w:cs="Times New Roman"/>
          <w:sz w:val="28"/>
          <w:szCs w:val="28"/>
        </w:rPr>
        <w:t>у</w:t>
      </w:r>
      <w:r w:rsidRPr="00586975">
        <w:rPr>
          <w:rFonts w:ascii="Times New Roman" w:hAnsi="Times New Roman" w:cs="Times New Roman"/>
          <w:sz w:val="28"/>
          <w:szCs w:val="28"/>
        </w:rPr>
        <w:t>чае их представления получателем субсидии, а также своевременность их представления несет получатель субсидии в порядке</w:t>
      </w:r>
      <w:r w:rsidRPr="00955D33">
        <w:rPr>
          <w:rFonts w:ascii="Times New Roman" w:hAnsi="Times New Roman" w:cs="Times New Roman"/>
          <w:sz w:val="28"/>
          <w:szCs w:val="28"/>
        </w:rPr>
        <w:t>, установленном закон</w:t>
      </w:r>
      <w:r w:rsidRPr="00955D33">
        <w:rPr>
          <w:rFonts w:ascii="Times New Roman" w:hAnsi="Times New Roman" w:cs="Times New Roman"/>
          <w:sz w:val="28"/>
          <w:szCs w:val="28"/>
        </w:rPr>
        <w:t>о</w:t>
      </w:r>
      <w:r w:rsidRPr="00955D33">
        <w:rPr>
          <w:rFonts w:ascii="Times New Roman" w:hAnsi="Times New Roman" w:cs="Times New Roman"/>
          <w:sz w:val="28"/>
          <w:szCs w:val="28"/>
        </w:rPr>
        <w:t>дательством Российской Федерации и законодательством</w:t>
      </w:r>
      <w:proofErr w:type="gramEnd"/>
      <w:r w:rsidRPr="00955D33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4</w:t>
      </w:r>
      <w:r w:rsidR="00955D33">
        <w:rPr>
          <w:rFonts w:ascii="Times New Roman" w:hAnsi="Times New Roman" w:cs="Times New Roman"/>
          <w:sz w:val="28"/>
          <w:szCs w:val="28"/>
        </w:rPr>
        <w:t>3</w:t>
      </w:r>
      <w:r w:rsidRPr="00586975">
        <w:rPr>
          <w:rFonts w:ascii="Times New Roman" w:hAnsi="Times New Roman" w:cs="Times New Roman"/>
          <w:sz w:val="28"/>
          <w:szCs w:val="28"/>
        </w:rPr>
        <w:t xml:space="preserve">. Возврату в </w:t>
      </w:r>
      <w:r w:rsidR="00955D33" w:rsidRPr="00955D33">
        <w:rPr>
          <w:rFonts w:ascii="Times New Roman" w:hAnsi="Times New Roman" w:cs="Times New Roman"/>
          <w:sz w:val="28"/>
          <w:szCs w:val="28"/>
        </w:rPr>
        <w:t>местный</w:t>
      </w:r>
      <w:r w:rsidRPr="00955D33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586975">
        <w:rPr>
          <w:rFonts w:ascii="Times New Roman" w:hAnsi="Times New Roman" w:cs="Times New Roman"/>
          <w:sz w:val="28"/>
          <w:szCs w:val="28"/>
        </w:rPr>
        <w:t xml:space="preserve"> подлежит субсидия в случаях: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93"/>
      <w:bookmarkEnd w:id="14"/>
      <w:r w:rsidRPr="00586975">
        <w:rPr>
          <w:rFonts w:ascii="Times New Roman" w:hAnsi="Times New Roman" w:cs="Times New Roman"/>
          <w:sz w:val="28"/>
          <w:szCs w:val="28"/>
        </w:rPr>
        <w:t>установления факта представления получателем субсидии недостове</w:t>
      </w:r>
      <w:r w:rsidRPr="00586975">
        <w:rPr>
          <w:rFonts w:ascii="Times New Roman" w:hAnsi="Times New Roman" w:cs="Times New Roman"/>
          <w:sz w:val="28"/>
          <w:szCs w:val="28"/>
        </w:rPr>
        <w:t>р</w:t>
      </w:r>
      <w:r w:rsidRPr="00586975">
        <w:rPr>
          <w:rFonts w:ascii="Times New Roman" w:hAnsi="Times New Roman" w:cs="Times New Roman"/>
          <w:sz w:val="28"/>
          <w:szCs w:val="28"/>
        </w:rPr>
        <w:t>ной информации в целях получения субсидии;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94"/>
      <w:bookmarkEnd w:id="15"/>
      <w:r w:rsidRPr="00586975">
        <w:rPr>
          <w:rFonts w:ascii="Times New Roman" w:hAnsi="Times New Roman" w:cs="Times New Roman"/>
          <w:sz w:val="28"/>
          <w:szCs w:val="28"/>
        </w:rPr>
        <w:t xml:space="preserve">нарушения получателем субсидии условий предоставления субсидии, </w:t>
      </w:r>
      <w:proofErr w:type="gramStart"/>
      <w:r w:rsidRPr="00586975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586975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</w:t>
      </w:r>
      <w:r w:rsidR="00955D33" w:rsidRPr="00955D33">
        <w:rPr>
          <w:rFonts w:ascii="Times New Roman" w:hAnsi="Times New Roman" w:cs="Times New Roman"/>
          <w:sz w:val="28"/>
          <w:szCs w:val="28"/>
        </w:rPr>
        <w:t xml:space="preserve">администрацией Новоселицкого муниципального округа </w:t>
      </w:r>
      <w:r w:rsidRPr="00955D33">
        <w:rPr>
          <w:rFonts w:ascii="Times New Roman" w:hAnsi="Times New Roman" w:cs="Times New Roman"/>
          <w:sz w:val="28"/>
          <w:szCs w:val="28"/>
        </w:rPr>
        <w:t>Ставропольского края как получат</w:t>
      </w:r>
      <w:r w:rsidRPr="00955D33">
        <w:rPr>
          <w:rFonts w:ascii="Times New Roman" w:hAnsi="Times New Roman" w:cs="Times New Roman"/>
          <w:sz w:val="28"/>
          <w:szCs w:val="28"/>
        </w:rPr>
        <w:t>е</w:t>
      </w:r>
      <w:r w:rsidRPr="00955D33">
        <w:rPr>
          <w:rFonts w:ascii="Times New Roman" w:hAnsi="Times New Roman" w:cs="Times New Roman"/>
          <w:sz w:val="28"/>
          <w:szCs w:val="28"/>
        </w:rPr>
        <w:t>лем бюджет</w:t>
      </w:r>
      <w:r w:rsidR="00955D33" w:rsidRPr="00955D33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Pr="00955D33">
        <w:rPr>
          <w:rFonts w:ascii="Times New Roman" w:hAnsi="Times New Roman" w:cs="Times New Roman"/>
          <w:sz w:val="28"/>
          <w:szCs w:val="28"/>
        </w:rPr>
        <w:t xml:space="preserve">и органами </w:t>
      </w:r>
      <w:r w:rsidR="00955D33" w:rsidRPr="00955D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55D33">
        <w:rPr>
          <w:rFonts w:ascii="Times New Roman" w:hAnsi="Times New Roman" w:cs="Times New Roman"/>
          <w:sz w:val="28"/>
          <w:szCs w:val="28"/>
        </w:rPr>
        <w:t xml:space="preserve"> финансового контроля Ставропольского края;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установления факта нецелевого использования субсидии;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96"/>
      <w:bookmarkEnd w:id="16"/>
      <w:proofErr w:type="spellStart"/>
      <w:r w:rsidRPr="0058697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86975">
        <w:rPr>
          <w:rFonts w:ascii="Times New Roman" w:hAnsi="Times New Roman" w:cs="Times New Roman"/>
          <w:sz w:val="28"/>
          <w:szCs w:val="28"/>
        </w:rPr>
        <w:t xml:space="preserve"> значения результата и значения показателя, </w:t>
      </w:r>
      <w:proofErr w:type="gramStart"/>
      <w:r w:rsidRPr="00586975">
        <w:rPr>
          <w:rFonts w:ascii="Times New Roman" w:hAnsi="Times New Roman" w:cs="Times New Roman"/>
          <w:sz w:val="28"/>
          <w:szCs w:val="28"/>
        </w:rPr>
        <w:t>установле</w:t>
      </w:r>
      <w:r w:rsidRPr="00586975">
        <w:rPr>
          <w:rFonts w:ascii="Times New Roman" w:hAnsi="Times New Roman" w:cs="Times New Roman"/>
          <w:sz w:val="28"/>
          <w:szCs w:val="28"/>
        </w:rPr>
        <w:t>н</w:t>
      </w:r>
      <w:r w:rsidRPr="00586975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586975">
        <w:rPr>
          <w:rFonts w:ascii="Times New Roman" w:hAnsi="Times New Roman" w:cs="Times New Roman"/>
          <w:sz w:val="28"/>
          <w:szCs w:val="28"/>
        </w:rPr>
        <w:t xml:space="preserve"> соглашением;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образования остатка субсидии, не использованного получателем субс</w:t>
      </w:r>
      <w:r w:rsidRPr="00586975">
        <w:rPr>
          <w:rFonts w:ascii="Times New Roman" w:hAnsi="Times New Roman" w:cs="Times New Roman"/>
          <w:sz w:val="28"/>
          <w:szCs w:val="28"/>
        </w:rPr>
        <w:t>и</w:t>
      </w:r>
      <w:r w:rsidRPr="00586975">
        <w:rPr>
          <w:rFonts w:ascii="Times New Roman" w:hAnsi="Times New Roman" w:cs="Times New Roman"/>
          <w:sz w:val="28"/>
          <w:szCs w:val="28"/>
        </w:rPr>
        <w:t xml:space="preserve">дии по итогам реализации социального проекта (в течение </w:t>
      </w:r>
      <w:r w:rsidR="006E7E47">
        <w:rPr>
          <w:rFonts w:ascii="Times New Roman" w:hAnsi="Times New Roman" w:cs="Times New Roman"/>
          <w:sz w:val="28"/>
          <w:szCs w:val="28"/>
        </w:rPr>
        <w:t>12</w:t>
      </w:r>
      <w:r w:rsidRPr="00586975">
        <w:rPr>
          <w:rFonts w:ascii="Times New Roman" w:hAnsi="Times New Roman" w:cs="Times New Roman"/>
          <w:sz w:val="28"/>
          <w:szCs w:val="28"/>
        </w:rPr>
        <w:t xml:space="preserve"> месяцев со дня предоставления субсидии и до 31 декабря 2023 года).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393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94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третьим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настоящего пункта, субсидия подлежит возврату </w:t>
      </w:r>
      <w:r w:rsidRPr="00955D33">
        <w:rPr>
          <w:rFonts w:ascii="Times New Roman" w:hAnsi="Times New Roman" w:cs="Times New Roman"/>
          <w:sz w:val="28"/>
          <w:szCs w:val="28"/>
        </w:rPr>
        <w:t xml:space="preserve">в </w:t>
      </w:r>
      <w:r w:rsidR="00955D33" w:rsidRPr="00955D33">
        <w:rPr>
          <w:rFonts w:ascii="Times New Roman" w:hAnsi="Times New Roman" w:cs="Times New Roman"/>
          <w:sz w:val="28"/>
          <w:szCs w:val="28"/>
        </w:rPr>
        <w:t>местный</w:t>
      </w:r>
      <w:r w:rsidRPr="00955D33">
        <w:rPr>
          <w:rFonts w:ascii="Times New Roman" w:hAnsi="Times New Roman" w:cs="Times New Roman"/>
          <w:sz w:val="28"/>
          <w:szCs w:val="28"/>
        </w:rPr>
        <w:t xml:space="preserve"> бюджет в</w:t>
      </w:r>
      <w:r w:rsidRPr="00586975">
        <w:rPr>
          <w:rFonts w:ascii="Times New Roman" w:hAnsi="Times New Roman" w:cs="Times New Roman"/>
          <w:sz w:val="28"/>
          <w:szCs w:val="28"/>
        </w:rPr>
        <w:t xml:space="preserve"> соответствии с з</w:t>
      </w:r>
      <w:r w:rsidRPr="00586975">
        <w:rPr>
          <w:rFonts w:ascii="Times New Roman" w:hAnsi="Times New Roman" w:cs="Times New Roman"/>
          <w:sz w:val="28"/>
          <w:szCs w:val="28"/>
        </w:rPr>
        <w:t>а</w:t>
      </w:r>
      <w:r w:rsidRPr="00586975">
        <w:rPr>
          <w:rFonts w:ascii="Times New Roman" w:hAnsi="Times New Roman" w:cs="Times New Roman"/>
          <w:sz w:val="28"/>
          <w:szCs w:val="28"/>
        </w:rPr>
        <w:t>конодательством Российской Федерации в полном объеме.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субсидии средства, использованные не по целевому назначению, подлежат возврату в </w:t>
      </w:r>
      <w:r w:rsidR="00955D33">
        <w:rPr>
          <w:rFonts w:ascii="Times New Roman" w:hAnsi="Times New Roman" w:cs="Times New Roman"/>
          <w:sz w:val="28"/>
          <w:szCs w:val="28"/>
        </w:rPr>
        <w:t>местный</w:t>
      </w:r>
      <w:r w:rsidRPr="00586975">
        <w:rPr>
          <w:rFonts w:ascii="Times New Roman" w:hAnsi="Times New Roman" w:cs="Times New Roman"/>
          <w:sz w:val="28"/>
          <w:szCs w:val="28"/>
        </w:rPr>
        <w:t xml:space="preserve"> бюджет в соотве</w:t>
      </w:r>
      <w:r w:rsidRPr="00586975">
        <w:rPr>
          <w:rFonts w:ascii="Times New Roman" w:hAnsi="Times New Roman" w:cs="Times New Roman"/>
          <w:sz w:val="28"/>
          <w:szCs w:val="28"/>
        </w:rPr>
        <w:t>т</w:t>
      </w:r>
      <w:r w:rsidRPr="00586975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586975" w:rsidRDefault="00586975" w:rsidP="00567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8697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86975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значения результата и значения показателя, </w:t>
      </w:r>
      <w:proofErr w:type="gramStart"/>
      <w:r w:rsidRPr="0058697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586975">
        <w:rPr>
          <w:rFonts w:ascii="Times New Roman" w:hAnsi="Times New Roman" w:cs="Times New Roman"/>
          <w:sz w:val="28"/>
          <w:szCs w:val="28"/>
        </w:rPr>
        <w:t xml:space="preserve"> соглашением, объем субсидии, подл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жащий возврату получателем субсидии в бюджет</w:t>
      </w:r>
      <w:r w:rsidR="006E7E47">
        <w:rPr>
          <w:rFonts w:ascii="Times New Roman" w:hAnsi="Times New Roman" w:cs="Times New Roman"/>
          <w:sz w:val="28"/>
          <w:szCs w:val="28"/>
        </w:rPr>
        <w:t xml:space="preserve"> Новоселицкого муниц</w:t>
      </w:r>
      <w:r w:rsidR="006E7E47">
        <w:rPr>
          <w:rFonts w:ascii="Times New Roman" w:hAnsi="Times New Roman" w:cs="Times New Roman"/>
          <w:sz w:val="28"/>
          <w:szCs w:val="28"/>
        </w:rPr>
        <w:t>и</w:t>
      </w:r>
      <w:r w:rsidR="006E7E47">
        <w:rPr>
          <w:rFonts w:ascii="Times New Roman" w:hAnsi="Times New Roman" w:cs="Times New Roman"/>
          <w:sz w:val="28"/>
          <w:szCs w:val="28"/>
        </w:rPr>
        <w:t>пального округа</w:t>
      </w:r>
      <w:r w:rsidRPr="00586975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567BBE" w:rsidRPr="00586975" w:rsidRDefault="00567BBE" w:rsidP="00567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697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58697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58697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586975">
        <w:rPr>
          <w:rFonts w:ascii="Times New Roman" w:hAnsi="Times New Roman" w:cs="Times New Roman"/>
          <w:sz w:val="28"/>
          <w:szCs w:val="28"/>
        </w:rPr>
        <w:t>S</w:t>
      </w:r>
      <w:r w:rsidRPr="005869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6975">
        <w:rPr>
          <w:rFonts w:ascii="Times New Roman" w:hAnsi="Times New Roman" w:cs="Times New Roman"/>
          <w:sz w:val="28"/>
          <w:szCs w:val="28"/>
        </w:rPr>
        <w:t xml:space="preserve"> x k) x 0,1, где</w:t>
      </w:r>
    </w:p>
    <w:p w:rsidR="00586975" w:rsidRPr="00586975" w:rsidRDefault="00586975" w:rsidP="00586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697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58697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586975">
        <w:rPr>
          <w:rFonts w:ascii="Times New Roman" w:hAnsi="Times New Roman" w:cs="Times New Roman"/>
          <w:sz w:val="28"/>
          <w:szCs w:val="28"/>
        </w:rPr>
        <w:t xml:space="preserve"> - объем субсидии, подлежащий возврату получателем субсидии в краевой бюджет в случае </w:t>
      </w:r>
      <w:proofErr w:type="spellStart"/>
      <w:r w:rsidRPr="0058697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86975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значения р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>зультата (показателя), установленного соглашением;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975">
        <w:rPr>
          <w:rFonts w:ascii="Times New Roman" w:hAnsi="Times New Roman" w:cs="Times New Roman"/>
          <w:sz w:val="28"/>
          <w:szCs w:val="28"/>
        </w:rPr>
        <w:t>S</w:t>
      </w:r>
      <w:r w:rsidRPr="005869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6975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lastRenderedPageBreak/>
        <w:t>0,1 - поправочный коэффициент.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Коэффициент возврата субсидии определяется по следующей формуле:</w:t>
      </w:r>
    </w:p>
    <w:p w:rsidR="00586975" w:rsidRPr="00586975" w:rsidRDefault="00586975" w:rsidP="00586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k = 1 - S / T, где</w:t>
      </w:r>
    </w:p>
    <w:p w:rsidR="00586975" w:rsidRPr="00586975" w:rsidRDefault="00586975" w:rsidP="00586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S - фактически достигнутое значение результата (показателя) на отче</w:t>
      </w:r>
      <w:r w:rsidRPr="00586975">
        <w:rPr>
          <w:rFonts w:ascii="Times New Roman" w:hAnsi="Times New Roman" w:cs="Times New Roman"/>
          <w:sz w:val="28"/>
          <w:szCs w:val="28"/>
        </w:rPr>
        <w:t>т</w:t>
      </w:r>
      <w:r w:rsidRPr="00586975">
        <w:rPr>
          <w:rFonts w:ascii="Times New Roman" w:hAnsi="Times New Roman" w:cs="Times New Roman"/>
          <w:sz w:val="28"/>
          <w:szCs w:val="28"/>
        </w:rPr>
        <w:t>ную дату;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T - значение результата (показателя), установленное соглашением.</w:t>
      </w:r>
    </w:p>
    <w:p w:rsidR="00586975" w:rsidRPr="00955D33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4</w:t>
      </w:r>
      <w:r w:rsidR="00955D33">
        <w:rPr>
          <w:rFonts w:ascii="Times New Roman" w:hAnsi="Times New Roman" w:cs="Times New Roman"/>
          <w:sz w:val="28"/>
          <w:szCs w:val="28"/>
        </w:rPr>
        <w:t>4</w:t>
      </w:r>
      <w:r w:rsidRPr="00586975">
        <w:rPr>
          <w:rFonts w:ascii="Times New Roman" w:hAnsi="Times New Roman" w:cs="Times New Roman"/>
          <w:sz w:val="28"/>
          <w:szCs w:val="28"/>
        </w:rPr>
        <w:t xml:space="preserve">. Возврат субсидии в случаях, предусмотренных </w:t>
      </w:r>
      <w:hyperlink w:anchor="P393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96">
        <w:r w:rsidRPr="00955D33">
          <w:rPr>
            <w:rFonts w:ascii="Times New Roman" w:hAnsi="Times New Roman" w:cs="Times New Roman"/>
            <w:sz w:val="28"/>
            <w:szCs w:val="28"/>
          </w:rPr>
          <w:t>пятым пункта 4</w:t>
        </w:r>
      </w:hyperlink>
      <w:r w:rsidR="00955D33" w:rsidRPr="00955D33">
        <w:rPr>
          <w:rFonts w:ascii="Times New Roman" w:hAnsi="Times New Roman" w:cs="Times New Roman"/>
          <w:sz w:val="28"/>
          <w:szCs w:val="28"/>
        </w:rPr>
        <w:t>3</w:t>
      </w:r>
      <w:r w:rsidRPr="00955D3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следующем поря</w:t>
      </w:r>
      <w:r w:rsidRPr="00955D33">
        <w:rPr>
          <w:rFonts w:ascii="Times New Roman" w:hAnsi="Times New Roman" w:cs="Times New Roman"/>
          <w:sz w:val="28"/>
          <w:szCs w:val="28"/>
        </w:rPr>
        <w:t>д</w:t>
      </w:r>
      <w:r w:rsidRPr="00955D33">
        <w:rPr>
          <w:rFonts w:ascii="Times New Roman" w:hAnsi="Times New Roman" w:cs="Times New Roman"/>
          <w:sz w:val="28"/>
          <w:szCs w:val="28"/>
        </w:rPr>
        <w:t>ке:</w:t>
      </w:r>
    </w:p>
    <w:p w:rsidR="00586975" w:rsidRPr="00586975" w:rsidRDefault="00955D33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D33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</w:t>
      </w:r>
      <w:r w:rsidR="00586975" w:rsidRPr="00955D33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586975" w:rsidRPr="00955D33">
        <w:rPr>
          <w:rFonts w:ascii="Times New Roman" w:hAnsi="Times New Roman" w:cs="Times New Roman"/>
          <w:sz w:val="28"/>
          <w:szCs w:val="28"/>
        </w:rPr>
        <w:t>о</w:t>
      </w:r>
      <w:r w:rsidR="00586975" w:rsidRPr="00955D33">
        <w:rPr>
          <w:rFonts w:ascii="Times New Roman" w:hAnsi="Times New Roman" w:cs="Times New Roman"/>
          <w:sz w:val="28"/>
          <w:szCs w:val="28"/>
        </w:rPr>
        <w:t>го края</w:t>
      </w:r>
      <w:r w:rsidR="00586975" w:rsidRPr="00586975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после дня подписания акта проверки или получения акта проверки либо </w:t>
      </w:r>
      <w:proofErr w:type="gramStart"/>
      <w:r w:rsidR="00586975" w:rsidRPr="00586975">
        <w:rPr>
          <w:rFonts w:ascii="Times New Roman" w:hAnsi="Times New Roman" w:cs="Times New Roman"/>
          <w:sz w:val="28"/>
          <w:szCs w:val="28"/>
        </w:rPr>
        <w:t xml:space="preserve">иного документа, отражающего результат проверки </w:t>
      </w:r>
      <w:r w:rsidR="00586975" w:rsidRPr="00955D33">
        <w:rPr>
          <w:rFonts w:ascii="Times New Roman" w:hAnsi="Times New Roman" w:cs="Times New Roman"/>
          <w:sz w:val="28"/>
          <w:szCs w:val="28"/>
        </w:rPr>
        <w:t xml:space="preserve">от  финансового </w:t>
      </w:r>
      <w:r w:rsidR="006E7E47">
        <w:rPr>
          <w:rFonts w:ascii="Times New Roman" w:hAnsi="Times New Roman" w:cs="Times New Roman"/>
          <w:sz w:val="28"/>
          <w:szCs w:val="28"/>
        </w:rPr>
        <w:t>управления</w:t>
      </w:r>
      <w:r w:rsidR="006E7E47" w:rsidRPr="00955D33">
        <w:rPr>
          <w:rFonts w:ascii="Times New Roman" w:hAnsi="Times New Roman" w:cs="Times New Roman"/>
          <w:sz w:val="28"/>
          <w:szCs w:val="28"/>
        </w:rPr>
        <w:t xml:space="preserve"> </w:t>
      </w:r>
      <w:r w:rsidR="006E7E47">
        <w:rPr>
          <w:rFonts w:ascii="Times New Roman" w:hAnsi="Times New Roman" w:cs="Times New Roman"/>
          <w:sz w:val="28"/>
          <w:szCs w:val="28"/>
        </w:rPr>
        <w:t>администрации</w:t>
      </w:r>
      <w:r w:rsidR="006E7E47" w:rsidRPr="00955D33">
        <w:rPr>
          <w:rFonts w:ascii="Times New Roman" w:hAnsi="Times New Roman" w:cs="Times New Roman"/>
          <w:sz w:val="28"/>
          <w:szCs w:val="28"/>
        </w:rPr>
        <w:t xml:space="preserve"> Новоселицкого мун</w:t>
      </w:r>
      <w:r w:rsidR="006E7E47" w:rsidRPr="00955D33">
        <w:rPr>
          <w:rFonts w:ascii="Times New Roman" w:hAnsi="Times New Roman" w:cs="Times New Roman"/>
          <w:sz w:val="28"/>
          <w:szCs w:val="28"/>
        </w:rPr>
        <w:t>и</w:t>
      </w:r>
      <w:r w:rsidR="006E7E47" w:rsidRPr="00955D33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="006E7E47"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586975" w:rsidRPr="00955D33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="006E7E47">
        <w:rPr>
          <w:rFonts w:ascii="Times New Roman" w:hAnsi="Times New Roman" w:cs="Times New Roman"/>
          <w:sz w:val="28"/>
          <w:szCs w:val="28"/>
        </w:rPr>
        <w:t xml:space="preserve"> </w:t>
      </w:r>
      <w:r w:rsidR="00586975" w:rsidRPr="00955D33">
        <w:rPr>
          <w:rFonts w:ascii="Times New Roman" w:hAnsi="Times New Roman" w:cs="Times New Roman"/>
          <w:sz w:val="28"/>
          <w:szCs w:val="28"/>
        </w:rPr>
        <w:t>получателю субсидии требование о возврате субсидии;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получатель субсидии производит возврат субсидии в течение 60 кале</w:t>
      </w:r>
      <w:r w:rsidRPr="00586975">
        <w:rPr>
          <w:rFonts w:ascii="Times New Roman" w:hAnsi="Times New Roman" w:cs="Times New Roman"/>
          <w:sz w:val="28"/>
          <w:szCs w:val="28"/>
        </w:rPr>
        <w:t>н</w:t>
      </w:r>
      <w:r w:rsidRPr="00586975">
        <w:rPr>
          <w:rFonts w:ascii="Times New Roman" w:hAnsi="Times New Roman" w:cs="Times New Roman"/>
          <w:sz w:val="28"/>
          <w:szCs w:val="28"/>
        </w:rPr>
        <w:t xml:space="preserve">дарных дней со дня получения от </w:t>
      </w:r>
      <w:r w:rsidR="00955D33" w:rsidRPr="00955D33">
        <w:rPr>
          <w:rFonts w:ascii="Times New Roman" w:hAnsi="Times New Roman" w:cs="Times New Roman"/>
          <w:sz w:val="28"/>
          <w:szCs w:val="28"/>
        </w:rPr>
        <w:t>администрации Новоселицкого муниц</w:t>
      </w:r>
      <w:r w:rsidR="00955D33" w:rsidRPr="00955D33">
        <w:rPr>
          <w:rFonts w:ascii="Times New Roman" w:hAnsi="Times New Roman" w:cs="Times New Roman"/>
          <w:sz w:val="28"/>
          <w:szCs w:val="28"/>
        </w:rPr>
        <w:t>и</w:t>
      </w:r>
      <w:r w:rsidR="00955D33" w:rsidRPr="00955D33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Pr="00955D3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86975">
        <w:rPr>
          <w:rFonts w:ascii="Times New Roman" w:hAnsi="Times New Roman" w:cs="Times New Roman"/>
          <w:sz w:val="28"/>
          <w:szCs w:val="28"/>
        </w:rPr>
        <w:t xml:space="preserve"> требования о возврате субсидии.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975">
        <w:rPr>
          <w:rFonts w:ascii="Times New Roman" w:hAnsi="Times New Roman" w:cs="Times New Roman"/>
          <w:sz w:val="28"/>
          <w:szCs w:val="28"/>
        </w:rPr>
        <w:t>В случае образования остатка субсидии, не использованного получат</w:t>
      </w:r>
      <w:r w:rsidRPr="00586975">
        <w:rPr>
          <w:rFonts w:ascii="Times New Roman" w:hAnsi="Times New Roman" w:cs="Times New Roman"/>
          <w:sz w:val="28"/>
          <w:szCs w:val="28"/>
        </w:rPr>
        <w:t>е</w:t>
      </w:r>
      <w:r w:rsidRPr="00586975">
        <w:rPr>
          <w:rFonts w:ascii="Times New Roman" w:hAnsi="Times New Roman" w:cs="Times New Roman"/>
          <w:sz w:val="28"/>
          <w:szCs w:val="28"/>
        </w:rPr>
        <w:t xml:space="preserve">лем субсидии по итогам реализации социального проекта (в течение </w:t>
      </w:r>
      <w:r w:rsidR="006E7E47">
        <w:rPr>
          <w:rFonts w:ascii="Times New Roman" w:hAnsi="Times New Roman" w:cs="Times New Roman"/>
          <w:sz w:val="28"/>
          <w:szCs w:val="28"/>
        </w:rPr>
        <w:t>12</w:t>
      </w:r>
      <w:r w:rsidRPr="00586975">
        <w:rPr>
          <w:rFonts w:ascii="Times New Roman" w:hAnsi="Times New Roman" w:cs="Times New Roman"/>
          <w:sz w:val="28"/>
          <w:szCs w:val="28"/>
        </w:rPr>
        <w:t xml:space="preserve"> мес</w:t>
      </w:r>
      <w:r w:rsidRPr="00586975">
        <w:rPr>
          <w:rFonts w:ascii="Times New Roman" w:hAnsi="Times New Roman" w:cs="Times New Roman"/>
          <w:sz w:val="28"/>
          <w:szCs w:val="28"/>
        </w:rPr>
        <w:t>я</w:t>
      </w:r>
      <w:r w:rsidRPr="00586975">
        <w:rPr>
          <w:rFonts w:ascii="Times New Roman" w:hAnsi="Times New Roman" w:cs="Times New Roman"/>
          <w:sz w:val="28"/>
          <w:szCs w:val="28"/>
        </w:rPr>
        <w:t xml:space="preserve">цев со дня предоставления субсидии и до 31 декабря 2023 года), субсидия подлежит возврату получателем субсидии в </w:t>
      </w:r>
      <w:r w:rsidR="00955D33" w:rsidRPr="00955D33">
        <w:rPr>
          <w:rFonts w:ascii="Times New Roman" w:hAnsi="Times New Roman" w:cs="Times New Roman"/>
          <w:sz w:val="28"/>
          <w:szCs w:val="28"/>
        </w:rPr>
        <w:t>местный</w:t>
      </w:r>
      <w:r w:rsidRPr="00955D33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586975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представления отчетов, указанных в </w:t>
      </w:r>
      <w:hyperlink w:anchor="P385">
        <w:r w:rsidRPr="00586975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пункта 40</w:t>
        </w:r>
      </w:hyperlink>
      <w:r w:rsidRPr="00586975">
        <w:rPr>
          <w:rFonts w:ascii="Times New Roman" w:hAnsi="Times New Roman" w:cs="Times New Roman"/>
          <w:sz w:val="28"/>
          <w:szCs w:val="28"/>
        </w:rPr>
        <w:t xml:space="preserve"> настоящего Порядка, по итогам реализации социального проекта в </w:t>
      </w:r>
      <w:r w:rsidR="00955D33" w:rsidRPr="00955D33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955D33" w:rsidRPr="00955D33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</w:t>
      </w:r>
      <w:r w:rsidRPr="00955D33">
        <w:rPr>
          <w:rFonts w:ascii="Times New Roman" w:hAnsi="Times New Roman" w:cs="Times New Roman"/>
          <w:sz w:val="28"/>
          <w:szCs w:val="28"/>
        </w:rPr>
        <w:t>Ставропольского края в порядке</w:t>
      </w:r>
      <w:r w:rsidRPr="006A20F7">
        <w:rPr>
          <w:rFonts w:ascii="Times New Roman" w:hAnsi="Times New Roman" w:cs="Times New Roman"/>
          <w:sz w:val="28"/>
          <w:szCs w:val="28"/>
        </w:rPr>
        <w:t xml:space="preserve">, устанавливаемом </w:t>
      </w:r>
      <w:r w:rsidR="006A20F7" w:rsidRPr="006A20F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6A20F7">
        <w:rPr>
          <w:rFonts w:ascii="Times New Roman" w:hAnsi="Times New Roman" w:cs="Times New Roman"/>
          <w:sz w:val="28"/>
          <w:szCs w:val="28"/>
        </w:rPr>
        <w:t xml:space="preserve"> </w:t>
      </w:r>
      <w:r w:rsidR="006A20F7" w:rsidRPr="006A20F7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6A20F7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D33">
        <w:rPr>
          <w:rFonts w:ascii="Times New Roman" w:hAnsi="Times New Roman" w:cs="Times New Roman"/>
          <w:sz w:val="28"/>
          <w:szCs w:val="28"/>
        </w:rPr>
        <w:t>4</w:t>
      </w:r>
      <w:r w:rsidR="00955D33">
        <w:rPr>
          <w:rFonts w:ascii="Times New Roman" w:hAnsi="Times New Roman" w:cs="Times New Roman"/>
          <w:sz w:val="28"/>
          <w:szCs w:val="28"/>
        </w:rPr>
        <w:t>5</w:t>
      </w:r>
      <w:r w:rsidRPr="00955D33">
        <w:rPr>
          <w:rFonts w:ascii="Times New Roman" w:hAnsi="Times New Roman" w:cs="Times New Roman"/>
          <w:sz w:val="28"/>
          <w:szCs w:val="28"/>
        </w:rPr>
        <w:t xml:space="preserve">. При нарушении получателем субсидии срока возврата субсидии </w:t>
      </w:r>
      <w:r w:rsidR="00955D33" w:rsidRPr="00955D33">
        <w:rPr>
          <w:rFonts w:ascii="Times New Roman" w:hAnsi="Times New Roman" w:cs="Times New Roman"/>
          <w:sz w:val="28"/>
          <w:szCs w:val="28"/>
        </w:rPr>
        <w:t>а</w:t>
      </w:r>
      <w:r w:rsidR="00955D33" w:rsidRPr="00955D33">
        <w:rPr>
          <w:rFonts w:ascii="Times New Roman" w:hAnsi="Times New Roman" w:cs="Times New Roman"/>
          <w:sz w:val="28"/>
          <w:szCs w:val="28"/>
        </w:rPr>
        <w:t>д</w:t>
      </w:r>
      <w:r w:rsidR="00955D33" w:rsidRPr="00955D33">
        <w:rPr>
          <w:rFonts w:ascii="Times New Roman" w:hAnsi="Times New Roman" w:cs="Times New Roman"/>
          <w:sz w:val="28"/>
          <w:szCs w:val="28"/>
        </w:rPr>
        <w:t>министрация Новоселицкого муниципального округа</w:t>
      </w:r>
      <w:r w:rsidRPr="00955D33">
        <w:rPr>
          <w:rFonts w:ascii="Times New Roman" w:hAnsi="Times New Roman" w:cs="Times New Roman"/>
          <w:sz w:val="28"/>
          <w:szCs w:val="28"/>
        </w:rPr>
        <w:t xml:space="preserve"> Ставропольского края принимает меры по взысканию указанных средств в </w:t>
      </w:r>
      <w:r w:rsidR="00955D33" w:rsidRPr="00955D33">
        <w:rPr>
          <w:rFonts w:ascii="Times New Roman" w:hAnsi="Times New Roman" w:cs="Times New Roman"/>
          <w:sz w:val="28"/>
          <w:szCs w:val="28"/>
        </w:rPr>
        <w:t>местный</w:t>
      </w:r>
      <w:r w:rsidRPr="00955D33">
        <w:rPr>
          <w:rFonts w:ascii="Times New Roman" w:hAnsi="Times New Roman" w:cs="Times New Roman"/>
          <w:sz w:val="28"/>
          <w:szCs w:val="28"/>
        </w:rPr>
        <w:t xml:space="preserve"> бюджет в п</w:t>
      </w:r>
      <w:r w:rsidRPr="00955D33">
        <w:rPr>
          <w:rFonts w:ascii="Times New Roman" w:hAnsi="Times New Roman" w:cs="Times New Roman"/>
          <w:sz w:val="28"/>
          <w:szCs w:val="28"/>
        </w:rPr>
        <w:t>о</w:t>
      </w:r>
      <w:r w:rsidRPr="00955D33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 и законод</w:t>
      </w:r>
      <w:r w:rsidRPr="00955D33">
        <w:rPr>
          <w:rFonts w:ascii="Times New Roman" w:hAnsi="Times New Roman" w:cs="Times New Roman"/>
          <w:sz w:val="28"/>
          <w:szCs w:val="28"/>
        </w:rPr>
        <w:t>а</w:t>
      </w:r>
      <w:r w:rsidRPr="00955D33">
        <w:rPr>
          <w:rFonts w:ascii="Times New Roman" w:hAnsi="Times New Roman" w:cs="Times New Roman"/>
          <w:sz w:val="28"/>
          <w:szCs w:val="28"/>
        </w:rPr>
        <w:t>тельством Ставропольского края.</w:t>
      </w:r>
    </w:p>
    <w:p w:rsidR="00586975" w:rsidRPr="00586975" w:rsidRDefault="00586975" w:rsidP="00586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D33">
        <w:rPr>
          <w:rFonts w:ascii="Times New Roman" w:hAnsi="Times New Roman" w:cs="Times New Roman"/>
          <w:sz w:val="28"/>
          <w:szCs w:val="28"/>
        </w:rPr>
        <w:t>4</w:t>
      </w:r>
      <w:r w:rsidR="00955D33">
        <w:rPr>
          <w:rFonts w:ascii="Times New Roman" w:hAnsi="Times New Roman" w:cs="Times New Roman"/>
          <w:sz w:val="28"/>
          <w:szCs w:val="28"/>
        </w:rPr>
        <w:t>6</w:t>
      </w:r>
      <w:r w:rsidRPr="00955D33">
        <w:rPr>
          <w:rFonts w:ascii="Times New Roman" w:hAnsi="Times New Roman" w:cs="Times New Roman"/>
          <w:sz w:val="28"/>
          <w:szCs w:val="28"/>
        </w:rPr>
        <w:t xml:space="preserve">. Обязательная проверка соблюдения получателями субсидии условий, цели и порядка предоставления субсидий осуществляется </w:t>
      </w:r>
      <w:r w:rsidR="00955D33" w:rsidRPr="00955D33">
        <w:rPr>
          <w:rFonts w:ascii="Times New Roman" w:hAnsi="Times New Roman" w:cs="Times New Roman"/>
          <w:sz w:val="28"/>
          <w:szCs w:val="28"/>
        </w:rPr>
        <w:t xml:space="preserve">администрацией Новоселицкого муниципального округа </w:t>
      </w:r>
      <w:r w:rsidRPr="00955D33">
        <w:rPr>
          <w:rFonts w:ascii="Times New Roman" w:hAnsi="Times New Roman" w:cs="Times New Roman"/>
          <w:sz w:val="28"/>
          <w:szCs w:val="28"/>
        </w:rPr>
        <w:t>Ставропольского края в устанавл</w:t>
      </w:r>
      <w:r w:rsidRPr="00955D33">
        <w:rPr>
          <w:rFonts w:ascii="Times New Roman" w:hAnsi="Times New Roman" w:cs="Times New Roman"/>
          <w:sz w:val="28"/>
          <w:szCs w:val="28"/>
        </w:rPr>
        <w:t>и</w:t>
      </w:r>
      <w:r w:rsidRPr="00955D33">
        <w:rPr>
          <w:rFonts w:ascii="Times New Roman" w:hAnsi="Times New Roman" w:cs="Times New Roman"/>
          <w:sz w:val="28"/>
          <w:szCs w:val="28"/>
        </w:rPr>
        <w:t>ваемом им поряд</w:t>
      </w:r>
      <w:r w:rsidR="00955D33" w:rsidRPr="00955D33">
        <w:rPr>
          <w:rFonts w:ascii="Times New Roman" w:hAnsi="Times New Roman" w:cs="Times New Roman"/>
          <w:sz w:val="28"/>
          <w:szCs w:val="28"/>
        </w:rPr>
        <w:t xml:space="preserve">ке </w:t>
      </w:r>
      <w:r w:rsidRPr="00955D33">
        <w:rPr>
          <w:rFonts w:ascii="Times New Roman" w:hAnsi="Times New Roman" w:cs="Times New Roman"/>
          <w:sz w:val="28"/>
          <w:szCs w:val="28"/>
        </w:rPr>
        <w:t xml:space="preserve">и </w:t>
      </w:r>
      <w:r w:rsidR="006E7E47">
        <w:rPr>
          <w:rFonts w:ascii="Times New Roman" w:hAnsi="Times New Roman" w:cs="Times New Roman"/>
          <w:sz w:val="28"/>
          <w:szCs w:val="28"/>
        </w:rPr>
        <w:t>финансовым</w:t>
      </w:r>
      <w:r w:rsidR="006E7E47" w:rsidRPr="00955D33">
        <w:rPr>
          <w:rFonts w:ascii="Times New Roman" w:hAnsi="Times New Roman" w:cs="Times New Roman"/>
          <w:sz w:val="28"/>
          <w:szCs w:val="28"/>
        </w:rPr>
        <w:t xml:space="preserve"> </w:t>
      </w:r>
      <w:r w:rsidR="006E7E47">
        <w:rPr>
          <w:rFonts w:ascii="Times New Roman" w:hAnsi="Times New Roman" w:cs="Times New Roman"/>
          <w:sz w:val="28"/>
          <w:szCs w:val="28"/>
        </w:rPr>
        <w:t>управлением</w:t>
      </w:r>
      <w:r w:rsidR="006E7E47" w:rsidRPr="00955D33">
        <w:rPr>
          <w:rFonts w:ascii="Times New Roman" w:hAnsi="Times New Roman" w:cs="Times New Roman"/>
          <w:sz w:val="28"/>
          <w:szCs w:val="28"/>
        </w:rPr>
        <w:t xml:space="preserve"> </w:t>
      </w:r>
      <w:r w:rsidR="006E7E47">
        <w:rPr>
          <w:rFonts w:ascii="Times New Roman" w:hAnsi="Times New Roman" w:cs="Times New Roman"/>
          <w:sz w:val="28"/>
          <w:szCs w:val="28"/>
        </w:rPr>
        <w:t>администрации</w:t>
      </w:r>
      <w:r w:rsidR="006E7E47" w:rsidRPr="00955D33">
        <w:rPr>
          <w:rFonts w:ascii="Times New Roman" w:hAnsi="Times New Roman" w:cs="Times New Roman"/>
          <w:sz w:val="28"/>
          <w:szCs w:val="28"/>
        </w:rPr>
        <w:t xml:space="preserve"> Новосели</w:t>
      </w:r>
      <w:r w:rsidR="006E7E47" w:rsidRPr="00955D33">
        <w:rPr>
          <w:rFonts w:ascii="Times New Roman" w:hAnsi="Times New Roman" w:cs="Times New Roman"/>
          <w:sz w:val="28"/>
          <w:szCs w:val="28"/>
        </w:rPr>
        <w:t>ц</w:t>
      </w:r>
      <w:r w:rsidR="006E7E47" w:rsidRPr="00955D33"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 края</w:t>
      </w:r>
      <w:r w:rsidR="006E7E47"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Pr="00955D33">
        <w:rPr>
          <w:rFonts w:ascii="Times New Roman" w:hAnsi="Times New Roman" w:cs="Times New Roman"/>
          <w:sz w:val="28"/>
          <w:szCs w:val="28"/>
        </w:rPr>
        <w:t>в соответствии с закон</w:t>
      </w:r>
      <w:r w:rsidRPr="00955D33">
        <w:rPr>
          <w:rFonts w:ascii="Times New Roman" w:hAnsi="Times New Roman" w:cs="Times New Roman"/>
          <w:sz w:val="28"/>
          <w:szCs w:val="28"/>
        </w:rPr>
        <w:t>о</w:t>
      </w:r>
      <w:r w:rsidRPr="00955D33">
        <w:rPr>
          <w:rFonts w:ascii="Times New Roman" w:hAnsi="Times New Roman" w:cs="Times New Roman"/>
          <w:sz w:val="28"/>
          <w:szCs w:val="28"/>
        </w:rPr>
        <w:t>дательством Российской Федерации и законодательством Ставропольского края.</w:t>
      </w:r>
    </w:p>
    <w:p w:rsidR="00586975" w:rsidRPr="00586975" w:rsidRDefault="00586975" w:rsidP="00586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975" w:rsidRDefault="00586975" w:rsidP="00586975">
      <w:pPr>
        <w:pStyle w:val="ConsPlusNormal"/>
        <w:jc w:val="both"/>
      </w:pPr>
    </w:p>
    <w:p w:rsidR="00586975" w:rsidRDefault="00586975" w:rsidP="00586975">
      <w:pPr>
        <w:pStyle w:val="ConsPlusNormal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18"/>
      </w:tblGrid>
      <w:tr w:rsidR="00C63824" w:rsidTr="00B8293A">
        <w:tc>
          <w:tcPr>
            <w:tcW w:w="3652" w:type="dxa"/>
          </w:tcPr>
          <w:p w:rsidR="00C63824" w:rsidRDefault="00C63824" w:rsidP="006E7E4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B8293A" w:rsidRDefault="00B8293A" w:rsidP="00C6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Порядку</w:t>
            </w:r>
          </w:p>
          <w:p w:rsidR="00C63824" w:rsidRDefault="00C63824" w:rsidP="00C6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DC">
              <w:rPr>
                <w:rFonts w:ascii="Times New Roman" w:hAnsi="Times New Roman" w:cs="Times New Roman"/>
                <w:sz w:val="28"/>
                <w:szCs w:val="28"/>
              </w:rPr>
              <w:t>определения объема и предоставления</w:t>
            </w:r>
          </w:p>
          <w:p w:rsidR="00C63824" w:rsidRDefault="00C63824" w:rsidP="00C6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D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Новоселицкого</w:t>
            </w:r>
          </w:p>
          <w:p w:rsidR="00C63824" w:rsidRDefault="00C63824" w:rsidP="00C6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5E22D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C63824" w:rsidRDefault="00C63824" w:rsidP="00C6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DC">
              <w:rPr>
                <w:rFonts w:ascii="Times New Roman" w:hAnsi="Times New Roman" w:cs="Times New Roman"/>
                <w:sz w:val="28"/>
                <w:szCs w:val="28"/>
              </w:rPr>
              <w:t>субсидий на финансовое обеспечение затрат</w:t>
            </w:r>
          </w:p>
          <w:p w:rsidR="00C63824" w:rsidRDefault="00C63824" w:rsidP="00C6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DC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ориентированных некоммерческих</w:t>
            </w:r>
          </w:p>
          <w:p w:rsidR="00C63824" w:rsidRDefault="00C63824" w:rsidP="00C6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Новоселицкого </w:t>
            </w:r>
          </w:p>
          <w:p w:rsidR="00C63824" w:rsidRDefault="00C63824" w:rsidP="00C6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C63824" w:rsidRDefault="00C63824" w:rsidP="00B829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DC">
              <w:rPr>
                <w:rFonts w:ascii="Times New Roman" w:hAnsi="Times New Roman" w:cs="Times New Roman"/>
                <w:sz w:val="28"/>
                <w:szCs w:val="28"/>
              </w:rPr>
              <w:t>Ставропольского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29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586975" w:rsidRDefault="00586975" w:rsidP="006E7E4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83FB7" w:rsidRPr="00C33257" w:rsidRDefault="00083FB7" w:rsidP="00E4484D">
      <w:pPr>
        <w:pStyle w:val="ConsPlusNormal"/>
        <w:spacing w:line="240" w:lineRule="exact"/>
        <w:ind w:left="4678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FB7" w:rsidRPr="00B8293A" w:rsidRDefault="00B8293A" w:rsidP="00B82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83FB7" w:rsidRPr="00083FB7" w:rsidRDefault="00083FB7" w:rsidP="0008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FB7" w:rsidRPr="00C07FD5" w:rsidRDefault="00083FB7" w:rsidP="00083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35"/>
      <w:bookmarkEnd w:id="17"/>
      <w:r w:rsidRPr="00C07FD5">
        <w:rPr>
          <w:rFonts w:ascii="Times New Roman" w:hAnsi="Times New Roman" w:cs="Times New Roman"/>
          <w:sz w:val="24"/>
          <w:szCs w:val="24"/>
        </w:rPr>
        <w:t>БАЛЛЬНАЯ ШКАЛА</w:t>
      </w:r>
    </w:p>
    <w:p w:rsidR="00083FB7" w:rsidRPr="00083FB7" w:rsidRDefault="00083FB7" w:rsidP="00083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FD5">
        <w:rPr>
          <w:rFonts w:ascii="Times New Roman" w:hAnsi="Times New Roman" w:cs="Times New Roman"/>
          <w:sz w:val="24"/>
          <w:szCs w:val="24"/>
        </w:rPr>
        <w:t>КРИТЕРИЕВ ОЦЕНКИ ЗАЯВОК &lt;*&gt; НА УЧАСТИЕ В КОНКУРСЕ &lt;**&gt;</w:t>
      </w:r>
    </w:p>
    <w:p w:rsidR="00083FB7" w:rsidRPr="00083FB7" w:rsidRDefault="00083FB7" w:rsidP="0008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FB7" w:rsidRPr="00083FB7" w:rsidRDefault="00083FB7" w:rsidP="00083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B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3FB7" w:rsidRPr="00C07FD5" w:rsidRDefault="00083FB7" w:rsidP="00083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FD5">
        <w:rPr>
          <w:rFonts w:ascii="Times New Roman" w:hAnsi="Times New Roman" w:cs="Times New Roman"/>
          <w:sz w:val="24"/>
          <w:szCs w:val="24"/>
        </w:rPr>
        <w:t xml:space="preserve">&lt;*&gt; Под заявкой в настоящем Приложении понимается заявка </w:t>
      </w:r>
      <w:r w:rsidR="00E11A2B" w:rsidRPr="00C07FD5">
        <w:rPr>
          <w:rFonts w:ascii="Times New Roman" w:hAnsi="Times New Roman" w:cs="Times New Roman"/>
          <w:sz w:val="24"/>
          <w:szCs w:val="24"/>
        </w:rPr>
        <w:t>социально ориентир</w:t>
      </w:r>
      <w:r w:rsidR="00E11A2B" w:rsidRPr="00C07FD5">
        <w:rPr>
          <w:rFonts w:ascii="Times New Roman" w:hAnsi="Times New Roman" w:cs="Times New Roman"/>
          <w:sz w:val="24"/>
          <w:szCs w:val="24"/>
        </w:rPr>
        <w:t>о</w:t>
      </w:r>
      <w:r w:rsidR="00E11A2B" w:rsidRPr="00C07FD5">
        <w:rPr>
          <w:rFonts w:ascii="Times New Roman" w:hAnsi="Times New Roman" w:cs="Times New Roman"/>
          <w:sz w:val="24"/>
          <w:szCs w:val="24"/>
        </w:rPr>
        <w:t>ванной некоммерческой организации Новоселицкого муниципального округа Ставропол</w:t>
      </w:r>
      <w:r w:rsidR="00E11A2B" w:rsidRPr="00C07FD5">
        <w:rPr>
          <w:rFonts w:ascii="Times New Roman" w:hAnsi="Times New Roman" w:cs="Times New Roman"/>
          <w:sz w:val="24"/>
          <w:szCs w:val="24"/>
        </w:rPr>
        <w:t>ь</w:t>
      </w:r>
      <w:r w:rsidR="00E11A2B" w:rsidRPr="00C07FD5">
        <w:rPr>
          <w:rFonts w:ascii="Times New Roman" w:hAnsi="Times New Roman" w:cs="Times New Roman"/>
          <w:sz w:val="24"/>
          <w:szCs w:val="24"/>
        </w:rPr>
        <w:t>ского края</w:t>
      </w:r>
      <w:r w:rsidRPr="00C07FD5">
        <w:rPr>
          <w:rFonts w:ascii="Times New Roman" w:hAnsi="Times New Roman" w:cs="Times New Roman"/>
          <w:sz w:val="24"/>
          <w:szCs w:val="24"/>
        </w:rPr>
        <w:t xml:space="preserve"> на участие в конкурсе заявок </w:t>
      </w:r>
      <w:r w:rsidR="00E11A2B" w:rsidRPr="00C07FD5">
        <w:rPr>
          <w:rFonts w:ascii="Times New Roman" w:hAnsi="Times New Roman" w:cs="Times New Roman"/>
          <w:sz w:val="24"/>
          <w:szCs w:val="24"/>
        </w:rPr>
        <w:t>социально ориентиро</w:t>
      </w:r>
      <w:r w:rsidR="00C07FD5" w:rsidRPr="00C07FD5">
        <w:rPr>
          <w:rFonts w:ascii="Times New Roman" w:hAnsi="Times New Roman" w:cs="Times New Roman"/>
          <w:sz w:val="24"/>
          <w:szCs w:val="24"/>
        </w:rPr>
        <w:t>ванных некоммерческих о</w:t>
      </w:r>
      <w:r w:rsidR="00C07FD5" w:rsidRPr="00C07FD5">
        <w:rPr>
          <w:rFonts w:ascii="Times New Roman" w:hAnsi="Times New Roman" w:cs="Times New Roman"/>
          <w:sz w:val="24"/>
          <w:szCs w:val="24"/>
        </w:rPr>
        <w:t>р</w:t>
      </w:r>
      <w:r w:rsidR="00C07FD5" w:rsidRPr="00C07FD5">
        <w:rPr>
          <w:rFonts w:ascii="Times New Roman" w:hAnsi="Times New Roman" w:cs="Times New Roman"/>
          <w:sz w:val="24"/>
          <w:szCs w:val="24"/>
        </w:rPr>
        <w:t>ганизаций</w:t>
      </w:r>
      <w:r w:rsidR="00E11A2B" w:rsidRPr="00C07FD5">
        <w:rPr>
          <w:rFonts w:ascii="Times New Roman" w:hAnsi="Times New Roman" w:cs="Times New Roman"/>
          <w:sz w:val="24"/>
          <w:szCs w:val="24"/>
        </w:rPr>
        <w:t xml:space="preserve"> Новоселицкого муниципального округа Ставропольского края</w:t>
      </w:r>
      <w:r w:rsidRPr="00C07FD5">
        <w:rPr>
          <w:rFonts w:ascii="Times New Roman" w:hAnsi="Times New Roman" w:cs="Times New Roman"/>
          <w:sz w:val="24"/>
          <w:szCs w:val="24"/>
        </w:rPr>
        <w:t xml:space="preserve"> на право пол</w:t>
      </w:r>
      <w:r w:rsidRPr="00C07FD5">
        <w:rPr>
          <w:rFonts w:ascii="Times New Roman" w:hAnsi="Times New Roman" w:cs="Times New Roman"/>
          <w:sz w:val="24"/>
          <w:szCs w:val="24"/>
        </w:rPr>
        <w:t>у</w:t>
      </w:r>
      <w:r w:rsidRPr="00C07FD5">
        <w:rPr>
          <w:rFonts w:ascii="Times New Roman" w:hAnsi="Times New Roman" w:cs="Times New Roman"/>
          <w:sz w:val="24"/>
          <w:szCs w:val="24"/>
        </w:rPr>
        <w:t xml:space="preserve">чения из бюджета </w:t>
      </w:r>
      <w:r w:rsidR="00E11A2B" w:rsidRPr="00C07FD5">
        <w:rPr>
          <w:rFonts w:ascii="Times New Roman" w:hAnsi="Times New Roman" w:cs="Times New Roman"/>
          <w:sz w:val="24"/>
          <w:szCs w:val="24"/>
        </w:rPr>
        <w:t xml:space="preserve">Новоселицкого муниципального округа </w:t>
      </w:r>
      <w:r w:rsidRPr="00C07FD5">
        <w:rPr>
          <w:rFonts w:ascii="Times New Roman" w:hAnsi="Times New Roman" w:cs="Times New Roman"/>
          <w:sz w:val="24"/>
          <w:szCs w:val="24"/>
        </w:rPr>
        <w:t>Ставропольского края субс</w:t>
      </w:r>
      <w:r w:rsidRPr="00C07FD5">
        <w:rPr>
          <w:rFonts w:ascii="Times New Roman" w:hAnsi="Times New Roman" w:cs="Times New Roman"/>
          <w:sz w:val="24"/>
          <w:szCs w:val="24"/>
        </w:rPr>
        <w:t>и</w:t>
      </w:r>
      <w:r w:rsidRPr="00C07FD5">
        <w:rPr>
          <w:rFonts w:ascii="Times New Roman" w:hAnsi="Times New Roman" w:cs="Times New Roman"/>
          <w:sz w:val="24"/>
          <w:szCs w:val="24"/>
        </w:rPr>
        <w:t xml:space="preserve">дий на финансовое обеспечение затрат на поддержку </w:t>
      </w:r>
      <w:r w:rsidR="00C07FD5" w:rsidRPr="00C07FD5">
        <w:rPr>
          <w:rFonts w:ascii="Times New Roman" w:hAnsi="Times New Roman" w:cs="Times New Roman"/>
          <w:sz w:val="24"/>
          <w:szCs w:val="24"/>
        </w:rPr>
        <w:t>социально ориентированных неко</w:t>
      </w:r>
      <w:r w:rsidR="00C07FD5" w:rsidRPr="00C07FD5">
        <w:rPr>
          <w:rFonts w:ascii="Times New Roman" w:hAnsi="Times New Roman" w:cs="Times New Roman"/>
          <w:sz w:val="24"/>
          <w:szCs w:val="24"/>
        </w:rPr>
        <w:t>м</w:t>
      </w:r>
      <w:r w:rsidR="00C07FD5" w:rsidRPr="00C07FD5">
        <w:rPr>
          <w:rFonts w:ascii="Times New Roman" w:hAnsi="Times New Roman" w:cs="Times New Roman"/>
          <w:sz w:val="24"/>
          <w:szCs w:val="24"/>
        </w:rPr>
        <w:t>мерческих организаций Новоселицкого муниципального округа Ставропольского края</w:t>
      </w:r>
      <w:proofErr w:type="gramEnd"/>
    </w:p>
    <w:p w:rsidR="00083FB7" w:rsidRDefault="00083FB7" w:rsidP="00C07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FD5">
        <w:rPr>
          <w:rFonts w:ascii="Times New Roman" w:hAnsi="Times New Roman" w:cs="Times New Roman"/>
          <w:sz w:val="24"/>
          <w:szCs w:val="24"/>
        </w:rPr>
        <w:t xml:space="preserve">&lt;**&gt; Под конкурсом в настоящем Приложении понимается конкурс заявок </w:t>
      </w:r>
      <w:r w:rsidR="00C07FD5" w:rsidRPr="00C07FD5">
        <w:rPr>
          <w:rFonts w:ascii="Times New Roman" w:hAnsi="Times New Roman" w:cs="Times New Roman"/>
          <w:sz w:val="24"/>
          <w:szCs w:val="24"/>
        </w:rPr>
        <w:t>социал</w:t>
      </w:r>
      <w:r w:rsidR="00C07FD5" w:rsidRPr="00C07FD5">
        <w:rPr>
          <w:rFonts w:ascii="Times New Roman" w:hAnsi="Times New Roman" w:cs="Times New Roman"/>
          <w:sz w:val="24"/>
          <w:szCs w:val="24"/>
        </w:rPr>
        <w:t>ь</w:t>
      </w:r>
      <w:r w:rsidR="00C07FD5" w:rsidRPr="00C07FD5">
        <w:rPr>
          <w:rFonts w:ascii="Times New Roman" w:hAnsi="Times New Roman" w:cs="Times New Roman"/>
          <w:sz w:val="24"/>
          <w:szCs w:val="24"/>
        </w:rPr>
        <w:t>но ориентированных некоммерческих организаций Новоселицкого муниципального окр</w:t>
      </w:r>
      <w:r w:rsidR="00C07FD5" w:rsidRPr="00C07FD5">
        <w:rPr>
          <w:rFonts w:ascii="Times New Roman" w:hAnsi="Times New Roman" w:cs="Times New Roman"/>
          <w:sz w:val="24"/>
          <w:szCs w:val="24"/>
        </w:rPr>
        <w:t>у</w:t>
      </w:r>
      <w:r w:rsidR="00C07FD5" w:rsidRPr="00C07FD5">
        <w:rPr>
          <w:rFonts w:ascii="Times New Roman" w:hAnsi="Times New Roman" w:cs="Times New Roman"/>
          <w:sz w:val="24"/>
          <w:szCs w:val="24"/>
        </w:rPr>
        <w:t xml:space="preserve">га Ставропольского края </w:t>
      </w:r>
      <w:r w:rsidRPr="00C07FD5">
        <w:rPr>
          <w:rFonts w:ascii="Times New Roman" w:hAnsi="Times New Roman" w:cs="Times New Roman"/>
          <w:sz w:val="24"/>
          <w:szCs w:val="24"/>
        </w:rPr>
        <w:t xml:space="preserve">на право получения из бюджета </w:t>
      </w:r>
      <w:r w:rsidR="00C07FD5" w:rsidRPr="00C07FD5">
        <w:rPr>
          <w:rFonts w:ascii="Times New Roman" w:hAnsi="Times New Roman" w:cs="Times New Roman"/>
          <w:sz w:val="24"/>
          <w:szCs w:val="24"/>
        </w:rPr>
        <w:t xml:space="preserve">Новоселицкого муниципального округа </w:t>
      </w:r>
      <w:r w:rsidRPr="00C07FD5">
        <w:rPr>
          <w:rFonts w:ascii="Times New Roman" w:hAnsi="Times New Roman" w:cs="Times New Roman"/>
          <w:sz w:val="24"/>
          <w:szCs w:val="24"/>
        </w:rPr>
        <w:t xml:space="preserve">Ставропольского края субсидий на финансовое обеспечение затрат </w:t>
      </w:r>
      <w:r w:rsidR="00C07FD5" w:rsidRPr="00C07FD5">
        <w:rPr>
          <w:rFonts w:ascii="Times New Roman" w:hAnsi="Times New Roman" w:cs="Times New Roman"/>
          <w:sz w:val="24"/>
          <w:szCs w:val="24"/>
        </w:rPr>
        <w:t>на поддержку социально ориентированных некоммерческих организаций Новоселицкого муниципал</w:t>
      </w:r>
      <w:r w:rsidR="00C07FD5" w:rsidRPr="00C07FD5">
        <w:rPr>
          <w:rFonts w:ascii="Times New Roman" w:hAnsi="Times New Roman" w:cs="Times New Roman"/>
          <w:sz w:val="24"/>
          <w:szCs w:val="24"/>
        </w:rPr>
        <w:t>ь</w:t>
      </w:r>
      <w:r w:rsidR="00C07FD5" w:rsidRPr="00C07FD5">
        <w:rPr>
          <w:rFonts w:ascii="Times New Roman" w:hAnsi="Times New Roman" w:cs="Times New Roman"/>
          <w:sz w:val="24"/>
          <w:szCs w:val="24"/>
        </w:rPr>
        <w:t>ного округа Ставропольского края</w:t>
      </w:r>
    </w:p>
    <w:p w:rsidR="00C07FD5" w:rsidRPr="00083FB7" w:rsidRDefault="00C07FD5" w:rsidP="00C07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2352"/>
        <w:gridCol w:w="6298"/>
      </w:tblGrid>
      <w:tr w:rsidR="00083FB7" w:rsidRPr="00083FB7" w:rsidTr="0053551B"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Наименование кр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терия оценки заявки</w:t>
            </w:r>
          </w:p>
        </w:tc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Итоговый балл оценки заявки (баллов)</w:t>
            </w:r>
          </w:p>
        </w:tc>
      </w:tr>
      <w:tr w:rsidR="00083FB7" w:rsidRPr="00083FB7" w:rsidTr="0053551B"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Актуальность и с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циальная значимость социального проекта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данный критерий оценивается по шкале от 1 до 5 баллов следующим образом: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5 баллов - актуальность и социальная значимость социал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ного проекта </w:t>
            </w:r>
            <w:hyperlink w:anchor="P634">
              <w:r w:rsidRPr="00083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 убедительно доказаны: проблемы, на решение которых направлен социальный проект, детально раскрыты, их описание аргументировано и подкреплено конкретными количественными и (или) качественными п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казателями;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социальный проект направлен в полной мере на решение именно тех проблем, которые обозначены как значимые;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имеется подтверждение актуальности проблемы представ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телями целевой аудитории, потенциальными благополуч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телями, партнерами;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мероприятия социального проекта полностью соотве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ствуют виду деятельности, указанному в </w:t>
            </w:r>
            <w:hyperlink r:id="rId20">
              <w:r w:rsidRPr="00083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 8</w:t>
              </w:r>
            </w:hyperlink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 Зако</w:t>
            </w:r>
            <w:r w:rsidR="0053551B">
              <w:rPr>
                <w:rFonts w:ascii="Times New Roman" w:hAnsi="Times New Roman" w:cs="Times New Roman"/>
                <w:sz w:val="24"/>
                <w:szCs w:val="24"/>
              </w:rPr>
              <w:t>на Ставропольского края «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 государственной поддержке с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циально ориентированных некоммерческих организаций в Ставро</w:t>
            </w:r>
            <w:r w:rsidR="0053551B">
              <w:rPr>
                <w:rFonts w:ascii="Times New Roman" w:hAnsi="Times New Roman" w:cs="Times New Roman"/>
                <w:sz w:val="24"/>
                <w:szCs w:val="24"/>
              </w:rPr>
              <w:t>польском крае»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 и по которому подана заявка;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4 балла - актуальность и социальная значимость социал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ного проекта в целом доказаны, однако имеются несущ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ственные замечания: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проблемы, на решение которых направлен социальный проект, относятся к разряду актуальных, но авторы преув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личили их значимость для выбранной территории реализ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ции социального проекта и (или) целевой группы;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проблемы, на решение которых направлен социальный проект, описаны общими фразами, без ссылок на конкре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ные факты, либо этих фактов и показателей недостаточно для подтверждения актуальности проблемы для заявленной целевой группы и (или) территории реализации социальн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3 балла - актуальность и социальная значимость социал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ного проекта </w:t>
            </w:r>
            <w:proofErr w:type="gramStart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доказаны</w:t>
            </w:r>
            <w:proofErr w:type="gramEnd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убедительно: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проблема не имеет острой значимости для целевой группы и (или) территории реализации социального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 социальном проекте недостаточно аргументированно и без конкретных показателей описана проблема, на решение которой направлен социальный проект, либо не подтве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ждено взаимодействие с территориями, обозначенными в заявке;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2 балла - актуальность и социальная значимость социал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ного проекта не </w:t>
            </w:r>
            <w:proofErr w:type="gramStart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доказаны</w:t>
            </w:r>
            <w:proofErr w:type="gramEnd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проблема, которой посвящен социальный проект, не отн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сится к разряду </w:t>
            </w:r>
            <w:proofErr w:type="gramStart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востребованных</w:t>
            </w:r>
            <w:proofErr w:type="gramEnd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обществом либо слабо обоснована авторами;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большая часть мероприятий социального проекта не связ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на с выбранным приоритетным направлением;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1 балл - отсутствие доказательной базы актуальности и с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циальной значимости социального проекта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Логическая свя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ность и реализу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мость социального проекта, соотве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ствие мероприятий социального проекта его целям, задачам и ожидаемым резул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татам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данный критерий оценивается по шкале от 1 до 5 баллов следующим образом: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5 баллов - социальный проект полностью соответствует данному критерию: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все разделы заявки логически взаимосвязаны, каждый ра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дел содержит информацию, необходимую и достаточную для полного понимания содержания социального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календарный план реализации мероприятий социального проекта хорошо структурирован, детализирован, содержит описание конкретных мероприятий;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социального пр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указаны конкретные и разумные сроки, позволяющие в полной мере решить задачи социального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4 балла - по данному критерию социальный проект в целом проработан, однако имеются несущественные замечания: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все разделы заявки логически взаимосвязаны, однако им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ются несущественные смысловые несоответствия, что нарушает внутреннюю целостность социального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социального пр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екта, вместе с тем, состав мероприятий не является полн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стью оптимальным и (или) сроки выполнения отдельных мероприятий социального проекта требуют корректировки;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3 балла - социальный проект по данному критерию прор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ботан недостаточно: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календарный план реализации мероприятий социального проекта описывает лишь общие направления деятельности, не раскрывает последовательность реализации социального проекта, не позволяет определить содержание основных мероприятий;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имеются устранимые нарушения логической связи между задачами, мероприятиями и предполагаемыми результат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ми социального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2 балла - социальный проект проработан на низком уровне, имеются несоответствия мероприятий социального проекта его целям и задачам, противоречия между планируемой д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ятельностью и ожидаемыми результатами;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существенные ошибки в постановке целей, задач, описании мероприятий, результатов социального проекта делают 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ализацию такого социального проекта нецелесообразной;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сроки выполнения мероприятий некорректны и не соотве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ствуют заявленным целям и задачам социального проекта, из-за непродуманности создают значительные риски реал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зации социального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1 балл - социальный проект не проработан, нет логической связности и реализуемости социального проекта, несоо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ветствие мероприятий социального проекта его целям, 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дачам и ожидаемым результатам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, уникальность соц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ального проекта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данный критерий оценивается по шкале от 1 до 5 баллов следующим образом: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5 баллов - социальный проект является инновационным, уникальным, преимущественно направлен на внедрение новых или значительно улучшенных практик, методов в деятельность некоммерческой неправительственной орг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низации в Ставропольском крае (далее - некоммерческая организация) и (или) ее партнеров, что позволит </w:t>
            </w:r>
            <w:proofErr w:type="gramStart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ственно качественно</w:t>
            </w:r>
            <w:proofErr w:type="gramEnd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 улучшить такую деятельность;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4 балла - социальный проект имеет признаки </w:t>
            </w:r>
            <w:proofErr w:type="spellStart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инновацио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, уникальности, но эти признаки несущественно вл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яют на его ожидаемые результаты: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социальный проект предусматривает внедрение новых или значительно улучшенных процессов, методов, практик, но в заявке четко не описано, как это приведет к изменению содержания и результативности деятельности, которую осуществляет некоммерческая организация и (или) ее пар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неры (например, отсутствует описание конкретных резул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татов внедрения инноваций);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у некоммерческой организации есть ресурсы и опыт, чтобы успешно внедрить описанные инновации;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3 балла - в социальном проекте упоминаются признаки </w:t>
            </w:r>
            <w:proofErr w:type="spellStart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новационности</w:t>
            </w:r>
            <w:proofErr w:type="spellEnd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, уникальности с использованием новых или значительно улучшенных процессов, методов, практик;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состав мероприятий социального проекта в явном виде не позволяет сделать вывод о том, что проект является ун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кальным по сравнению с деятельностью других некомме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ческих организаций по соответствующей тематике;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2 балла - социальный проект, по сути, является продолж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нием уже осуществляемой (ранее осуществлявшейся) де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некоммерческой организации без признаков </w:t>
            </w:r>
            <w:proofErr w:type="spellStart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новационности</w:t>
            </w:r>
            <w:proofErr w:type="spellEnd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, уникальности;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практики и методики, указанные в заявке, не рекомендую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ся к применению;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1 балл - отсутствует </w:t>
            </w:r>
            <w:proofErr w:type="spellStart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 и уникальность с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циального проекта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Соотношение план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руемых расходов на реализацию социал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ного проекта и его ожидаемых резул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татов, адекватность, измеримость и д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стижимость таких результатов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данный критерий оценивается по шкале от 1 до 5 баллов следующим образом: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5 баллов - в заявке четко изложены ожидаемые результаты социального проекта, они адекватны, конкретны и измер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мы, их получение за общую сумму предполагаемых расх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дов на реализацию социального проекта соразмерно и обоснованно;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4 балла - в заявке четко изложены ожидаемые результаты социального проекта, их получение за общую сумму пре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полагаемых расходов на реализацию обоснованно, вместе с тем, содержание запланированной деятельности по дост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жению указанных результатов (состав мероприятий) не я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ляется полностью оптимальным;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по описанию запланированных результатов имеются нес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щественные замечания в части их адекватности, измерим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сти и достижимости (замечания необходимо указать в ко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ментарии к оценке);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3 балла - в заявке изложены ожидаемые результаты соц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ального проекта, но они не полностью соответствуют кр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териям адекватности, измеримости, достижимости;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запланированные результаты могут быть достигнуты при меньших затратах;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2 балла - ожидаемые результаты социального проекта 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ложены неконкретно;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предполагаемые затраты на достижение результатов соц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ального проекта явно завышены;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описанная в заявке деятельность является, по сути, пре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принимательской;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1 балл - ожидаемые результаты социального проекта изл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жены некорректно;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предполагаемые затраты на достижение результатов соц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ального проекта не обоснованы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Реалистичность бюджета социальн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го проекта и обосн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ванность планиру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мых расходов на 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ализацию социальн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данный критерий оценивается по шкале от 1 до 5 баллов следующим образом: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5 баллов - социальный проект полностью соответствует данному критерию: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 перечне расходов на реализацию социального проекта предусмотрено финансовое обеспечение всех мероприятий социального проекта и отсутствуют расходы, которые непосредственно не связаны с реализацией социального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все планируемые расходы реалистичны и обоснованы;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 перечню расходов на реализацию социального проекта прилагаются коммерческие предложения (не менее двух) на приобретение товаров, оказание работ (услуг);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даны корректные комментарии по всем предполагаемым расходам за счет субсидии, позволяющие четко определить состав (детализацию) расходов;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 проекте предусмотрено активное использование име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щихся у организации ресурсов;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4 балла - социальный проект в целом соответствует данн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му критерию: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все планируемые расходы реалистичны, следуют из задач, мероприятий социального проекта и обоснованы, вместе с тем, из комментариев к некоторым расходам невозможно точно определить их состав (детализацию);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 перечню расходов на реализацию социального проекта прилагаются коммерческие предложения (не менее двух) на приобретение товаров, оказание работ (услуг);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3 балла - социальный проект в целом соответствует данн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му критерию, однако имеются замечания, которые обяз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тельно необходимо устранить: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 все предполагаемые расходы непосредственно связаны с реализацией социального проекта и достижением ожида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мых его результатов;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 перечне расходов на реализацию социального проекта предусмотрены побочные, не имеющие прямого отношения к реализации социального проекта, расходы;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некоторые расходы завышены или занижены по сравнению со средним рыночным уровнем оплаты труда, цен на тов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ры, работы, услуги, аренду (без соответствующего обосн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вания в комментариях к расходам);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отсутствуют коммерческие предложения к перечню расх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дов на приобретение товаров, оказание работ (услуг);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обоснование некоторых запланированных расходов не по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воляет оценить их взаимосвязь с мероприятиями социал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2 балла - социальный проект не соответствует данному критерию: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предполагаемые затраты на реализацию социального пр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екта явно завышены либо занижены и (или) не соотве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ствуют мероприятиям социального проекта, условиям ко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курса;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отсутствуют коммерческие предложения к перечню расх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дов на приобретение товаров, оказание работ (услуг);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 перечне расходов на реализацию социального проекта предусмотрено осуществление за счет субсидии расходов, которые не допускаются в соответствии с требованиями конкурса;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перечень расходов на реализацию социального проекта не реалистичен, не соответствует тексту заявки;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перечень расходов на реализацию социального проекта не соответствует целевому характеру субсидии, часть расх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дов не направлена на выполнение мероприятий социальн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го проекта либо вообще не имеет отношения к его реализ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имеются несоответствия между суммами в описании соц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ального проекта и в перечне расходов на реализацию соц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ального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комментарии к запланированным расходам неполные, 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корректные, нелогичные;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1 балл - несоответствие перечня расходов на реализацию социального проекта с обоснованностью планируемых ра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ходов на реализацию социального проекта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Масштаб реализации социального проекта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данный критерий оценивается по шкале от 1 до 5 баллов следующим образом: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5 баллов - социальный проект по данному критерию прор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ботан отлично: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заявленный территориальный охват социального проекта оправдан, использует реальные возможности некоммерч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ской организации и адекватен по тем проблемам, на реш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ние которых направлен социальный проект;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 проекте предусмотрена деятельность в пределах террит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рии его реализации, самостоятельно или с активным вовл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чением партнеров;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4 балла - социальный проект по данному критерию прор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ботан хорошо: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 социальном проекте предусмотрена деятельность в пр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делах территории его реализации за счет вовлечения пар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неров, но наличие устойчивых связей со всеми такими партнерами в заявке не подтверждено;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имеется частичное (несущественное) расхождение между заявленной территорией реализации социального проекта с календарным планом реализации мероприятий социального проекта, обеспечение такого территориального охвата м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жет вызвать затруднения в сроки, установленные кале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дарным планом реализации мероприятий социального пр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3 балла - социальный проект по данному критерию прор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ботан удовлетворительно: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социального проекта на заявле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ной территории не обеспечена в полном объеме бюджетом проекта, при этом информация об иных источниках в зая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ке отсутствует;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 качестве территории реализации социального проекта 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явлена потенциальная аудитория </w:t>
            </w:r>
            <w:proofErr w:type="spellStart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, кот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рый планируется создать или развивать в рамках реализ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ции социального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2 балла - социальный проект по данному критерию прор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ботан плохо: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заявленная территория реализации социального проекта не подтверждается содержанием заявки;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 доказано взаимодействие с территориями, обозначе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ными в заявке;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1 балл - не указан масштаб территории для реализации с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циального проекта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Собственный вклад некоммерческой 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ганизации и допо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нительные ресурсы, привлекаемые на 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ализацию социальн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го проекта, перспе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тивы его дальнейш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го развития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данный критерий оценивается по шкале от 1 до 5 баллов следующим образом: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5 баллов - некоммерческая организация обеспечивает 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альное привлечение дополнительных ресурсов на реализ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цию социального проекта в объеме более 30 процентов бюджета социального проекта: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располагает ресурсами на 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ализацию социального проекта (добровольцами, помещ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нием в собственности, безвозмездном пользовании или аренде, оборудованием, транспортными средствами, инте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лектуальными правами и другими) и (или) подтверждает реалистичность их привлечения;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уровень собственного вклада и дополнительных ресурсов превышает 30 процентов бюджета социального проекта (не суммы субсидии, а именно всего бюджета социального проекта), при этом такой уровень корректно рассчитан;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доказано долгосрочное и соответствующее масштабу и 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дачам социального проекта влияние его успешной реализ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ции на проблемы, на решение которых он направлен;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организацией представлено четкое видение дальнейшего развития деятельности по социальному проекту и испол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зования его результатов после завершения использования субсидии;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4 балла - некоммерческая организация обеспечивает реал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ное привлечение дополнительных ресурсов на реализацию социального проекта в объеме от 20 до 30 процентов бю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жета социального проекта: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располагает ресурсами на 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ализацию социального проекта (добровольцами, помещ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нием в собственности, безвозмездном пользовании или аренде, оборудованием, транспортными средствами, инте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лектуальными правами и другими) и (или) подтверждает реалистичность их привлечения;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уровень собственного вклада и дополнительных ресурсов составляет от 20 до 30 процентов бюджета социального проекта, при этом он в целом корректно рассчитан;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 заявке в целом описаны механизмы дальнейшего разв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тия социального проекта, источники ресурсного обеспеч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ния реализации социального проекта после завершения его финансирования за счет субсидии, но отсутствуют дост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точные сведения, позволяющие сделать обоснованный в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вод о наличии перспектив продолжения деятельности по социальному проекту;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3 балла - дополнительные ресурсы на реализацию социал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ного проекта не подтверждены и (или) несоразмерны с 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прашиваемой суммой субсидии: уровень собственного вклада и дополнительных ресурсов составляет от 10 до 20 процентов бюджета социального проекта либо заявлен в большем объеме, но по некоторым позициям некорректно рассчитан и (или) подтвержден неубедительно;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продолжение реализации социального проекта после око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чания финансирования социального проекта за счет субс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дии описано общими фразами;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2 балла - реализация социального проекта предполагается практически только за счет субсидии: уровень собственн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го вклада и дополнительных ресурсов составляет менее 10 процентов бюджета социального проекта либо заявлен в большем объеме, но ничем не подтвержден;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отсутствует описание работы по выбранному направлению после окончания финансирования социального проекта за счет субсидии;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1 балл - отсутствие вклада некоммерческой организации и дополнительных ресурсов на реализацию социального пр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Опыт некоммерч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ской организации по успешной реализ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ции программ, соц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альных проектов по соответствующему направлению де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данный критерий оценивается по шкале от 1 до 5 баллов следующим образом: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5 баллов - у некоммерческой организации отличный опыт проектной работы по выбранному приоритетному напра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лению: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имеет опыт устойчивой 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тивной деятельности по выбранному приоритетному направлению на протяжении более 3 лет;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 заявке представлены описание собственного опыта орг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низации с указанием конкретных программ, социальных проектов или мероприятий, сведения о результативности данных мероприятий;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опыт деятельности некоммерческой организац</w:t>
            </w:r>
            <w:proofErr w:type="gramStart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успешность подтверждаются наградами, отзывами, публ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кациями в средствах массовой информации и в информ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ционно-телекоммуникационной сети "Интернет" (далее - сеть "Интернет");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получала ранее целевые п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ступления на реализацию своих программ, социальных проектов (информация о претензиях по поводу их испол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зования отсутствует);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у некоммерческой организации имеется сопоставимый с содержанием заявки опыт проектной деятельности (по масштабу и количеству мероприятий);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у некоммерческой организации есть материально-техническая база для реализации проектов по выбранному приоритетному направлению, имеются (если применимо) лицензии, иные разрешительные документы, обязательные для осуществления запланированной деятельности;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4 балла - у некоммерческой организации хороший опыт проектной работы по выбранному приоритетному напра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лению: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у некоммерческой организации имеется сопоставимый с содержанием заявки опыт системной и устойчивой проек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ной деятельности по выбранному приоритетному напра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лению (по масштабу и количеству мероприятий);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 заявке представлено описание собственного опыта 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коммерческой организации с указанием конкретных пр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грамм, социальных проектов или мероприятий;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успешность опыта некоммерческой организации подтве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ждается наградами, отзывами, публикациями в средствах массовой информации и сети "Интернет";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имеет опыт активной де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тельности на протяжении более 2 лет либо имеет опыт 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боты менее 2 лет, но создана гражданами, имеющими зн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чительный опыт аналогичной деятельности;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3 балла - у некоммерческой организации удовлетворител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ный опыт проектной работы по выбранному приоритетн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му направлению: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 заявке приведено описание собственного опыта неко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мерческой организации по реализации программ, проектов по выбранному приоритетному направлению, но оно не позволяет сделать однозначный вывод о системном и устойчивом характере такой работы в течение 3 лет или с момента создания некоммерческой организации (если она существует менее 3 лет) и наличии положительных резул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татов;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имеет опыт реализации менее масштабных социальных проектов по выбранному приор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тетному направлению и не имеет опыта работы с соизм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римыми (с запрашиваемой суммой гранта) объемами цел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вых средств;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имеет опыт управления сои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меримыми (с запрашиваемой суммой гранта) объемами ц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левых средств, однако информация о реализованных соц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альных проектах не освещена на официальном сайте 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коммерческой организации в сети "Интернет" (далее - оф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циальный сайт), заявленные достигнутые результаты не представлены;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 - у некоммерческой организации практически 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сутствует опыт работы по выбранному приоритетному направлению: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не имеет опыта активной де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тельности либо подтвержденной деятельности за после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ний год;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опыт проектной работы некоммерческой организации в 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явке практически не описан;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имеются противоречия между описанным в заявке опытом некоммерческой организации и информацией из открытых источников;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основной профиль деятельности некоммерческой орган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зации не соответствует выбранному приоритетному направлению;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1 балл - отсутствие опыта у некоммерческой организации в реализации социальных проектов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Соответствие опыта и компетенции к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манды социального проекта планируемой деятельности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данный критерий оценивается по шкале от 1 до 5 баллов следующим образом: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5 баллов - социальный проект полностью обеспечен опы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ными, квалифицированными специалистами по всем нео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ходимым для реализации социального проекта профилям;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 заявке доказана возможность каждого члена указанной в заявке команды качественно работать над социальным пр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ектом на условиях, в порядке и в сроки, установленные к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лендарным планом реализации мероприятий социального проекта и перечнем расходов на реализацию социального проекта, без существенных замен в ходе социального пр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4 балла - социальный проект в целом обеспечен опытными, квалифицированными специалистами, но по некоторым необходимым профилям информация отсутствует;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3 балла - в заявке содержится описание команды социал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ного проекта, но конкретные исполнители основных мер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приятий не названы либо не приводятся сведения об их знаниях и опыте или о выполняемых функциях в рамках реализации социального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указанные в заявке члены команды социального проекта не в полной мере соответствуют уровню опыта и компете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ций, необходимых для реализации социального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2 балла - описание команды социального проекта, ее кв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лификации, опыта работы в заявке практически отсутств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ет;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имеются высокие риски реализации социального проекта в силу недостаточности опыта и низкой квалификации к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манды социального проекта;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1 балл - отсутствие квалифицированных специалистов для реализации социального проекта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Информационная 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крытость некомме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ческой организации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данный критерий оценивается по шкале от 1 до 5 баллов следующим образом: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 xml:space="preserve">5 баллов - информацию о деятельности некоммерческой 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легко найти в сети "Интернет" с помощью п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исковых запросов;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деятельность некоммерческой организации систематически освещается в средствах массовой информации;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имеет действующий постоя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но обновляемый официальный сайт, на котором предста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лены подробные годовые отчеты о деятельности неко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мерческой организации, размещена актуальная информ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ция о реализованных проектах и мероприятиях, составе 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ганов управления некоммерческой организации;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имеет страницы (группы) в социальных сетях, на которых регулярно обновляется и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формация о деятельности некоммерческой организации;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регулярно публикует годовую отчетность о своей деятельности;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4 балла - некоммерческая организация имеет действующий официальный сайт, страницы (группы) в социальных сетях с актуальной информацией, однако без подробных свед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ний о работе некоммерческой организации, привлекаемых ею ресурсах, составе органов управления некоммерческой организации, реализованных программах, социальных пр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ектах;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информацию о деятельности некоммерческой организации легко найти в сети "Интернет" с помощью поисковых з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просов;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деятельность некоммерческой организации периодически освещается в средствах массовой информации;</w:t>
            </w:r>
          </w:p>
        </w:tc>
      </w:tr>
      <w:tr w:rsidR="00083FB7" w:rsidRPr="00083FB7" w:rsidTr="005355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3 балла - деятельность некоммерческой организации мало освещается в средствах массовой информации и в сети "Интернет";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у некоммерческой организации есть официальный сайт и (или) страница (группа) в социальной сети, которые соде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жат неактуальную (устаревшую) информацию;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отчеты о деятельности некоммерческой организации отсу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ствуют в открытом доступе;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2 балла - информация о деятельности некоммерческой о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ганизации практически отсутствует в сети "Интернет" и средствах массовой информации;</w:t>
            </w:r>
          </w:p>
          <w:p w:rsidR="00083FB7" w:rsidRPr="00083FB7" w:rsidRDefault="00083FB7" w:rsidP="0008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1 балл - полное отсутствие информации о деятельности н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FB7">
              <w:rPr>
                <w:rFonts w:ascii="Times New Roman" w:hAnsi="Times New Roman" w:cs="Times New Roman"/>
                <w:sz w:val="24"/>
                <w:szCs w:val="24"/>
              </w:rPr>
              <w:t>коммерческой организации в сети "Интернет" и средствах массовой информации</w:t>
            </w:r>
          </w:p>
        </w:tc>
      </w:tr>
    </w:tbl>
    <w:p w:rsidR="00083FB7" w:rsidRPr="00083FB7" w:rsidRDefault="00083FB7" w:rsidP="0008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FB7" w:rsidRPr="00083FB7" w:rsidRDefault="00083FB7" w:rsidP="00083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B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3FB7" w:rsidRDefault="00083FB7" w:rsidP="004E11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34"/>
      <w:bookmarkEnd w:id="18"/>
      <w:r w:rsidRPr="00C07FD5">
        <w:rPr>
          <w:rFonts w:ascii="Times New Roman" w:hAnsi="Times New Roman" w:cs="Times New Roman"/>
          <w:sz w:val="24"/>
          <w:szCs w:val="24"/>
        </w:rPr>
        <w:t>&lt;***&gt; Под социальным проектом в настоящем Приложении понимается ограниче</w:t>
      </w:r>
      <w:r w:rsidRPr="00C07FD5">
        <w:rPr>
          <w:rFonts w:ascii="Times New Roman" w:hAnsi="Times New Roman" w:cs="Times New Roman"/>
          <w:sz w:val="24"/>
          <w:szCs w:val="24"/>
        </w:rPr>
        <w:t>н</w:t>
      </w:r>
      <w:r w:rsidRPr="00C07FD5">
        <w:rPr>
          <w:rFonts w:ascii="Times New Roman" w:hAnsi="Times New Roman" w:cs="Times New Roman"/>
          <w:sz w:val="24"/>
          <w:szCs w:val="24"/>
        </w:rPr>
        <w:t xml:space="preserve">ный периодом времени комплекс мероприятий, разработанный </w:t>
      </w:r>
      <w:r w:rsidR="00C07FD5" w:rsidRPr="00C07FD5">
        <w:rPr>
          <w:rFonts w:ascii="Times New Roman" w:hAnsi="Times New Roman" w:cs="Times New Roman"/>
          <w:sz w:val="24"/>
          <w:szCs w:val="24"/>
        </w:rPr>
        <w:t>социально ориентирова</w:t>
      </w:r>
      <w:r w:rsidR="00C07FD5" w:rsidRPr="00C07FD5">
        <w:rPr>
          <w:rFonts w:ascii="Times New Roman" w:hAnsi="Times New Roman" w:cs="Times New Roman"/>
          <w:sz w:val="24"/>
          <w:szCs w:val="24"/>
        </w:rPr>
        <w:t>н</w:t>
      </w:r>
      <w:r w:rsidR="00C07FD5">
        <w:rPr>
          <w:rFonts w:ascii="Times New Roman" w:hAnsi="Times New Roman" w:cs="Times New Roman"/>
          <w:sz w:val="24"/>
          <w:szCs w:val="24"/>
        </w:rPr>
        <w:t>ной</w:t>
      </w:r>
      <w:r w:rsidR="00C07FD5" w:rsidRPr="00C07FD5">
        <w:rPr>
          <w:rFonts w:ascii="Times New Roman" w:hAnsi="Times New Roman" w:cs="Times New Roman"/>
          <w:sz w:val="24"/>
          <w:szCs w:val="24"/>
        </w:rPr>
        <w:t xml:space="preserve"> неком</w:t>
      </w:r>
      <w:r w:rsidR="00C07FD5">
        <w:rPr>
          <w:rFonts w:ascii="Times New Roman" w:hAnsi="Times New Roman" w:cs="Times New Roman"/>
          <w:sz w:val="24"/>
          <w:szCs w:val="24"/>
        </w:rPr>
        <w:t>мерческой организацией</w:t>
      </w:r>
      <w:r w:rsidR="00C07FD5" w:rsidRPr="00C07FD5">
        <w:rPr>
          <w:rFonts w:ascii="Times New Roman" w:hAnsi="Times New Roman" w:cs="Times New Roman"/>
          <w:sz w:val="24"/>
          <w:szCs w:val="24"/>
        </w:rPr>
        <w:t xml:space="preserve"> Новоселицкого муниципального округа Ставропол</w:t>
      </w:r>
      <w:r w:rsidR="00C07FD5" w:rsidRPr="00C07FD5">
        <w:rPr>
          <w:rFonts w:ascii="Times New Roman" w:hAnsi="Times New Roman" w:cs="Times New Roman"/>
          <w:sz w:val="24"/>
          <w:szCs w:val="24"/>
        </w:rPr>
        <w:t>ь</w:t>
      </w:r>
      <w:r w:rsidR="00C07FD5" w:rsidRPr="00C07FD5">
        <w:rPr>
          <w:rFonts w:ascii="Times New Roman" w:hAnsi="Times New Roman" w:cs="Times New Roman"/>
          <w:sz w:val="24"/>
          <w:szCs w:val="24"/>
        </w:rPr>
        <w:t>ского края</w:t>
      </w:r>
      <w:r w:rsidRPr="00C07FD5">
        <w:rPr>
          <w:rFonts w:ascii="Times New Roman" w:hAnsi="Times New Roman" w:cs="Times New Roman"/>
          <w:sz w:val="24"/>
          <w:szCs w:val="24"/>
        </w:rPr>
        <w:t xml:space="preserve"> в целях осуществления в соответствии с учредительными документами видов деятельности, указанных в </w:t>
      </w:r>
      <w:hyperlink r:id="rId21">
        <w:r w:rsidRPr="00C07FD5">
          <w:rPr>
            <w:rFonts w:ascii="Times New Roman" w:hAnsi="Times New Roman" w:cs="Times New Roman"/>
            <w:color w:val="0000FF"/>
            <w:sz w:val="24"/>
            <w:szCs w:val="24"/>
          </w:rPr>
          <w:t>статье 8</w:t>
        </w:r>
      </w:hyperlink>
      <w:r w:rsidR="0053551B" w:rsidRPr="00C07FD5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 «</w:t>
      </w:r>
      <w:r w:rsidRPr="00C07FD5">
        <w:rPr>
          <w:rFonts w:ascii="Times New Roman" w:hAnsi="Times New Roman" w:cs="Times New Roman"/>
          <w:sz w:val="24"/>
          <w:szCs w:val="24"/>
        </w:rPr>
        <w:t>О государственной поддержке социально ориентированных некоммерческих ор</w:t>
      </w:r>
      <w:r w:rsidR="0053551B" w:rsidRPr="00C07FD5">
        <w:rPr>
          <w:rFonts w:ascii="Times New Roman" w:hAnsi="Times New Roman" w:cs="Times New Roman"/>
          <w:sz w:val="24"/>
          <w:szCs w:val="24"/>
        </w:rPr>
        <w:t>ганизаций в Ставропольском крае»</w:t>
      </w:r>
      <w:r w:rsidRPr="00C07FD5">
        <w:rPr>
          <w:rFonts w:ascii="Times New Roman" w:hAnsi="Times New Roman" w:cs="Times New Roman"/>
          <w:sz w:val="24"/>
          <w:szCs w:val="24"/>
        </w:rPr>
        <w:t>.</w:t>
      </w:r>
    </w:p>
    <w:sectPr w:rsidR="00083FB7" w:rsidSect="000054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25" w:rsidRDefault="00831C25" w:rsidP="007A6442">
      <w:r>
        <w:separator/>
      </w:r>
    </w:p>
  </w:endnote>
  <w:endnote w:type="continuationSeparator" w:id="0">
    <w:p w:rsidR="00831C25" w:rsidRDefault="00831C25" w:rsidP="007A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25" w:rsidRDefault="00831C25" w:rsidP="007A6442">
      <w:r>
        <w:separator/>
      </w:r>
    </w:p>
  </w:footnote>
  <w:footnote w:type="continuationSeparator" w:id="0">
    <w:p w:rsidR="00831C25" w:rsidRDefault="00831C25" w:rsidP="007A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9FE"/>
    <w:rsid w:val="000054E6"/>
    <w:rsid w:val="000129FE"/>
    <w:rsid w:val="00014E1C"/>
    <w:rsid w:val="00035214"/>
    <w:rsid w:val="00041FDD"/>
    <w:rsid w:val="00062A96"/>
    <w:rsid w:val="0006348C"/>
    <w:rsid w:val="00066DB9"/>
    <w:rsid w:val="00071242"/>
    <w:rsid w:val="00083FB7"/>
    <w:rsid w:val="00090DC3"/>
    <w:rsid w:val="0009114C"/>
    <w:rsid w:val="00095BEF"/>
    <w:rsid w:val="00096448"/>
    <w:rsid w:val="00097C82"/>
    <w:rsid w:val="000A67A8"/>
    <w:rsid w:val="000B1214"/>
    <w:rsid w:val="000B2DD3"/>
    <w:rsid w:val="000B68FE"/>
    <w:rsid w:val="000D3606"/>
    <w:rsid w:val="000D6FDC"/>
    <w:rsid w:val="000F314B"/>
    <w:rsid w:val="0010084D"/>
    <w:rsid w:val="00100B2D"/>
    <w:rsid w:val="00103F18"/>
    <w:rsid w:val="0011006D"/>
    <w:rsid w:val="001102AE"/>
    <w:rsid w:val="0018036E"/>
    <w:rsid w:val="00182246"/>
    <w:rsid w:val="00186244"/>
    <w:rsid w:val="00192C32"/>
    <w:rsid w:val="00193F1C"/>
    <w:rsid w:val="00194B3C"/>
    <w:rsid w:val="00197F47"/>
    <w:rsid w:val="001A0B21"/>
    <w:rsid w:val="001A525B"/>
    <w:rsid w:val="001B2865"/>
    <w:rsid w:val="001C0577"/>
    <w:rsid w:val="001D2FA4"/>
    <w:rsid w:val="002015D1"/>
    <w:rsid w:val="002213E8"/>
    <w:rsid w:val="00226934"/>
    <w:rsid w:val="002326FB"/>
    <w:rsid w:val="00236519"/>
    <w:rsid w:val="00255BD9"/>
    <w:rsid w:val="0026006D"/>
    <w:rsid w:val="00292364"/>
    <w:rsid w:val="002A0405"/>
    <w:rsid w:val="002B2535"/>
    <w:rsid w:val="002B7531"/>
    <w:rsid w:val="002C0FAD"/>
    <w:rsid w:val="002C2C6D"/>
    <w:rsid w:val="002C67C7"/>
    <w:rsid w:val="002D03BB"/>
    <w:rsid w:val="002D4AD4"/>
    <w:rsid w:val="002E123F"/>
    <w:rsid w:val="002F0927"/>
    <w:rsid w:val="00303E1C"/>
    <w:rsid w:val="003046AB"/>
    <w:rsid w:val="00316CEA"/>
    <w:rsid w:val="00332773"/>
    <w:rsid w:val="00340D41"/>
    <w:rsid w:val="00364DDF"/>
    <w:rsid w:val="00365430"/>
    <w:rsid w:val="00393FC7"/>
    <w:rsid w:val="003A0A8F"/>
    <w:rsid w:val="003C6425"/>
    <w:rsid w:val="003D0FD5"/>
    <w:rsid w:val="003D1BE6"/>
    <w:rsid w:val="003F1162"/>
    <w:rsid w:val="003F12C1"/>
    <w:rsid w:val="003F763C"/>
    <w:rsid w:val="003F7894"/>
    <w:rsid w:val="00402BD3"/>
    <w:rsid w:val="00403B19"/>
    <w:rsid w:val="00412AA6"/>
    <w:rsid w:val="00416489"/>
    <w:rsid w:val="004213A5"/>
    <w:rsid w:val="0043485B"/>
    <w:rsid w:val="004365D4"/>
    <w:rsid w:val="00455E78"/>
    <w:rsid w:val="00457177"/>
    <w:rsid w:val="00466288"/>
    <w:rsid w:val="00477671"/>
    <w:rsid w:val="00477E8D"/>
    <w:rsid w:val="0048010A"/>
    <w:rsid w:val="00485BA1"/>
    <w:rsid w:val="00492A8E"/>
    <w:rsid w:val="004A0120"/>
    <w:rsid w:val="004A73C8"/>
    <w:rsid w:val="004B436F"/>
    <w:rsid w:val="004B5EC8"/>
    <w:rsid w:val="004B696C"/>
    <w:rsid w:val="004C1EC3"/>
    <w:rsid w:val="004C6664"/>
    <w:rsid w:val="004D10BA"/>
    <w:rsid w:val="004E1144"/>
    <w:rsid w:val="0053551B"/>
    <w:rsid w:val="00551CC8"/>
    <w:rsid w:val="0055346C"/>
    <w:rsid w:val="005635B4"/>
    <w:rsid w:val="0056399B"/>
    <w:rsid w:val="00567BBE"/>
    <w:rsid w:val="00577AE9"/>
    <w:rsid w:val="005805FF"/>
    <w:rsid w:val="00586975"/>
    <w:rsid w:val="005A69AB"/>
    <w:rsid w:val="005C0917"/>
    <w:rsid w:val="005C2655"/>
    <w:rsid w:val="005D4A7D"/>
    <w:rsid w:val="005E22DC"/>
    <w:rsid w:val="005E22E6"/>
    <w:rsid w:val="005F5967"/>
    <w:rsid w:val="00630FB6"/>
    <w:rsid w:val="00635C8E"/>
    <w:rsid w:val="00637E6F"/>
    <w:rsid w:val="006550D5"/>
    <w:rsid w:val="006A20F7"/>
    <w:rsid w:val="006A3963"/>
    <w:rsid w:val="006A4BD0"/>
    <w:rsid w:val="006B546C"/>
    <w:rsid w:val="006C2DB7"/>
    <w:rsid w:val="006C6D5F"/>
    <w:rsid w:val="006D5A46"/>
    <w:rsid w:val="006E0795"/>
    <w:rsid w:val="006E77CD"/>
    <w:rsid w:val="006E7E47"/>
    <w:rsid w:val="00706225"/>
    <w:rsid w:val="00717C3D"/>
    <w:rsid w:val="0072351E"/>
    <w:rsid w:val="00733975"/>
    <w:rsid w:val="00761E78"/>
    <w:rsid w:val="00766646"/>
    <w:rsid w:val="00772820"/>
    <w:rsid w:val="007756DC"/>
    <w:rsid w:val="00776137"/>
    <w:rsid w:val="00777ACE"/>
    <w:rsid w:val="007805EF"/>
    <w:rsid w:val="007A6442"/>
    <w:rsid w:val="007B17BB"/>
    <w:rsid w:val="007E5B09"/>
    <w:rsid w:val="007F2593"/>
    <w:rsid w:val="007F7139"/>
    <w:rsid w:val="0080084C"/>
    <w:rsid w:val="00811B81"/>
    <w:rsid w:val="00827F71"/>
    <w:rsid w:val="00830673"/>
    <w:rsid w:val="00831C25"/>
    <w:rsid w:val="008468E5"/>
    <w:rsid w:val="00871E91"/>
    <w:rsid w:val="0087675F"/>
    <w:rsid w:val="00876B93"/>
    <w:rsid w:val="00877C01"/>
    <w:rsid w:val="008858F3"/>
    <w:rsid w:val="008A2119"/>
    <w:rsid w:val="008D098A"/>
    <w:rsid w:val="008D7054"/>
    <w:rsid w:val="008E214C"/>
    <w:rsid w:val="00907F17"/>
    <w:rsid w:val="009113B8"/>
    <w:rsid w:val="00935DE4"/>
    <w:rsid w:val="00942116"/>
    <w:rsid w:val="00955D33"/>
    <w:rsid w:val="009610BF"/>
    <w:rsid w:val="0097434C"/>
    <w:rsid w:val="00990560"/>
    <w:rsid w:val="009A3785"/>
    <w:rsid w:val="009B0666"/>
    <w:rsid w:val="009B29B6"/>
    <w:rsid w:val="009B2DA7"/>
    <w:rsid w:val="009B59EB"/>
    <w:rsid w:val="009C5B41"/>
    <w:rsid w:val="00A2150D"/>
    <w:rsid w:val="00A41776"/>
    <w:rsid w:val="00A46D85"/>
    <w:rsid w:val="00A514B2"/>
    <w:rsid w:val="00A55E30"/>
    <w:rsid w:val="00A577E6"/>
    <w:rsid w:val="00A62943"/>
    <w:rsid w:val="00A63144"/>
    <w:rsid w:val="00A843AA"/>
    <w:rsid w:val="00A90CBF"/>
    <w:rsid w:val="00A943AC"/>
    <w:rsid w:val="00A964D0"/>
    <w:rsid w:val="00AB38CB"/>
    <w:rsid w:val="00AC3323"/>
    <w:rsid w:val="00AC5CA9"/>
    <w:rsid w:val="00AD64CA"/>
    <w:rsid w:val="00AD6602"/>
    <w:rsid w:val="00AE1CC1"/>
    <w:rsid w:val="00AE2DE3"/>
    <w:rsid w:val="00B01447"/>
    <w:rsid w:val="00B05309"/>
    <w:rsid w:val="00B2597B"/>
    <w:rsid w:val="00B31EF9"/>
    <w:rsid w:val="00B40299"/>
    <w:rsid w:val="00B4503C"/>
    <w:rsid w:val="00B52607"/>
    <w:rsid w:val="00B5541E"/>
    <w:rsid w:val="00B679EC"/>
    <w:rsid w:val="00B8293A"/>
    <w:rsid w:val="00BA0A12"/>
    <w:rsid w:val="00BA329C"/>
    <w:rsid w:val="00BA6F16"/>
    <w:rsid w:val="00BB6ADA"/>
    <w:rsid w:val="00BE1271"/>
    <w:rsid w:val="00C06F60"/>
    <w:rsid w:val="00C07FD5"/>
    <w:rsid w:val="00C33257"/>
    <w:rsid w:val="00C34A96"/>
    <w:rsid w:val="00C34F6E"/>
    <w:rsid w:val="00C356AA"/>
    <w:rsid w:val="00C414EA"/>
    <w:rsid w:val="00C455EE"/>
    <w:rsid w:val="00C45C77"/>
    <w:rsid w:val="00C63824"/>
    <w:rsid w:val="00C738B8"/>
    <w:rsid w:val="00C8370F"/>
    <w:rsid w:val="00C83A65"/>
    <w:rsid w:val="00CA52F7"/>
    <w:rsid w:val="00CB01B0"/>
    <w:rsid w:val="00CC1571"/>
    <w:rsid w:val="00CC60A9"/>
    <w:rsid w:val="00CD4C0D"/>
    <w:rsid w:val="00CF67CE"/>
    <w:rsid w:val="00CF6A05"/>
    <w:rsid w:val="00D16B43"/>
    <w:rsid w:val="00D26215"/>
    <w:rsid w:val="00D274B9"/>
    <w:rsid w:val="00D3531C"/>
    <w:rsid w:val="00D426C6"/>
    <w:rsid w:val="00D54313"/>
    <w:rsid w:val="00D63BE4"/>
    <w:rsid w:val="00D85712"/>
    <w:rsid w:val="00DA30E6"/>
    <w:rsid w:val="00DD0314"/>
    <w:rsid w:val="00DD26FD"/>
    <w:rsid w:val="00E02DED"/>
    <w:rsid w:val="00E05365"/>
    <w:rsid w:val="00E11A2B"/>
    <w:rsid w:val="00E16273"/>
    <w:rsid w:val="00E17B09"/>
    <w:rsid w:val="00E21618"/>
    <w:rsid w:val="00E27335"/>
    <w:rsid w:val="00E35F31"/>
    <w:rsid w:val="00E4484D"/>
    <w:rsid w:val="00E47A02"/>
    <w:rsid w:val="00E657A3"/>
    <w:rsid w:val="00E77936"/>
    <w:rsid w:val="00E81BDB"/>
    <w:rsid w:val="00E84F48"/>
    <w:rsid w:val="00E96DD4"/>
    <w:rsid w:val="00EA0916"/>
    <w:rsid w:val="00EA193A"/>
    <w:rsid w:val="00EA6F1F"/>
    <w:rsid w:val="00EB74AE"/>
    <w:rsid w:val="00ED30D8"/>
    <w:rsid w:val="00ED3F75"/>
    <w:rsid w:val="00ED58CC"/>
    <w:rsid w:val="00EE051F"/>
    <w:rsid w:val="00EE1ABE"/>
    <w:rsid w:val="00EE1AD1"/>
    <w:rsid w:val="00EE2473"/>
    <w:rsid w:val="00EF2A08"/>
    <w:rsid w:val="00EF711A"/>
    <w:rsid w:val="00F321B2"/>
    <w:rsid w:val="00F34C9D"/>
    <w:rsid w:val="00F45C96"/>
    <w:rsid w:val="00F50479"/>
    <w:rsid w:val="00F52E3C"/>
    <w:rsid w:val="00F61C56"/>
    <w:rsid w:val="00F77C67"/>
    <w:rsid w:val="00F8187C"/>
    <w:rsid w:val="00F91BFC"/>
    <w:rsid w:val="00F964DD"/>
    <w:rsid w:val="00FA131B"/>
    <w:rsid w:val="00FA7854"/>
    <w:rsid w:val="00FB1287"/>
    <w:rsid w:val="00FE142B"/>
    <w:rsid w:val="00FE152A"/>
    <w:rsid w:val="00FF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9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29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0129F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129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9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1B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64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A6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30F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3F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3F1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E0536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E053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f">
    <w:name w:val="Hyperlink"/>
    <w:basedOn w:val="a0"/>
    <w:uiPriority w:val="99"/>
    <w:unhideWhenUsed/>
    <w:rsid w:val="000B6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CF1303E23785838E03BA23702EFCC83F60A15BB5F6527FF85D748913859D8ECDEAF06DCD55F788AFA82D324CA9DE3984C3EBA950BXEL2N" TargetMode="External"/><Relationship Id="rId13" Type="http://schemas.openxmlformats.org/officeDocument/2006/relationships/hyperlink" Target="consultantplus://offline/ref=DA8CF1303E23785838E025AF216EB1C680FD561AB25E6A71A5D8D11FCE685F8DAC9EA95698985672DEABC6822DC0CFACDC182DB99317E1E7A4860CD0X9L5N" TargetMode="External"/><Relationship Id="rId18" Type="http://schemas.openxmlformats.org/officeDocument/2006/relationships/hyperlink" Target="consultantplus://offline/ref=DA8CF1303E23785838E03BA23702EFCC83F50D14BB5C6527FF85D748913859D8ECDEAF03DBDC5B74DEA092D76D9E96FC9E5320B98B0BE1E4XBL9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A8CF1303E23785838E025AF216EB1C680FD561AB25E6A71A5D8D11FCE685F8DAC9EA95698985672DEABC6822DC0CFACDC182DB99317E1E7A4860CD0X9L5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8CF1303E23785838E025AF216EB1C680FD561AB2546E73A3D4D11FCE685F8DAC9EA9568A980E7EDFADD88628D599FD9AX4LEN" TargetMode="External"/><Relationship Id="rId17" Type="http://schemas.openxmlformats.org/officeDocument/2006/relationships/hyperlink" Target="consultantplus://offline/ref=DA8CF1303E23785838E025AF216EB1C680FD561AB25E6A71A5D8D11FCE685F8DAC9EA95698985672DEABC6822DC0CFACDC182DB99317E1E7A4860CD0X9L5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8CF1303E23785838E03BA23702EFCC83F50D14BB5C6527FF85D748913859D8ECDEAF03DBDC5B70D8A092D76D9E96FC9E5320B98B0BE1E4XBL9N" TargetMode="External"/><Relationship Id="rId20" Type="http://schemas.openxmlformats.org/officeDocument/2006/relationships/hyperlink" Target="consultantplus://offline/ref=DA8CF1303E23785838E025AF216EB1C680FD561AB25E6A71A5D8D11FCE685F8DAC9EA95698985672DEABC6822DC0CFACDC182DB99317E1E7A4860CD0X9L5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8CF1303E23785838E03BA23702EFCC85FE0F12B80B3225AED0D94D996803C8FA97A304C5DC5A6DDCABC4X8L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8CF1303E23785838E025AF216EB1C680FD561AB25E6A71A5D8D11FCE685F8DAC9EA95698985672DEABC6822DC0CFACDC182DB99317E1E7A4860CD0X9L5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A8CF1303E23785838E025AF216EB1C680FD561AB25E6A71A5D8D11FCE685F8DAC9EA95698985672DEABC68E2CC0CFACDC182DB99317E1E7A4860CD0X9L5N" TargetMode="External"/><Relationship Id="rId19" Type="http://schemas.openxmlformats.org/officeDocument/2006/relationships/hyperlink" Target="consultantplus://offline/ref=DA8CF1303E23785838E03BA23702EFCC83F50D14BB5C6527FF85D748913859D8ECDEAF03DBDC5B74DBA092D76D9E96FC9E5320B98B0BE1E4XBL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CF1303E23785838E03BA23702EFCC83F50D14BB5C6527FF85D748913859D8ECDEAF03DBD70F229AFECB872FD59BFC864F20BAX9L6N" TargetMode="External"/><Relationship Id="rId14" Type="http://schemas.openxmlformats.org/officeDocument/2006/relationships/hyperlink" Target="consultantplus://offline/ref=DA8CF1303E23785838E025AF216EB1C680FD561AB2556D79A1D0D11FCE685F8DAC9EA9568A980E7EDFADD88628D599FD9AX4L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E680-5A6A-40CF-8AFF-4A8638E7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36</Pages>
  <Words>12911</Words>
  <Characters>73597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СОЦОТДЕЛ</cp:lastModifiedBy>
  <cp:revision>16</cp:revision>
  <cp:lastPrinted>2023-03-28T10:53:00Z</cp:lastPrinted>
  <dcterms:created xsi:type="dcterms:W3CDTF">2023-02-10T06:25:00Z</dcterms:created>
  <dcterms:modified xsi:type="dcterms:W3CDTF">2023-03-28T12:25:00Z</dcterms:modified>
</cp:coreProperties>
</file>