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A164E5">
      <w:pPr>
        <w:widowControl w:val="0"/>
        <w:autoSpaceDE w:val="0"/>
        <w:autoSpaceDN w:val="0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A164E5">
      <w:pPr>
        <w:jc w:val="both"/>
        <w:rPr>
          <w:szCs w:val="28"/>
        </w:rPr>
      </w:pPr>
      <w:proofErr w:type="gramStart"/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8120D0" w:rsidRPr="00FA7113">
        <w:rPr>
          <w:szCs w:val="28"/>
        </w:rPr>
        <w:t>"</w:t>
      </w:r>
      <w:r w:rsidR="0074359E" w:rsidRPr="001F4DA7">
        <w:rPr>
          <w:szCs w:val="28"/>
        </w:rPr>
        <w:t>О внесении измен</w:t>
      </w:r>
      <w:r w:rsidR="0074359E">
        <w:rPr>
          <w:szCs w:val="28"/>
        </w:rPr>
        <w:t xml:space="preserve">ений в муниципальную программу </w:t>
      </w:r>
      <w:r w:rsidR="0074359E" w:rsidRPr="001F4DA7">
        <w:rPr>
          <w:szCs w:val="28"/>
        </w:rPr>
        <w:t>Новоселицкого муни</w:t>
      </w:r>
      <w:r w:rsidR="0074359E">
        <w:rPr>
          <w:szCs w:val="28"/>
        </w:rPr>
        <w:t>ц</w:t>
      </w:r>
      <w:r w:rsidR="0074359E">
        <w:rPr>
          <w:szCs w:val="28"/>
        </w:rPr>
        <w:t>и</w:t>
      </w:r>
      <w:r w:rsidR="0074359E">
        <w:rPr>
          <w:szCs w:val="28"/>
        </w:rPr>
        <w:t>пального округа</w:t>
      </w:r>
      <w:r w:rsidR="0074359E" w:rsidRPr="001F4DA7">
        <w:rPr>
          <w:szCs w:val="28"/>
        </w:rPr>
        <w:t xml:space="preserve"> Ставропольск</w:t>
      </w:r>
      <w:r w:rsidR="0074359E">
        <w:rPr>
          <w:szCs w:val="28"/>
        </w:rPr>
        <w:t xml:space="preserve">ого края «Управление финансами </w:t>
      </w:r>
      <w:r w:rsidR="0074359E" w:rsidRPr="001F4DA7">
        <w:rPr>
          <w:szCs w:val="28"/>
        </w:rPr>
        <w:t>Новосе</w:t>
      </w:r>
      <w:r w:rsidR="0074359E">
        <w:rPr>
          <w:szCs w:val="28"/>
        </w:rPr>
        <w:t>лицкого муниципального округа Ставропольского края</w:t>
      </w:r>
      <w:r w:rsidR="0074359E" w:rsidRPr="001F4DA7">
        <w:rPr>
          <w:szCs w:val="28"/>
        </w:rPr>
        <w:t>», утвержденную постановлен</w:t>
      </w:r>
      <w:r w:rsidR="0074359E" w:rsidRPr="001F4DA7">
        <w:rPr>
          <w:szCs w:val="28"/>
        </w:rPr>
        <w:t>и</w:t>
      </w:r>
      <w:r w:rsidR="0074359E" w:rsidRPr="001F4DA7">
        <w:rPr>
          <w:szCs w:val="28"/>
        </w:rPr>
        <w:t>ем администрации Нов</w:t>
      </w:r>
      <w:r w:rsidR="0074359E">
        <w:rPr>
          <w:szCs w:val="28"/>
        </w:rPr>
        <w:t xml:space="preserve">оселицкого муниципального района </w:t>
      </w:r>
      <w:r w:rsidR="0074359E" w:rsidRPr="001F4DA7">
        <w:rPr>
          <w:szCs w:val="28"/>
        </w:rPr>
        <w:t>Ставропольского к</w:t>
      </w:r>
      <w:r w:rsidR="0074359E">
        <w:rPr>
          <w:szCs w:val="28"/>
        </w:rPr>
        <w:t>рая от 19 ноября 2020г. № 412 (в редакции от 05.07.2021г. №513, от 14.09.2021г. №736, от 01.12.2021г. №977, от 01.02.2022г. №61;</w:t>
      </w:r>
      <w:proofErr w:type="gramEnd"/>
      <w:r w:rsidR="0074359E">
        <w:rPr>
          <w:szCs w:val="28"/>
        </w:rPr>
        <w:t xml:space="preserve"> от 14.07.2022г. №464)</w:t>
      </w:r>
      <w:r w:rsidR="00A164E5" w:rsidRPr="00204A6E">
        <w:rPr>
          <w:sz w:val="27"/>
          <w:szCs w:val="27"/>
        </w:rPr>
        <w:t>"</w:t>
      </w:r>
      <w:r w:rsidRPr="00D16F10">
        <w:rPr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8120D0" w:rsidP="0074359E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FA7113">
              <w:rPr>
                <w:szCs w:val="28"/>
              </w:rPr>
              <w:t>"</w:t>
            </w:r>
            <w:bookmarkStart w:id="1" w:name="_GoBack"/>
            <w:bookmarkEnd w:id="1"/>
            <w:r w:rsidR="0074359E" w:rsidRPr="001F4DA7">
              <w:rPr>
                <w:szCs w:val="28"/>
              </w:rPr>
              <w:t>О внесении измен</w:t>
            </w:r>
            <w:r w:rsidR="0074359E">
              <w:rPr>
                <w:szCs w:val="28"/>
              </w:rPr>
              <w:t xml:space="preserve">ений в муниципальную программу </w:t>
            </w:r>
            <w:r w:rsidR="0074359E" w:rsidRPr="001F4DA7">
              <w:rPr>
                <w:szCs w:val="28"/>
              </w:rPr>
              <w:t>Новоселицкого муни</w:t>
            </w:r>
            <w:r w:rsidR="0074359E">
              <w:rPr>
                <w:szCs w:val="28"/>
              </w:rPr>
              <w:t>ц</w:t>
            </w:r>
            <w:r w:rsidR="0074359E">
              <w:rPr>
                <w:szCs w:val="28"/>
              </w:rPr>
              <w:t>и</w:t>
            </w:r>
            <w:r w:rsidR="0074359E">
              <w:rPr>
                <w:szCs w:val="28"/>
              </w:rPr>
              <w:t>пального округа</w:t>
            </w:r>
            <w:r w:rsidR="0074359E" w:rsidRPr="001F4DA7">
              <w:rPr>
                <w:szCs w:val="28"/>
              </w:rPr>
              <w:t xml:space="preserve"> Ставропольск</w:t>
            </w:r>
            <w:r w:rsidR="0074359E">
              <w:rPr>
                <w:szCs w:val="28"/>
              </w:rPr>
              <w:t xml:space="preserve">ого края «Управление финансами </w:t>
            </w:r>
            <w:r w:rsidR="0074359E" w:rsidRPr="001F4DA7">
              <w:rPr>
                <w:szCs w:val="28"/>
              </w:rPr>
              <w:t>Новосе</w:t>
            </w:r>
            <w:r w:rsidR="0074359E">
              <w:rPr>
                <w:szCs w:val="28"/>
              </w:rPr>
              <w:t>лицкого муниципального округа Ставропольского края</w:t>
            </w:r>
            <w:r w:rsidR="0074359E" w:rsidRPr="001F4DA7">
              <w:rPr>
                <w:szCs w:val="28"/>
              </w:rPr>
              <w:t>», утвержденную постановлен</w:t>
            </w:r>
            <w:r w:rsidR="0074359E" w:rsidRPr="001F4DA7">
              <w:rPr>
                <w:szCs w:val="28"/>
              </w:rPr>
              <w:t>и</w:t>
            </w:r>
            <w:r w:rsidR="0074359E" w:rsidRPr="001F4DA7">
              <w:rPr>
                <w:szCs w:val="28"/>
              </w:rPr>
              <w:t>ем администрации Нов</w:t>
            </w:r>
            <w:r w:rsidR="0074359E">
              <w:rPr>
                <w:szCs w:val="28"/>
              </w:rPr>
              <w:t xml:space="preserve">оселицкого муниципального района </w:t>
            </w:r>
            <w:r w:rsidR="0074359E" w:rsidRPr="001F4DA7">
              <w:rPr>
                <w:szCs w:val="28"/>
              </w:rPr>
              <w:t>Ставропольского к</w:t>
            </w:r>
            <w:r w:rsidR="0074359E">
              <w:rPr>
                <w:szCs w:val="28"/>
              </w:rPr>
              <w:t>рая от 19 ноября 2020г. № 412 (в редакции от 05.07.2021г. №513, от 14.09.2021г. №736, от 01.12.2021г. №977, от 01.02.2022г. №61; от 14.07.2022г. №464)</w:t>
            </w:r>
            <w:r w:rsidR="00A164E5" w:rsidRPr="00204A6E">
              <w:rPr>
                <w:sz w:val="27"/>
                <w:szCs w:val="27"/>
              </w:rPr>
              <w:t>"</w:t>
            </w:r>
            <w:proofErr w:type="gramEnd"/>
          </w:p>
        </w:tc>
        <w:tc>
          <w:tcPr>
            <w:tcW w:w="2256" w:type="dxa"/>
          </w:tcPr>
          <w:p w:rsidR="006F3945" w:rsidRPr="002711B1" w:rsidRDefault="00D16F10" w:rsidP="006914E7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  <w:r w:rsidR="006F3945">
              <w:rPr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8120D0" w:rsidRDefault="008120D0" w:rsidP="008120D0">
            <w:pPr>
              <w:pStyle w:val="ConsPlusTitle"/>
              <w:rPr>
                <w:b w:val="0"/>
                <w:bCs w:val="0"/>
                <w:sz w:val="28"/>
                <w:szCs w:val="28"/>
              </w:rPr>
            </w:pPr>
            <w:r w:rsidRPr="00413ED0">
              <w:rPr>
                <w:b w:val="0"/>
                <w:sz w:val="28"/>
                <w:szCs w:val="28"/>
              </w:rPr>
              <w:t xml:space="preserve">с </w:t>
            </w:r>
            <w:r w:rsidR="0074359E">
              <w:rPr>
                <w:b w:val="0"/>
                <w:bCs w:val="0"/>
                <w:sz w:val="28"/>
                <w:szCs w:val="28"/>
              </w:rPr>
              <w:t>23 ноября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413ED0">
              <w:rPr>
                <w:b w:val="0"/>
                <w:bCs w:val="0"/>
                <w:sz w:val="28"/>
                <w:szCs w:val="28"/>
              </w:rPr>
              <w:t>2022 года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8120D0" w:rsidRPr="00413ED0" w:rsidRDefault="008120D0" w:rsidP="008120D0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413ED0">
              <w:rPr>
                <w:b w:val="0"/>
                <w:sz w:val="28"/>
                <w:szCs w:val="28"/>
              </w:rPr>
              <w:t xml:space="preserve">по </w:t>
            </w:r>
            <w:r w:rsidR="0074359E">
              <w:rPr>
                <w:b w:val="0"/>
                <w:sz w:val="28"/>
                <w:szCs w:val="28"/>
              </w:rPr>
              <w:t>02 декабря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13ED0">
              <w:rPr>
                <w:b w:val="0"/>
                <w:bCs w:val="0"/>
                <w:sz w:val="28"/>
                <w:szCs w:val="28"/>
              </w:rPr>
              <w:t>2022 года</w:t>
            </w:r>
          </w:p>
          <w:p w:rsidR="008120D0" w:rsidRPr="00D526A2" w:rsidRDefault="008120D0" w:rsidP="008120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3ED0">
              <w:rPr>
                <w:sz w:val="28"/>
                <w:szCs w:val="28"/>
              </w:rPr>
              <w:t>(включительно</w:t>
            </w:r>
            <w:r w:rsidRPr="00D526A2">
              <w:rPr>
                <w:sz w:val="28"/>
                <w:szCs w:val="28"/>
              </w:rPr>
              <w:t>)</w:t>
            </w:r>
          </w:p>
          <w:p w:rsidR="006F3945" w:rsidRPr="002711B1" w:rsidRDefault="006F3945" w:rsidP="00E3062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74359E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5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D16F10" w:rsidP="00D16F10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   принято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74359E" w:rsidRDefault="0074359E" w:rsidP="0074359E">
      <w:pPr>
        <w:spacing w:line="240" w:lineRule="exact"/>
        <w:ind w:left="-850" w:right="-1418"/>
        <w:rPr>
          <w:szCs w:val="28"/>
        </w:rPr>
      </w:pPr>
      <w:r w:rsidRPr="0074359E">
        <w:rPr>
          <w:szCs w:val="28"/>
        </w:rPr>
        <w:t xml:space="preserve">Заместитель начальника </w:t>
      </w:r>
    </w:p>
    <w:p w:rsidR="0074359E" w:rsidRPr="0074359E" w:rsidRDefault="0074359E" w:rsidP="0074359E">
      <w:pPr>
        <w:spacing w:line="240" w:lineRule="exact"/>
        <w:ind w:left="-850" w:right="-1418"/>
        <w:rPr>
          <w:szCs w:val="28"/>
        </w:rPr>
      </w:pPr>
      <w:r w:rsidRPr="0074359E">
        <w:rPr>
          <w:szCs w:val="28"/>
        </w:rPr>
        <w:t>финансового управления</w:t>
      </w:r>
    </w:p>
    <w:p w:rsidR="0074359E" w:rsidRPr="0074359E" w:rsidRDefault="0074359E" w:rsidP="0074359E">
      <w:pPr>
        <w:spacing w:line="240" w:lineRule="exact"/>
        <w:ind w:left="-850" w:right="-1418"/>
        <w:rPr>
          <w:szCs w:val="28"/>
        </w:rPr>
      </w:pPr>
      <w:r w:rsidRPr="0074359E">
        <w:rPr>
          <w:szCs w:val="28"/>
        </w:rPr>
        <w:t xml:space="preserve">администрации Новоселицкого </w:t>
      </w:r>
    </w:p>
    <w:p w:rsidR="0074359E" w:rsidRPr="0074359E" w:rsidRDefault="0074359E" w:rsidP="0074359E">
      <w:pPr>
        <w:tabs>
          <w:tab w:val="left" w:pos="7088"/>
        </w:tabs>
        <w:spacing w:line="240" w:lineRule="exact"/>
        <w:ind w:left="-850" w:right="-1418"/>
        <w:rPr>
          <w:szCs w:val="28"/>
        </w:rPr>
      </w:pPr>
      <w:r w:rsidRPr="0074359E">
        <w:rPr>
          <w:szCs w:val="28"/>
        </w:rPr>
        <w:t>муниципального округа</w:t>
      </w:r>
    </w:p>
    <w:p w:rsidR="0074359E" w:rsidRPr="0074359E" w:rsidRDefault="0074359E" w:rsidP="0074359E">
      <w:pPr>
        <w:tabs>
          <w:tab w:val="left" w:pos="7088"/>
        </w:tabs>
        <w:spacing w:line="240" w:lineRule="exact"/>
        <w:ind w:left="-850" w:right="-1418"/>
        <w:rPr>
          <w:szCs w:val="28"/>
        </w:rPr>
      </w:pPr>
      <w:r w:rsidRPr="0074359E">
        <w:rPr>
          <w:szCs w:val="28"/>
        </w:rPr>
        <w:t xml:space="preserve">Ставропольского края                        </w:t>
      </w:r>
      <w:r>
        <w:rPr>
          <w:szCs w:val="28"/>
        </w:rPr>
        <w:t xml:space="preserve"> </w:t>
      </w:r>
      <w:r w:rsidRPr="0074359E">
        <w:rPr>
          <w:szCs w:val="28"/>
        </w:rPr>
        <w:t xml:space="preserve">                                                             </w:t>
      </w:r>
      <w:proofErr w:type="spellStart"/>
      <w:r w:rsidRPr="0074359E">
        <w:rPr>
          <w:szCs w:val="28"/>
        </w:rPr>
        <w:t>А.С.Ивакин</w:t>
      </w:r>
      <w:proofErr w:type="spellEnd"/>
    </w:p>
    <w:p w:rsidR="006F3945" w:rsidRPr="00CF64F0" w:rsidRDefault="006F3945" w:rsidP="006F3945">
      <w:pPr>
        <w:rPr>
          <w:szCs w:val="28"/>
        </w:rPr>
      </w:pPr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250A53"/>
    <w:rsid w:val="0054576D"/>
    <w:rsid w:val="006914E7"/>
    <w:rsid w:val="006F3945"/>
    <w:rsid w:val="0074359E"/>
    <w:rsid w:val="008120D0"/>
    <w:rsid w:val="00A164E5"/>
    <w:rsid w:val="00D16F10"/>
    <w:rsid w:val="00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D16F1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D16F1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Az1</cp:lastModifiedBy>
  <cp:revision>6</cp:revision>
  <cp:lastPrinted>2022-09-05T08:12:00Z</cp:lastPrinted>
  <dcterms:created xsi:type="dcterms:W3CDTF">2022-09-06T05:26:00Z</dcterms:created>
  <dcterms:modified xsi:type="dcterms:W3CDTF">2022-11-30T06:19:00Z</dcterms:modified>
</cp:coreProperties>
</file>