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98" w:rsidRPr="001C2A0F" w:rsidRDefault="00002098" w:rsidP="00002098">
      <w:pPr>
        <w:pStyle w:val="a8"/>
        <w:ind w:firstLine="187"/>
        <w:jc w:val="right"/>
        <w:rPr>
          <w:b/>
          <w:sz w:val="28"/>
        </w:rPr>
      </w:pPr>
      <w:r w:rsidRPr="001C2A0F">
        <w:rPr>
          <w:b/>
          <w:sz w:val="28"/>
        </w:rPr>
        <w:t>ПРОЕКТ</w:t>
      </w:r>
    </w:p>
    <w:p w:rsidR="00002098" w:rsidRPr="001C2A0F" w:rsidRDefault="00002098" w:rsidP="00002098">
      <w:pPr>
        <w:pStyle w:val="a8"/>
        <w:ind w:firstLine="187"/>
        <w:rPr>
          <w:sz w:val="28"/>
        </w:rPr>
      </w:pPr>
      <w:r w:rsidRPr="001C2A0F">
        <w:rPr>
          <w:sz w:val="28"/>
        </w:rPr>
        <w:t>Российская Федерация</w:t>
      </w:r>
    </w:p>
    <w:p w:rsidR="00002098" w:rsidRPr="001C2A0F" w:rsidRDefault="00002098" w:rsidP="00002098">
      <w:pPr>
        <w:pStyle w:val="a9"/>
        <w:ind w:firstLine="187"/>
        <w:rPr>
          <w:sz w:val="28"/>
        </w:rPr>
      </w:pPr>
      <w:r w:rsidRPr="001C2A0F">
        <w:rPr>
          <w:sz w:val="28"/>
        </w:rPr>
        <w:t>СОВЕТ</w:t>
      </w:r>
    </w:p>
    <w:p w:rsidR="00002098" w:rsidRPr="001C2A0F" w:rsidRDefault="00002098" w:rsidP="00002098">
      <w:pPr>
        <w:pBdr>
          <w:bottom w:val="single" w:sz="12" w:space="1" w:color="auto"/>
        </w:pBdr>
        <w:spacing w:after="0" w:line="240" w:lineRule="auto"/>
        <w:ind w:firstLine="187"/>
        <w:jc w:val="center"/>
        <w:rPr>
          <w:rFonts w:ascii="Times New Roman" w:hAnsi="Times New Roman"/>
          <w:sz w:val="28"/>
          <w:szCs w:val="28"/>
        </w:rPr>
      </w:pPr>
      <w:r w:rsidRPr="001C2A0F">
        <w:rPr>
          <w:rFonts w:ascii="Times New Roman" w:hAnsi="Times New Roman"/>
          <w:sz w:val="28"/>
          <w:szCs w:val="28"/>
        </w:rPr>
        <w:t>Новоселицкого муниципального округа Ставропольского края</w:t>
      </w:r>
    </w:p>
    <w:p w:rsidR="00002098" w:rsidRPr="001C2A0F" w:rsidRDefault="00002098" w:rsidP="00002098">
      <w:pPr>
        <w:pBdr>
          <w:bottom w:val="single" w:sz="12" w:space="1" w:color="auto"/>
        </w:pBdr>
        <w:spacing w:after="0" w:line="240" w:lineRule="auto"/>
        <w:ind w:firstLine="187"/>
        <w:jc w:val="center"/>
        <w:rPr>
          <w:rFonts w:ascii="Times New Roman" w:hAnsi="Times New Roman"/>
          <w:sz w:val="28"/>
          <w:szCs w:val="28"/>
        </w:rPr>
      </w:pPr>
      <w:r w:rsidRPr="001C2A0F">
        <w:rPr>
          <w:rFonts w:ascii="Times New Roman" w:hAnsi="Times New Roman"/>
          <w:sz w:val="28"/>
          <w:szCs w:val="28"/>
        </w:rPr>
        <w:t>первого созыва</w:t>
      </w:r>
    </w:p>
    <w:p w:rsidR="00002098" w:rsidRPr="001C2A0F" w:rsidRDefault="00002098" w:rsidP="00002098">
      <w:pPr>
        <w:spacing w:after="0" w:line="240" w:lineRule="auto"/>
        <w:ind w:firstLine="187"/>
        <w:jc w:val="center"/>
        <w:rPr>
          <w:rFonts w:ascii="Times New Roman" w:hAnsi="Times New Roman"/>
          <w:sz w:val="28"/>
          <w:szCs w:val="28"/>
        </w:rPr>
      </w:pPr>
    </w:p>
    <w:p w:rsidR="00002098" w:rsidRPr="001C2A0F" w:rsidRDefault="00002098" w:rsidP="00002098">
      <w:pPr>
        <w:pStyle w:val="1"/>
        <w:spacing w:before="0" w:after="0" w:line="240" w:lineRule="auto"/>
        <w:ind w:firstLine="187"/>
        <w:jc w:val="center"/>
        <w:rPr>
          <w:rFonts w:ascii="Times New Roman" w:hAnsi="Times New Roman"/>
          <w:b w:val="0"/>
          <w:sz w:val="28"/>
          <w:szCs w:val="28"/>
        </w:rPr>
      </w:pPr>
      <w:r w:rsidRPr="001C2A0F">
        <w:rPr>
          <w:rFonts w:ascii="Times New Roman" w:hAnsi="Times New Roman"/>
          <w:sz w:val="28"/>
          <w:szCs w:val="28"/>
        </w:rPr>
        <w:t>РЕШЕНИЕ</w:t>
      </w:r>
    </w:p>
    <w:p w:rsidR="00002098" w:rsidRPr="001C2A0F" w:rsidRDefault="00002098" w:rsidP="00002098">
      <w:pPr>
        <w:spacing w:after="0" w:line="240" w:lineRule="auto"/>
        <w:ind w:firstLine="748"/>
        <w:jc w:val="center"/>
        <w:rPr>
          <w:rFonts w:ascii="Times New Roman" w:hAnsi="Times New Roman"/>
          <w:sz w:val="28"/>
          <w:szCs w:val="28"/>
        </w:rPr>
      </w:pPr>
    </w:p>
    <w:p w:rsidR="00002098" w:rsidRPr="001C2A0F" w:rsidRDefault="00002098" w:rsidP="00002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A0F">
        <w:rPr>
          <w:rFonts w:ascii="Times New Roman" w:hAnsi="Times New Roman"/>
          <w:sz w:val="28"/>
          <w:szCs w:val="28"/>
        </w:rPr>
        <w:t xml:space="preserve">.2024 года                                         с. Новоселицкое                                          № </w:t>
      </w:r>
    </w:p>
    <w:p w:rsidR="00002098" w:rsidRPr="006246A9" w:rsidRDefault="00002098" w:rsidP="0000209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02098" w:rsidRPr="00121BB2" w:rsidRDefault="00002098" w:rsidP="00002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BB2">
        <w:rPr>
          <w:rFonts w:ascii="Times New Roman" w:hAnsi="Times New Roman"/>
          <w:sz w:val="28"/>
          <w:szCs w:val="28"/>
        </w:rPr>
        <w:t>О внесении изменений в Устав Новоселицкого муниципального округа Ставропольского края</w:t>
      </w:r>
    </w:p>
    <w:p w:rsidR="00002098" w:rsidRPr="00121BB2" w:rsidRDefault="00002098" w:rsidP="0000209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02098" w:rsidRPr="00121BB2" w:rsidRDefault="00002098" w:rsidP="00002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 2 ноября 2023 года № 517-ФЗ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25 декабря 2023 года № 657-ФЗ «О внесении изменений в Водный кодекс Российской Федерации и отдельные законодательные акты Российской Федерации», Федеральным законом от 25 декабря 2023 года № 673-ФЗ  «О внесении изменений в Федеральный закон «Об экологической экспертизе», отдельные законодательные акты Российской Федерации и признания утратившим силу пункта 4 части 4 статьи 2 Федерального закона «О переводе земель или земельных участков из одной категории в другую», </w:t>
      </w:r>
      <w:r w:rsidRPr="00121BB2">
        <w:rPr>
          <w:rFonts w:ascii="Times New Roman" w:hAnsi="Times New Roman"/>
          <w:sz w:val="28"/>
          <w:szCs w:val="28"/>
        </w:rPr>
        <w:t xml:space="preserve">Совет Новоселицкого муниципального округа Ставропольского края </w:t>
      </w:r>
    </w:p>
    <w:p w:rsidR="00002098" w:rsidRPr="006246A9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2098" w:rsidRPr="00121BB2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1BB2">
        <w:rPr>
          <w:rFonts w:ascii="Times New Roman" w:hAnsi="Times New Roman"/>
          <w:sz w:val="28"/>
          <w:szCs w:val="28"/>
        </w:rPr>
        <w:t xml:space="preserve">РЕШИЛ: </w:t>
      </w:r>
    </w:p>
    <w:p w:rsidR="00002098" w:rsidRPr="00121BB2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098" w:rsidRPr="00121BB2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1BB2">
        <w:rPr>
          <w:rFonts w:ascii="Times New Roman" w:hAnsi="Times New Roman"/>
          <w:sz w:val="28"/>
          <w:szCs w:val="28"/>
        </w:rPr>
        <w:t>1. Внести в Устав Новоселицкого муниципального округа Ставропольского края следующие изменения:</w:t>
      </w:r>
    </w:p>
    <w:p w:rsidR="00002098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098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статье 19:</w:t>
      </w:r>
    </w:p>
    <w:p w:rsidR="00002098" w:rsidRPr="00024072" w:rsidRDefault="00002098" w:rsidP="0000209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15</w:t>
      </w:r>
      <w:r w:rsidR="00D64C34">
        <w:rPr>
          <w:sz w:val="28"/>
          <w:szCs w:val="28"/>
        </w:rPr>
        <w:t xml:space="preserve"> части 1</w:t>
      </w:r>
      <w:r>
        <w:rPr>
          <w:sz w:val="28"/>
          <w:szCs w:val="28"/>
        </w:rPr>
        <w:t xml:space="preserve"> после слов «муниципального округа» дополнить словами «, в том </w:t>
      </w:r>
      <w:r w:rsidRPr="00024072">
        <w:rPr>
          <w:sz w:val="28"/>
          <w:szCs w:val="28"/>
        </w:rPr>
        <w:t>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</w:t>
      </w:r>
      <w:r>
        <w:rPr>
          <w:sz w:val="28"/>
          <w:szCs w:val="28"/>
        </w:rPr>
        <w:t>»;</w:t>
      </w:r>
    </w:p>
    <w:p w:rsidR="00002098" w:rsidRPr="00024072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752">
        <w:rPr>
          <w:rFonts w:ascii="Times New Roman" w:hAnsi="Times New Roman"/>
          <w:sz w:val="28"/>
          <w:szCs w:val="28"/>
        </w:rPr>
        <w:t>б) в пункте 34</w:t>
      </w:r>
      <w:r w:rsidR="00FF227A">
        <w:rPr>
          <w:rFonts w:ascii="Times New Roman" w:hAnsi="Times New Roman"/>
          <w:sz w:val="28"/>
          <w:szCs w:val="28"/>
        </w:rPr>
        <w:t xml:space="preserve"> части 1</w:t>
      </w:r>
      <w:r w:rsidRPr="00D77752">
        <w:rPr>
          <w:rFonts w:ascii="Times New Roman" w:hAnsi="Times New Roman"/>
          <w:sz w:val="28"/>
          <w:szCs w:val="28"/>
        </w:rPr>
        <w:t xml:space="preserve">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</w:t>
      </w:r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002098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пункт 39</w:t>
      </w:r>
      <w:r w:rsidR="00FF227A">
        <w:rPr>
          <w:rFonts w:ascii="Times New Roman" w:hAnsi="Times New Roman"/>
          <w:sz w:val="28"/>
          <w:szCs w:val="28"/>
        </w:rPr>
        <w:t xml:space="preserve"> части 1</w:t>
      </w:r>
      <w:r>
        <w:rPr>
          <w:rFonts w:ascii="Times New Roman" w:hAnsi="Times New Roman"/>
          <w:sz w:val="28"/>
          <w:szCs w:val="28"/>
        </w:rPr>
        <w:t xml:space="preserve"> дополнить словами «, а также правил использования водных объектов для рекреационных целей».</w:t>
      </w:r>
    </w:p>
    <w:p w:rsidR="00002098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098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BB2992">
        <w:rPr>
          <w:rFonts w:ascii="Times New Roman" w:hAnsi="Times New Roman"/>
          <w:sz w:val="28"/>
          <w:szCs w:val="28"/>
        </w:rPr>
        <w:t>) в статье 26</w:t>
      </w:r>
      <w:r>
        <w:rPr>
          <w:rFonts w:ascii="Times New Roman" w:hAnsi="Times New Roman"/>
          <w:sz w:val="28"/>
          <w:szCs w:val="28"/>
        </w:rPr>
        <w:t>:</w:t>
      </w:r>
    </w:p>
    <w:p w:rsidR="00002098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втором части 1 слова «</w:t>
      </w:r>
      <w:r w:rsidRPr="003423BB">
        <w:rPr>
          <w:rFonts w:ascii="Times New Roman" w:hAnsi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>» заменить словами «официального обнародования»;</w:t>
      </w:r>
    </w:p>
    <w:p w:rsidR="00002098" w:rsidRDefault="00002098" w:rsidP="0000209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 части 2:</w:t>
      </w:r>
    </w:p>
    <w:p w:rsidR="00002098" w:rsidRDefault="00002098" w:rsidP="0000209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«человека и гражданина», дополнить словами «муниципальные нормативные правовые акты,»;</w:t>
      </w:r>
    </w:p>
    <w:p w:rsidR="00002098" w:rsidRPr="00A90DC0" w:rsidRDefault="00002098" w:rsidP="0000209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«официального опубликования (обнародования)» заменить словами </w:t>
      </w:r>
      <w:r w:rsidRPr="00A90DC0">
        <w:rPr>
          <w:sz w:val="28"/>
          <w:szCs w:val="28"/>
        </w:rPr>
        <w:t>«официального обнародования»;</w:t>
      </w:r>
    </w:p>
    <w:p w:rsidR="00002098" w:rsidRPr="00A90DC0" w:rsidRDefault="00002098" w:rsidP="0000209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90DC0">
        <w:rPr>
          <w:sz w:val="28"/>
          <w:szCs w:val="28"/>
        </w:rPr>
        <w:t>) дополнить частью 2.1 следующего содержания:</w:t>
      </w:r>
    </w:p>
    <w:p w:rsidR="00002098" w:rsidRPr="00A90DC0" w:rsidRDefault="00002098" w:rsidP="00002098">
      <w:pPr>
        <w:spacing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90DC0">
        <w:rPr>
          <w:rFonts w:ascii="Times New Roman" w:hAnsi="Times New Roman"/>
          <w:sz w:val="28"/>
          <w:szCs w:val="28"/>
        </w:rPr>
        <w:t>«2.1.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002098" w:rsidRPr="00A90DC0" w:rsidRDefault="00002098" w:rsidP="00002098">
      <w:pPr>
        <w:spacing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90DC0">
        <w:rPr>
          <w:rFonts w:ascii="Times New Roman" w:hAnsi="Times New Roman"/>
          <w:sz w:val="28"/>
          <w:szCs w:val="28"/>
        </w:rPr>
        <w:t xml:space="preserve">1) официальное опубликование муниципального правового акта; </w:t>
      </w:r>
    </w:p>
    <w:p w:rsidR="00002098" w:rsidRPr="00A90DC0" w:rsidRDefault="00002098" w:rsidP="00002098">
      <w:pPr>
        <w:spacing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90DC0">
        <w:rPr>
          <w:rFonts w:ascii="Times New Roman" w:hAnsi="Times New Roman"/>
          <w:sz w:val="28"/>
          <w:szCs w:val="28"/>
        </w:rPr>
        <w:t xml:space="preserve">2) размещение муниципального правового акта в местах, доступных для неограниченного круга лиц (в помещениях органов местного самоуправления, муниципальных библиотек, других доступных для посещения местах); </w:t>
      </w:r>
    </w:p>
    <w:p w:rsidR="00002098" w:rsidRDefault="00002098" w:rsidP="00002098">
      <w:pPr>
        <w:spacing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90DC0">
        <w:rPr>
          <w:rFonts w:ascii="Times New Roman" w:hAnsi="Times New Roman"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"Интернет</w:t>
      </w:r>
      <w:r>
        <w:rPr>
          <w:rFonts w:ascii="Times New Roman" w:hAnsi="Times New Roman"/>
          <w:sz w:val="28"/>
          <w:szCs w:val="28"/>
        </w:rPr>
        <w:t>.</w:t>
      </w:r>
      <w:r w:rsidRPr="00EE479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02098" w:rsidRPr="00EE4791" w:rsidRDefault="00002098" w:rsidP="0000209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E4791">
        <w:rPr>
          <w:sz w:val="28"/>
          <w:szCs w:val="28"/>
        </w:rPr>
        <w:t xml:space="preserve">) </w:t>
      </w:r>
      <w:r>
        <w:rPr>
          <w:sz w:val="28"/>
          <w:szCs w:val="28"/>
        </w:rPr>
        <w:t>абзац первый части</w:t>
      </w:r>
      <w:r w:rsidRPr="00EE4791">
        <w:rPr>
          <w:sz w:val="28"/>
          <w:szCs w:val="28"/>
        </w:rPr>
        <w:t xml:space="preserve"> 3 изложить в следующей редакции</w:t>
      </w:r>
      <w:r>
        <w:rPr>
          <w:sz w:val="28"/>
          <w:szCs w:val="28"/>
        </w:rPr>
        <w:t>:</w:t>
      </w:r>
    </w:p>
    <w:p w:rsidR="00002098" w:rsidRPr="006616D6" w:rsidRDefault="00002098" w:rsidP="0000209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73101A">
        <w:rPr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</w:t>
      </w:r>
      <w:r>
        <w:rPr>
          <w:sz w:val="28"/>
          <w:szCs w:val="28"/>
        </w:rPr>
        <w:t xml:space="preserve"> периодическом печатном </w:t>
      </w:r>
      <w:r w:rsidRPr="006616D6">
        <w:rPr>
          <w:sz w:val="28"/>
          <w:szCs w:val="28"/>
        </w:rPr>
        <w:t xml:space="preserve">издании, распространяемом в </w:t>
      </w:r>
      <w:r>
        <w:rPr>
          <w:sz w:val="28"/>
          <w:szCs w:val="28"/>
        </w:rPr>
        <w:t xml:space="preserve">Новоселицком муниципальном </w:t>
      </w:r>
      <w:r w:rsidRPr="006616D6">
        <w:rPr>
          <w:sz w:val="28"/>
          <w:szCs w:val="28"/>
        </w:rPr>
        <w:t>о</w:t>
      </w:r>
      <w:r>
        <w:rPr>
          <w:sz w:val="28"/>
          <w:szCs w:val="28"/>
        </w:rPr>
        <w:t>круге Ставропольского края</w:t>
      </w:r>
      <w:r w:rsidRPr="0073101A">
        <w:rPr>
          <w:sz w:val="28"/>
          <w:szCs w:val="28"/>
        </w:rPr>
        <w:t xml:space="preserve"> - </w:t>
      </w:r>
      <w:r w:rsidRPr="00EE4791">
        <w:rPr>
          <w:sz w:val="28"/>
          <w:szCs w:val="28"/>
        </w:rPr>
        <w:t xml:space="preserve">муниципальной газете </w:t>
      </w:r>
      <w:r w:rsidRPr="006616D6">
        <w:rPr>
          <w:sz w:val="28"/>
          <w:szCs w:val="28"/>
        </w:rPr>
        <w:t>«</w:t>
      </w:r>
      <w:r w:rsidRPr="00EE4791">
        <w:rPr>
          <w:sz w:val="28"/>
          <w:szCs w:val="28"/>
        </w:rPr>
        <w:t>Официальн</w:t>
      </w:r>
      <w:r w:rsidRPr="006616D6">
        <w:rPr>
          <w:sz w:val="28"/>
          <w:szCs w:val="28"/>
        </w:rPr>
        <w:t xml:space="preserve">ый вестник Новоселицкого округа» или общественно-политической газете Новоселицкого муниципального округа Ставропольского края </w:t>
      </w:r>
      <w:r>
        <w:rPr>
          <w:sz w:val="28"/>
          <w:szCs w:val="28"/>
        </w:rPr>
        <w:t>«</w:t>
      </w:r>
      <w:r w:rsidRPr="006616D6">
        <w:rPr>
          <w:sz w:val="28"/>
          <w:szCs w:val="28"/>
        </w:rPr>
        <w:t>Авангард</w:t>
      </w:r>
      <w:r w:rsidR="009B1450">
        <w:rPr>
          <w:sz w:val="28"/>
          <w:szCs w:val="28"/>
        </w:rPr>
        <w:t>, зарегистрированного в качестве средства массовой информации от 25 марта 2021 года № ТУ 26-00750.</w:t>
      </w:r>
      <w:r>
        <w:rPr>
          <w:sz w:val="28"/>
          <w:szCs w:val="28"/>
        </w:rPr>
        <w:t>»;</w:t>
      </w:r>
    </w:p>
    <w:p w:rsidR="00002098" w:rsidRDefault="00002098" w:rsidP="0000209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616D6">
        <w:rPr>
          <w:sz w:val="28"/>
          <w:szCs w:val="28"/>
        </w:rPr>
        <w:t>д) в абзаце втором части 4 слова «опубликование (обнародование)»</w:t>
      </w:r>
      <w:r w:rsidRPr="008A188F">
        <w:rPr>
          <w:sz w:val="28"/>
          <w:szCs w:val="28"/>
        </w:rPr>
        <w:t xml:space="preserve"> заменить словами «обнародование»</w:t>
      </w:r>
      <w:r>
        <w:rPr>
          <w:sz w:val="28"/>
          <w:szCs w:val="28"/>
        </w:rPr>
        <w:t>;</w:t>
      </w:r>
    </w:p>
    <w:p w:rsidR="00002098" w:rsidRDefault="00002098" w:rsidP="0000209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дополнить частью 4.1 следующего содержания:</w:t>
      </w:r>
    </w:p>
    <w:p w:rsidR="00002098" w:rsidRPr="00363131" w:rsidRDefault="00002098" w:rsidP="0000209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3131">
        <w:rPr>
          <w:sz w:val="28"/>
          <w:szCs w:val="28"/>
        </w:rPr>
        <w:t xml:space="preserve">«4.1. Перечень периодических печатных изданий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округа.». </w:t>
      </w:r>
    </w:p>
    <w:p w:rsidR="00002098" w:rsidRPr="004560ED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098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0ED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в статье 33:</w:t>
      </w:r>
    </w:p>
    <w:p w:rsidR="00002098" w:rsidRPr="005A2A4A" w:rsidRDefault="00002098" w:rsidP="0000209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A2A4A">
        <w:rPr>
          <w:sz w:val="28"/>
          <w:szCs w:val="28"/>
        </w:rPr>
        <w:t>а) в пункте 16</w:t>
      </w:r>
      <w:r w:rsidR="00D67743">
        <w:rPr>
          <w:sz w:val="28"/>
          <w:szCs w:val="28"/>
        </w:rPr>
        <w:t xml:space="preserve"> части 1</w:t>
      </w:r>
      <w:r w:rsidRPr="005A2A4A">
        <w:rPr>
          <w:sz w:val="28"/>
          <w:szCs w:val="28"/>
        </w:rPr>
        <w:t xml:space="preserve"> после слов «муниципального округа» дополнить словами «,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округа»;</w:t>
      </w:r>
    </w:p>
    <w:p w:rsidR="00002098" w:rsidRPr="008A3360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1CC3">
        <w:rPr>
          <w:rFonts w:ascii="Times New Roman" w:hAnsi="Times New Roman"/>
          <w:sz w:val="28"/>
          <w:szCs w:val="28"/>
        </w:rPr>
        <w:lastRenderedPageBreak/>
        <w:t>б) в пункте 35</w:t>
      </w:r>
      <w:r w:rsidR="00D67743">
        <w:rPr>
          <w:rFonts w:ascii="Times New Roman" w:hAnsi="Times New Roman"/>
          <w:sz w:val="28"/>
          <w:szCs w:val="28"/>
        </w:rPr>
        <w:t xml:space="preserve"> части 1</w:t>
      </w:r>
      <w:r w:rsidRPr="001B1CC3">
        <w:rPr>
          <w:rFonts w:ascii="Times New Roman" w:hAnsi="Times New Roman"/>
          <w:sz w:val="28"/>
          <w:szCs w:val="28"/>
        </w:rPr>
        <w:t xml:space="preserve"> слова «создает, осуществляет развитие и обеспечение охраны лечебно-оздоровительных местностей и курортов местного значения на </w:t>
      </w:r>
      <w:r w:rsidRPr="008A3360">
        <w:rPr>
          <w:rFonts w:ascii="Times New Roman" w:hAnsi="Times New Roman"/>
          <w:sz w:val="28"/>
          <w:szCs w:val="28"/>
        </w:rPr>
        <w:t>территории муниципального округа, а также» исключить.</w:t>
      </w:r>
    </w:p>
    <w:p w:rsidR="00002098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3360">
        <w:rPr>
          <w:rFonts w:ascii="Times New Roman" w:hAnsi="Times New Roman"/>
          <w:sz w:val="28"/>
          <w:szCs w:val="28"/>
        </w:rPr>
        <w:t>в) пункт 40</w:t>
      </w:r>
      <w:r w:rsidR="00D67743">
        <w:rPr>
          <w:rFonts w:ascii="Times New Roman" w:hAnsi="Times New Roman"/>
          <w:sz w:val="28"/>
          <w:szCs w:val="28"/>
        </w:rPr>
        <w:t xml:space="preserve"> части 1</w:t>
      </w:r>
      <w:bookmarkStart w:id="0" w:name="_GoBack"/>
      <w:bookmarkEnd w:id="0"/>
      <w:r w:rsidRPr="008A3360">
        <w:rPr>
          <w:rFonts w:ascii="Times New Roman" w:hAnsi="Times New Roman"/>
          <w:sz w:val="28"/>
          <w:szCs w:val="28"/>
        </w:rPr>
        <w:t xml:space="preserve"> дополнить словами «, а также правил использования водных объектов для рекреационных целей».</w:t>
      </w:r>
    </w:p>
    <w:p w:rsidR="00002098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002098" w:rsidRPr="003D5646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5646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646">
        <w:rPr>
          <w:rFonts w:ascii="Times New Roman" w:hAnsi="Times New Roman"/>
          <w:sz w:val="28"/>
          <w:szCs w:val="28"/>
        </w:rPr>
        <w:t>часть 13 стать</w:t>
      </w:r>
      <w:r>
        <w:rPr>
          <w:rFonts w:ascii="Times New Roman" w:hAnsi="Times New Roman"/>
          <w:sz w:val="28"/>
          <w:szCs w:val="28"/>
        </w:rPr>
        <w:t>и</w:t>
      </w:r>
      <w:r w:rsidRPr="003D5646">
        <w:rPr>
          <w:rFonts w:ascii="Times New Roman" w:hAnsi="Times New Roman"/>
          <w:sz w:val="28"/>
          <w:szCs w:val="28"/>
        </w:rPr>
        <w:t xml:space="preserve"> 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646">
        <w:rPr>
          <w:rFonts w:ascii="Times New Roman" w:hAnsi="Times New Roman"/>
          <w:sz w:val="28"/>
          <w:szCs w:val="28"/>
        </w:rPr>
        <w:t>дополнить пунктом 9.1 следующего содержания:</w:t>
      </w:r>
    </w:p>
    <w:p w:rsidR="00002098" w:rsidRPr="003D5646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5646">
        <w:rPr>
          <w:rFonts w:ascii="Times New Roman" w:hAnsi="Times New Roman"/>
          <w:sz w:val="28"/>
          <w:szCs w:val="28"/>
        </w:rPr>
        <w:t>«9.1) приобретение им статуса иностранного агента;»;</w:t>
      </w:r>
    </w:p>
    <w:p w:rsidR="00002098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098" w:rsidRPr="00BD3C5E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C5E">
        <w:rPr>
          <w:rFonts w:ascii="Times New Roman" w:hAnsi="Times New Roman"/>
          <w:sz w:val="28"/>
          <w:szCs w:val="28"/>
        </w:rPr>
        <w:t>5) часть 2 стать</w:t>
      </w:r>
      <w:r>
        <w:rPr>
          <w:rFonts w:ascii="Times New Roman" w:hAnsi="Times New Roman"/>
          <w:sz w:val="28"/>
          <w:szCs w:val="28"/>
        </w:rPr>
        <w:t>и</w:t>
      </w:r>
      <w:r w:rsidRPr="00BD3C5E">
        <w:rPr>
          <w:rFonts w:ascii="Times New Roman" w:hAnsi="Times New Roman"/>
          <w:sz w:val="28"/>
          <w:szCs w:val="28"/>
        </w:rPr>
        <w:t xml:space="preserve"> 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C5E">
        <w:rPr>
          <w:rFonts w:ascii="Times New Roman" w:hAnsi="Times New Roman"/>
          <w:sz w:val="28"/>
          <w:szCs w:val="28"/>
        </w:rPr>
        <w:t>дополнить пунктом 4.1 следующего содержания:</w:t>
      </w:r>
    </w:p>
    <w:p w:rsidR="00002098" w:rsidRPr="00BD3C5E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C5E">
        <w:rPr>
          <w:rFonts w:ascii="Times New Roman" w:hAnsi="Times New Roman"/>
          <w:sz w:val="28"/>
          <w:szCs w:val="28"/>
        </w:rPr>
        <w:t>«4.1) приобретение им статуса иностранного агента;».</w:t>
      </w:r>
    </w:p>
    <w:p w:rsidR="00002098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098" w:rsidRPr="00AE3BDC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BDC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постоянную комиссию по обеспечению законности и правопорядку Совета Новоселицкого муниципального округа.</w:t>
      </w:r>
    </w:p>
    <w:p w:rsidR="00002098" w:rsidRDefault="00002098" w:rsidP="000020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02098" w:rsidRPr="00A00B12" w:rsidRDefault="00002098" w:rsidP="000020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0B12">
        <w:rPr>
          <w:rFonts w:ascii="Times New Roman" w:hAnsi="Times New Roman"/>
          <w:sz w:val="28"/>
          <w:szCs w:val="28"/>
        </w:rPr>
        <w:t>3. Главе Новоселицкого муниципального округа Ставропольского края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02098" w:rsidRDefault="00002098" w:rsidP="000020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02098" w:rsidRDefault="00002098" w:rsidP="000020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709A">
        <w:rPr>
          <w:rFonts w:ascii="Times New Roman" w:hAnsi="Times New Roman"/>
          <w:sz w:val="28"/>
          <w:szCs w:val="28"/>
        </w:rPr>
        <w:t>4.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за исключением положений, для которых настоящим решением установлен иной срок вступления в силу.</w:t>
      </w:r>
    </w:p>
    <w:p w:rsidR="00002098" w:rsidRDefault="00002098" w:rsidP="000020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02098" w:rsidRPr="005D709A" w:rsidRDefault="00002098" w:rsidP="000020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proofErr w:type="gramStart"/>
      <w:r>
        <w:rPr>
          <w:rFonts w:ascii="Times New Roman" w:hAnsi="Times New Roman"/>
          <w:sz w:val="28"/>
          <w:szCs w:val="28"/>
        </w:rPr>
        <w:t>Подпункты</w:t>
      </w:r>
      <w:proofErr w:type="gramEnd"/>
      <w:r>
        <w:rPr>
          <w:rFonts w:ascii="Times New Roman" w:hAnsi="Times New Roman"/>
          <w:sz w:val="28"/>
          <w:szCs w:val="28"/>
        </w:rPr>
        <w:t xml:space="preserve"> а, б пункта 1, подпункты а, б пункта 3 настоящего решения вступают в силу с 1 сентября 2024 года.  </w:t>
      </w:r>
    </w:p>
    <w:p w:rsidR="00002098" w:rsidRPr="006246A9" w:rsidRDefault="00002098" w:rsidP="000020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002098" w:rsidRPr="006246A9" w:rsidRDefault="00002098" w:rsidP="00002098">
      <w:pPr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2098" w:rsidRPr="006246A9" w:rsidRDefault="00002098" w:rsidP="00002098">
      <w:pPr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02098" w:rsidRPr="0068088C" w:rsidTr="00DA79EE">
        <w:tc>
          <w:tcPr>
            <w:tcW w:w="4786" w:type="dxa"/>
          </w:tcPr>
          <w:p w:rsidR="00002098" w:rsidRPr="0068088C" w:rsidRDefault="00002098" w:rsidP="00DA7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88C">
              <w:rPr>
                <w:rFonts w:ascii="Times New Roman" w:hAnsi="Times New Roman"/>
                <w:sz w:val="28"/>
                <w:szCs w:val="28"/>
              </w:rPr>
              <w:t>Председатель Совета Новоселицкого</w:t>
            </w:r>
          </w:p>
          <w:p w:rsidR="00002098" w:rsidRPr="0068088C" w:rsidRDefault="00002098" w:rsidP="00DA7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88C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002098" w:rsidRPr="0068088C" w:rsidRDefault="00002098" w:rsidP="00DA79EE">
            <w:pPr>
              <w:spacing w:after="0" w:line="240" w:lineRule="auto"/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68088C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</w:t>
            </w:r>
          </w:p>
          <w:p w:rsidR="00002098" w:rsidRPr="0068088C" w:rsidRDefault="00002098" w:rsidP="00DA79EE">
            <w:pPr>
              <w:spacing w:after="0" w:line="240" w:lineRule="auto"/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02098" w:rsidRPr="0068088C" w:rsidRDefault="00002098" w:rsidP="00DA79EE">
            <w:pPr>
              <w:spacing w:after="0" w:line="240" w:lineRule="auto"/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088C">
              <w:rPr>
                <w:rFonts w:ascii="Times New Roman" w:hAnsi="Times New Roman"/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4961" w:type="dxa"/>
          </w:tcPr>
          <w:p w:rsidR="00002098" w:rsidRPr="0068088C" w:rsidRDefault="00002098" w:rsidP="00DA7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88C">
              <w:rPr>
                <w:rFonts w:ascii="Times New Roman" w:hAnsi="Times New Roman"/>
                <w:sz w:val="28"/>
                <w:szCs w:val="28"/>
              </w:rPr>
              <w:t xml:space="preserve">Глава Новоселицкого </w:t>
            </w:r>
          </w:p>
          <w:p w:rsidR="00002098" w:rsidRPr="0068088C" w:rsidRDefault="00002098" w:rsidP="00DA7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88C">
              <w:rPr>
                <w:rFonts w:ascii="Times New Roman" w:hAnsi="Times New Roman"/>
                <w:sz w:val="28"/>
                <w:szCs w:val="28"/>
              </w:rPr>
              <w:t>муниципального округа Ставропольского края</w:t>
            </w:r>
          </w:p>
          <w:p w:rsidR="00002098" w:rsidRPr="0068088C" w:rsidRDefault="00002098" w:rsidP="00DA79EE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88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:rsidR="00002098" w:rsidRPr="0068088C" w:rsidRDefault="00002098" w:rsidP="00DA79EE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088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О.С. Безменов</w:t>
            </w:r>
          </w:p>
        </w:tc>
      </w:tr>
    </w:tbl>
    <w:p w:rsidR="00002098" w:rsidRDefault="00002098" w:rsidP="0000209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D1828" w:rsidRDefault="00BD1828"/>
    <w:sectPr w:rsidR="00BD1828" w:rsidSect="009E6959">
      <w:headerReference w:type="even" r:id="rId6"/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3D" w:rsidRDefault="00610B3D">
      <w:pPr>
        <w:spacing w:after="0" w:line="240" w:lineRule="auto"/>
      </w:pPr>
      <w:r>
        <w:separator/>
      </w:r>
    </w:p>
  </w:endnote>
  <w:endnote w:type="continuationSeparator" w:id="0">
    <w:p w:rsidR="00610B3D" w:rsidRDefault="0061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3D" w:rsidRDefault="00610B3D">
      <w:pPr>
        <w:spacing w:after="0" w:line="240" w:lineRule="auto"/>
      </w:pPr>
      <w:r>
        <w:separator/>
      </w:r>
    </w:p>
  </w:footnote>
  <w:footnote w:type="continuationSeparator" w:id="0">
    <w:p w:rsidR="00610B3D" w:rsidRDefault="00610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EE" w:rsidRDefault="00194726" w:rsidP="009E69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44</w:t>
    </w:r>
    <w:r>
      <w:rPr>
        <w:rStyle w:val="a5"/>
      </w:rPr>
      <w:fldChar w:fldCharType="end"/>
    </w:r>
  </w:p>
  <w:p w:rsidR="00AB24EE" w:rsidRDefault="00610B3D" w:rsidP="009E695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A16" w:rsidRDefault="0019472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7743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98"/>
    <w:rsid w:val="00002098"/>
    <w:rsid w:val="00194726"/>
    <w:rsid w:val="00610B3D"/>
    <w:rsid w:val="009B1450"/>
    <w:rsid w:val="00BD1828"/>
    <w:rsid w:val="00CA3E07"/>
    <w:rsid w:val="00D64C34"/>
    <w:rsid w:val="00D67743"/>
    <w:rsid w:val="00E220E0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E965"/>
  <w15:chartTrackingRefBased/>
  <w15:docId w15:val="{68A26D3B-F6E8-41DB-8140-4D100E7A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9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020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098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a3">
    <w:name w:val="header"/>
    <w:basedOn w:val="a"/>
    <w:link w:val="a4"/>
    <w:uiPriority w:val="99"/>
    <w:rsid w:val="000020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0209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002098"/>
  </w:style>
  <w:style w:type="paragraph" w:styleId="a6">
    <w:name w:val="Normal (Web)"/>
    <w:basedOn w:val="a"/>
    <w:uiPriority w:val="99"/>
    <w:rsid w:val="000020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Заголовок Знак"/>
    <w:aliases w:val="Название Знак,Знак1 Знак, Знак1 Знак"/>
    <w:link w:val="a8"/>
    <w:locked/>
    <w:rsid w:val="00002098"/>
    <w:rPr>
      <w:rFonts w:ascii="Times New Roman" w:hAnsi="Times New Roman"/>
      <w:sz w:val="36"/>
      <w:szCs w:val="28"/>
    </w:rPr>
  </w:style>
  <w:style w:type="paragraph" w:styleId="a8">
    <w:name w:val="Title"/>
    <w:aliases w:val="Название,Знак1, Знак1"/>
    <w:basedOn w:val="a"/>
    <w:link w:val="a7"/>
    <w:qFormat/>
    <w:rsid w:val="00002098"/>
    <w:pPr>
      <w:spacing w:after="0" w:line="240" w:lineRule="auto"/>
      <w:jc w:val="center"/>
    </w:pPr>
    <w:rPr>
      <w:rFonts w:ascii="Times New Roman" w:eastAsiaTheme="minorHAnsi" w:hAnsi="Times New Roman" w:cstheme="minorBidi"/>
      <w:sz w:val="36"/>
      <w:szCs w:val="28"/>
      <w:lang w:eastAsia="en-US"/>
    </w:rPr>
  </w:style>
  <w:style w:type="character" w:customStyle="1" w:styleId="11">
    <w:name w:val="Заголовок Знак1"/>
    <w:basedOn w:val="a0"/>
    <w:uiPriority w:val="10"/>
    <w:rsid w:val="0000209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Subtitle"/>
    <w:basedOn w:val="a"/>
    <w:link w:val="aa"/>
    <w:qFormat/>
    <w:rsid w:val="00002098"/>
    <w:pPr>
      <w:spacing w:after="0" w:line="240" w:lineRule="auto"/>
      <w:jc w:val="center"/>
    </w:pPr>
    <w:rPr>
      <w:rFonts w:ascii="Times New Roman" w:hAnsi="Times New Roman"/>
      <w:sz w:val="36"/>
      <w:szCs w:val="28"/>
      <w:lang w:val="x-none"/>
    </w:rPr>
  </w:style>
  <w:style w:type="character" w:customStyle="1" w:styleId="aa">
    <w:name w:val="Подзаголовок Знак"/>
    <w:basedOn w:val="a0"/>
    <w:link w:val="a9"/>
    <w:rsid w:val="00002098"/>
    <w:rPr>
      <w:rFonts w:ascii="Times New Roman" w:eastAsia="Times New Roman" w:hAnsi="Times New Roman" w:cs="Times New Roman"/>
      <w:sz w:val="36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2024-06-20T08:21:00Z</dcterms:created>
  <dcterms:modified xsi:type="dcterms:W3CDTF">2024-07-03T10:48:00Z</dcterms:modified>
</cp:coreProperties>
</file>