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r w:rsidRPr="00350850">
        <w:rPr>
          <w:b/>
          <w:bCs/>
          <w:sz w:val="32"/>
        </w:rPr>
        <w:t>П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11CA6688" w:rsidR="00F42364" w:rsidRPr="00350850" w:rsidRDefault="0074390F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2D7D9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D7D9D">
        <w:rPr>
          <w:sz w:val="28"/>
          <w:szCs w:val="28"/>
        </w:rPr>
        <w:t xml:space="preserve"> </w:t>
      </w:r>
      <w:r w:rsidR="00F42364"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</w:t>
      </w:r>
      <w:r w:rsidR="002D7D9D">
        <w:rPr>
          <w:sz w:val="20"/>
          <w:szCs w:val="20"/>
        </w:rPr>
        <w:t xml:space="preserve">      </w:t>
      </w:r>
      <w:r w:rsidR="00E8044D">
        <w:rPr>
          <w:sz w:val="20"/>
          <w:szCs w:val="20"/>
        </w:rPr>
        <w:t xml:space="preserve">                           </w:t>
      </w:r>
      <w:r w:rsidR="00F42364" w:rsidRPr="00350850">
        <w:rPr>
          <w:sz w:val="20"/>
          <w:szCs w:val="20"/>
        </w:rPr>
        <w:t xml:space="preserve">          </w:t>
      </w:r>
      <w:r w:rsidR="00E8044D">
        <w:rPr>
          <w:sz w:val="28"/>
          <w:szCs w:val="28"/>
        </w:rPr>
        <w:t xml:space="preserve">№ 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57E48173" w14:textId="77777777" w:rsidR="002D7D9D" w:rsidRDefault="002D7D9D" w:rsidP="00F42364">
      <w:pPr>
        <w:spacing w:line="240" w:lineRule="exact"/>
        <w:rPr>
          <w:rFonts w:eastAsia="Calibri"/>
          <w:sz w:val="28"/>
          <w:szCs w:val="28"/>
        </w:rPr>
      </w:pPr>
    </w:p>
    <w:p w14:paraId="70CC684F" w14:textId="39A634A6" w:rsidR="00E8044D" w:rsidRPr="00861AAE" w:rsidRDefault="00E8044D" w:rsidP="00E8044D">
      <w:pPr>
        <w:spacing w:line="240" w:lineRule="exact"/>
        <w:jc w:val="both"/>
        <w:rPr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21 декабря 2023 г. № 819</w:t>
      </w:r>
    </w:p>
    <w:p w14:paraId="6CCA8F2B" w14:textId="77777777" w:rsidR="00E8044D" w:rsidRDefault="00E8044D" w:rsidP="00E8044D">
      <w:pPr>
        <w:jc w:val="both"/>
        <w:rPr>
          <w:szCs w:val="28"/>
        </w:rPr>
      </w:pPr>
    </w:p>
    <w:p w14:paraId="15A71E54" w14:textId="77777777" w:rsidR="00E8044D" w:rsidRPr="00861AAE" w:rsidRDefault="00E8044D" w:rsidP="00E8044D">
      <w:pPr>
        <w:jc w:val="both"/>
        <w:rPr>
          <w:szCs w:val="28"/>
        </w:rPr>
      </w:pPr>
    </w:p>
    <w:p w14:paraId="31E347C1" w14:textId="77777777" w:rsidR="00E8044D" w:rsidRPr="00861AAE" w:rsidRDefault="00E8044D" w:rsidP="00E8044D">
      <w:pPr>
        <w:ind w:firstLine="708"/>
        <w:jc w:val="both"/>
        <w:rPr>
          <w:b/>
          <w:sz w:val="28"/>
          <w:szCs w:val="28"/>
        </w:rPr>
      </w:pPr>
      <w:r w:rsidRPr="00861AAE">
        <w:rPr>
          <w:sz w:val="28"/>
          <w:szCs w:val="28"/>
        </w:rPr>
        <w:t>В соответствии Федеральным законом от 06 октября 2003 г. № 131-ФЗ «Об общих принципах организации местного самоуправления в Российской Федерации», руководствуясь Уставом Новоселицкого муниципального округа Ставропольского края,</w:t>
      </w:r>
      <w:r w:rsidRPr="00861AAE">
        <w:rPr>
          <w:color w:val="000000"/>
          <w:sz w:val="28"/>
          <w:szCs w:val="28"/>
          <w:shd w:val="clear" w:color="auto" w:fill="FFFFFF"/>
        </w:rPr>
        <w:t xml:space="preserve"> </w:t>
      </w:r>
      <w:r w:rsidRPr="00861AAE"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7447693" w14:textId="77777777" w:rsidR="00E8044D" w:rsidRPr="00861AAE" w:rsidRDefault="00E8044D" w:rsidP="00E8044D">
      <w:pPr>
        <w:jc w:val="both"/>
        <w:rPr>
          <w:sz w:val="28"/>
          <w:szCs w:val="28"/>
        </w:rPr>
      </w:pPr>
    </w:p>
    <w:p w14:paraId="1885DFD7" w14:textId="77777777" w:rsidR="00E8044D" w:rsidRPr="00861AAE" w:rsidRDefault="00E8044D" w:rsidP="00E8044D">
      <w:pPr>
        <w:ind w:right="-1"/>
        <w:jc w:val="both"/>
        <w:rPr>
          <w:sz w:val="28"/>
          <w:szCs w:val="28"/>
        </w:rPr>
      </w:pPr>
      <w:r w:rsidRPr="00861AAE">
        <w:rPr>
          <w:sz w:val="28"/>
          <w:szCs w:val="28"/>
        </w:rPr>
        <w:t xml:space="preserve">ПОСТАНОВЛЯЕТ: </w:t>
      </w:r>
    </w:p>
    <w:p w14:paraId="62E8E6F0" w14:textId="77777777" w:rsidR="00E8044D" w:rsidRPr="00861AAE" w:rsidRDefault="00E8044D" w:rsidP="00E8044D">
      <w:pPr>
        <w:ind w:firstLine="708"/>
        <w:jc w:val="both"/>
        <w:rPr>
          <w:sz w:val="28"/>
          <w:szCs w:val="28"/>
        </w:rPr>
      </w:pPr>
    </w:p>
    <w:p w14:paraId="1BF068FF" w14:textId="73CE3AEA" w:rsidR="00E8044D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34AE3">
        <w:t xml:space="preserve"> </w:t>
      </w:r>
      <w:r w:rsidRPr="00134AE3">
        <w:rPr>
          <w:bCs/>
          <w:sz w:val="28"/>
          <w:szCs w:val="28"/>
        </w:rPr>
        <w:t>Внести изменения</w:t>
      </w:r>
      <w:r w:rsidRPr="00134AE3">
        <w:t xml:space="preserve"> </w:t>
      </w:r>
      <w:r w:rsidRPr="00134AE3">
        <w:rPr>
          <w:sz w:val="28"/>
          <w:szCs w:val="28"/>
        </w:rPr>
        <w:t>в</w:t>
      </w:r>
      <w:r>
        <w:t xml:space="preserve"> </w:t>
      </w:r>
      <w:r w:rsidRPr="00134AE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134AE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утверждённой постановлением администрации Новоселицкого муниципального округа Ставропольского края от 21 декабря 2023 г. № 819 (</w:t>
      </w:r>
      <w:r w:rsidR="0074390F" w:rsidRPr="0074390F">
        <w:rPr>
          <w:bCs/>
          <w:sz w:val="28"/>
          <w:szCs w:val="28"/>
        </w:rPr>
        <w:t>в редакции постановлений администрации от 15 января 2024 г. №9, от 31 января 2024 г. №50, от 12 марта 2024 г. №141</w:t>
      </w:r>
      <w:r w:rsidR="0074390F">
        <w:rPr>
          <w:bCs/>
          <w:sz w:val="28"/>
          <w:szCs w:val="28"/>
        </w:rPr>
        <w:t>,</w:t>
      </w:r>
      <w:r w:rsidR="0074390F" w:rsidRPr="0074390F">
        <w:t xml:space="preserve"> </w:t>
      </w:r>
      <w:r w:rsidR="0074390F" w:rsidRPr="0074390F">
        <w:rPr>
          <w:bCs/>
          <w:sz w:val="28"/>
          <w:szCs w:val="28"/>
        </w:rPr>
        <w:t xml:space="preserve">от 12 </w:t>
      </w:r>
      <w:r w:rsidR="0074390F">
        <w:rPr>
          <w:bCs/>
          <w:sz w:val="28"/>
          <w:szCs w:val="28"/>
        </w:rPr>
        <w:t>апреля</w:t>
      </w:r>
      <w:r w:rsidR="0074390F" w:rsidRPr="0074390F">
        <w:rPr>
          <w:bCs/>
          <w:sz w:val="28"/>
          <w:szCs w:val="28"/>
        </w:rPr>
        <w:t xml:space="preserve"> 2024 г. №</w:t>
      </w:r>
      <w:r w:rsidR="0074390F">
        <w:rPr>
          <w:bCs/>
          <w:sz w:val="28"/>
          <w:szCs w:val="28"/>
        </w:rPr>
        <w:t>217</w:t>
      </w:r>
      <w:r w:rsidRPr="00134A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согласно приложению.</w:t>
      </w:r>
    </w:p>
    <w:p w14:paraId="70F8B003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0F8557D5" w14:textId="55514298" w:rsidR="00E8044D" w:rsidRPr="00134AE3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34AE3">
        <w:rPr>
          <w:bCs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14:paraId="739FF8C0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7CA37B21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26B7AB62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F3694F5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1BFD6A5A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3E5AF06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5B16D2F0" w14:textId="77777777" w:rsidR="00E8044D" w:rsidRPr="00134AE3" w:rsidRDefault="00E8044D" w:rsidP="00E8044D">
      <w:pPr>
        <w:ind w:right="-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134AE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6B385C6" w14:textId="77777777" w:rsidR="00772609" w:rsidRPr="008E47BC" w:rsidRDefault="00772609" w:rsidP="00CD2DE7">
      <w:pPr>
        <w:pStyle w:val="a5"/>
        <w:ind w:left="0" w:firstLine="0"/>
        <w:jc w:val="both"/>
        <w:rPr>
          <w:sz w:val="28"/>
          <w:szCs w:val="28"/>
        </w:rPr>
      </w:pPr>
    </w:p>
    <w:p w14:paraId="12571214" w14:textId="77777777" w:rsidR="00014B5B" w:rsidRDefault="00014B5B" w:rsidP="00792FBE">
      <w:pPr>
        <w:adjustRightInd w:val="0"/>
        <w:jc w:val="both"/>
        <w:rPr>
          <w:sz w:val="28"/>
          <w:szCs w:val="28"/>
        </w:rPr>
      </w:pPr>
    </w:p>
    <w:p w14:paraId="0B03A82A" w14:textId="77777777" w:rsidR="00343849" w:rsidRPr="008E47BC" w:rsidRDefault="00343849" w:rsidP="00792FBE">
      <w:pPr>
        <w:adjustRightInd w:val="0"/>
        <w:jc w:val="both"/>
        <w:rPr>
          <w:sz w:val="28"/>
          <w:szCs w:val="28"/>
        </w:rPr>
      </w:pPr>
    </w:p>
    <w:p w14:paraId="3CA8F999" w14:textId="5B41A78F" w:rsidR="00014B5B" w:rsidRPr="008E47BC" w:rsidRDefault="00E8044D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3BF9586D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r w:rsidR="00E8044D">
        <w:rPr>
          <w:sz w:val="28"/>
          <w:szCs w:val="28"/>
        </w:rPr>
        <w:t>О.С.Безменов</w:t>
      </w:r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25B57BBA" w14:textId="7A6D9730" w:rsidR="00DF3F3A" w:rsidRDefault="00DF3F3A" w:rsidP="00D25057">
      <w:pPr>
        <w:spacing w:line="240" w:lineRule="exact"/>
        <w:jc w:val="both"/>
        <w:rPr>
          <w:sz w:val="28"/>
          <w:szCs w:val="28"/>
        </w:rPr>
      </w:pPr>
    </w:p>
    <w:p w14:paraId="19467483" w14:textId="77777777" w:rsidR="00DF3F3A" w:rsidRPr="00DF3F3A" w:rsidRDefault="00DF3F3A" w:rsidP="00DF3F3A">
      <w:pPr>
        <w:rPr>
          <w:sz w:val="28"/>
          <w:szCs w:val="28"/>
        </w:rPr>
      </w:pPr>
    </w:p>
    <w:p w14:paraId="40500C9E" w14:textId="77777777" w:rsidR="00E8044D" w:rsidRPr="00DF3F3A" w:rsidRDefault="00E8044D" w:rsidP="00DF3F3A">
      <w:pPr>
        <w:rPr>
          <w:sz w:val="28"/>
          <w:szCs w:val="28"/>
        </w:rPr>
        <w:sectPr w:rsidR="00E8044D" w:rsidRPr="00DF3F3A" w:rsidSect="00343849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349C2B2C" w14:textId="6995F844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lastRenderedPageBreak/>
        <w:t>Приложение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к постановлению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45D86322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 w:rsidR="0074390F">
        <w:rPr>
          <w:bCs/>
          <w:sz w:val="28"/>
          <w:szCs w:val="28"/>
        </w:rPr>
        <w:t xml:space="preserve">   апреля</w:t>
      </w:r>
      <w:r w:rsidRPr="00134AE3">
        <w:rPr>
          <w:bCs/>
          <w:sz w:val="28"/>
          <w:szCs w:val="28"/>
        </w:rPr>
        <w:t xml:space="preserve"> </w:t>
      </w:r>
      <w:r w:rsidR="00402141">
        <w:rPr>
          <w:bCs/>
          <w:sz w:val="28"/>
          <w:szCs w:val="28"/>
        </w:rPr>
        <w:t>2024 г.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03485A9A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  <w:r w:rsidRPr="00E8044D">
        <w:rPr>
          <w:bCs/>
          <w:caps/>
          <w:sz w:val="28"/>
          <w:szCs w:val="28"/>
        </w:rPr>
        <w:t>Изменения</w:t>
      </w:r>
      <w:r>
        <w:rPr>
          <w:bCs/>
          <w:sz w:val="28"/>
          <w:szCs w:val="28"/>
        </w:rPr>
        <w:t>,</w:t>
      </w:r>
      <w:r w:rsidRPr="002D3975">
        <w:rPr>
          <w:bCs/>
          <w:sz w:val="28"/>
          <w:szCs w:val="28"/>
        </w:rPr>
        <w:t xml:space="preserve"> </w:t>
      </w:r>
    </w:p>
    <w:p w14:paraId="09C8851D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A761BB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5D3C9B" w14:textId="147CF94D" w:rsidR="00E8044D" w:rsidRDefault="00E8044D" w:rsidP="00E8044D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которые вносятся в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D39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D3975">
        <w:rPr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утверждённой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(</w:t>
      </w:r>
      <w:r w:rsidR="0074390F" w:rsidRPr="0074390F">
        <w:rPr>
          <w:sz w:val="28"/>
          <w:szCs w:val="28"/>
        </w:rPr>
        <w:t>в редакции постановлений администрации от 15 января 2024 г. №9, от 31 января 2024 г. №50, от 12 марта 2024 г. №141, от 12 апреля 2024 г. №217</w:t>
      </w:r>
      <w:r>
        <w:rPr>
          <w:sz w:val="28"/>
          <w:szCs w:val="28"/>
        </w:rPr>
        <w:t>)</w:t>
      </w:r>
    </w:p>
    <w:p w14:paraId="4FEAF6A0" w14:textId="77777777" w:rsidR="00E8044D" w:rsidRPr="002D3975" w:rsidRDefault="00E8044D" w:rsidP="00E8044D">
      <w:pPr>
        <w:spacing w:line="240" w:lineRule="exact"/>
        <w:jc w:val="center"/>
        <w:rPr>
          <w:sz w:val="28"/>
          <w:szCs w:val="28"/>
        </w:rPr>
      </w:pPr>
    </w:p>
    <w:p w14:paraId="04043CC2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62CBAEE0" w14:textId="77777777" w:rsidR="00363F5F" w:rsidRPr="002D3975" w:rsidRDefault="00363F5F" w:rsidP="00363F5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3975">
        <w:rPr>
          <w:sz w:val="28"/>
          <w:szCs w:val="28"/>
        </w:rPr>
        <w:t xml:space="preserve">. Внести изменения в Паспорт Подпрограммы </w:t>
      </w:r>
      <w:r w:rsidRPr="00C852FE">
        <w:rPr>
          <w:sz w:val="28"/>
          <w:szCs w:val="28"/>
        </w:rPr>
        <w:t>2</w:t>
      </w:r>
      <w:r w:rsidRPr="002D3975"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</w:r>
      <w:r w:rsidRPr="002D3975">
        <w:rPr>
          <w:sz w:val="28"/>
          <w:szCs w:val="28"/>
        </w:rPr>
        <w:t>, утвержденный постановлением администрации Новоселицкого муниципального округа Ставропольского края от 21 декабря 2023 г. №819</w:t>
      </w:r>
      <w:r w:rsidRPr="00C852FE">
        <w:rPr>
          <w:sz w:val="28"/>
          <w:szCs w:val="28"/>
        </w:rPr>
        <w:t xml:space="preserve"> (в редакции постановлени</w:t>
      </w:r>
      <w:r>
        <w:rPr>
          <w:sz w:val="28"/>
          <w:szCs w:val="28"/>
        </w:rPr>
        <w:t>й</w:t>
      </w:r>
      <w:r w:rsidRPr="00C852FE">
        <w:rPr>
          <w:sz w:val="28"/>
          <w:szCs w:val="28"/>
        </w:rPr>
        <w:t xml:space="preserve"> администрации от 15</w:t>
      </w:r>
      <w:r>
        <w:rPr>
          <w:sz w:val="28"/>
          <w:szCs w:val="28"/>
        </w:rPr>
        <w:t xml:space="preserve"> января </w:t>
      </w:r>
      <w:r w:rsidRPr="00C852F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г. №9</w:t>
      </w:r>
      <w:r>
        <w:rPr>
          <w:sz w:val="28"/>
          <w:szCs w:val="28"/>
        </w:rPr>
        <w:t>,</w:t>
      </w:r>
      <w:r w:rsidRPr="00176DD0">
        <w:t xml:space="preserve"> </w:t>
      </w:r>
      <w:r w:rsidRPr="00176DD0">
        <w:rPr>
          <w:sz w:val="28"/>
          <w:szCs w:val="28"/>
        </w:rPr>
        <w:t>от 31 января 2024 г. №50</w:t>
      </w:r>
      <w:r>
        <w:rPr>
          <w:sz w:val="28"/>
          <w:szCs w:val="28"/>
        </w:rPr>
        <w:t>,</w:t>
      </w:r>
      <w:r w:rsidRPr="00604DFC">
        <w:t xml:space="preserve"> </w:t>
      </w:r>
      <w:r w:rsidRPr="00604DFC">
        <w:rPr>
          <w:sz w:val="28"/>
          <w:szCs w:val="28"/>
        </w:rPr>
        <w:t>от 12 марта 2024 г. №141</w:t>
      </w:r>
      <w:r w:rsidRPr="00C852FE">
        <w:rPr>
          <w:sz w:val="28"/>
          <w:szCs w:val="28"/>
        </w:rPr>
        <w:t>)</w:t>
      </w:r>
      <w:r w:rsidRPr="002D3975">
        <w:rPr>
          <w:sz w:val="28"/>
          <w:szCs w:val="28"/>
        </w:rPr>
        <w:t>, изложив его в новой редакции:</w:t>
      </w:r>
    </w:p>
    <w:p w14:paraId="3B00B046" w14:textId="77777777" w:rsidR="00363F5F" w:rsidRPr="002D3975" w:rsidRDefault="00363F5F" w:rsidP="00363F5F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2D3975">
        <w:rPr>
          <w:sz w:val="28"/>
          <w:szCs w:val="28"/>
        </w:rPr>
        <w:tab/>
      </w:r>
    </w:p>
    <w:p w14:paraId="247752A9" w14:textId="77777777" w:rsidR="00363F5F" w:rsidRPr="00022111" w:rsidRDefault="00363F5F" w:rsidP="00363F5F">
      <w:pPr>
        <w:spacing w:line="240" w:lineRule="exact"/>
        <w:jc w:val="center"/>
        <w:rPr>
          <w:sz w:val="28"/>
          <w:szCs w:val="28"/>
          <w:lang w:eastAsia="ar-SA"/>
        </w:rPr>
      </w:pPr>
      <w:r w:rsidRPr="002D3975">
        <w:rPr>
          <w:sz w:val="28"/>
          <w:szCs w:val="28"/>
        </w:rPr>
        <w:t>«</w:t>
      </w:r>
      <w:r w:rsidRPr="00022111">
        <w:rPr>
          <w:sz w:val="28"/>
          <w:szCs w:val="28"/>
          <w:lang w:eastAsia="ar-SA"/>
        </w:rPr>
        <w:t>ПАСПОРТ</w:t>
      </w:r>
    </w:p>
    <w:p w14:paraId="10AAE015" w14:textId="77777777" w:rsidR="00363F5F" w:rsidRPr="00022111" w:rsidRDefault="00363F5F" w:rsidP="00363F5F">
      <w:pPr>
        <w:spacing w:line="240" w:lineRule="exact"/>
        <w:jc w:val="center"/>
        <w:rPr>
          <w:sz w:val="28"/>
          <w:szCs w:val="28"/>
          <w:lang w:eastAsia="ar-SA"/>
        </w:rPr>
      </w:pPr>
    </w:p>
    <w:p w14:paraId="0663526F" w14:textId="77777777" w:rsidR="00363F5F" w:rsidRPr="00022111" w:rsidRDefault="00363F5F" w:rsidP="00363F5F">
      <w:pPr>
        <w:spacing w:line="240" w:lineRule="exact"/>
        <w:jc w:val="center"/>
        <w:rPr>
          <w:sz w:val="28"/>
          <w:szCs w:val="28"/>
          <w:lang w:eastAsia="ar-SA"/>
        </w:rPr>
      </w:pPr>
      <w:r w:rsidRPr="00022111">
        <w:rPr>
          <w:sz w:val="28"/>
          <w:szCs w:val="28"/>
          <w:lang w:eastAsia="ar-SA"/>
        </w:rPr>
        <w:t>подпрограммы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14:paraId="2B5E26C5" w14:textId="77777777" w:rsidR="00363F5F" w:rsidRPr="00022111" w:rsidRDefault="00363F5F" w:rsidP="00363F5F">
      <w:pPr>
        <w:rPr>
          <w:sz w:val="28"/>
          <w:szCs w:val="28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2410"/>
        <w:gridCol w:w="6838"/>
      </w:tblGrid>
      <w:tr w:rsidR="00363F5F" w:rsidRPr="00022111" w14:paraId="1A564017" w14:textId="77777777" w:rsidTr="00F01487">
        <w:tc>
          <w:tcPr>
            <w:tcW w:w="2410" w:type="dxa"/>
          </w:tcPr>
          <w:p w14:paraId="5602211E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Наименование </w:t>
            </w:r>
          </w:p>
          <w:p w14:paraId="2ABD55AA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3C8C2576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соответственно – Подпрограмма, Программа)</w:t>
            </w:r>
          </w:p>
          <w:p w14:paraId="6785FD6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70F5794" w14:textId="77777777" w:rsidTr="00F01487">
        <w:tc>
          <w:tcPr>
            <w:tcW w:w="2410" w:type="dxa"/>
          </w:tcPr>
          <w:p w14:paraId="79E581A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Ответственный </w:t>
            </w:r>
          </w:p>
          <w:p w14:paraId="74AADE11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исполнитель </w:t>
            </w:r>
          </w:p>
          <w:p w14:paraId="5A16379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838" w:type="dxa"/>
          </w:tcPr>
          <w:p w14:paraId="2160BBEF" w14:textId="64000069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отдел по работе с территориями, жилищно-коммунального хозяйства и дорожной деятельности </w:t>
            </w:r>
            <w:r w:rsidRPr="00022111">
              <w:rPr>
                <w:sz w:val="28"/>
                <w:szCs w:val="28"/>
              </w:rPr>
              <w:lastRenderedPageBreak/>
              <w:t>администрации Новоселицкого муниципальн</w:t>
            </w:r>
            <w:r w:rsidR="003F6019">
              <w:rPr>
                <w:sz w:val="28"/>
                <w:szCs w:val="28"/>
              </w:rPr>
              <w:t>ого округа Ставропольского края</w:t>
            </w:r>
            <w:r w:rsidRPr="00022111">
              <w:rPr>
                <w:sz w:val="28"/>
                <w:szCs w:val="28"/>
              </w:rPr>
              <w:t xml:space="preserve"> (далее – отдел по работе с территориями, жилищно-коммунального хозяйства и дорожной деятельности)</w:t>
            </w:r>
          </w:p>
          <w:p w14:paraId="17168C41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22C5E23" w14:textId="77777777" w:rsidTr="00F01487">
        <w:tc>
          <w:tcPr>
            <w:tcW w:w="2410" w:type="dxa"/>
          </w:tcPr>
          <w:p w14:paraId="029FAAE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838" w:type="dxa"/>
          </w:tcPr>
          <w:p w14:paraId="426CF7A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 (да-</w:t>
            </w:r>
            <w:r w:rsidRPr="00022111">
              <w:rPr>
                <w:sz w:val="28"/>
                <w:szCs w:val="28"/>
              </w:rPr>
              <w:br/>
              <w:t>лее – отдел образования), территориальные отделы администрации Новоселицкого муниципального округа Ставропольского края</w:t>
            </w:r>
          </w:p>
          <w:p w14:paraId="6964917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56FAFE3" w14:textId="77777777" w:rsidTr="00F01487">
        <w:trPr>
          <w:trHeight w:val="738"/>
        </w:trPr>
        <w:tc>
          <w:tcPr>
            <w:tcW w:w="2410" w:type="dxa"/>
          </w:tcPr>
          <w:p w14:paraId="0B24468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Участники </w:t>
            </w:r>
          </w:p>
          <w:p w14:paraId="09B1518E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29258C6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ОГИБДД отдела МВД России «Новоселицкий» (по согласованию)</w:t>
            </w:r>
          </w:p>
          <w:p w14:paraId="736499DD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A53DD0" w14:textId="77777777" w:rsidTr="00F01487">
        <w:tc>
          <w:tcPr>
            <w:tcW w:w="2410" w:type="dxa"/>
          </w:tcPr>
          <w:p w14:paraId="58BB9A5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Задачи </w:t>
            </w:r>
          </w:p>
          <w:p w14:paraId="301DC83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0196A513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повышение надежности и безопасности дорожного движения на автомобильных дорогах общего пользования на территории Новоселицкого муниципального округа Ставропольского края;</w:t>
            </w:r>
          </w:p>
          <w:p w14:paraId="0B477B22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снижение детского дорожно-транспортного травматизма</w:t>
            </w:r>
          </w:p>
          <w:p w14:paraId="504B87CA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1FD9F8" w14:textId="77777777" w:rsidTr="00F01487">
        <w:tc>
          <w:tcPr>
            <w:tcW w:w="2410" w:type="dxa"/>
          </w:tcPr>
          <w:p w14:paraId="6A414C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Показатели </w:t>
            </w:r>
          </w:p>
          <w:p w14:paraId="6624631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решения задач </w:t>
            </w:r>
          </w:p>
          <w:p w14:paraId="1CFB786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647B11B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заседаний комиссии по обеспечению ПДД;</w:t>
            </w:r>
          </w:p>
          <w:p w14:paraId="37624BE6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установленных дорожных знаков от общего количества дорожных знаков, указанных в проектах организации дорожного движения;</w:t>
            </w:r>
          </w:p>
          <w:p w14:paraId="51069065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отремонтированных автомобильных дорог от общего количества автомобильных дорог, находящиеся на балансе АНМО;</w:t>
            </w:r>
          </w:p>
          <w:p w14:paraId="03DE445E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мероприятий по снижению детского дорожно-транспортного травматизма;</w:t>
            </w:r>
          </w:p>
          <w:p w14:paraId="00F17D2E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изготовленных памяток по профилактике безопасности дорожного движения в Новоселицком муниципальном округе</w:t>
            </w:r>
            <w:r>
              <w:rPr>
                <w:sz w:val="28"/>
                <w:szCs w:val="28"/>
              </w:rPr>
              <w:t>;</w:t>
            </w:r>
          </w:p>
          <w:p w14:paraId="4B5BF593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протяженность ремонта автомобильных дорог общего пользования местного значения</w:t>
            </w:r>
          </w:p>
          <w:p w14:paraId="21E8D42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3D63919" w14:textId="77777777" w:rsidTr="00F01487">
        <w:tc>
          <w:tcPr>
            <w:tcW w:w="2410" w:type="dxa"/>
          </w:tcPr>
          <w:p w14:paraId="6CF9FE52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Сроки реализации подпрограммы</w:t>
            </w:r>
          </w:p>
          <w:p w14:paraId="4D9E7A1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</w:tcPr>
          <w:p w14:paraId="53BF7AC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2024 – 2029 годы</w:t>
            </w:r>
          </w:p>
        </w:tc>
      </w:tr>
      <w:tr w:rsidR="00363F5F" w:rsidRPr="00022111" w14:paraId="4F949BE7" w14:textId="77777777" w:rsidTr="00F01487">
        <w:tc>
          <w:tcPr>
            <w:tcW w:w="2410" w:type="dxa"/>
          </w:tcPr>
          <w:p w14:paraId="7C596A3E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Объемы и источники финансового обеспечения </w:t>
            </w:r>
          </w:p>
          <w:p w14:paraId="0D4DB799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Подпрограммы</w:t>
            </w:r>
          </w:p>
          <w:p w14:paraId="798931C9" w14:textId="77777777" w:rsidR="00363F5F" w:rsidRPr="006F53EF" w:rsidRDefault="00363F5F" w:rsidP="00F01487">
            <w:pPr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38" w:type="dxa"/>
          </w:tcPr>
          <w:p w14:paraId="1F47D79E" w14:textId="67FF417B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8F3D29">
              <w:rPr>
                <w:sz w:val="28"/>
                <w:szCs w:val="28"/>
              </w:rPr>
              <w:t>315 429,48</w:t>
            </w:r>
            <w:r w:rsidRPr="006F53EF">
              <w:rPr>
                <w:sz w:val="28"/>
                <w:szCs w:val="28"/>
              </w:rPr>
              <w:t> тыс.рублей, в том числе по источникам финансового обеспечения:</w:t>
            </w:r>
          </w:p>
          <w:p w14:paraId="22279BF2" w14:textId="546970DE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– </w:t>
            </w:r>
            <w:r w:rsidR="008F3D29">
              <w:rPr>
                <w:sz w:val="28"/>
                <w:szCs w:val="28"/>
              </w:rPr>
              <w:t>118 824,59</w:t>
            </w:r>
            <w:r w:rsidRPr="006F53EF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64965AB2" w14:textId="301D973F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lastRenderedPageBreak/>
              <w:t xml:space="preserve">2024 – </w:t>
            </w:r>
            <w:r w:rsidR="00DF3F3A">
              <w:rPr>
                <w:sz w:val="28"/>
                <w:szCs w:val="28"/>
              </w:rPr>
              <w:t>32 650,75</w:t>
            </w:r>
            <w:r w:rsidRPr="006F53EF">
              <w:rPr>
                <w:sz w:val="28"/>
                <w:szCs w:val="28"/>
              </w:rPr>
              <w:t xml:space="preserve"> тыс.рублей;</w:t>
            </w:r>
          </w:p>
          <w:p w14:paraId="772238F3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16 803,60 тыс.рублей;</w:t>
            </w:r>
          </w:p>
          <w:p w14:paraId="76EFBDC2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17 342,56 тыс.рублей;</w:t>
            </w:r>
          </w:p>
          <w:p w14:paraId="664FA280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17 342,56 тыс.рублей;</w:t>
            </w:r>
          </w:p>
          <w:p w14:paraId="1819FF6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17 342,56 тыс.рублей;</w:t>
            </w:r>
          </w:p>
          <w:p w14:paraId="3868431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17 342,56 тыс.рублей</w:t>
            </w:r>
          </w:p>
          <w:p w14:paraId="12E2FBC3" w14:textId="05485C24" w:rsidR="00363F5F" w:rsidRPr="006F53EF" w:rsidRDefault="00363F5F" w:rsidP="00F01487">
            <w:pPr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Pr="006F53E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19</w:t>
            </w:r>
            <w:r w:rsidR="00DF3F3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DF3F3A">
              <w:rPr>
                <w:sz w:val="28"/>
                <w:szCs w:val="28"/>
              </w:rPr>
              <w:t>604</w:t>
            </w:r>
            <w:r>
              <w:rPr>
                <w:sz w:val="28"/>
                <w:szCs w:val="28"/>
              </w:rPr>
              <w:t>,</w:t>
            </w:r>
            <w:r w:rsidR="00DF3F3A">
              <w:rPr>
                <w:sz w:val="28"/>
                <w:szCs w:val="28"/>
              </w:rPr>
              <w:t>89</w:t>
            </w:r>
            <w:r w:rsidRPr="006F53EF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28E12DF9" w14:textId="6CF10C90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DF3F3A" w:rsidRPr="00DF3F3A">
              <w:rPr>
                <w:sz w:val="28"/>
                <w:szCs w:val="28"/>
              </w:rPr>
              <w:t xml:space="preserve">196 604,89 </w:t>
            </w:r>
            <w:r w:rsidRPr="006F53EF">
              <w:rPr>
                <w:sz w:val="28"/>
                <w:szCs w:val="28"/>
              </w:rPr>
              <w:t>тыс.рублей;</w:t>
            </w:r>
          </w:p>
          <w:p w14:paraId="61AD83E5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0,00 тыс.рублей;</w:t>
            </w:r>
          </w:p>
          <w:p w14:paraId="58A9CB3F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0,00 тыс.рублей;</w:t>
            </w:r>
          </w:p>
          <w:p w14:paraId="04E70EAD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0,00 тыс.рублей;</w:t>
            </w:r>
          </w:p>
          <w:p w14:paraId="2F2AADB5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0,00 тыс.рублей;</w:t>
            </w:r>
          </w:p>
          <w:p w14:paraId="1356CEB3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0,00 тыс.рублей</w:t>
            </w:r>
          </w:p>
          <w:p w14:paraId="0444699F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63F5F" w:rsidRPr="00022111" w14:paraId="3A6FE02D" w14:textId="77777777" w:rsidTr="00F01487">
        <w:tc>
          <w:tcPr>
            <w:tcW w:w="2410" w:type="dxa"/>
          </w:tcPr>
          <w:p w14:paraId="132DCE0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14:paraId="5F45A59A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реализации </w:t>
            </w:r>
          </w:p>
          <w:p w14:paraId="0DEEF4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32A110F" w14:textId="77777777" w:rsidR="00363F5F" w:rsidRPr="00022111" w:rsidRDefault="00363F5F" w:rsidP="00F01487">
            <w:pPr>
              <w:jc w:val="both"/>
              <w:rPr>
                <w:sz w:val="28"/>
                <w:szCs w:val="28"/>
                <w:lang w:eastAsia="ar-SA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022111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, находящихся на балансе администрации Новоселицкого муниципального округа Ставропольского края</w:t>
            </w:r>
            <w:r w:rsidRPr="00022111">
              <w:rPr>
                <w:sz w:val="28"/>
                <w:szCs w:val="28"/>
                <w:lang w:eastAsia="ar-SA"/>
              </w:rPr>
              <w:t xml:space="preserve">, не отвечающих нормативным требованиям, в общей протяженности </w:t>
            </w:r>
            <w:r w:rsidRPr="00022111">
              <w:rPr>
                <w:sz w:val="28"/>
                <w:szCs w:val="28"/>
              </w:rPr>
              <w:t>автомобильных дорог Новоселицкого муниципального округа</w:t>
            </w:r>
            <w:r w:rsidRPr="00022111">
              <w:rPr>
                <w:sz w:val="28"/>
                <w:szCs w:val="28"/>
                <w:lang w:eastAsia="ar-SA"/>
              </w:rPr>
              <w:t>;</w:t>
            </w:r>
          </w:p>
          <w:p w14:paraId="1FDD3BE0" w14:textId="77777777" w:rsidR="00363F5F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</w:t>
            </w:r>
            <w:r w:rsidRPr="00022111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54EC889" w14:textId="2E3D0E15" w:rsidR="00363F5F" w:rsidRPr="00022111" w:rsidRDefault="00363F5F" w:rsidP="00363F5F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увеличение протяженности</w:t>
            </w:r>
            <w:r w:rsidRPr="00022111">
              <w:t xml:space="preserve"> </w:t>
            </w:r>
            <w:r w:rsidRPr="00022111">
              <w:rPr>
                <w:sz w:val="28"/>
                <w:szCs w:val="28"/>
              </w:rPr>
              <w:t xml:space="preserve"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в 2024 году на </w:t>
            </w:r>
            <w:r>
              <w:rPr>
                <w:sz w:val="28"/>
                <w:szCs w:val="28"/>
              </w:rPr>
              <w:t>13,558</w:t>
            </w:r>
            <w:r w:rsidRPr="00022111">
              <w:rPr>
                <w:sz w:val="28"/>
                <w:szCs w:val="28"/>
              </w:rPr>
              <w:t xml:space="preserve"> км.</w:t>
            </w:r>
          </w:p>
        </w:tc>
      </w:tr>
    </w:tbl>
    <w:p w14:paraId="70F7DEDC" w14:textId="77777777" w:rsidR="00363F5F" w:rsidRPr="00022111" w:rsidRDefault="00363F5F" w:rsidP="00363F5F">
      <w:pPr>
        <w:adjustRightInd w:val="0"/>
        <w:spacing w:after="200" w:line="276" w:lineRule="auto"/>
        <w:jc w:val="both"/>
        <w:rPr>
          <w:color w:val="FF0000"/>
          <w:sz w:val="28"/>
          <w:szCs w:val="28"/>
        </w:rPr>
      </w:pPr>
    </w:p>
    <w:p w14:paraId="702D86D2" w14:textId="77777777" w:rsidR="00363F5F" w:rsidRPr="00022111" w:rsidRDefault="00363F5F" w:rsidP="00363F5F">
      <w:pPr>
        <w:adjustRightInd w:val="0"/>
        <w:spacing w:after="200" w:line="276" w:lineRule="auto"/>
        <w:jc w:val="center"/>
        <w:rPr>
          <w:sz w:val="28"/>
          <w:szCs w:val="28"/>
        </w:rPr>
      </w:pPr>
      <w:r w:rsidRPr="00022111">
        <w:rPr>
          <w:sz w:val="28"/>
          <w:szCs w:val="28"/>
        </w:rPr>
        <w:t>Характеристика основных мероприятий Подпрограммы</w:t>
      </w:r>
    </w:p>
    <w:p w14:paraId="1D9A0B8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В рамках реализации Подпрограммы планируется проведение следующих основных мероприятий:</w:t>
      </w:r>
    </w:p>
    <w:p w14:paraId="39B8B014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развитие дорожного фонда Новоселицкого муниципального округа;</w:t>
      </w:r>
    </w:p>
    <w:p w14:paraId="7D47C3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организационно-управленческие мероприятия безопасности на автомобильных дорогах;</w:t>
      </w:r>
    </w:p>
    <w:p w14:paraId="45120CF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совершенствование организации дорожного движения; </w:t>
      </w:r>
    </w:p>
    <w:p w14:paraId="6087E101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проведение комплекса мероприятий по снижению детского дорожно-транспортного травматизма.</w:t>
      </w:r>
    </w:p>
    <w:p w14:paraId="57CFC093" w14:textId="77777777" w:rsidR="00363F5F" w:rsidRDefault="00363F5F" w:rsidP="00363F5F">
      <w:pPr>
        <w:ind w:firstLine="709"/>
        <w:rPr>
          <w:sz w:val="28"/>
          <w:szCs w:val="28"/>
        </w:rPr>
      </w:pPr>
      <w:r w:rsidRPr="00022111">
        <w:rPr>
          <w:sz w:val="28"/>
          <w:szCs w:val="28"/>
        </w:rPr>
        <w:t xml:space="preserve">Капитальный ремонт и (или) ремонт автомобильных дорог общего пользования местного значения, путем получения субсидий из дорожного </w:t>
      </w:r>
      <w:r w:rsidRPr="00022111">
        <w:rPr>
          <w:sz w:val="28"/>
          <w:szCs w:val="28"/>
        </w:rPr>
        <w:lastRenderedPageBreak/>
        <w:t>фонда Ставропольского края.</w:t>
      </w:r>
    </w:p>
    <w:p w14:paraId="581B9FBE" w14:textId="77777777" w:rsidR="00363F5F" w:rsidRDefault="00363F5F" w:rsidP="00363F5F">
      <w:pPr>
        <w:ind w:firstLine="709"/>
        <w:rPr>
          <w:sz w:val="28"/>
          <w:szCs w:val="28"/>
        </w:rPr>
      </w:pPr>
      <w:r w:rsidRPr="005C4B3D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ведущих к муниципальным общеобра-зовательным учреждениям,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14:paraId="36CC1BC8" w14:textId="77777777" w:rsidR="00363F5F" w:rsidRPr="00022111" w:rsidRDefault="00363F5F" w:rsidP="00363F5F">
      <w:pPr>
        <w:ind w:firstLine="709"/>
        <w:rPr>
          <w:sz w:val="28"/>
          <w:szCs w:val="28"/>
        </w:rPr>
      </w:pPr>
    </w:p>
    <w:p w14:paraId="4F52A6BD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Основное мероприятие Подпрограммы по развитию дорожного фонда Новоселицкого муниципального округа направлено на увеличение доли профилактики и планово-предупредительных работ на автомобильных дорогах, направленных на улучшение состояния дорожного покрытия.</w:t>
      </w:r>
    </w:p>
    <w:p w14:paraId="30D38DC2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Содержание автомобильных дорог Новоселицкого муниципального округа предусматривает проведение полного комплекса круглогодичных работ на всей сети автомобильных дорог. Основные усилия будут направлены на формирование устойчивой и эффективной системы эксплуатации данных дорог, способной обеспечить должный уход за данными автомобильными дорогами и их сохранность, при оптимальном расходовании средств и материально-технических ресурсов. </w:t>
      </w:r>
    </w:p>
    <w:p w14:paraId="3EF210EF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Ремонтные работы автомобильных дорог Новоселицкого муниципального округа Ставропольского края будут предусматривать весь комплекс работ по восстановлению дорожных элементов и сооружений с применением разработанных прогрессивных технологий и материалов.</w:t>
      </w:r>
    </w:p>
    <w:p w14:paraId="6780894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Подпрограммы осуществляется ответственным исполнителем Подпрограммы посредством заключения муниципальных контрактов с юридическими и физическими лицами, определяемыми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 и договоров на выполнение работ.</w:t>
      </w:r>
    </w:p>
    <w:p w14:paraId="491F243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Ежегодно в конце текущего финансового года администрацией Новоселицкого муниципального округа формируется Перечень объектов ремонта, и содержания автомобильных дорог, подлежащих приведению в нормативное состояние в следующем финансовом году.</w:t>
      </w:r>
    </w:p>
    <w:p w14:paraId="4ABD07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Реализация мероприятий по предупреждению детского дорожно-транспортного травматизма направлена на проведение профилактических работ в образовательных учреждениях Новоселицкого муниципального округа Ставропольского края и осуществляется соисполнителем подпрограммы. </w:t>
      </w:r>
    </w:p>
    <w:p w14:paraId="50C3887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профилактике безопасности дорожного движения в Новоселицком муниципальном округе направлена на проведение профилактических работ в поселениях Новоселицкого муниципального округа Ставропольского края и осуществляется соисполнителем подпрограммы - территориальными отделами администрации Новоселицкого муниципального округа Ставропольского края.</w:t>
      </w:r>
    </w:p>
    <w:p w14:paraId="7E525618" w14:textId="77777777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</w:p>
    <w:p w14:paraId="37BDBFB2" w14:textId="615CFC73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>. Внести в приложение 1 к муниципальной программе сведения</w:t>
      </w:r>
      <w:r w:rsidR="00E8044D" w:rsidRPr="00F01487">
        <w:rPr>
          <w:caps/>
          <w:sz w:val="28"/>
          <w:szCs w:val="28"/>
        </w:rPr>
        <w:t xml:space="preserve"> </w:t>
      </w:r>
      <w:r w:rsidR="00E8044D" w:rsidRPr="00F01487">
        <w:rPr>
          <w:sz w:val="28"/>
          <w:szCs w:val="28"/>
        </w:rPr>
        <w:t xml:space="preserve">об индикаторах достижения целей </w:t>
      </w:r>
      <w:r w:rsidR="00E8044D" w:rsidRPr="00F01487">
        <w:rPr>
          <w:bCs/>
          <w:sz w:val="28"/>
          <w:szCs w:val="28"/>
        </w:rPr>
        <w:t>муниципальной программы Новоселицкого му</w:t>
      </w:r>
      <w:r w:rsidR="00E8044D" w:rsidRPr="00F01487">
        <w:rPr>
          <w:bCs/>
          <w:sz w:val="28"/>
          <w:szCs w:val="28"/>
        </w:rPr>
        <w:lastRenderedPageBreak/>
        <w:t xml:space="preserve">ниципального округа </w:t>
      </w:r>
      <w:r w:rsidR="00E8044D" w:rsidRPr="00F01487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 и показателях решения задач подпрограмм Программы и их значениях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дополнения:</w:t>
      </w:r>
    </w:p>
    <w:p w14:paraId="2E612DF0" w14:textId="70A6C134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F01487">
        <w:rPr>
          <w:sz w:val="28"/>
          <w:szCs w:val="28"/>
        </w:rPr>
        <w:t>.1. подпункт</w:t>
      </w:r>
      <w:r w:rsidR="00E8044D" w:rsidRPr="00F01487">
        <w:rPr>
          <w:sz w:val="28"/>
          <w:szCs w:val="28"/>
        </w:rPr>
        <w:t xml:space="preserve"> 3.3</w:t>
      </w:r>
      <w:r w:rsidR="002425BF" w:rsidRPr="002425BF">
        <w:t xml:space="preserve"> </w:t>
      </w:r>
      <w:r w:rsidR="002425BF">
        <w:rPr>
          <w:sz w:val="28"/>
          <w:szCs w:val="28"/>
        </w:rPr>
        <w:t>п</w:t>
      </w:r>
      <w:r w:rsidR="002425BF" w:rsidRPr="002425BF">
        <w:rPr>
          <w:sz w:val="28"/>
          <w:szCs w:val="28"/>
        </w:rPr>
        <w:t>ункт</w:t>
      </w:r>
      <w:r w:rsidR="002425BF">
        <w:rPr>
          <w:sz w:val="28"/>
          <w:szCs w:val="28"/>
        </w:rPr>
        <w:t>а</w:t>
      </w:r>
      <w:r w:rsidR="002425BF" w:rsidRPr="002425BF">
        <w:rPr>
          <w:sz w:val="28"/>
          <w:szCs w:val="28"/>
        </w:rPr>
        <w:t xml:space="preserve"> 3 </w:t>
      </w:r>
      <w:r w:rsidR="00E8044D" w:rsidRPr="00F01487">
        <w:rPr>
          <w:sz w:val="28"/>
          <w:szCs w:val="28"/>
        </w:rPr>
        <w:t xml:space="preserve">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612C193E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55"/>
        <w:gridCol w:w="864"/>
        <w:gridCol w:w="825"/>
        <w:gridCol w:w="825"/>
        <w:gridCol w:w="827"/>
        <w:gridCol w:w="827"/>
        <w:gridCol w:w="827"/>
        <w:gridCol w:w="827"/>
        <w:gridCol w:w="827"/>
      </w:tblGrid>
      <w:tr w:rsidR="00E8044D" w:rsidRPr="00F01487" w14:paraId="68B6BA17" w14:textId="77777777" w:rsidTr="0074390F">
        <w:tc>
          <w:tcPr>
            <w:tcW w:w="566" w:type="dxa"/>
            <w:shd w:val="clear" w:color="auto" w:fill="auto"/>
          </w:tcPr>
          <w:p w14:paraId="73D13D2E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2355" w:type="dxa"/>
            <w:shd w:val="clear" w:color="auto" w:fill="auto"/>
          </w:tcPr>
          <w:p w14:paraId="3D250FD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DE5864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км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9F1DCA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A9E056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089" w14:textId="00401478" w:rsidR="00E8044D" w:rsidRPr="00F01487" w:rsidRDefault="00F01487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13,558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F1519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D34B05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F1D7C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EEF84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</w:tbl>
    <w:p w14:paraId="450DF473" w14:textId="77777777" w:rsidR="00E8044D" w:rsidRPr="00F01487" w:rsidRDefault="00E8044D" w:rsidP="00E8044D">
      <w:pPr>
        <w:adjustRightInd w:val="0"/>
        <w:ind w:right="-8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 xml:space="preserve"> »;</w:t>
      </w:r>
    </w:p>
    <w:p w14:paraId="4367AF6D" w14:textId="2744CD3E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 xml:space="preserve">.2. </w:t>
      </w:r>
      <w:r w:rsidRPr="00F01487">
        <w:rPr>
          <w:sz w:val="28"/>
          <w:szCs w:val="28"/>
        </w:rPr>
        <w:t>подпункт</w:t>
      </w:r>
      <w:r w:rsidR="00E8044D" w:rsidRPr="00F01487">
        <w:rPr>
          <w:sz w:val="28"/>
          <w:szCs w:val="28"/>
        </w:rPr>
        <w:t xml:space="preserve"> 4.3</w:t>
      </w:r>
      <w:r w:rsidR="002425BF" w:rsidRPr="002425BF">
        <w:t xml:space="preserve"> </w:t>
      </w:r>
      <w:r w:rsidR="002425BF">
        <w:rPr>
          <w:sz w:val="28"/>
          <w:szCs w:val="28"/>
        </w:rPr>
        <w:t>п</w:t>
      </w:r>
      <w:r w:rsidR="002425BF" w:rsidRPr="002425BF">
        <w:rPr>
          <w:sz w:val="28"/>
          <w:szCs w:val="28"/>
        </w:rPr>
        <w:t>ункт</w:t>
      </w:r>
      <w:r w:rsidR="002425BF">
        <w:rPr>
          <w:sz w:val="28"/>
          <w:szCs w:val="28"/>
        </w:rPr>
        <w:t>а</w:t>
      </w:r>
      <w:r w:rsidR="002425BF" w:rsidRPr="002425BF">
        <w:rPr>
          <w:sz w:val="28"/>
          <w:szCs w:val="28"/>
        </w:rPr>
        <w:t xml:space="preserve"> 4</w:t>
      </w:r>
      <w:r w:rsidR="00E8044D" w:rsidRPr="00F01487">
        <w:rPr>
          <w:sz w:val="28"/>
          <w:szCs w:val="28"/>
        </w:rPr>
        <w:t xml:space="preserve">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7BC1C5A8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897"/>
        <w:gridCol w:w="895"/>
        <w:gridCol w:w="873"/>
        <w:gridCol w:w="873"/>
        <w:gridCol w:w="874"/>
        <w:gridCol w:w="874"/>
        <w:gridCol w:w="874"/>
        <w:gridCol w:w="874"/>
        <w:gridCol w:w="874"/>
      </w:tblGrid>
      <w:tr w:rsidR="00E8044D" w:rsidRPr="00F01487" w14:paraId="3D5A29E5" w14:textId="77777777" w:rsidTr="0074390F">
        <w:tc>
          <w:tcPr>
            <w:tcW w:w="662" w:type="dxa"/>
            <w:shd w:val="clear" w:color="auto" w:fill="auto"/>
          </w:tcPr>
          <w:p w14:paraId="53C8AECC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1897" w:type="dxa"/>
            <w:shd w:val="clear" w:color="auto" w:fill="auto"/>
          </w:tcPr>
          <w:p w14:paraId="54E6B02F" w14:textId="77777777" w:rsidR="00E8044D" w:rsidRPr="00F01487" w:rsidRDefault="00E8044D" w:rsidP="0074390F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01E061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09B2E5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20C3DE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332" w14:textId="3A7D9555" w:rsidR="00E8044D" w:rsidRPr="00F01487" w:rsidRDefault="00F01487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13,558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7DDFF44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96C631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3E34A0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E75841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14:paraId="47061C78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».</w:t>
      </w:r>
    </w:p>
    <w:p w14:paraId="54E0254A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</w:p>
    <w:p w14:paraId="6BEA5151" w14:textId="688265D3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 xml:space="preserve">. Внести в Приложение 3 к муниципальной программе объемы и источники финансового обеспечения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</w:t>
      </w:r>
      <w:r w:rsidR="002425BF">
        <w:rPr>
          <w:sz w:val="28"/>
          <w:szCs w:val="28"/>
        </w:rPr>
        <w:t>изменения</w:t>
      </w:r>
      <w:bookmarkStart w:id="0" w:name="_GoBack"/>
      <w:bookmarkEnd w:id="0"/>
      <w:r w:rsidR="00E8044D" w:rsidRPr="00F01487">
        <w:rPr>
          <w:sz w:val="28"/>
          <w:szCs w:val="28"/>
        </w:rPr>
        <w:t>:</w:t>
      </w:r>
    </w:p>
    <w:p w14:paraId="173E8F82" w14:textId="14C693D1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>.1. Пункт 3 изложить в новой редакции:</w:t>
      </w:r>
    </w:p>
    <w:p w14:paraId="7EB90555" w14:textId="77777777" w:rsidR="00F01487" w:rsidRPr="002D3975" w:rsidRDefault="00F01487" w:rsidP="00F01487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43"/>
        <w:gridCol w:w="1276"/>
        <w:gridCol w:w="1134"/>
        <w:gridCol w:w="992"/>
        <w:gridCol w:w="992"/>
        <w:gridCol w:w="992"/>
        <w:gridCol w:w="993"/>
        <w:gridCol w:w="1098"/>
      </w:tblGrid>
      <w:tr w:rsidR="00F01487" w:rsidRPr="002D3975" w14:paraId="65953FAE" w14:textId="77777777" w:rsidTr="00F01487">
        <w:tc>
          <w:tcPr>
            <w:tcW w:w="450" w:type="dxa"/>
            <w:shd w:val="clear" w:color="auto" w:fill="auto"/>
          </w:tcPr>
          <w:p w14:paraId="1B0E93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643" w:type="dxa"/>
            <w:shd w:val="clear" w:color="auto" w:fill="auto"/>
            <w:vAlign w:val="bottom"/>
          </w:tcPr>
          <w:p w14:paraId="194DC3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Подпрограмма 2 «Развитие транспортной системы и обеспечение безопасности дорожного движе</w:t>
            </w:r>
            <w:r w:rsidRPr="007831EB">
              <w:rPr>
                <w:sz w:val="20"/>
                <w:szCs w:val="20"/>
              </w:rPr>
              <w:lastRenderedPageBreak/>
              <w:t>ния на территории Новоселицкого муниципального округа»,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49BFB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34C43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CEAF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3C24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51C7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155C0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1BE88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64CA34D" w14:textId="77777777" w:rsidTr="00F01487">
        <w:tc>
          <w:tcPr>
            <w:tcW w:w="450" w:type="dxa"/>
            <w:shd w:val="clear" w:color="auto" w:fill="auto"/>
            <w:vAlign w:val="bottom"/>
          </w:tcPr>
          <w:p w14:paraId="29B8D5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2DB8B5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7D746E" w14:textId="77777777" w:rsidR="00F01487" w:rsidRPr="007831EB" w:rsidRDefault="00F01487" w:rsidP="00F01487">
            <w:pPr>
              <w:rPr>
                <w:rFonts w:eastAsia="Calibri"/>
                <w:bCs/>
                <w:sz w:val="20"/>
                <w:szCs w:val="20"/>
              </w:rPr>
            </w:pPr>
            <w:r w:rsidRPr="007831EB">
              <w:rPr>
                <w:rFonts w:eastAsia="Calibri"/>
                <w:bCs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E8620D" w14:textId="7A4177B5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229255,64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0648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0A68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57745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0168A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BBC6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2D3975" w14:paraId="737D017C" w14:textId="77777777" w:rsidTr="00F01487">
        <w:tc>
          <w:tcPr>
            <w:tcW w:w="450" w:type="dxa"/>
            <w:shd w:val="clear" w:color="auto" w:fill="auto"/>
            <w:vAlign w:val="bottom"/>
          </w:tcPr>
          <w:p w14:paraId="7521C5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2BB1C5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E0412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F99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302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C74DC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FFFC6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83A4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245313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1F9C9E56" w14:textId="77777777" w:rsidTr="00F01487">
        <w:tc>
          <w:tcPr>
            <w:tcW w:w="450" w:type="dxa"/>
            <w:shd w:val="clear" w:color="auto" w:fill="auto"/>
            <w:vAlign w:val="bottom"/>
          </w:tcPr>
          <w:p w14:paraId="1DAEE6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9C747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0E3C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34269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9BA114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35AC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0195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74F6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0464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1BB6DBA4" w14:textId="77777777" w:rsidTr="00F01487">
        <w:tc>
          <w:tcPr>
            <w:tcW w:w="450" w:type="dxa"/>
            <w:shd w:val="clear" w:color="auto" w:fill="auto"/>
            <w:vAlign w:val="bottom"/>
          </w:tcPr>
          <w:p w14:paraId="56731F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197D55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38AD2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7B84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44CF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3D3E1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7627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9C30C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2ABFD0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05FEB7E9" w14:textId="77777777" w:rsidTr="00F01487">
        <w:tc>
          <w:tcPr>
            <w:tcW w:w="450" w:type="dxa"/>
            <w:shd w:val="clear" w:color="auto" w:fill="auto"/>
            <w:vAlign w:val="bottom"/>
          </w:tcPr>
          <w:p w14:paraId="5114F04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2B52BB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EFB99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000D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1D25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2BE13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6C0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2279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CA1607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38DA8B91" w14:textId="77777777" w:rsidTr="00F01487">
        <w:tc>
          <w:tcPr>
            <w:tcW w:w="450" w:type="dxa"/>
            <w:shd w:val="clear" w:color="auto" w:fill="auto"/>
            <w:vAlign w:val="bottom"/>
          </w:tcPr>
          <w:p w14:paraId="17E210B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6A89A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38D5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61DA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0810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74B5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D579A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4E126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912F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9D0C441" w14:textId="77777777" w:rsidTr="00F01487">
        <w:tc>
          <w:tcPr>
            <w:tcW w:w="450" w:type="dxa"/>
            <w:shd w:val="clear" w:color="auto" w:fill="auto"/>
            <w:vAlign w:val="bottom"/>
          </w:tcPr>
          <w:p w14:paraId="332914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4A123E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CC58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6360D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867E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0AA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BD92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B7F5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0564CE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2E29927" w14:textId="77777777" w:rsidTr="00F01487">
        <w:tc>
          <w:tcPr>
            <w:tcW w:w="450" w:type="dxa"/>
            <w:shd w:val="clear" w:color="auto" w:fill="auto"/>
            <w:vAlign w:val="bottom"/>
          </w:tcPr>
          <w:p w14:paraId="5905F45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47C6C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452A72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E24D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C2BC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B609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9E3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B63A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6DF62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ED8FB94" w14:textId="77777777" w:rsidTr="00F01487">
        <w:tc>
          <w:tcPr>
            <w:tcW w:w="450" w:type="dxa"/>
            <w:shd w:val="clear" w:color="auto" w:fill="auto"/>
            <w:vAlign w:val="bottom"/>
          </w:tcPr>
          <w:p w14:paraId="5A1A47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3D3428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0742C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9A0F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B5F21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B96BB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9C18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F5FAC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45A7F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259E1DD" w14:textId="77777777" w:rsidTr="00F01487">
        <w:tc>
          <w:tcPr>
            <w:tcW w:w="450" w:type="dxa"/>
            <w:shd w:val="clear" w:color="auto" w:fill="auto"/>
            <w:vAlign w:val="bottom"/>
          </w:tcPr>
          <w:p w14:paraId="4538469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1AF7EE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82F6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2F1FD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E471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F001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792E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F43D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8EF60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65B12371" w14:textId="77777777" w:rsidTr="00F01487">
        <w:tc>
          <w:tcPr>
            <w:tcW w:w="450" w:type="dxa"/>
            <w:shd w:val="clear" w:color="auto" w:fill="auto"/>
            <w:vAlign w:val="bottom"/>
          </w:tcPr>
          <w:p w14:paraId="7D3AC70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14:paraId="52F25F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7FE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0025956" w14:textId="77777777" w:rsidR="00F01487" w:rsidRPr="006F6BDA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2A2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7F993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257A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FD81C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0D8513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D0A851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8C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8A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2.1 «Развитие дорожного фонда Новоселицкого муниципального округа Ставропольского края»,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20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3C4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6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A7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D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8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9D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61C2987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B2E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39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D1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166D08" w14:textId="67A33720" w:rsidR="00F01487" w:rsidRPr="007831EB" w:rsidRDefault="008F1880" w:rsidP="00F01487">
            <w:pPr>
              <w:rPr>
                <w:rFonts w:eastAsia="Calibri"/>
                <w:sz w:val="20"/>
                <w:szCs w:val="20"/>
              </w:rPr>
            </w:pPr>
            <w:r w:rsidRPr="008F1880">
              <w:rPr>
                <w:rFonts w:eastAsia="Calibri"/>
                <w:sz w:val="20"/>
                <w:szCs w:val="20"/>
              </w:rPr>
              <w:t>10285,85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619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9803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D4AC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F221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EFFCB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7831EB" w14:paraId="3ED861AD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E8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C3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FB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917CE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71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5135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8699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BF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FA7439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B9C46D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0C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3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04F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AC665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E015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ABFBB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E476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3B4D9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C102D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2C7A663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50D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B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B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BBA3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E4BD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43134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4846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FC9E6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F9BB0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B580C65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D5C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9E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08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73D45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A626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2CA4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B65E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62DC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DACDA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66F43E2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450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CC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EC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4FC18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C091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9A5D7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A3F05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EC388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E50A2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952F5E2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FBC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26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51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89A6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7819F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89DE2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1C0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343C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EEB060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BAA959F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D9E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E6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8E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E43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D826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94E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92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E9F5B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27E20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C7DDEED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D8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1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F1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C03C02" w14:textId="6228F10A" w:rsidR="00F01487" w:rsidRPr="008F1880" w:rsidRDefault="008F1880" w:rsidP="00F01487">
            <w:pPr>
              <w:rPr>
                <w:rFonts w:eastAsia="Calibri"/>
                <w:sz w:val="20"/>
                <w:szCs w:val="20"/>
              </w:rPr>
            </w:pPr>
            <w:r w:rsidRPr="008F1880">
              <w:rPr>
                <w:rFonts w:eastAsia="Calibri"/>
                <w:sz w:val="20"/>
                <w:szCs w:val="20"/>
              </w:rPr>
              <w:t>10285,85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CB02C0" w14:textId="77777777" w:rsidR="00F01487" w:rsidRPr="008F1880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355A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DA6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68BEC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0F545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F3D3460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F9F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910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D0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C12451" w14:textId="0838BBFA" w:rsidR="00F01487" w:rsidRPr="00D5208D" w:rsidRDefault="008F1880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8F1880">
              <w:rPr>
                <w:rFonts w:eastAsia="Calibri"/>
                <w:sz w:val="20"/>
                <w:szCs w:val="20"/>
              </w:rPr>
              <w:t>10285,85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9B31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C917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A255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C58D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CC2FB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B3DF3D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004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3627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2.2 </w:t>
            </w:r>
          </w:p>
          <w:p w14:paraId="2D4C3C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Организационно-управленческие мероприятия для обеспечения безопасности на автомобильных дорогах,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2F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5E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7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E7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D9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110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C2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580D5B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E86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A9B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7E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2E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28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EE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B3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F7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1FDC1C6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A9D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C8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81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6BB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5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BF2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4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9D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F1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80EB1C2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90D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30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E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712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23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AE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39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708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C05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0808BB8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25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CC3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27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ECA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97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81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86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8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2DB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9B867D9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E67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334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7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9FD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3D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5E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B1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3B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CF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80191FA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C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34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6C9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27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B9B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EE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5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36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05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EA84471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01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A7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93F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323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C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3A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6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96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AB6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FC82F8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7B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6A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13F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83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04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0CD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37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F2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A1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3DE8613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555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A3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A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E88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82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5A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54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2C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C0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13400F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4BB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6F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8CC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86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552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9C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E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C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18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3984D68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77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894E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2.3 </w:t>
            </w:r>
          </w:p>
          <w:p w14:paraId="641065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Совершенствование организации дорожного движения,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5B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B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8C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1F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FB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D61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2E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61EA4D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73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DB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FD6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5B1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792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62B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85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64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64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DD84E5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CE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07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11A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148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3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03A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823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CF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F7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AD79E2C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4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9A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6E1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592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08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67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F9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92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F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668DEA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DA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873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05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513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2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14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90C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9C4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41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F010FA7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399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A7F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DB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51B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BA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B5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D5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D0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FC2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0D38211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7A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F07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E2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60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40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00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E37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7F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38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57005F0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3A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F3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52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67C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0A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FA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0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9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4B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AC5E6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C7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78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192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425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AE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BB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D7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AAD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CE8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B6B01D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D7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A0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F6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B33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FE8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21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1E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707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2A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04492DD7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86B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8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D69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4B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9C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07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12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D4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3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AFBCA0B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3F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bookmarkStart w:id="1" w:name="_Hlk164001792"/>
            <w:r w:rsidRPr="002D3975">
              <w:rPr>
                <w:sz w:val="28"/>
                <w:szCs w:val="28"/>
              </w:rPr>
              <w:t xml:space="preserve"> </w:t>
            </w: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A2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2.4 Проведение комплекса ме</w:t>
            </w:r>
            <w:r w:rsidRPr="006F6BDA">
              <w:rPr>
                <w:rFonts w:eastAsia="Calibri"/>
                <w:sz w:val="20"/>
                <w:szCs w:val="20"/>
              </w:rPr>
              <w:lastRenderedPageBreak/>
              <w:t>роприятий по снижению детского дорожно-транспортного травматизма,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728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0C5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5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93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3FF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80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A8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99BD325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D4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76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E2E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51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46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00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F5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D24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61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BDB6EA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2D8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3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00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D3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D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3E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FF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51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CB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E27FAB5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0B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7A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1CF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55E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14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18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8D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C2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09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6AED3C7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D5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07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650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AF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0BC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0A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F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98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C0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4417F9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26E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1D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93A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7F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0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EB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4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2B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98CF9F3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764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A0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97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73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E7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C4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F05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2E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42E68AB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8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B02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E0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AC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F59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4E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7BF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981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3AC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593DEC2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49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5EB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8FC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FA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C9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99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A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13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F1D42D6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AA5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B59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02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F0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67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CAF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13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01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46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859CB38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CC0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22E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C3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4A5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CF9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ACB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F9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F7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9D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bookmarkEnd w:id="1"/>
      <w:tr w:rsidR="00F01487" w:rsidRPr="007831EB" w14:paraId="79A19830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150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DC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Основное меро-приятие 2.5 </w:t>
            </w:r>
          </w:p>
          <w:p w14:paraId="454C930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Капитальный ремонт и (или) ремонт автомо-бильных дорог общего пользо-вания местного значения, путем получения суб-сидий из дорожного фонда Ставропольско-го края, </w:t>
            </w:r>
          </w:p>
          <w:p w14:paraId="25B086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72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F9C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A2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4E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43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23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54F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1D83E7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7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7C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772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6AC8" w14:textId="44E43D86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210059,19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58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17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56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C43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73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CD75E20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00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12F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F2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EE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E2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E8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FB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90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63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9C59375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BD3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3E7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9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A66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73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0DF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F9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3FC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94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44060EB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A4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D1C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54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D4D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10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60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580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6D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30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387BF0F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E6F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A80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234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35E0" w14:textId="05E3FEDF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B4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1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A1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16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0D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7442D7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99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61A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E78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0CE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7C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28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B8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D69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22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E2C28F4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058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DF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054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95E3" w14:textId="4F5C92EE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13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42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45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BED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45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5EF669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00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92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81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F620" w14:textId="0CF85CA9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13454,3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EB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E7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C3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C3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816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41CD2D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DC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64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DE2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2FA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E2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91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2B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0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7D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44B6F6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E3A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7E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FE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9641" w14:textId="34A661E5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26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7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37E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1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9E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F68C46C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C6B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7E8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6F6BDA">
              <w:rPr>
                <w:rFonts w:eastAsia="Calibri"/>
                <w:sz w:val="20"/>
                <w:szCs w:val="20"/>
              </w:rPr>
              <w:t xml:space="preserve"> </w:t>
            </w:r>
            <w:r w:rsidRPr="00DB0542">
              <w:rPr>
                <w:rFonts w:eastAsia="Calibri"/>
                <w:sz w:val="20"/>
                <w:szCs w:val="20"/>
              </w:rPr>
              <w:t>Капитальный ремонт и (или) ремонт авто-мобильных дорог общего пользования местного значения, ведущих к муници-пальным общеобра-зовательным учреждениям, в рамках реализации меропри-ятий регионального проекта «Содействие развитию автомобильных дорог регио-нального или межму-ниципального и местного значения».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793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B0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45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0E7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1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AD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58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A9B7750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68D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881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F7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бюджетные 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8527" w14:textId="78059D4A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D9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3C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E3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8B1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DC6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3950AD1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E7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86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A3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AF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33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14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91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2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90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511BE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DF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6BB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30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5FA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2C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48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44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ED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735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21D1FEA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5F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CE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BE2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33F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607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7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93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D2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0E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2E52772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22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C32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E1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0A0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2B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09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BA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3A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40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DA6A5F3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1AC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20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0C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B8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C8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D3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A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FE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D1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66B5A7E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14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DA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DA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F4A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8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152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64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A6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D1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0344781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6C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F3C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E8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C43C" w14:textId="0F6A175D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34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77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C92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C6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3B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F4915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069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A9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844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08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9A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1BE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08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241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C0D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C3790B5" w14:textId="77777777" w:rsidTr="00F01487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75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9BE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F19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082C" w14:textId="736C75A0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6E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E1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B8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56F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B9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14:paraId="558EDA5C" w14:textId="31E874EC" w:rsidR="00E8044D" w:rsidRPr="002D3975" w:rsidRDefault="00E8044D" w:rsidP="00F01487">
      <w:pPr>
        <w:adjustRightInd w:val="0"/>
        <w:ind w:right="-8"/>
        <w:jc w:val="right"/>
        <w:outlineLvl w:val="2"/>
        <w:rPr>
          <w:sz w:val="28"/>
          <w:szCs w:val="28"/>
        </w:rPr>
        <w:sectPr w:rsidR="00E8044D" w:rsidRPr="002D3975" w:rsidSect="0074390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  <w:r w:rsidRPr="00F01487">
        <w:rPr>
          <w:sz w:val="28"/>
          <w:szCs w:val="28"/>
        </w:rPr>
        <w:t>».</w:t>
      </w:r>
    </w:p>
    <w:p w14:paraId="6D61BFF2" w14:textId="77777777" w:rsidR="00227CF4" w:rsidRPr="008E47BC" w:rsidRDefault="00227CF4" w:rsidP="00E8044D">
      <w:pPr>
        <w:spacing w:line="240" w:lineRule="exact"/>
        <w:jc w:val="both"/>
        <w:rPr>
          <w:caps/>
          <w:sz w:val="28"/>
          <w:szCs w:val="28"/>
        </w:rPr>
      </w:pPr>
    </w:p>
    <w:sectPr w:rsidR="00227CF4" w:rsidRPr="008E47BC" w:rsidSect="00343849">
      <w:pgSz w:w="11900" w:h="16840"/>
      <w:pgMar w:top="1134" w:right="567" w:bottom="1134" w:left="1985" w:header="7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F44F4" w14:textId="77777777" w:rsidR="00B47FC3" w:rsidRDefault="00B47FC3" w:rsidP="00653771">
      <w:r>
        <w:separator/>
      </w:r>
    </w:p>
  </w:endnote>
  <w:endnote w:type="continuationSeparator" w:id="0">
    <w:p w14:paraId="37E65B3C" w14:textId="77777777" w:rsidR="00B47FC3" w:rsidRDefault="00B47FC3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8D9FE" w14:textId="77777777" w:rsidR="00B47FC3" w:rsidRDefault="00B47FC3" w:rsidP="00653771">
      <w:r>
        <w:separator/>
      </w:r>
    </w:p>
  </w:footnote>
  <w:footnote w:type="continuationSeparator" w:id="0">
    <w:p w14:paraId="10239DC4" w14:textId="77777777" w:rsidR="00B47FC3" w:rsidRDefault="00B47FC3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5DFFDD0C" w:rsidR="00DF3F3A" w:rsidRPr="00343849" w:rsidRDefault="00DF3F3A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2425BF">
          <w:rPr>
            <w:noProof/>
            <w:sz w:val="24"/>
            <w:szCs w:val="24"/>
          </w:rPr>
          <w:t>5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1D1D"/>
    <w:rsid w:val="00114DB8"/>
    <w:rsid w:val="001402DC"/>
    <w:rsid w:val="0015266B"/>
    <w:rsid w:val="00164DC7"/>
    <w:rsid w:val="001717DC"/>
    <w:rsid w:val="001863D8"/>
    <w:rsid w:val="001A7B95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25BF"/>
    <w:rsid w:val="00244A59"/>
    <w:rsid w:val="00257C3C"/>
    <w:rsid w:val="0027793E"/>
    <w:rsid w:val="00292E6F"/>
    <w:rsid w:val="00292EE1"/>
    <w:rsid w:val="002A754F"/>
    <w:rsid w:val="002D7D9D"/>
    <w:rsid w:val="002F1601"/>
    <w:rsid w:val="0032745A"/>
    <w:rsid w:val="00333765"/>
    <w:rsid w:val="00333FF4"/>
    <w:rsid w:val="00337022"/>
    <w:rsid w:val="00337BD4"/>
    <w:rsid w:val="00342BEB"/>
    <w:rsid w:val="00343849"/>
    <w:rsid w:val="00363F5F"/>
    <w:rsid w:val="0037101D"/>
    <w:rsid w:val="00371DBE"/>
    <w:rsid w:val="003801B0"/>
    <w:rsid w:val="00386A47"/>
    <w:rsid w:val="003A4741"/>
    <w:rsid w:val="003C2327"/>
    <w:rsid w:val="003E0D24"/>
    <w:rsid w:val="003F1404"/>
    <w:rsid w:val="003F6019"/>
    <w:rsid w:val="00402141"/>
    <w:rsid w:val="00417C5A"/>
    <w:rsid w:val="00423C69"/>
    <w:rsid w:val="004242A6"/>
    <w:rsid w:val="004264F0"/>
    <w:rsid w:val="00432033"/>
    <w:rsid w:val="00440EA4"/>
    <w:rsid w:val="00445D7F"/>
    <w:rsid w:val="0045352D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5031DC"/>
    <w:rsid w:val="00505581"/>
    <w:rsid w:val="0050607D"/>
    <w:rsid w:val="00506639"/>
    <w:rsid w:val="00527B3A"/>
    <w:rsid w:val="00561FEF"/>
    <w:rsid w:val="005657E0"/>
    <w:rsid w:val="00571157"/>
    <w:rsid w:val="005A37DB"/>
    <w:rsid w:val="005A5A90"/>
    <w:rsid w:val="005A7D6B"/>
    <w:rsid w:val="005C3159"/>
    <w:rsid w:val="005D0337"/>
    <w:rsid w:val="005D1432"/>
    <w:rsid w:val="005E0BA6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4390F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D4595"/>
    <w:rsid w:val="008D73BA"/>
    <w:rsid w:val="008E47BC"/>
    <w:rsid w:val="008F1696"/>
    <w:rsid w:val="008F1880"/>
    <w:rsid w:val="008F3D29"/>
    <w:rsid w:val="00900FDB"/>
    <w:rsid w:val="00901776"/>
    <w:rsid w:val="00905680"/>
    <w:rsid w:val="00906E42"/>
    <w:rsid w:val="00914901"/>
    <w:rsid w:val="00916F07"/>
    <w:rsid w:val="009334FE"/>
    <w:rsid w:val="00960BDD"/>
    <w:rsid w:val="009A1189"/>
    <w:rsid w:val="009B0EFE"/>
    <w:rsid w:val="009E291C"/>
    <w:rsid w:val="009F497D"/>
    <w:rsid w:val="00A00F99"/>
    <w:rsid w:val="00A13A5B"/>
    <w:rsid w:val="00A31CC6"/>
    <w:rsid w:val="00A33383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411ED"/>
    <w:rsid w:val="00B4272C"/>
    <w:rsid w:val="00B453B3"/>
    <w:rsid w:val="00B47FC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02C88"/>
    <w:rsid w:val="00C106A3"/>
    <w:rsid w:val="00C23392"/>
    <w:rsid w:val="00C25381"/>
    <w:rsid w:val="00C26DF0"/>
    <w:rsid w:val="00C431B4"/>
    <w:rsid w:val="00C82CF8"/>
    <w:rsid w:val="00C84D27"/>
    <w:rsid w:val="00C853CA"/>
    <w:rsid w:val="00CA379A"/>
    <w:rsid w:val="00CC083B"/>
    <w:rsid w:val="00CD1811"/>
    <w:rsid w:val="00CD19A1"/>
    <w:rsid w:val="00CD2DE7"/>
    <w:rsid w:val="00CE4656"/>
    <w:rsid w:val="00D01B2B"/>
    <w:rsid w:val="00D01E88"/>
    <w:rsid w:val="00D17326"/>
    <w:rsid w:val="00D23605"/>
    <w:rsid w:val="00D25057"/>
    <w:rsid w:val="00D35B36"/>
    <w:rsid w:val="00D5208D"/>
    <w:rsid w:val="00D6186F"/>
    <w:rsid w:val="00D730C6"/>
    <w:rsid w:val="00D96452"/>
    <w:rsid w:val="00D97428"/>
    <w:rsid w:val="00DB2BFF"/>
    <w:rsid w:val="00DC4B28"/>
    <w:rsid w:val="00DD098E"/>
    <w:rsid w:val="00DE1D64"/>
    <w:rsid w:val="00DE2AF4"/>
    <w:rsid w:val="00DE71A1"/>
    <w:rsid w:val="00DF1B94"/>
    <w:rsid w:val="00DF3F3A"/>
    <w:rsid w:val="00E023B1"/>
    <w:rsid w:val="00E104F8"/>
    <w:rsid w:val="00E17D86"/>
    <w:rsid w:val="00E3706E"/>
    <w:rsid w:val="00E60B32"/>
    <w:rsid w:val="00E672D5"/>
    <w:rsid w:val="00E8044D"/>
    <w:rsid w:val="00E8299E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01487"/>
    <w:rsid w:val="00F17BA3"/>
    <w:rsid w:val="00F42364"/>
    <w:rsid w:val="00F605C6"/>
    <w:rsid w:val="00F62B53"/>
    <w:rsid w:val="00F6446D"/>
    <w:rsid w:val="00F65980"/>
    <w:rsid w:val="00F72ECA"/>
    <w:rsid w:val="00F86DCB"/>
    <w:rsid w:val="00F87384"/>
    <w:rsid w:val="00F92F39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  <w15:docId w15:val="{5EEADB06-FA4C-4744-AF97-2E2B0778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Заголовок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FEF9-9DB8-4EF3-BDA0-60185682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2024-04-25T10:52:00Z</cp:lastPrinted>
  <dcterms:created xsi:type="dcterms:W3CDTF">2024-01-31T08:23:00Z</dcterms:created>
  <dcterms:modified xsi:type="dcterms:W3CDTF">2024-04-25T11:54:00Z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