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09" w:rsidRPr="00AB72B6" w:rsidRDefault="004C1009" w:rsidP="004C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4C1009" w:rsidRDefault="004C1009" w:rsidP="004C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«_____»_____________2024г.</w:t>
      </w:r>
    </w:p>
    <w:p w:rsidR="004C1009" w:rsidRDefault="004C1009" w:rsidP="004C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09" w:rsidRDefault="004C1009" w:rsidP="004C1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09" w:rsidRPr="004B7C6C" w:rsidRDefault="004C1009" w:rsidP="004C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C1009" w:rsidRDefault="004C1009" w:rsidP="004C1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 инициативных проектов</w:t>
      </w:r>
    </w:p>
    <w:p w:rsidR="004C1009" w:rsidRPr="004B7C6C" w:rsidRDefault="004C1009" w:rsidP="004C10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4571"/>
      </w:tblGrid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проекта инициативного бюджетирования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Сведения</w:t>
            </w:r>
            <w:proofErr w:type="spellEnd"/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инициативного бюджетирования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</w:rPr>
              <w:t>Обустройство пешеходной дорожки по улице Ленина села Китаевского</w:t>
            </w:r>
            <w:r w:rsidRPr="00425B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425B40" w:rsidRDefault="004C1009" w:rsidP="00AD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значения, полномочия по решению вопросов местного значения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установленные Федеральным законом от 06.10.2003 № 131-ФЗ «Об общих принципах организации местного самоуправления в Российской Федерации» на исполнение которых  направлен проект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Китаевское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роекта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425B40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доступность и комфортность жителям села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 (описание проблемы и обоснование её актуальности (остроты), описание мероприятий по реализации проекта))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5D0562" w:rsidRDefault="004C1009" w:rsidP="00AD5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562">
              <w:rPr>
                <w:rFonts w:ascii="Times New Roman" w:eastAsia="Calibri" w:hAnsi="Times New Roman" w:cs="Times New Roman"/>
              </w:rPr>
              <w:t>По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0562">
              <w:rPr>
                <w:rFonts w:ascii="Times New Roman" w:eastAsia="Calibri" w:hAnsi="Times New Roman" w:cs="Times New Roman"/>
              </w:rPr>
              <w:t xml:space="preserve">Ленина нет тротуарной (пешеходной) дорожки, поэтому в дождливую погоду становится очень трудно пройти не только маленькому, но и взрослому жителю села из-за грязи на грунтовке. </w:t>
            </w:r>
            <w:r w:rsidRPr="005D0562">
              <w:rPr>
                <w:rFonts w:ascii="Times New Roman" w:hAnsi="Times New Roman" w:cs="Times New Roman"/>
                <w:lang w:eastAsia="ru-RU"/>
              </w:rPr>
              <w:t>Здоровые и безопасные условия проживания, доступ к образовательным учреждениям, культурным и развлекательным мероприятиям, а также к услугам здравоохранения и социального обеспечения – все это способствует улучшению жизни сельчан и их благополучия. Создание качественных пешеходных дорожек в селе очень важно. Качественные пешеходные дорожки обеспечивают безопасность пешеходов, создают комфортные условия для прогулок и отдыха, а также способствуют активному жизненному стилю и здоровью жителей села. Они также создают привлекательную атмосферу для пеших походов.</w:t>
            </w:r>
            <w:r w:rsidRPr="005D056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решение какой конкретной проблемы в рамках вопросов местного значения направлена реализация проекта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</w:tr>
      <w:tr w:rsidR="004C1009" w:rsidRPr="00DD1B65" w:rsidTr="00AD5FA5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проекта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5D0562" w:rsidRDefault="004C1009" w:rsidP="00AD5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562">
              <w:rPr>
                <w:rFonts w:ascii="Times New Roman" w:hAnsi="Times New Roman" w:cs="Times New Roman"/>
                <w:szCs w:val="28"/>
                <w:lang w:eastAsia="ru-RU"/>
              </w:rPr>
              <w:t xml:space="preserve">Построение удобного тротуара имеет большую значимость по нескольким причинам. Во-первых, удобный тротуар обеспечивает безопасность пешеходов. Правильно организованный тротуар позволяет людям ходить по нему, не пересекая проезжую часть дороги, что снижает риск возникновения дорожно-транспортных </w:t>
            </w:r>
            <w:r w:rsidRPr="005D0562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 xml:space="preserve">происшествий. Во-вторых, удобный тротуар способствует активной жизнедеятельности. В-третьих, удобный тротуар создает благоприятную сельскую среду. 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проекта после завершения финансирования (использование, содержание и т.д.)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населения, которые будут пользоваться результатами проекта (при возможности определить количество человек – прямых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жители села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лица (представителя инициативной группы), ответственного за проект (Ф.И.О., номер телефона, адрес электронной почты)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Инна Владимировна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Синепалова</w:t>
            </w:r>
            <w:proofErr w:type="spellEnd"/>
          </w:p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8 928-315-19-21</w:t>
            </w:r>
          </w:p>
        </w:tc>
      </w:tr>
      <w:tr w:rsidR="004C1009" w:rsidRPr="00DD1B65" w:rsidTr="00AD5FA5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Общая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стоимость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425B40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600 000 руб. 00коп.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425B40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Новоселицкого муниципального округа Ставропольского края 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проекта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590 000 руб. 00коп.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финансового обеспечения проекта, обеспечиваемый инициатором проекта, в том числе: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руб.00коп.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E03FA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E0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населения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 руб.00 коп.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руб.00 коп.</w:t>
            </w:r>
          </w:p>
        </w:tc>
      </w:tr>
      <w:tr w:rsidR="004C1009" w:rsidRPr="00DD1B65" w:rsidTr="00AD5F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09" w:rsidRPr="00DD1B65" w:rsidRDefault="004C1009" w:rsidP="00AD5F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Неденежный</w:t>
            </w:r>
            <w:proofErr w:type="spellEnd"/>
            <w:r w:rsidRPr="00DD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 населения (трудовое участие, материалы и т.д.)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09" w:rsidRPr="00DD1B65" w:rsidRDefault="00A3431E" w:rsidP="00A34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C1009" w:rsidRDefault="004C1009" w:rsidP="004C10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009" w:rsidRDefault="004C1009" w:rsidP="004C1009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E5C" w:rsidRDefault="00C02E5C"/>
    <w:sectPr w:rsidR="00C0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7E"/>
    <w:rsid w:val="004C1009"/>
    <w:rsid w:val="00A3431E"/>
    <w:rsid w:val="00B3597E"/>
    <w:rsid w:val="00C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525A6-EA87-414D-9B5F-1CA699B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2</cp:revision>
  <dcterms:created xsi:type="dcterms:W3CDTF">2024-10-09T12:19:00Z</dcterms:created>
  <dcterms:modified xsi:type="dcterms:W3CDTF">2024-10-09T12:19:00Z</dcterms:modified>
</cp:coreProperties>
</file>