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0715" w14:textId="77777777"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 wp14:anchorId="1A1E66DD" wp14:editId="1B5CED1A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09C86" w14:textId="77777777"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14:paraId="5BA1B019" w14:textId="77777777"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14:paraId="64ED8CD1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14:paraId="084010AF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14:paraId="1CCCCC7D" w14:textId="77777777" w:rsidR="005C1C93" w:rsidRPr="00FA0B18" w:rsidRDefault="005C1C93" w:rsidP="005C1C93">
      <w:pPr>
        <w:jc w:val="center"/>
        <w:rPr>
          <w:sz w:val="28"/>
          <w:szCs w:val="28"/>
        </w:rPr>
      </w:pPr>
    </w:p>
    <w:p w14:paraId="77CD92C0" w14:textId="77777777"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14:paraId="2483CA8F" w14:textId="77777777" w:rsidR="005C1C93" w:rsidRDefault="005C1C93" w:rsidP="005C1C93"/>
    <w:p w14:paraId="6EFE9EB2" w14:textId="63A89117" w:rsidR="005C1C93" w:rsidRPr="00FA0B18" w:rsidRDefault="00CA2071" w:rsidP="005C1C93">
      <w:pPr>
        <w:rPr>
          <w:sz w:val="28"/>
          <w:szCs w:val="28"/>
        </w:rPr>
      </w:pPr>
      <w:r>
        <w:rPr>
          <w:sz w:val="28"/>
          <w:szCs w:val="28"/>
        </w:rPr>
        <w:t xml:space="preserve">13.02.2025 </w:t>
      </w:r>
      <w:r w:rsidR="005C1C93" w:rsidRPr="00FA0B18">
        <w:rPr>
          <w:sz w:val="28"/>
          <w:szCs w:val="28"/>
        </w:rPr>
        <w:t xml:space="preserve">года                           с. Новоселицкое             </w:t>
      </w:r>
      <w:r>
        <w:rPr>
          <w:sz w:val="28"/>
          <w:szCs w:val="28"/>
        </w:rPr>
        <w:t xml:space="preserve">                 </w:t>
      </w:r>
      <w:r w:rsidR="005C1C93" w:rsidRPr="00FA0B18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728</w:t>
      </w:r>
    </w:p>
    <w:p w14:paraId="391B0F32" w14:textId="77777777"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14:paraId="3359D127" w14:textId="79B460ED" w:rsidR="00B07FE1" w:rsidRDefault="00B07FE1" w:rsidP="00B07FE1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Pr="00B231D8">
        <w:rPr>
          <w:sz w:val="28"/>
        </w:rPr>
        <w:t xml:space="preserve">о результатах приватизации объектов муниципальной собственности </w:t>
      </w:r>
      <w:r>
        <w:rPr>
          <w:sz w:val="28"/>
        </w:rPr>
        <w:t>Новоселицкого</w:t>
      </w:r>
      <w:r w:rsidRPr="00B231D8">
        <w:rPr>
          <w:sz w:val="28"/>
        </w:rPr>
        <w:t xml:space="preserve"> муниципального округа Ставропольского края за 202</w:t>
      </w:r>
      <w:r>
        <w:rPr>
          <w:sz w:val="28"/>
        </w:rPr>
        <w:t>4</w:t>
      </w:r>
      <w:r w:rsidRPr="00B231D8">
        <w:rPr>
          <w:sz w:val="28"/>
        </w:rPr>
        <w:t xml:space="preserve"> год</w:t>
      </w:r>
    </w:p>
    <w:p w14:paraId="7731BE46" w14:textId="77777777" w:rsidR="00137A56" w:rsidRPr="00F05CC9" w:rsidRDefault="00137A56" w:rsidP="00C957F8">
      <w:pPr>
        <w:jc w:val="both"/>
        <w:rPr>
          <w:sz w:val="28"/>
          <w:szCs w:val="28"/>
        </w:rPr>
      </w:pPr>
    </w:p>
    <w:p w14:paraId="4A5D83C8" w14:textId="77777777" w:rsidR="00C957F8" w:rsidRDefault="00137A56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957F8">
        <w:rPr>
          <w:sz w:val="28"/>
          <w:szCs w:val="28"/>
        </w:rPr>
        <w:t xml:space="preserve"> с Федеральным законом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округа, </w:t>
      </w:r>
      <w:r w:rsidRPr="009A3B5B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A3B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A3B5B">
        <w:rPr>
          <w:sz w:val="28"/>
          <w:szCs w:val="28"/>
        </w:rPr>
        <w:t>б управлении и распоряжении</w:t>
      </w:r>
      <w:r w:rsidRPr="00065049">
        <w:rPr>
          <w:sz w:val="28"/>
        </w:rPr>
        <w:t xml:space="preserve"> муниципальн</w:t>
      </w:r>
      <w:r w:rsidR="0047657B">
        <w:rPr>
          <w:sz w:val="28"/>
        </w:rPr>
        <w:t xml:space="preserve">ым имуществом </w:t>
      </w:r>
      <w:r>
        <w:rPr>
          <w:sz w:val="28"/>
        </w:rPr>
        <w:t xml:space="preserve"> </w:t>
      </w:r>
      <w:r w:rsidRPr="00065049">
        <w:rPr>
          <w:sz w:val="28"/>
        </w:rPr>
        <w:t xml:space="preserve">Новоселицкого муниципального </w:t>
      </w:r>
      <w:r w:rsidR="0047657B">
        <w:rPr>
          <w:sz w:val="28"/>
        </w:rPr>
        <w:t>округа</w:t>
      </w:r>
      <w:r w:rsidRPr="00065049">
        <w:rPr>
          <w:sz w:val="28"/>
        </w:rPr>
        <w:t xml:space="preserve"> Ставропольского края</w:t>
      </w:r>
      <w:r>
        <w:rPr>
          <w:sz w:val="28"/>
        </w:rPr>
        <w:t>»</w:t>
      </w:r>
      <w:r w:rsidRPr="00065049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Совета Новоселицкого муниципального округа </w:t>
      </w:r>
      <w:r w:rsidR="0047657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</w:t>
      </w:r>
      <w:r w:rsidR="0047657B">
        <w:rPr>
          <w:sz w:val="28"/>
          <w:szCs w:val="28"/>
        </w:rPr>
        <w:t>17</w:t>
      </w:r>
      <w:r w:rsidR="00C957F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</w:t>
      </w:r>
      <w:r w:rsidR="0047657B">
        <w:rPr>
          <w:sz w:val="28"/>
          <w:szCs w:val="28"/>
        </w:rPr>
        <w:t>20</w:t>
      </w:r>
      <w:r w:rsidR="00C957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47657B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Pr="0006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приватизации муниципального имущества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Pr="004B2B35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4B2B35">
        <w:rPr>
          <w:sz w:val="28"/>
          <w:szCs w:val="28"/>
        </w:rPr>
        <w:t xml:space="preserve">, утвержденным решением </w:t>
      </w:r>
      <w:r w:rsidR="00C957F8">
        <w:rPr>
          <w:sz w:val="28"/>
          <w:szCs w:val="28"/>
        </w:rPr>
        <w:t>С</w:t>
      </w:r>
      <w:r w:rsidRPr="004B2B35">
        <w:rPr>
          <w:sz w:val="28"/>
          <w:szCs w:val="28"/>
        </w:rPr>
        <w:t xml:space="preserve">овета Новоселицкого муниципального </w:t>
      </w:r>
      <w:r w:rsidR="0047657B">
        <w:rPr>
          <w:sz w:val="28"/>
          <w:szCs w:val="28"/>
        </w:rPr>
        <w:t>округа</w:t>
      </w:r>
      <w:r w:rsidRPr="004B2B35">
        <w:rPr>
          <w:sz w:val="28"/>
          <w:szCs w:val="28"/>
        </w:rPr>
        <w:t xml:space="preserve"> от 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сентября </w:t>
      </w:r>
      <w:r w:rsidRPr="004B2B35">
        <w:rPr>
          <w:sz w:val="28"/>
          <w:szCs w:val="28"/>
        </w:rPr>
        <w:t>20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г.</w:t>
      </w:r>
      <w:r w:rsidRPr="004B2B35">
        <w:rPr>
          <w:sz w:val="28"/>
          <w:szCs w:val="28"/>
        </w:rPr>
        <w:t xml:space="preserve"> № </w:t>
      </w:r>
      <w:r w:rsidR="0047657B">
        <w:rPr>
          <w:sz w:val="28"/>
          <w:szCs w:val="28"/>
        </w:rPr>
        <w:t>437</w:t>
      </w:r>
      <w:r>
        <w:rPr>
          <w:sz w:val="28"/>
          <w:szCs w:val="28"/>
        </w:rPr>
        <w:t xml:space="preserve">, </w:t>
      </w:r>
    </w:p>
    <w:p w14:paraId="00956F58" w14:textId="77777777" w:rsidR="00137A56" w:rsidRDefault="0047657B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A56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="00137A56">
        <w:rPr>
          <w:sz w:val="28"/>
          <w:szCs w:val="28"/>
        </w:rPr>
        <w:t xml:space="preserve"> Ставропольского края</w:t>
      </w:r>
    </w:p>
    <w:p w14:paraId="7FDD34B8" w14:textId="77777777" w:rsidR="00137A56" w:rsidRDefault="00137A56" w:rsidP="00C957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3C680F" w14:textId="77777777" w:rsidR="00137A56" w:rsidRDefault="00137A56" w:rsidP="00C95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2A3A120" w14:textId="6D51E97B" w:rsidR="00865503" w:rsidRDefault="00137A56" w:rsidP="00B07FE1">
      <w:pPr>
        <w:suppressAutoHyphens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B07FE1">
        <w:rPr>
          <w:sz w:val="28"/>
          <w:szCs w:val="28"/>
        </w:rPr>
        <w:t xml:space="preserve">Утвердить прилагаемый Отчет </w:t>
      </w:r>
      <w:r w:rsidR="00B07FE1" w:rsidRPr="00B231D8">
        <w:rPr>
          <w:sz w:val="28"/>
        </w:rPr>
        <w:t xml:space="preserve">о результатах приватизации объектов муниципальной собственности </w:t>
      </w:r>
      <w:r w:rsidR="00B07FE1">
        <w:rPr>
          <w:sz w:val="28"/>
        </w:rPr>
        <w:t>Новоселицкого</w:t>
      </w:r>
      <w:r w:rsidR="00B07FE1" w:rsidRPr="00B231D8">
        <w:rPr>
          <w:sz w:val="28"/>
        </w:rPr>
        <w:t xml:space="preserve"> муниципального округа Ставропольского края за 202</w:t>
      </w:r>
      <w:r w:rsidR="00B07FE1">
        <w:rPr>
          <w:sz w:val="28"/>
        </w:rPr>
        <w:t>4</w:t>
      </w:r>
      <w:r w:rsidR="00B07FE1" w:rsidRPr="00B231D8">
        <w:rPr>
          <w:sz w:val="28"/>
        </w:rPr>
        <w:t xml:space="preserve"> год</w:t>
      </w:r>
      <w:r w:rsidR="00B07FE1">
        <w:rPr>
          <w:sz w:val="28"/>
        </w:rPr>
        <w:t>.</w:t>
      </w:r>
    </w:p>
    <w:p w14:paraId="7A691C04" w14:textId="77777777" w:rsidR="005C1C93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14:paraId="0EF3E4B7" w14:textId="77777777" w:rsidR="001E4E58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 xml:space="preserve"> 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2C060F">
        <w:rPr>
          <w:sz w:val="28"/>
          <w:szCs w:val="28"/>
          <w:lang w:eastAsia="zh-CN"/>
        </w:rPr>
        <w:t xml:space="preserve"> (обнародования)</w:t>
      </w:r>
      <w:r w:rsidR="00137A56">
        <w:rPr>
          <w:sz w:val="28"/>
          <w:szCs w:val="28"/>
          <w:lang w:eastAsia="zh-CN"/>
        </w:rPr>
        <w:t>.</w:t>
      </w:r>
    </w:p>
    <w:p w14:paraId="3D99EE7D" w14:textId="77777777" w:rsidR="00C957F8" w:rsidRPr="00FA0B18" w:rsidRDefault="00C957F8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07"/>
        <w:gridCol w:w="4549"/>
      </w:tblGrid>
      <w:tr w:rsidR="005C3A57" w:rsidRPr="00FA0B18" w14:paraId="128AEE6A" w14:textId="77777777" w:rsidTr="009F5AC1">
        <w:trPr>
          <w:trHeight w:val="2003"/>
        </w:trPr>
        <w:tc>
          <w:tcPr>
            <w:tcW w:w="4807" w:type="dxa"/>
          </w:tcPr>
          <w:p w14:paraId="3787C738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14:paraId="6EF28895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14:paraId="696EA2C7" w14:textId="1921C96F" w:rsidR="005C3A57" w:rsidRPr="00FA0B18" w:rsidRDefault="005C3A57" w:rsidP="00050E15">
            <w:pPr>
              <w:ind w:right="601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</w:t>
            </w:r>
          </w:p>
          <w:p w14:paraId="5467A6CD" w14:textId="77777777" w:rsidR="005C3A57" w:rsidRPr="00FA0B18" w:rsidRDefault="005C3A57" w:rsidP="00050E15">
            <w:pPr>
              <w:jc w:val="right"/>
              <w:rPr>
                <w:sz w:val="28"/>
                <w:szCs w:val="28"/>
              </w:rPr>
            </w:pPr>
          </w:p>
          <w:p w14:paraId="2776DFA4" w14:textId="36634A57" w:rsidR="005C3A57" w:rsidRPr="00FA0B18" w:rsidRDefault="005C3A57" w:rsidP="009F5AC1">
            <w:pPr>
              <w:ind w:right="317"/>
              <w:jc w:val="right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А.Е.</w:t>
            </w:r>
            <w:r w:rsidR="00C957F8">
              <w:rPr>
                <w:sz w:val="28"/>
                <w:szCs w:val="28"/>
              </w:rPr>
              <w:t xml:space="preserve"> </w:t>
            </w:r>
            <w:r w:rsidRPr="00FA0B18">
              <w:rPr>
                <w:sz w:val="28"/>
                <w:szCs w:val="28"/>
              </w:rPr>
              <w:t>Гогина</w:t>
            </w:r>
          </w:p>
        </w:tc>
        <w:tc>
          <w:tcPr>
            <w:tcW w:w="4549" w:type="dxa"/>
          </w:tcPr>
          <w:p w14:paraId="166E4FE7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A0B18">
              <w:rPr>
                <w:sz w:val="28"/>
                <w:szCs w:val="28"/>
              </w:rPr>
              <w:t xml:space="preserve"> Новоселицкого </w:t>
            </w:r>
          </w:p>
          <w:p w14:paraId="20FC02AC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14:paraId="7EFF4B56" w14:textId="77777777" w:rsidR="005C3A57" w:rsidRPr="005C3A57" w:rsidRDefault="005C3A57" w:rsidP="005C3A57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14:paraId="22FA0DB1" w14:textId="77777777" w:rsidR="005C3A57" w:rsidRPr="005C3A57" w:rsidRDefault="005C3A57" w:rsidP="005C3A57">
            <w:pPr>
              <w:rPr>
                <w:sz w:val="28"/>
                <w:szCs w:val="28"/>
              </w:rPr>
            </w:pPr>
          </w:p>
          <w:p w14:paraId="6DEC050E" w14:textId="656EC247" w:rsidR="005C3A57" w:rsidRPr="00B62227" w:rsidRDefault="004863BD" w:rsidP="009F5A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3A57" w:rsidRPr="005C3A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C3A57" w:rsidRPr="005C3A57">
              <w:rPr>
                <w:sz w:val="28"/>
                <w:szCs w:val="28"/>
              </w:rPr>
              <w:t>. Б</w:t>
            </w:r>
            <w:r>
              <w:rPr>
                <w:sz w:val="28"/>
                <w:szCs w:val="28"/>
              </w:rPr>
              <w:t>рихачев</w:t>
            </w:r>
          </w:p>
        </w:tc>
      </w:tr>
      <w:tr w:rsidR="005C3A57" w:rsidRPr="00FA0B18" w14:paraId="5EDDAE21" w14:textId="77777777" w:rsidTr="009F5AC1">
        <w:trPr>
          <w:trHeight w:val="73"/>
        </w:trPr>
        <w:tc>
          <w:tcPr>
            <w:tcW w:w="4807" w:type="dxa"/>
          </w:tcPr>
          <w:p w14:paraId="76E90397" w14:textId="77777777" w:rsidR="0057762C" w:rsidRPr="00FA0B18" w:rsidRDefault="0057762C" w:rsidP="00050E15">
            <w:pPr>
              <w:rPr>
                <w:sz w:val="28"/>
                <w:szCs w:val="28"/>
              </w:rPr>
            </w:pPr>
          </w:p>
        </w:tc>
        <w:tc>
          <w:tcPr>
            <w:tcW w:w="4549" w:type="dxa"/>
          </w:tcPr>
          <w:p w14:paraId="643BA2B4" w14:textId="77777777" w:rsidR="005C3A57" w:rsidRDefault="005C3A57" w:rsidP="00050E15">
            <w:pPr>
              <w:rPr>
                <w:sz w:val="28"/>
                <w:szCs w:val="28"/>
              </w:rPr>
            </w:pPr>
          </w:p>
        </w:tc>
      </w:tr>
    </w:tbl>
    <w:bookmarkEnd w:id="0"/>
    <w:p w14:paraId="2F7BFC9D" w14:textId="68291A82" w:rsidR="00C07DCA" w:rsidRDefault="00B813AA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761">
        <w:rPr>
          <w:sz w:val="28"/>
          <w:szCs w:val="28"/>
        </w:rPr>
        <w:t xml:space="preserve"> УТВЕРЖДЕН</w:t>
      </w:r>
    </w:p>
    <w:p w14:paraId="4296DEB7" w14:textId="77777777"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1761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421761">
        <w:rPr>
          <w:sz w:val="28"/>
          <w:szCs w:val="28"/>
        </w:rPr>
        <w:t xml:space="preserve">ем </w:t>
      </w:r>
      <w:r w:rsidR="00C957F8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Новоселицкого </w:t>
      </w:r>
    </w:p>
    <w:p w14:paraId="30EAD77E" w14:textId="77777777" w:rsidR="00137A56" w:rsidRDefault="00137A56" w:rsidP="00137A56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округа</w:t>
      </w:r>
    </w:p>
    <w:p w14:paraId="3C59BB6A" w14:textId="77777777" w:rsidR="00137A56" w:rsidRDefault="00137A56" w:rsidP="00137A56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Ставропольского края</w:t>
      </w:r>
    </w:p>
    <w:p w14:paraId="0C7F0E69" w14:textId="77777777" w:rsidR="001E7359" w:rsidRDefault="00137A56" w:rsidP="00137A56">
      <w:pPr>
        <w:tabs>
          <w:tab w:val="left" w:pos="1875"/>
          <w:tab w:val="left" w:pos="52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421761">
        <w:rPr>
          <w:sz w:val="28"/>
          <w:szCs w:val="28"/>
        </w:rPr>
        <w:t xml:space="preserve">       </w:t>
      </w:r>
      <w:r w:rsidR="00C07DCA">
        <w:rPr>
          <w:sz w:val="28"/>
          <w:szCs w:val="28"/>
        </w:rPr>
        <w:t>202</w:t>
      </w:r>
      <w:r w:rsidR="00B07FE1">
        <w:rPr>
          <w:sz w:val="28"/>
          <w:szCs w:val="28"/>
        </w:rPr>
        <w:t>5</w:t>
      </w:r>
      <w:r w:rsidR="00C957F8">
        <w:rPr>
          <w:sz w:val="28"/>
          <w:szCs w:val="28"/>
        </w:rPr>
        <w:t xml:space="preserve"> </w:t>
      </w:r>
      <w:r w:rsidR="00C07DCA">
        <w:rPr>
          <w:sz w:val="28"/>
          <w:szCs w:val="28"/>
        </w:rPr>
        <w:t>г.</w:t>
      </w:r>
      <w:r>
        <w:rPr>
          <w:sz w:val="28"/>
          <w:szCs w:val="28"/>
        </w:rPr>
        <w:t xml:space="preserve"> №        </w:t>
      </w:r>
    </w:p>
    <w:p w14:paraId="3B1F410A" w14:textId="77777777" w:rsidR="001E7359" w:rsidRDefault="001E7359" w:rsidP="00137A56">
      <w:pPr>
        <w:tabs>
          <w:tab w:val="left" w:pos="1875"/>
          <w:tab w:val="left" w:pos="5245"/>
        </w:tabs>
        <w:spacing w:line="240" w:lineRule="exact"/>
        <w:rPr>
          <w:sz w:val="28"/>
          <w:szCs w:val="28"/>
        </w:rPr>
      </w:pPr>
    </w:p>
    <w:p w14:paraId="390EEEAE" w14:textId="77777777" w:rsidR="001E7359" w:rsidRPr="00D32845" w:rsidRDefault="001E7359" w:rsidP="001E7359">
      <w:pPr>
        <w:ind w:left="360"/>
        <w:jc w:val="right"/>
        <w:rPr>
          <w:sz w:val="20"/>
        </w:rPr>
      </w:pPr>
      <w:r w:rsidRPr="00D32845">
        <w:rPr>
          <w:sz w:val="20"/>
        </w:rPr>
        <w:t xml:space="preserve">                                                          </w:t>
      </w:r>
    </w:p>
    <w:p w14:paraId="0CE76A8C" w14:textId="77777777" w:rsidR="001E7359" w:rsidRDefault="001E7359" w:rsidP="001E73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135F222A" w14:textId="77777777" w:rsidR="001E7359" w:rsidRDefault="001E7359" w:rsidP="001E7359">
      <w:pPr>
        <w:jc w:val="center"/>
        <w:rPr>
          <w:sz w:val="28"/>
          <w:szCs w:val="28"/>
        </w:rPr>
      </w:pPr>
      <w:r w:rsidRPr="00F95A72">
        <w:rPr>
          <w:sz w:val="28"/>
          <w:szCs w:val="28"/>
        </w:rPr>
        <w:t xml:space="preserve">о результатах приватизации объектов муниципальной собственности </w:t>
      </w:r>
      <w:r>
        <w:rPr>
          <w:sz w:val="28"/>
          <w:szCs w:val="28"/>
        </w:rPr>
        <w:t>Новоселицкого</w:t>
      </w:r>
      <w:r w:rsidRPr="00F95A7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95A7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за 2024 год.</w:t>
      </w:r>
    </w:p>
    <w:p w14:paraId="24EF2E77" w14:textId="71A0AAA2" w:rsidR="001E7359" w:rsidRPr="00E42870" w:rsidRDefault="001E7359" w:rsidP="001E7359">
      <w:pPr>
        <w:jc w:val="center"/>
        <w:rPr>
          <w:sz w:val="28"/>
          <w:szCs w:val="28"/>
        </w:rPr>
      </w:pPr>
      <w:r w:rsidRPr="00E42870">
        <w:rPr>
          <w:sz w:val="28"/>
          <w:szCs w:val="28"/>
        </w:rPr>
        <w:t xml:space="preserve"> </w:t>
      </w:r>
    </w:p>
    <w:tbl>
      <w:tblPr>
        <w:tblW w:w="10396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1134"/>
        <w:gridCol w:w="1276"/>
        <w:gridCol w:w="1276"/>
        <w:gridCol w:w="1134"/>
        <w:gridCol w:w="992"/>
        <w:gridCol w:w="1040"/>
      </w:tblGrid>
      <w:tr w:rsidR="001E7359" w:rsidRPr="009A23BA" w14:paraId="3A4BA58A" w14:textId="77777777" w:rsidTr="0066141E">
        <w:trPr>
          <w:trHeight w:val="12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64827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№</w:t>
            </w:r>
          </w:p>
          <w:p w14:paraId="659AA721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A8835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Наименование</w:t>
            </w:r>
          </w:p>
          <w:p w14:paraId="241856B0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объекта</w:t>
            </w:r>
          </w:p>
          <w:p w14:paraId="54C2541C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приватизации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19C86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Способ</w:t>
            </w:r>
          </w:p>
          <w:p w14:paraId="2A7E9F2A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приватизации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CE9F8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Дата</w:t>
            </w:r>
          </w:p>
          <w:p w14:paraId="4298B585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</w:t>
            </w:r>
            <w:r w:rsidRPr="009A23BA">
              <w:rPr>
                <w:sz w:val="18"/>
                <w:szCs w:val="18"/>
              </w:rPr>
              <w:t>дения</w:t>
            </w:r>
          </w:p>
          <w:p w14:paraId="777894C4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торгов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02128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Номинальная</w:t>
            </w:r>
          </w:p>
          <w:p w14:paraId="0234E269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стоимость</w:t>
            </w:r>
          </w:p>
          <w:p w14:paraId="41DE98AE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или оста</w:t>
            </w:r>
            <w:r>
              <w:rPr>
                <w:sz w:val="18"/>
                <w:szCs w:val="18"/>
              </w:rPr>
              <w:t>точ</w:t>
            </w:r>
            <w:r w:rsidRPr="009A23BA">
              <w:rPr>
                <w:sz w:val="18"/>
                <w:szCs w:val="18"/>
              </w:rPr>
              <w:t>ная стоимость</w:t>
            </w:r>
          </w:p>
          <w:p w14:paraId="13943072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объекта</w:t>
            </w:r>
          </w:p>
          <w:p w14:paraId="371338BE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приватизации</w:t>
            </w:r>
          </w:p>
          <w:p w14:paraId="777494C1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BB81C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Начальная</w:t>
            </w:r>
          </w:p>
          <w:p w14:paraId="7B52D7B8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цена</w:t>
            </w:r>
          </w:p>
          <w:p w14:paraId="342AADF9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(тыс.руб.)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0F44F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 xml:space="preserve">Результат аукциона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896625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1020856B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4AAB039B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1DB631D2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71A1F6F7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6D8C4BFA" w14:textId="77777777" w:rsidR="001E7359" w:rsidRPr="009A23BA" w:rsidRDefault="001E7359" w:rsidP="00E24896">
            <w:pPr>
              <w:jc w:val="center"/>
              <w:rPr>
                <w:sz w:val="18"/>
                <w:szCs w:val="18"/>
              </w:rPr>
            </w:pPr>
            <w:r w:rsidRPr="009A23BA">
              <w:rPr>
                <w:sz w:val="18"/>
                <w:szCs w:val="18"/>
              </w:rPr>
              <w:t>Примечание</w:t>
            </w:r>
          </w:p>
        </w:tc>
      </w:tr>
      <w:tr w:rsidR="001E7359" w:rsidRPr="00A60711" w14:paraId="4E5078DA" w14:textId="77777777" w:rsidTr="0066141E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A7262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2C583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FF701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3A59F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5B0CE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CCC30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2494B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 w:rsidRPr="00DD1C9B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2A5D3" w14:textId="77777777" w:rsidR="001E7359" w:rsidRPr="00DD1C9B" w:rsidRDefault="001E7359" w:rsidP="00E2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E7359" w:rsidRPr="00EF2E4D" w14:paraId="47A11052" w14:textId="77777777" w:rsidTr="0066141E">
        <w:trPr>
          <w:trHeight w:hRule="exact" w:val="16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91DF0" w14:textId="77777777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731A96D4" w14:textId="77777777" w:rsidR="00441C94" w:rsidRDefault="00441C94" w:rsidP="00441C94">
            <w:pPr>
              <w:jc w:val="center"/>
              <w:rPr>
                <w:sz w:val="18"/>
                <w:szCs w:val="18"/>
              </w:rPr>
            </w:pPr>
            <w:r w:rsidRPr="00A77D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2A3E3264" w14:textId="77777777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2F1FF4A2" w14:textId="77777777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77F8A598" w14:textId="77777777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18F5A1A5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2247004C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18E336C8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5FB961F5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65EFE2E5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3EE064CD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4187DEBF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0279AABC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109796B0" w14:textId="77777777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7FE93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сооружение </w:t>
            </w:r>
          </w:p>
          <w:p w14:paraId="023B33C3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гидротехническое, </w:t>
            </w:r>
          </w:p>
          <w:p w14:paraId="52369B7E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>Водоподпорное</w:t>
            </w:r>
            <w:r>
              <w:rPr>
                <w:sz w:val="18"/>
                <w:szCs w:val="18"/>
              </w:rPr>
              <w:t xml:space="preserve"> </w:t>
            </w:r>
            <w:r w:rsidRPr="001E7359">
              <w:rPr>
                <w:sz w:val="18"/>
                <w:szCs w:val="18"/>
              </w:rPr>
              <w:t>сооружение</w:t>
            </w:r>
          </w:p>
          <w:p w14:paraId="7D850E8F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 (плотина водохранилища </w:t>
            </w:r>
          </w:p>
          <w:p w14:paraId="4B74D7FC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низконапорная (Н-10м), </w:t>
            </w:r>
          </w:p>
          <w:p w14:paraId="67E1B18F" w14:textId="748C751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протяженность - 410м., </w:t>
            </w:r>
          </w:p>
          <w:p w14:paraId="4E5A006A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>год завершения строительства 1915,</w:t>
            </w:r>
          </w:p>
          <w:p w14:paraId="2E4D7D51" w14:textId="5C8EB649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>кадастровый номер 26:19:060106:13,</w:t>
            </w:r>
          </w:p>
          <w:p w14:paraId="0DA45571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 местоположение: Российская </w:t>
            </w:r>
          </w:p>
          <w:p w14:paraId="7A46A27A" w14:textId="5DF4A680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Федерация, Ставропольский край, </w:t>
            </w:r>
          </w:p>
          <w:p w14:paraId="1F6B3E5C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Новоселицкий район, </w:t>
            </w:r>
          </w:p>
          <w:p w14:paraId="7EC81C5A" w14:textId="77777777" w:rsid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 xml:space="preserve">в 1,7км. северо-западнее от села </w:t>
            </w:r>
          </w:p>
          <w:p w14:paraId="2BCCF94B" w14:textId="70441435" w:rsidR="001E7359" w:rsidRPr="001E7359" w:rsidRDefault="001E7359" w:rsidP="001E7359">
            <w:pPr>
              <w:ind w:right="-285"/>
              <w:jc w:val="both"/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>Чернолесского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D3CF" w14:textId="77777777" w:rsidR="001E7359" w:rsidRPr="001E7359" w:rsidRDefault="001E7359" w:rsidP="00E24896">
            <w:pPr>
              <w:rPr>
                <w:sz w:val="18"/>
                <w:szCs w:val="18"/>
              </w:rPr>
            </w:pPr>
          </w:p>
          <w:p w14:paraId="77D0298A" w14:textId="77777777" w:rsidR="001E7359" w:rsidRDefault="001E7359" w:rsidP="00E24896">
            <w:pPr>
              <w:rPr>
                <w:sz w:val="18"/>
                <w:szCs w:val="18"/>
              </w:rPr>
            </w:pPr>
          </w:p>
          <w:p w14:paraId="4CFEE613" w14:textId="77777777" w:rsidR="001E7359" w:rsidRDefault="001E7359" w:rsidP="00E24896">
            <w:pPr>
              <w:rPr>
                <w:sz w:val="18"/>
                <w:szCs w:val="18"/>
              </w:rPr>
            </w:pPr>
          </w:p>
          <w:p w14:paraId="46E368AB" w14:textId="07D68D7F" w:rsidR="001E7359" w:rsidRPr="001E7359" w:rsidRDefault="001E7359" w:rsidP="00E24896">
            <w:pPr>
              <w:rPr>
                <w:sz w:val="18"/>
                <w:szCs w:val="18"/>
              </w:rPr>
            </w:pPr>
            <w:r w:rsidRPr="001E7359"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6785F" w14:textId="77777777" w:rsidR="001E7359" w:rsidRDefault="001E7359" w:rsidP="00E24896">
            <w:pPr>
              <w:ind w:right="-2448"/>
              <w:rPr>
                <w:sz w:val="18"/>
                <w:szCs w:val="18"/>
              </w:rPr>
            </w:pPr>
          </w:p>
          <w:p w14:paraId="7D749FF6" w14:textId="77777777" w:rsidR="001E7359" w:rsidRDefault="001E7359" w:rsidP="00E24896">
            <w:pPr>
              <w:ind w:right="-2448"/>
              <w:rPr>
                <w:sz w:val="18"/>
                <w:szCs w:val="18"/>
              </w:rPr>
            </w:pPr>
          </w:p>
          <w:p w14:paraId="44B0EB27" w14:textId="77777777" w:rsidR="001E7359" w:rsidRDefault="001E7359" w:rsidP="00E24896">
            <w:pPr>
              <w:ind w:right="-2448"/>
              <w:rPr>
                <w:sz w:val="18"/>
                <w:szCs w:val="18"/>
              </w:rPr>
            </w:pPr>
          </w:p>
          <w:p w14:paraId="1846AFED" w14:textId="77777777" w:rsidR="001E7359" w:rsidRDefault="001E7359" w:rsidP="00E24896">
            <w:pPr>
              <w:ind w:right="-2448"/>
              <w:rPr>
                <w:sz w:val="18"/>
                <w:szCs w:val="18"/>
              </w:rPr>
            </w:pPr>
          </w:p>
          <w:p w14:paraId="7E299D32" w14:textId="0B81B05B" w:rsidR="001E7359" w:rsidRPr="00A77DB2" w:rsidRDefault="001E7359" w:rsidP="005D6E5E">
            <w:pPr>
              <w:tabs>
                <w:tab w:val="left" w:pos="317"/>
              </w:tabs>
              <w:ind w:right="-2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78AF" w14:textId="69CD55CB" w:rsidR="001E7359" w:rsidRPr="00A77DB2" w:rsidRDefault="001E7359" w:rsidP="001E7359">
            <w:pPr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8C3E" w14:textId="6F67E079" w:rsidR="001E7359" w:rsidRPr="00A77DB2" w:rsidRDefault="001E7359" w:rsidP="001E7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E354" w14:textId="77777777" w:rsidR="001E7359" w:rsidRDefault="001E7359" w:rsidP="00E24896">
            <w:pPr>
              <w:jc w:val="center"/>
              <w:rPr>
                <w:sz w:val="18"/>
                <w:szCs w:val="18"/>
              </w:rPr>
            </w:pPr>
          </w:p>
          <w:p w14:paraId="4AEB08FB" w14:textId="0561465C" w:rsidR="001E7359" w:rsidRPr="00A77DB2" w:rsidRDefault="001E7359" w:rsidP="00E24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состоялся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67BBE" w14:textId="77777777" w:rsidR="001E7359" w:rsidRDefault="001E7359" w:rsidP="00E24896">
            <w:pPr>
              <w:jc w:val="both"/>
              <w:rPr>
                <w:sz w:val="18"/>
                <w:szCs w:val="18"/>
              </w:rPr>
            </w:pPr>
          </w:p>
          <w:p w14:paraId="3D1A7471" w14:textId="77777777" w:rsidR="001E7359" w:rsidRDefault="001E7359" w:rsidP="00E24896">
            <w:pPr>
              <w:jc w:val="both"/>
              <w:rPr>
                <w:sz w:val="18"/>
                <w:szCs w:val="18"/>
              </w:rPr>
            </w:pPr>
          </w:p>
          <w:p w14:paraId="6E5BD586" w14:textId="77777777" w:rsidR="001E7359" w:rsidRDefault="001E7359" w:rsidP="00E24896">
            <w:pPr>
              <w:jc w:val="both"/>
              <w:rPr>
                <w:sz w:val="18"/>
                <w:szCs w:val="18"/>
              </w:rPr>
            </w:pPr>
          </w:p>
          <w:p w14:paraId="39C030B8" w14:textId="77777777" w:rsidR="001E7359" w:rsidRDefault="001E7359" w:rsidP="00E24896">
            <w:pPr>
              <w:jc w:val="both"/>
              <w:rPr>
                <w:sz w:val="18"/>
                <w:szCs w:val="18"/>
              </w:rPr>
            </w:pPr>
          </w:p>
          <w:p w14:paraId="35C45296" w14:textId="1D19CA54" w:rsidR="001E7359" w:rsidRPr="00A77DB2" w:rsidRDefault="001E7359" w:rsidP="00E248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66EB" w:rsidRPr="00EF2E4D" w14:paraId="55133147" w14:textId="77777777" w:rsidTr="0066141E">
        <w:trPr>
          <w:trHeight w:hRule="exact" w:val="126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8603" w14:textId="77777777" w:rsidR="000B66EB" w:rsidRPr="00A77DB2" w:rsidRDefault="000B66EB" w:rsidP="000B6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23F" w14:textId="77777777" w:rsidR="000B66EB" w:rsidRPr="001E7359" w:rsidRDefault="000B66EB" w:rsidP="000B66EB">
            <w:pPr>
              <w:ind w:right="-285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B620" w14:textId="77777777" w:rsidR="000B66EB" w:rsidRDefault="000B66EB" w:rsidP="000B6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 </w:t>
            </w:r>
          </w:p>
          <w:p w14:paraId="3BBA745B" w14:textId="2FE6DF75" w:rsidR="000B66EB" w:rsidRPr="001E7359" w:rsidRDefault="000B66EB" w:rsidP="000B6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0946" w14:textId="77777777" w:rsidR="000B66EB" w:rsidRDefault="000B66EB" w:rsidP="000B66EB">
            <w:pPr>
              <w:ind w:right="-2448"/>
              <w:rPr>
                <w:sz w:val="18"/>
                <w:szCs w:val="18"/>
              </w:rPr>
            </w:pPr>
          </w:p>
          <w:p w14:paraId="16C1382D" w14:textId="77777777" w:rsidR="000B66EB" w:rsidRDefault="000B66EB" w:rsidP="000B66EB">
            <w:pPr>
              <w:ind w:right="-2448"/>
              <w:rPr>
                <w:sz w:val="18"/>
                <w:szCs w:val="18"/>
              </w:rPr>
            </w:pPr>
          </w:p>
          <w:p w14:paraId="5D0EB084" w14:textId="77777777" w:rsidR="000B66EB" w:rsidRDefault="000B66EB" w:rsidP="000B66EB">
            <w:pPr>
              <w:ind w:right="-2448"/>
              <w:rPr>
                <w:sz w:val="18"/>
                <w:szCs w:val="18"/>
              </w:rPr>
            </w:pPr>
          </w:p>
          <w:p w14:paraId="7B0EAD1C" w14:textId="177E22EE" w:rsidR="000B66EB" w:rsidRDefault="000B66EB" w:rsidP="000B66EB">
            <w:pPr>
              <w:ind w:right="-2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F425" w14:textId="4B6E1240" w:rsidR="000B66EB" w:rsidRPr="00A77DB2" w:rsidRDefault="000B66EB" w:rsidP="000B6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1BB8" w14:textId="48A49E74" w:rsidR="000B66EB" w:rsidRDefault="000B66EB" w:rsidP="000B6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89D1" w14:textId="77777777" w:rsidR="000B66EB" w:rsidRDefault="000B66EB" w:rsidP="000B66EB">
            <w:pPr>
              <w:jc w:val="center"/>
              <w:rPr>
                <w:sz w:val="18"/>
                <w:szCs w:val="18"/>
              </w:rPr>
            </w:pPr>
          </w:p>
          <w:p w14:paraId="2A560117" w14:textId="5F1BDCE8" w:rsidR="000B66EB" w:rsidRDefault="000B66EB" w:rsidP="000B6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состоялся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A325" w14:textId="77777777" w:rsidR="000B66EB" w:rsidRDefault="000B66EB" w:rsidP="000B66EB">
            <w:pPr>
              <w:jc w:val="both"/>
              <w:rPr>
                <w:sz w:val="18"/>
                <w:szCs w:val="18"/>
              </w:rPr>
            </w:pPr>
          </w:p>
          <w:p w14:paraId="72DDADBC" w14:textId="77777777" w:rsidR="000B66EB" w:rsidRDefault="000B66EB" w:rsidP="000B66EB">
            <w:pPr>
              <w:jc w:val="both"/>
              <w:rPr>
                <w:sz w:val="18"/>
                <w:szCs w:val="18"/>
              </w:rPr>
            </w:pPr>
          </w:p>
          <w:p w14:paraId="3D5F09B2" w14:textId="77777777" w:rsidR="000B66EB" w:rsidRDefault="000B66EB" w:rsidP="000B66EB">
            <w:pPr>
              <w:jc w:val="both"/>
              <w:rPr>
                <w:sz w:val="18"/>
                <w:szCs w:val="18"/>
              </w:rPr>
            </w:pPr>
          </w:p>
          <w:p w14:paraId="40749F61" w14:textId="6669681F" w:rsidR="000B66EB" w:rsidRPr="00A77DB2" w:rsidRDefault="000B66EB" w:rsidP="000B66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977A5A7" w14:textId="01587F7B" w:rsidR="00137A56" w:rsidRDefault="00137A56" w:rsidP="00137A56">
      <w:pPr>
        <w:tabs>
          <w:tab w:val="left" w:pos="1875"/>
          <w:tab w:val="left" w:pos="52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137A56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338B4"/>
    <w:rsid w:val="000B66EB"/>
    <w:rsid w:val="000D507E"/>
    <w:rsid w:val="0011021D"/>
    <w:rsid w:val="00137A56"/>
    <w:rsid w:val="00146EBA"/>
    <w:rsid w:val="001B099F"/>
    <w:rsid w:val="001E4E58"/>
    <w:rsid w:val="001E7359"/>
    <w:rsid w:val="002006A8"/>
    <w:rsid w:val="0021452F"/>
    <w:rsid w:val="00221EF0"/>
    <w:rsid w:val="00227DB7"/>
    <w:rsid w:val="002C060F"/>
    <w:rsid w:val="002C095B"/>
    <w:rsid w:val="00344672"/>
    <w:rsid w:val="003A0E07"/>
    <w:rsid w:val="00403B4A"/>
    <w:rsid w:val="00421761"/>
    <w:rsid w:val="00441C94"/>
    <w:rsid w:val="00464BD5"/>
    <w:rsid w:val="0047657B"/>
    <w:rsid w:val="004863BD"/>
    <w:rsid w:val="004D3D05"/>
    <w:rsid w:val="004D4341"/>
    <w:rsid w:val="004D6342"/>
    <w:rsid w:val="00507825"/>
    <w:rsid w:val="00523153"/>
    <w:rsid w:val="005531E4"/>
    <w:rsid w:val="00562FD2"/>
    <w:rsid w:val="0057762C"/>
    <w:rsid w:val="005B16DB"/>
    <w:rsid w:val="005C1C93"/>
    <w:rsid w:val="005C304A"/>
    <w:rsid w:val="005C3A57"/>
    <w:rsid w:val="005D6E5E"/>
    <w:rsid w:val="0066141E"/>
    <w:rsid w:val="00663606"/>
    <w:rsid w:val="006648F7"/>
    <w:rsid w:val="006A3623"/>
    <w:rsid w:val="006C0332"/>
    <w:rsid w:val="00710FBF"/>
    <w:rsid w:val="0074066D"/>
    <w:rsid w:val="00754E15"/>
    <w:rsid w:val="007901A5"/>
    <w:rsid w:val="007A26D0"/>
    <w:rsid w:val="00832797"/>
    <w:rsid w:val="0084293E"/>
    <w:rsid w:val="00856DA1"/>
    <w:rsid w:val="00865503"/>
    <w:rsid w:val="00877E65"/>
    <w:rsid w:val="0089791D"/>
    <w:rsid w:val="008D1608"/>
    <w:rsid w:val="00912BA1"/>
    <w:rsid w:val="00933399"/>
    <w:rsid w:val="00966EFD"/>
    <w:rsid w:val="00996A17"/>
    <w:rsid w:val="009C3D31"/>
    <w:rsid w:val="009E554C"/>
    <w:rsid w:val="009F5AC1"/>
    <w:rsid w:val="00A33C31"/>
    <w:rsid w:val="00A679DB"/>
    <w:rsid w:val="00AA4787"/>
    <w:rsid w:val="00B07FE1"/>
    <w:rsid w:val="00B4154E"/>
    <w:rsid w:val="00B62227"/>
    <w:rsid w:val="00B813AA"/>
    <w:rsid w:val="00BD7C36"/>
    <w:rsid w:val="00C07DCA"/>
    <w:rsid w:val="00C261A1"/>
    <w:rsid w:val="00C80BEC"/>
    <w:rsid w:val="00C957F8"/>
    <w:rsid w:val="00CA2071"/>
    <w:rsid w:val="00CE3C63"/>
    <w:rsid w:val="00CE769B"/>
    <w:rsid w:val="00D4275E"/>
    <w:rsid w:val="00D453CC"/>
    <w:rsid w:val="00DA337A"/>
    <w:rsid w:val="00DB1C0A"/>
    <w:rsid w:val="00DF50EB"/>
    <w:rsid w:val="00E102D8"/>
    <w:rsid w:val="00E5285D"/>
    <w:rsid w:val="00E67A56"/>
    <w:rsid w:val="00E85445"/>
    <w:rsid w:val="00EF7D3A"/>
    <w:rsid w:val="00F0460E"/>
    <w:rsid w:val="00F72000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B680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179A-63E9-4981-B3AE-6DA98306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2025-01-16T12:02:00Z</cp:lastPrinted>
  <dcterms:created xsi:type="dcterms:W3CDTF">2023-04-07T05:41:00Z</dcterms:created>
  <dcterms:modified xsi:type="dcterms:W3CDTF">2025-02-14T12:42:00Z</dcterms:modified>
</cp:coreProperties>
</file>