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18" w:rsidRPr="006B5918" w:rsidRDefault="004E1CCC" w:rsidP="006B5918">
      <w:pPr>
        <w:pStyle w:val="a9"/>
        <w:rPr>
          <w:b/>
          <w:bCs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18" w:rsidRPr="006B5918" w:rsidRDefault="006B5918" w:rsidP="006B5918">
      <w:pPr>
        <w:pStyle w:val="a9"/>
        <w:rPr>
          <w:sz w:val="28"/>
        </w:rPr>
      </w:pPr>
      <w:r w:rsidRPr="006B5918">
        <w:rPr>
          <w:sz w:val="28"/>
        </w:rPr>
        <w:t>Российская Федерация</w:t>
      </w:r>
    </w:p>
    <w:p w:rsidR="006B5918" w:rsidRPr="006B5918" w:rsidRDefault="006B5918" w:rsidP="006B5918">
      <w:pPr>
        <w:pStyle w:val="a7"/>
        <w:rPr>
          <w:sz w:val="28"/>
        </w:rPr>
      </w:pPr>
      <w:r w:rsidRPr="006B5918">
        <w:rPr>
          <w:sz w:val="28"/>
        </w:rPr>
        <w:t>СОВЕТ</w:t>
      </w:r>
    </w:p>
    <w:p w:rsidR="006B5918" w:rsidRPr="006B5918" w:rsidRDefault="006B5918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8F0752">
        <w:rPr>
          <w:rFonts w:ascii="Times New Roman" w:hAnsi="Times New Roman"/>
          <w:sz w:val="28"/>
          <w:szCs w:val="28"/>
        </w:rPr>
        <w:t>округа</w:t>
      </w:r>
      <w:r w:rsidRPr="006B591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6B5918" w:rsidRPr="006B5918" w:rsidRDefault="008F0752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6B5918" w:rsidRPr="006B5918">
        <w:rPr>
          <w:rFonts w:ascii="Times New Roman" w:hAnsi="Times New Roman"/>
          <w:sz w:val="28"/>
          <w:szCs w:val="28"/>
        </w:rPr>
        <w:t xml:space="preserve"> созыва</w:t>
      </w:r>
    </w:p>
    <w:p w:rsidR="006B5918" w:rsidRPr="006B5918" w:rsidRDefault="006B5918" w:rsidP="006B591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>РЕШЕНИЕ</w:t>
      </w: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918" w:rsidRPr="006B5918" w:rsidRDefault="00F75882" w:rsidP="006B59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</w:t>
      </w:r>
      <w:r w:rsidR="006B5918" w:rsidRPr="006B5918">
        <w:rPr>
          <w:rFonts w:ascii="Times New Roman" w:hAnsi="Times New Roman"/>
          <w:sz w:val="28"/>
          <w:szCs w:val="28"/>
        </w:rPr>
        <w:t>.20</w:t>
      </w:r>
      <w:r w:rsidR="008F075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          </w:t>
      </w:r>
      <w:r w:rsidR="008F0752">
        <w:rPr>
          <w:rFonts w:ascii="Times New Roman" w:hAnsi="Times New Roman"/>
          <w:sz w:val="28"/>
          <w:szCs w:val="28"/>
        </w:rPr>
        <w:t xml:space="preserve"> </w:t>
      </w:r>
      <w:r w:rsidR="006B5918">
        <w:rPr>
          <w:rFonts w:ascii="Times New Roman" w:hAnsi="Times New Roman"/>
          <w:sz w:val="28"/>
          <w:szCs w:val="28"/>
        </w:rPr>
        <w:t xml:space="preserve">  </w:t>
      </w:r>
      <w:r w:rsidR="006B5918" w:rsidRPr="006B5918">
        <w:rPr>
          <w:rFonts w:ascii="Times New Roman" w:hAnsi="Times New Roman"/>
          <w:sz w:val="28"/>
          <w:szCs w:val="28"/>
        </w:rPr>
        <w:t xml:space="preserve">с. Новоселицкое              </w:t>
      </w:r>
      <w:r w:rsidR="006B5918">
        <w:rPr>
          <w:rFonts w:ascii="Times New Roman" w:hAnsi="Times New Roman"/>
          <w:sz w:val="28"/>
          <w:szCs w:val="28"/>
        </w:rPr>
        <w:t xml:space="preserve">           </w:t>
      </w:r>
      <w:r w:rsidR="006B5918" w:rsidRPr="006B59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253</w:t>
      </w:r>
      <w:r w:rsidR="006B5918">
        <w:rPr>
          <w:rFonts w:ascii="Times New Roman" w:hAnsi="Times New Roman"/>
          <w:sz w:val="28"/>
          <w:szCs w:val="28"/>
        </w:rPr>
        <w:t xml:space="preserve">                </w:t>
      </w:r>
    </w:p>
    <w:p w:rsidR="003F7D21" w:rsidRDefault="003F7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683E" w:rsidRDefault="00034D79" w:rsidP="00344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BC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FA04E5" w:rsidRPr="001B6BCF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3444F3" w:rsidRPr="006202B3">
        <w:rPr>
          <w:rFonts w:ascii="Times New Roman" w:hAnsi="Times New Roman" w:cs="Times New Roman"/>
          <w:sz w:val="28"/>
          <w:szCs w:val="28"/>
        </w:rPr>
        <w:t xml:space="preserve">реализации правотворческой инициативы граждан на территории </w:t>
      </w:r>
      <w:r w:rsidR="003444F3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3444F3" w:rsidRPr="006202B3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3444F3" w:rsidRPr="006202B3">
        <w:rPr>
          <w:rFonts w:ascii="Times New Roman" w:hAnsi="Times New Roman" w:cs="Times New Roman"/>
          <w:sz w:val="28"/>
          <w:szCs w:val="28"/>
        </w:rPr>
        <w:t>ь</w:t>
      </w:r>
      <w:r w:rsidR="003444F3" w:rsidRPr="006202B3">
        <w:rPr>
          <w:rFonts w:ascii="Times New Roman" w:hAnsi="Times New Roman" w:cs="Times New Roman"/>
          <w:sz w:val="28"/>
          <w:szCs w:val="28"/>
        </w:rPr>
        <w:t>ского края</w:t>
      </w:r>
    </w:p>
    <w:p w:rsidR="003444F3" w:rsidRPr="001B6BCF" w:rsidRDefault="003444F3" w:rsidP="003444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752" w:rsidRPr="001B6BCF" w:rsidRDefault="001B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B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B6B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6BCF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6BCF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B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0752" w:rsidRPr="001B6BCF">
        <w:rPr>
          <w:rFonts w:ascii="Times New Roman" w:hAnsi="Times New Roman" w:cs="Times New Roman"/>
          <w:sz w:val="28"/>
          <w:szCs w:val="28"/>
        </w:rPr>
        <w:t>,</w:t>
      </w:r>
      <w:r w:rsidR="006202B3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6202B3" w:rsidRPr="001B6BCF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</w:t>
      </w:r>
      <w:r w:rsidR="006202B3" w:rsidRPr="001B6BCF">
        <w:rPr>
          <w:rFonts w:ascii="Times New Roman" w:hAnsi="Times New Roman" w:cs="Times New Roman"/>
          <w:sz w:val="28"/>
          <w:szCs w:val="28"/>
        </w:rPr>
        <w:t>ь</w:t>
      </w:r>
      <w:r w:rsidR="006202B3" w:rsidRPr="001B6BCF">
        <w:rPr>
          <w:rFonts w:ascii="Times New Roman" w:hAnsi="Times New Roman" w:cs="Times New Roman"/>
          <w:sz w:val="28"/>
          <w:szCs w:val="28"/>
        </w:rPr>
        <w:t>ского края</w:t>
      </w:r>
    </w:p>
    <w:p w:rsidR="00034D79" w:rsidRPr="001B6BCF" w:rsidRDefault="008F0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BCF">
        <w:rPr>
          <w:rFonts w:ascii="Times New Roman" w:hAnsi="Times New Roman" w:cs="Times New Roman"/>
          <w:sz w:val="28"/>
          <w:szCs w:val="28"/>
        </w:rPr>
        <w:t xml:space="preserve"> </w:t>
      </w:r>
      <w:r w:rsidR="0036683E" w:rsidRPr="001B6BCF">
        <w:rPr>
          <w:rFonts w:ascii="Times New Roman" w:hAnsi="Times New Roman" w:cs="Times New Roman"/>
          <w:sz w:val="28"/>
          <w:szCs w:val="28"/>
        </w:rPr>
        <w:t>С</w:t>
      </w:r>
      <w:r w:rsidR="00034D79" w:rsidRPr="001B6BCF">
        <w:rPr>
          <w:rFonts w:ascii="Times New Roman" w:hAnsi="Times New Roman" w:cs="Times New Roman"/>
          <w:sz w:val="28"/>
          <w:szCs w:val="28"/>
        </w:rPr>
        <w:t xml:space="preserve">овет Новоселицкого муниципального </w:t>
      </w:r>
      <w:r w:rsidRPr="001B6BCF">
        <w:rPr>
          <w:rFonts w:ascii="Times New Roman" w:hAnsi="Times New Roman" w:cs="Times New Roman"/>
          <w:sz w:val="28"/>
          <w:szCs w:val="28"/>
        </w:rPr>
        <w:t>округа</w:t>
      </w:r>
      <w:r w:rsidR="00034D79" w:rsidRPr="001B6BC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F7D21" w:rsidRPr="001B6BCF" w:rsidRDefault="003F7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79" w:rsidRPr="001B6BCF" w:rsidRDefault="0003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BCF">
        <w:rPr>
          <w:rFonts w:ascii="Times New Roman" w:hAnsi="Times New Roman" w:cs="Times New Roman"/>
          <w:sz w:val="28"/>
          <w:szCs w:val="28"/>
        </w:rPr>
        <w:t>РЕШИЛ:</w:t>
      </w:r>
    </w:p>
    <w:p w:rsidR="003F7D21" w:rsidRPr="001B6BCF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2B3" w:rsidRPr="006202B3" w:rsidRDefault="006202B3" w:rsidP="00620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2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444F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4" w:tooltip="ПОРЯДОК" w:history="1">
        <w:r w:rsidRPr="00381E7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02B3">
        <w:rPr>
          <w:rFonts w:ascii="Times New Roman" w:hAnsi="Times New Roman" w:cs="Times New Roman"/>
          <w:sz w:val="28"/>
          <w:szCs w:val="28"/>
        </w:rPr>
        <w:t xml:space="preserve"> реализации правотворческой ин</w:t>
      </w:r>
      <w:r w:rsidRPr="006202B3">
        <w:rPr>
          <w:rFonts w:ascii="Times New Roman" w:hAnsi="Times New Roman" w:cs="Times New Roman"/>
          <w:sz w:val="28"/>
          <w:szCs w:val="28"/>
        </w:rPr>
        <w:t>и</w:t>
      </w:r>
      <w:r w:rsidRPr="006202B3">
        <w:rPr>
          <w:rFonts w:ascii="Times New Roman" w:hAnsi="Times New Roman" w:cs="Times New Roman"/>
          <w:sz w:val="28"/>
          <w:szCs w:val="28"/>
        </w:rPr>
        <w:t xml:space="preserve">циативы граждан на территории </w:t>
      </w:r>
      <w:r w:rsidR="003444F3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6202B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C3E24" w:rsidRDefault="00FC3E24" w:rsidP="00C318C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44F3" w:rsidRDefault="003444F3" w:rsidP="00C318C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утратившими силу:</w:t>
      </w:r>
    </w:p>
    <w:p w:rsidR="003444F3" w:rsidRDefault="003444F3" w:rsidP="00C318C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Совета депутатов села Чернолесского Новоселицкого района Ставропольского края от 10.01.2013 г. №4 «Об утверждении Положения о порядке реализации правотворческой инициативы граждан в муниципальном образовании села Чернолесского»</w:t>
      </w:r>
      <w:r w:rsidR="00F53CB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53CB2" w:rsidRDefault="00F53CB2" w:rsidP="00C318C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Совета депутатов Новомаякского сельсовета Новоселицкого района Ставропольского края от </w:t>
      </w:r>
      <w:r w:rsidR="00316A98">
        <w:rPr>
          <w:rFonts w:ascii="Times New Roman" w:hAnsi="Times New Roman" w:cs="Times New Roman"/>
          <w:b w:val="0"/>
          <w:bCs w:val="0"/>
          <w:sz w:val="28"/>
          <w:szCs w:val="28"/>
        </w:rPr>
        <w:t>18.12.2012 г. №110 «Об утверждении Пол</w:t>
      </w:r>
      <w:r w:rsidR="00316A98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316A98">
        <w:rPr>
          <w:rFonts w:ascii="Times New Roman" w:hAnsi="Times New Roman" w:cs="Times New Roman"/>
          <w:b w:val="0"/>
          <w:bCs w:val="0"/>
          <w:sz w:val="28"/>
          <w:szCs w:val="28"/>
        </w:rPr>
        <w:t>жения о порядке реализации правотворческой инициативы граждан в мун</w:t>
      </w:r>
      <w:r w:rsidR="00316A98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16A98">
        <w:rPr>
          <w:rFonts w:ascii="Times New Roman" w:hAnsi="Times New Roman" w:cs="Times New Roman"/>
          <w:b w:val="0"/>
          <w:bCs w:val="0"/>
          <w:sz w:val="28"/>
          <w:szCs w:val="28"/>
        </w:rPr>
        <w:t>ципальном образовании Новомаякского сельсовета Новоселицкого района Ставропольского края»</w:t>
      </w:r>
      <w:r w:rsidR="00B0790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790C" w:rsidRDefault="00B0790C" w:rsidP="00C318C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790C" w:rsidRPr="006202B3" w:rsidRDefault="00B0790C" w:rsidP="00C318C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3E24" w:rsidRPr="006202B3" w:rsidRDefault="00B0790C" w:rsidP="00FC3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E24" w:rsidRPr="006202B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F0752" w:rsidRPr="006202B3">
        <w:rPr>
          <w:rFonts w:ascii="Times New Roman" w:hAnsi="Times New Roman" w:cs="Times New Roman"/>
          <w:sz w:val="28"/>
          <w:szCs w:val="28"/>
        </w:rPr>
        <w:t>пост</w:t>
      </w:r>
      <w:r w:rsidR="008F0752" w:rsidRPr="006202B3">
        <w:rPr>
          <w:rFonts w:ascii="Times New Roman" w:hAnsi="Times New Roman" w:cs="Times New Roman"/>
          <w:sz w:val="28"/>
          <w:szCs w:val="28"/>
        </w:rPr>
        <w:t>о</w:t>
      </w:r>
      <w:r w:rsidR="008F0752" w:rsidRPr="006202B3">
        <w:rPr>
          <w:rFonts w:ascii="Times New Roman" w:hAnsi="Times New Roman" w:cs="Times New Roman"/>
          <w:sz w:val="28"/>
          <w:szCs w:val="28"/>
        </w:rPr>
        <w:t>янную</w:t>
      </w:r>
      <w:r w:rsidR="00FC3E24" w:rsidRPr="006202B3">
        <w:rPr>
          <w:rFonts w:ascii="Times New Roman" w:hAnsi="Times New Roman" w:cs="Times New Roman"/>
          <w:sz w:val="28"/>
          <w:szCs w:val="28"/>
        </w:rPr>
        <w:t xml:space="preserve"> комиссию по законности и правопорядку </w:t>
      </w:r>
      <w:r w:rsidR="008F0752" w:rsidRPr="006202B3">
        <w:rPr>
          <w:rFonts w:ascii="Times New Roman" w:hAnsi="Times New Roman" w:cs="Times New Roman"/>
          <w:sz w:val="28"/>
          <w:szCs w:val="28"/>
        </w:rPr>
        <w:t>С</w:t>
      </w:r>
      <w:r w:rsidR="00FC3E24" w:rsidRPr="006202B3">
        <w:rPr>
          <w:rFonts w:ascii="Times New Roman" w:hAnsi="Times New Roman" w:cs="Times New Roman"/>
          <w:sz w:val="28"/>
          <w:szCs w:val="28"/>
        </w:rPr>
        <w:t>овета Новоселицкого м</w:t>
      </w:r>
      <w:r w:rsidR="00FC3E24" w:rsidRPr="006202B3">
        <w:rPr>
          <w:rFonts w:ascii="Times New Roman" w:hAnsi="Times New Roman" w:cs="Times New Roman"/>
          <w:sz w:val="28"/>
          <w:szCs w:val="28"/>
        </w:rPr>
        <w:t>у</w:t>
      </w:r>
      <w:r w:rsidR="00FC3E24" w:rsidRPr="006202B3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F0752" w:rsidRPr="006202B3">
        <w:rPr>
          <w:rFonts w:ascii="Times New Roman" w:hAnsi="Times New Roman" w:cs="Times New Roman"/>
          <w:sz w:val="28"/>
          <w:szCs w:val="28"/>
        </w:rPr>
        <w:t>округа</w:t>
      </w:r>
      <w:r w:rsidR="00FC3E24" w:rsidRPr="006202B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C3E24" w:rsidRPr="006202B3" w:rsidRDefault="00FC3E24" w:rsidP="00FC3E24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6202B3" w:rsidRDefault="00B0790C" w:rsidP="00C5133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C5133D" w:rsidRPr="006202B3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его </w:t>
      </w:r>
      <w:r w:rsidR="00C318C0" w:rsidRPr="006202B3">
        <w:rPr>
          <w:rFonts w:ascii="Times New Roman" w:hAnsi="Times New Roman" w:cs="Times New Roman"/>
          <w:b w:val="0"/>
          <w:sz w:val="28"/>
          <w:szCs w:val="28"/>
        </w:rPr>
        <w:t>опубликования (</w:t>
      </w:r>
      <w:r w:rsidR="00C5133D" w:rsidRPr="006202B3">
        <w:rPr>
          <w:rFonts w:ascii="Times New Roman" w:hAnsi="Times New Roman" w:cs="Times New Roman"/>
          <w:b w:val="0"/>
          <w:sz w:val="28"/>
          <w:szCs w:val="28"/>
        </w:rPr>
        <w:t>обн</w:t>
      </w:r>
      <w:r w:rsidR="00C5133D" w:rsidRPr="006202B3">
        <w:rPr>
          <w:rFonts w:ascii="Times New Roman" w:hAnsi="Times New Roman" w:cs="Times New Roman"/>
          <w:b w:val="0"/>
          <w:sz w:val="28"/>
          <w:szCs w:val="28"/>
        </w:rPr>
        <w:t>а</w:t>
      </w:r>
      <w:r w:rsidR="00C5133D" w:rsidRPr="006202B3">
        <w:rPr>
          <w:rFonts w:ascii="Times New Roman" w:hAnsi="Times New Roman" w:cs="Times New Roman"/>
          <w:b w:val="0"/>
          <w:sz w:val="28"/>
          <w:szCs w:val="28"/>
        </w:rPr>
        <w:t>родования</w:t>
      </w:r>
      <w:r w:rsidR="00C318C0" w:rsidRPr="006202B3">
        <w:rPr>
          <w:rFonts w:ascii="Times New Roman" w:hAnsi="Times New Roman" w:cs="Times New Roman"/>
          <w:b w:val="0"/>
          <w:sz w:val="28"/>
          <w:szCs w:val="28"/>
        </w:rPr>
        <w:t>)</w:t>
      </w:r>
      <w:r w:rsidR="00C5133D" w:rsidRPr="006202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7D21" w:rsidRPr="006202B3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034D79" w:rsidRDefault="00C51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5133D" w:rsidRPr="00C80405" w:rsidTr="00463C65">
        <w:tc>
          <w:tcPr>
            <w:tcW w:w="5211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8F0752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395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C5133D" w:rsidP="00463C65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Р.А. Коврыга</w:t>
            </w:r>
          </w:p>
        </w:tc>
      </w:tr>
    </w:tbl>
    <w:p w:rsidR="00C5133D" w:rsidRDefault="00C51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034D79" w:rsidRDefault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Pr="00034D79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5C7AEA">
        <w:rPr>
          <w:rFonts w:ascii="Times New Roman" w:hAnsi="Times New Roman" w:cs="Times New Roman"/>
          <w:sz w:val="28"/>
          <w:szCs w:val="28"/>
        </w:rPr>
        <w:t>Утвержден</w:t>
      </w:r>
    </w:p>
    <w:p w:rsidR="003F7D21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C7AE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7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5C7AEA" w:rsidRPr="005C7AEA">
        <w:rPr>
          <w:rFonts w:ascii="Times New Roman" w:hAnsi="Times New Roman" w:cs="Times New Roman"/>
          <w:sz w:val="28"/>
          <w:szCs w:val="28"/>
        </w:rPr>
        <w:t xml:space="preserve"> </w:t>
      </w:r>
      <w:r w:rsidR="005C7AEA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5C7AEA" w:rsidRPr="005C7AEA">
        <w:rPr>
          <w:rFonts w:ascii="Times New Roman" w:hAnsi="Times New Roman" w:cs="Times New Roman"/>
          <w:sz w:val="28"/>
          <w:szCs w:val="28"/>
        </w:rPr>
        <w:t xml:space="preserve"> </w:t>
      </w:r>
      <w:r w:rsidR="008F0752">
        <w:rPr>
          <w:rFonts w:ascii="Times New Roman" w:hAnsi="Times New Roman" w:cs="Times New Roman"/>
          <w:sz w:val="28"/>
          <w:szCs w:val="28"/>
        </w:rPr>
        <w:t>округа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Ставропольского края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</w:t>
      </w:r>
      <w:r w:rsidR="00F75882">
        <w:rPr>
          <w:rFonts w:ascii="Times New Roman" w:hAnsi="Times New Roman" w:cs="Times New Roman"/>
          <w:sz w:val="28"/>
          <w:szCs w:val="28"/>
        </w:rPr>
        <w:t>23.09.2021 г. №253</w:t>
      </w:r>
    </w:p>
    <w:p w:rsidR="00C5133D" w:rsidRPr="00034D79" w:rsidRDefault="00C5133D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37"/>
    <w:bookmarkEnd w:id="1"/>
    <w:p w:rsidR="00B0790C" w:rsidRDefault="00B0790C" w:rsidP="00B07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76">
        <w:rPr>
          <w:rFonts w:ascii="Times New Roman" w:hAnsi="Times New Roman" w:cs="Times New Roman"/>
          <w:sz w:val="28"/>
          <w:szCs w:val="28"/>
        </w:rPr>
        <w:fldChar w:fldCharType="begin"/>
      </w:r>
      <w:r w:rsidRPr="00381E76">
        <w:rPr>
          <w:rFonts w:ascii="Times New Roman" w:hAnsi="Times New Roman" w:cs="Times New Roman"/>
          <w:sz w:val="28"/>
          <w:szCs w:val="28"/>
        </w:rPr>
        <w:instrText>HYPERLINK \l Par34  \o "ПОРЯДОК"</w:instrText>
      </w:r>
      <w:r w:rsidR="00F75882" w:rsidRPr="00381E76">
        <w:rPr>
          <w:rFonts w:ascii="Times New Roman" w:hAnsi="Times New Roman" w:cs="Times New Roman"/>
          <w:sz w:val="28"/>
          <w:szCs w:val="28"/>
        </w:rPr>
      </w:r>
      <w:r w:rsidRPr="00381E76">
        <w:rPr>
          <w:rFonts w:ascii="Times New Roman" w:hAnsi="Times New Roman" w:cs="Times New Roman"/>
          <w:sz w:val="28"/>
          <w:szCs w:val="28"/>
        </w:rPr>
        <w:fldChar w:fldCharType="separate"/>
      </w:r>
      <w:r w:rsidRPr="00381E76">
        <w:rPr>
          <w:rFonts w:ascii="Times New Roman" w:hAnsi="Times New Roman" w:cs="Times New Roman"/>
          <w:sz w:val="28"/>
          <w:szCs w:val="28"/>
        </w:rPr>
        <w:t>Порядок</w:t>
      </w:r>
      <w:r w:rsidRPr="00381E76">
        <w:rPr>
          <w:rFonts w:ascii="Times New Roman" w:hAnsi="Times New Roman" w:cs="Times New Roman"/>
          <w:sz w:val="28"/>
          <w:szCs w:val="28"/>
        </w:rPr>
        <w:fldChar w:fldCharType="end"/>
      </w:r>
    </w:p>
    <w:p w:rsidR="003A7150" w:rsidRDefault="00B0790C" w:rsidP="00B07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02B3">
        <w:rPr>
          <w:rFonts w:ascii="Times New Roman" w:hAnsi="Times New Roman" w:cs="Times New Roman"/>
          <w:sz w:val="28"/>
          <w:szCs w:val="28"/>
        </w:rPr>
        <w:t xml:space="preserve">реализации правотворческой инициативы граждан на территории </w:t>
      </w:r>
      <w:r>
        <w:rPr>
          <w:rFonts w:ascii="Times New Roman" w:hAnsi="Times New Roman" w:cs="Times New Roman"/>
          <w:sz w:val="28"/>
          <w:szCs w:val="28"/>
        </w:rPr>
        <w:t>Новос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лицкого муниципального округа</w:t>
      </w:r>
      <w:r w:rsidRPr="006202B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0790C" w:rsidRDefault="00B0790C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0790C" w:rsidRPr="00B0790C" w:rsidRDefault="00B0790C" w:rsidP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1. Настоящий Порядок реализации правотворческой инициативы гра</w:t>
      </w:r>
      <w:r w:rsidRPr="00B0790C">
        <w:rPr>
          <w:rFonts w:ascii="Times New Roman" w:hAnsi="Times New Roman" w:cs="Times New Roman"/>
          <w:sz w:val="28"/>
          <w:szCs w:val="28"/>
        </w:rPr>
        <w:t>ж</w:t>
      </w:r>
      <w:r w:rsidRPr="00B0790C">
        <w:rPr>
          <w:rFonts w:ascii="Times New Roman" w:hAnsi="Times New Roman" w:cs="Times New Roman"/>
          <w:sz w:val="28"/>
          <w:szCs w:val="28"/>
        </w:rPr>
        <w:t xml:space="preserve">дан на территории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Порядок) определяет порядок рассмотрения органами местного самоуправления или должностными лицами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селицкого 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пальный округ</w:t>
      </w:r>
      <w:r w:rsidRPr="00B0790C">
        <w:rPr>
          <w:rFonts w:ascii="Times New Roman" w:hAnsi="Times New Roman" w:cs="Times New Roman"/>
          <w:sz w:val="28"/>
          <w:szCs w:val="28"/>
        </w:rPr>
        <w:t xml:space="preserve">) проектов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муниципальные пр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t>вовые акты), внесенных в порядке правотворческой инициативы граждан.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 xml:space="preserve">2. Под правотворческой инициативой граждан (далее - правотворческая инициатива) понимается право граждан вносить на рассмотрение органа местного самоуправления или должностного лица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 xml:space="preserve">3. Правотворческая инициатива реализуется через инициативную группу путем внесения в орган местного самоуправления или должностному лицу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, к компетенции которых относится принятие муниципального правового акта, проекта муниципал</w:t>
      </w:r>
      <w:r w:rsidRPr="00B0790C">
        <w:rPr>
          <w:rFonts w:ascii="Times New Roman" w:hAnsi="Times New Roman" w:cs="Times New Roman"/>
          <w:sz w:val="28"/>
          <w:szCs w:val="28"/>
        </w:rPr>
        <w:t>ь</w:t>
      </w:r>
      <w:r w:rsidRPr="00B0790C">
        <w:rPr>
          <w:rFonts w:ascii="Times New Roman" w:hAnsi="Times New Roman" w:cs="Times New Roman"/>
          <w:sz w:val="28"/>
          <w:szCs w:val="28"/>
        </w:rPr>
        <w:t>ного правового акта.</w:t>
      </w:r>
    </w:p>
    <w:p w:rsidR="00B0790C" w:rsidRPr="00B0790C" w:rsidRDefault="00B0790C" w:rsidP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II. Порядок создания инициативной группы</w:t>
      </w:r>
    </w:p>
    <w:p w:rsidR="00B0790C" w:rsidRPr="00B0790C" w:rsidRDefault="00B0790C" w:rsidP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 xml:space="preserve">4. С правотворческой инициативой может выступить инициативная группа граждан, обладающих избирательным правом, в количестве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790C">
        <w:rPr>
          <w:rFonts w:ascii="Times New Roman" w:hAnsi="Times New Roman" w:cs="Times New Roman"/>
          <w:sz w:val="28"/>
          <w:szCs w:val="28"/>
        </w:rPr>
        <w:t>00 человек (далее - инициативная группа).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5. Инициативная группа формируется путем сбора подписей в поддер</w:t>
      </w:r>
      <w:r w:rsidRPr="00B0790C">
        <w:rPr>
          <w:rFonts w:ascii="Times New Roman" w:hAnsi="Times New Roman" w:cs="Times New Roman"/>
          <w:sz w:val="28"/>
          <w:szCs w:val="28"/>
        </w:rPr>
        <w:t>ж</w:t>
      </w:r>
      <w:r w:rsidRPr="00B0790C">
        <w:rPr>
          <w:rFonts w:ascii="Times New Roman" w:hAnsi="Times New Roman" w:cs="Times New Roman"/>
          <w:sz w:val="28"/>
          <w:szCs w:val="28"/>
        </w:rPr>
        <w:t xml:space="preserve">ку правотворческой инициативы, проводимого в порядке, предусмотренном </w:t>
      </w:r>
      <w:hyperlink w:anchor="Par60" w:tooltip="III. Сбор подписей в поддержку правотворческой инициативы" w:history="1">
        <w:r w:rsidRPr="00B0790C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B0790C">
        <w:rPr>
          <w:rFonts w:ascii="Times New Roman" w:hAnsi="Times New Roman" w:cs="Times New Roman"/>
          <w:sz w:val="28"/>
          <w:szCs w:val="28"/>
        </w:rPr>
        <w:t xml:space="preserve"> настоящего Порядка. Граждане, поставившие свои подписи в поддержку правотворческой инициативы, являются членами инициативной группы.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B0790C">
        <w:rPr>
          <w:rFonts w:ascii="Times New Roman" w:hAnsi="Times New Roman" w:cs="Times New Roman"/>
          <w:sz w:val="28"/>
          <w:szCs w:val="28"/>
        </w:rPr>
        <w:t xml:space="preserve">6. Решение о создании инициативной группы принимается на собрании группы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, обладающих избирательным пр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t>вом, выступающих в поддержку правотворческой инициативы, в количестве не менее 20 человек (далее - группа выдвижения правотворческой иници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lastRenderedPageBreak/>
        <w:t>тивы). Итоги проведения собрания группы выдвижения правотворческой инициативы оформляются протоколом, в котором указываются следующие сведения: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1) дата и место проведения собрания группы выдвижения правотворч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>ской инициативы;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2) повестка собрания группы выдвижения правотворческой инициативы;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3) наименование проекта муниципального правового акта, вносимого в порядке реализации правотворческой инициативы;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4) решение о создании инициативной группы;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5) решение о выборе лица, уполномоченного на сбор подписей;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6) решение о выборе представителей инициативной группы, уполном</w:t>
      </w:r>
      <w:r w:rsidRPr="00B0790C">
        <w:rPr>
          <w:rFonts w:ascii="Times New Roman" w:hAnsi="Times New Roman" w:cs="Times New Roman"/>
          <w:sz w:val="28"/>
          <w:szCs w:val="28"/>
        </w:rPr>
        <w:t>о</w:t>
      </w:r>
      <w:r w:rsidRPr="00B0790C">
        <w:rPr>
          <w:rFonts w:ascii="Times New Roman" w:hAnsi="Times New Roman" w:cs="Times New Roman"/>
          <w:sz w:val="28"/>
          <w:szCs w:val="28"/>
        </w:rPr>
        <w:t>ченных представлять интересы инициативной группы в процессе рассмотр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>ния проекта муниципального правового акта органом местного самоупра</w:t>
      </w:r>
      <w:r w:rsidRPr="00B0790C">
        <w:rPr>
          <w:rFonts w:ascii="Times New Roman" w:hAnsi="Times New Roman" w:cs="Times New Roman"/>
          <w:sz w:val="28"/>
          <w:szCs w:val="28"/>
        </w:rPr>
        <w:t>в</w:t>
      </w:r>
      <w:r w:rsidRPr="00B0790C">
        <w:rPr>
          <w:rFonts w:ascii="Times New Roman" w:hAnsi="Times New Roman" w:cs="Times New Roman"/>
          <w:sz w:val="28"/>
          <w:szCs w:val="28"/>
        </w:rPr>
        <w:t xml:space="preserve">ления или должностным лицом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 xml:space="preserve"> (далее - уполномоченные представители), в количестве не более 5 ч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>ловек;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 xml:space="preserve">7) список участников собрания группы выдвижения правотворческой инициативы с указанием фамилии, имени, отчества (при наличии), даты рождения, адреса места жительства, серии, номера и даты выдачи паспорта или иного документа, удостоверяющего его личность, а также их согласия на обработку персональных данных в соответствии с Федеральным </w:t>
      </w:r>
      <w:hyperlink r:id="rId9" w:history="1">
        <w:r w:rsidRPr="00B079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790C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90C">
        <w:rPr>
          <w:rFonts w:ascii="Times New Roman" w:hAnsi="Times New Roman" w:cs="Times New Roman"/>
          <w:sz w:val="28"/>
          <w:szCs w:val="28"/>
        </w:rPr>
        <w:t>152-ФЗ "О персональных данных".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7. К протоколу прилагается вносимый в порядке реализации правотво</w:t>
      </w:r>
      <w:r w:rsidRPr="00B0790C">
        <w:rPr>
          <w:rFonts w:ascii="Times New Roman" w:hAnsi="Times New Roman" w:cs="Times New Roman"/>
          <w:sz w:val="28"/>
          <w:szCs w:val="28"/>
        </w:rPr>
        <w:t>р</w:t>
      </w:r>
      <w:r w:rsidRPr="00B0790C">
        <w:rPr>
          <w:rFonts w:ascii="Times New Roman" w:hAnsi="Times New Roman" w:cs="Times New Roman"/>
          <w:sz w:val="28"/>
          <w:szCs w:val="28"/>
        </w:rPr>
        <w:t>ческой инициативы проект муниципального правового акта.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8. Протокол должен быть прошит, пронумерован и подписан всеми участниками собрания группы выдвижения правотворческой инициативы.</w:t>
      </w:r>
    </w:p>
    <w:p w:rsidR="00B0790C" w:rsidRPr="00B0790C" w:rsidRDefault="00B0790C" w:rsidP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0"/>
      <w:bookmarkEnd w:id="3"/>
      <w:r w:rsidRPr="00B0790C">
        <w:rPr>
          <w:rFonts w:ascii="Times New Roman" w:hAnsi="Times New Roman" w:cs="Times New Roman"/>
          <w:sz w:val="28"/>
          <w:szCs w:val="28"/>
        </w:rPr>
        <w:t>III. Сбор подписей в поддержку правотворческой инициативы</w:t>
      </w:r>
    </w:p>
    <w:p w:rsidR="00B0790C" w:rsidRPr="00B0790C" w:rsidRDefault="00B0790C" w:rsidP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9. Подписи в поддержку правотворческой инициативы собираются п</w:t>
      </w:r>
      <w:r w:rsidRPr="00B0790C">
        <w:rPr>
          <w:rFonts w:ascii="Times New Roman" w:hAnsi="Times New Roman" w:cs="Times New Roman"/>
          <w:sz w:val="28"/>
          <w:szCs w:val="28"/>
        </w:rPr>
        <w:t>о</w:t>
      </w:r>
      <w:r w:rsidRPr="00B0790C">
        <w:rPr>
          <w:rFonts w:ascii="Times New Roman" w:hAnsi="Times New Roman" w:cs="Times New Roman"/>
          <w:sz w:val="28"/>
          <w:szCs w:val="28"/>
        </w:rPr>
        <w:t xml:space="preserve">средством внесения их в подписные </w:t>
      </w:r>
      <w:hyperlink w:anchor="Par107" w:tooltip="                               ПОДПИСНОЙ ЛИСТ" w:history="1">
        <w:r w:rsidRPr="00B0790C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B0790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10. В подписной лист, включающий согласие на обработку персонал</w:t>
      </w:r>
      <w:r w:rsidRPr="00B0790C">
        <w:rPr>
          <w:rFonts w:ascii="Times New Roman" w:hAnsi="Times New Roman" w:cs="Times New Roman"/>
          <w:sz w:val="28"/>
          <w:szCs w:val="28"/>
        </w:rPr>
        <w:t>ь</w:t>
      </w:r>
      <w:r w:rsidRPr="00B0790C">
        <w:rPr>
          <w:rFonts w:ascii="Times New Roman" w:hAnsi="Times New Roman" w:cs="Times New Roman"/>
          <w:sz w:val="28"/>
          <w:szCs w:val="28"/>
        </w:rPr>
        <w:t xml:space="preserve">ных данных в соответствии с Федеральным </w:t>
      </w:r>
      <w:hyperlink r:id="rId10" w:history="1">
        <w:r w:rsidRPr="00B079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790C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90C">
        <w:rPr>
          <w:rFonts w:ascii="Times New Roman" w:hAnsi="Times New Roman" w:cs="Times New Roman"/>
          <w:sz w:val="28"/>
          <w:szCs w:val="28"/>
        </w:rPr>
        <w:t>152-ФЗ "О персональных данных", вносятся следующие сведения о гра</w:t>
      </w:r>
      <w:r w:rsidRPr="00B0790C">
        <w:rPr>
          <w:rFonts w:ascii="Times New Roman" w:hAnsi="Times New Roman" w:cs="Times New Roman"/>
          <w:sz w:val="28"/>
          <w:szCs w:val="28"/>
        </w:rPr>
        <w:t>ж</w:t>
      </w:r>
      <w:r w:rsidRPr="00B0790C">
        <w:rPr>
          <w:rFonts w:ascii="Times New Roman" w:hAnsi="Times New Roman" w:cs="Times New Roman"/>
          <w:sz w:val="28"/>
          <w:szCs w:val="28"/>
        </w:rPr>
        <w:t>данине: фамилия, имя, отчество (при наличии), дата рождения, адрес места жительства, номер телефона, серия, номер и дата выдачи паспорта или иного документа, удостоверяющего личность гражданина. Указанные данные вн</w:t>
      </w:r>
      <w:r w:rsidRPr="00B0790C">
        <w:rPr>
          <w:rFonts w:ascii="Times New Roman" w:hAnsi="Times New Roman" w:cs="Times New Roman"/>
          <w:sz w:val="28"/>
          <w:szCs w:val="28"/>
        </w:rPr>
        <w:t>о</w:t>
      </w:r>
      <w:r w:rsidRPr="00B0790C">
        <w:rPr>
          <w:rFonts w:ascii="Times New Roman" w:hAnsi="Times New Roman" w:cs="Times New Roman"/>
          <w:sz w:val="28"/>
          <w:szCs w:val="28"/>
        </w:rPr>
        <w:t>сятся в подписной лист гражданином, поддерживающим внесение проекта муниципального правового акта, собственноручно или по его просьбе лицом, собирающим подписи.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11. Гражданин, поддерживающий внесение проекта муниципального правового акта, собственноручно ставит свою подпись в соответствующей графе подписного листа и дату ее внесения.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12. В графе "Сведения об определении лица уполномоченным предст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lastRenderedPageBreak/>
        <w:t>вителем" подписного листа напротив фамилии уполномоченного представ</w:t>
      </w:r>
      <w:r w:rsidRPr="00B0790C">
        <w:rPr>
          <w:rFonts w:ascii="Times New Roman" w:hAnsi="Times New Roman" w:cs="Times New Roman"/>
          <w:sz w:val="28"/>
          <w:szCs w:val="28"/>
        </w:rPr>
        <w:t>и</w:t>
      </w:r>
      <w:r w:rsidRPr="00B0790C">
        <w:rPr>
          <w:rFonts w:ascii="Times New Roman" w:hAnsi="Times New Roman" w:cs="Times New Roman"/>
          <w:sz w:val="28"/>
          <w:szCs w:val="28"/>
        </w:rPr>
        <w:t>теля делается пометка "уполномоченный представитель".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13. Сбор подписей в поддержку правотворческой инициативы начинае</w:t>
      </w:r>
      <w:r w:rsidRPr="00B0790C">
        <w:rPr>
          <w:rFonts w:ascii="Times New Roman" w:hAnsi="Times New Roman" w:cs="Times New Roman"/>
          <w:sz w:val="28"/>
          <w:szCs w:val="28"/>
        </w:rPr>
        <w:t>т</w:t>
      </w:r>
      <w:r w:rsidRPr="00B0790C">
        <w:rPr>
          <w:rFonts w:ascii="Times New Roman" w:hAnsi="Times New Roman" w:cs="Times New Roman"/>
          <w:sz w:val="28"/>
          <w:szCs w:val="28"/>
        </w:rPr>
        <w:t>ся со дня, следующего за днем принятия группой выдвижения правотворч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>ской инициативы решения о формировании инициативной группы, и должен быть проведен в течение 30 календарных дней.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14. Подписные листы должны быть прошиты, пронумерованы и подп</w:t>
      </w:r>
      <w:r w:rsidRPr="00B0790C">
        <w:rPr>
          <w:rFonts w:ascii="Times New Roman" w:hAnsi="Times New Roman" w:cs="Times New Roman"/>
          <w:sz w:val="28"/>
          <w:szCs w:val="28"/>
        </w:rPr>
        <w:t>и</w:t>
      </w:r>
      <w:r w:rsidRPr="00B0790C">
        <w:rPr>
          <w:rFonts w:ascii="Times New Roman" w:hAnsi="Times New Roman" w:cs="Times New Roman"/>
          <w:sz w:val="28"/>
          <w:szCs w:val="28"/>
        </w:rPr>
        <w:t>саны лицом, уполномоченным на сбор подписей.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15. Расходы, связанные со сбором подписей, несет группа выдвижения правотворческой инициативы.</w:t>
      </w:r>
    </w:p>
    <w:p w:rsidR="00B0790C" w:rsidRPr="00B0790C" w:rsidRDefault="00B0790C" w:rsidP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IV. Внесение проекта муниципального правового акта</w:t>
      </w:r>
    </w:p>
    <w:p w:rsidR="00B0790C" w:rsidRPr="00B0790C" w:rsidRDefault="00B0790C" w:rsidP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16. В целях реализации правотворческой инициативы в течение 10 р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t>бочих дней со дня окончания сбора подписей уполномоченные представит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>ли (уполномоченный представитель) вносят в орган местного самоуправл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 xml:space="preserve">ния или должностному лицу местного самоуправления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, к компетенции которых относится принятие муниципального прав</w:t>
      </w:r>
      <w:r w:rsidRPr="00B0790C">
        <w:rPr>
          <w:rFonts w:ascii="Times New Roman" w:hAnsi="Times New Roman" w:cs="Times New Roman"/>
          <w:sz w:val="28"/>
          <w:szCs w:val="28"/>
        </w:rPr>
        <w:t>о</w:t>
      </w:r>
      <w:r w:rsidRPr="00B0790C">
        <w:rPr>
          <w:rFonts w:ascii="Times New Roman" w:hAnsi="Times New Roman" w:cs="Times New Roman"/>
          <w:sz w:val="28"/>
          <w:szCs w:val="28"/>
        </w:rPr>
        <w:t>вого акта, следующие документы: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B0790C">
        <w:rPr>
          <w:rFonts w:ascii="Times New Roman" w:hAnsi="Times New Roman" w:cs="Times New Roman"/>
          <w:sz w:val="28"/>
          <w:szCs w:val="28"/>
        </w:rPr>
        <w:t>1) сопроводительное письмо о внесении проекта муниципального пр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t>вового акта в порядке реализации правотворческой инициативы с указанием лиц (лица), уполномоченных представлять инициативную группу в процессе рассмотрения правотворческой инициативы, в том числе докладчика по вн</w:t>
      </w:r>
      <w:r w:rsidRPr="00B0790C">
        <w:rPr>
          <w:rFonts w:ascii="Times New Roman" w:hAnsi="Times New Roman" w:cs="Times New Roman"/>
          <w:sz w:val="28"/>
          <w:szCs w:val="28"/>
        </w:rPr>
        <w:t>о</w:t>
      </w:r>
      <w:r w:rsidRPr="00B0790C">
        <w:rPr>
          <w:rFonts w:ascii="Times New Roman" w:hAnsi="Times New Roman" w:cs="Times New Roman"/>
          <w:sz w:val="28"/>
          <w:szCs w:val="28"/>
        </w:rPr>
        <w:t>симому проекту муниципального правового акта из числа уполномоченных представителей;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B0790C">
        <w:rPr>
          <w:rFonts w:ascii="Times New Roman" w:hAnsi="Times New Roman" w:cs="Times New Roman"/>
          <w:sz w:val="28"/>
          <w:szCs w:val="28"/>
        </w:rPr>
        <w:t>2) проект муниципального правового акта;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3) пояснительную записку к проекту муниципального правового акта, содержащую предмет правового регулирования, обоснование необходимости его принятия и прогноз социально-экономических и иных последствий пр</w:t>
      </w:r>
      <w:r w:rsidRPr="00B0790C">
        <w:rPr>
          <w:rFonts w:ascii="Times New Roman" w:hAnsi="Times New Roman" w:cs="Times New Roman"/>
          <w:sz w:val="28"/>
          <w:szCs w:val="28"/>
        </w:rPr>
        <w:t>и</w:t>
      </w:r>
      <w:r w:rsidRPr="00B0790C">
        <w:rPr>
          <w:rFonts w:ascii="Times New Roman" w:hAnsi="Times New Roman" w:cs="Times New Roman"/>
          <w:sz w:val="28"/>
          <w:szCs w:val="28"/>
        </w:rPr>
        <w:t>нятия данного муниципального правового акта; перечень правовых актов, подлежащих отмене, приостановлению, изменению, дополнению или прин</w:t>
      </w:r>
      <w:r w:rsidRPr="00B0790C">
        <w:rPr>
          <w:rFonts w:ascii="Times New Roman" w:hAnsi="Times New Roman" w:cs="Times New Roman"/>
          <w:sz w:val="28"/>
          <w:szCs w:val="28"/>
        </w:rPr>
        <w:t>я</w:t>
      </w:r>
      <w:r w:rsidRPr="00B0790C">
        <w:rPr>
          <w:rFonts w:ascii="Times New Roman" w:hAnsi="Times New Roman" w:cs="Times New Roman"/>
          <w:sz w:val="28"/>
          <w:szCs w:val="28"/>
        </w:rPr>
        <w:t>тию в связи с принятием данного акта;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End w:id="6"/>
      <w:r w:rsidRPr="00B0790C">
        <w:rPr>
          <w:rFonts w:ascii="Times New Roman" w:hAnsi="Times New Roman" w:cs="Times New Roman"/>
          <w:sz w:val="28"/>
          <w:szCs w:val="28"/>
        </w:rPr>
        <w:t>4) финансово-экономическое обоснование (в случае внесения проекта муниципального правового акта, реализация которого требует материальных или финансовых затрат);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 xml:space="preserve">5) протокол собрания группы выдвижения правотворческой инициативы согласно </w:t>
      </w:r>
      <w:hyperlink w:anchor="Par49" w:tooltip="6. Решение о создании инициативной группы принимается на собрании группы жителей города Ставрополя, обладающих избирательным правом, выступающих в поддержку правотворческой инициативы, в количестве не менее 20 человек (далее - группа выдвижения правотворческой инициативы). Итоги проведения собрания группы выдвижения правотворческой инициативы оформляются протоколом, в котором указываются следующие сведения:" w:history="1">
        <w:r w:rsidRPr="00B0790C">
          <w:rPr>
            <w:rFonts w:ascii="Times New Roman" w:hAnsi="Times New Roman" w:cs="Times New Roman"/>
            <w:sz w:val="28"/>
            <w:szCs w:val="28"/>
          </w:rPr>
          <w:t>пункту 6</w:t>
        </w:r>
      </w:hyperlink>
      <w:r w:rsidRPr="00B0790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 w:rsidRPr="00B0790C">
        <w:rPr>
          <w:rFonts w:ascii="Times New Roman" w:hAnsi="Times New Roman" w:cs="Times New Roman"/>
          <w:sz w:val="28"/>
          <w:szCs w:val="28"/>
        </w:rPr>
        <w:t>6) подписные листы.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73" w:tooltip="1) сопроводительное письмо о внесении проекта муниципального правового акта в порядке реализации правотворческой инициативы с указанием лиц (лица), уполномоченных представлять инициативную группу в процессе рассмотрения правотворческой инициативы, в том числе докладчика по вносимому проекту муниципального правового акта из числа уполномоченных представителей;" w:history="1">
        <w:r w:rsidRPr="00B0790C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0790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6" w:tooltip="4) финансово-экономическое обоснование (в случае внесения проекта муниципального правового акта, реализация которого требует материальных или финансовых затрат);" w:history="1">
        <w:r w:rsidRPr="00B0790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0790C">
        <w:rPr>
          <w:rFonts w:ascii="Times New Roman" w:hAnsi="Times New Roman" w:cs="Times New Roman"/>
          <w:sz w:val="28"/>
          <w:szCs w:val="28"/>
        </w:rPr>
        <w:t xml:space="preserve"> настоящего пункта, должны быть представлены одновременно на бумажном носителе и в электронном виде.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74" w:tooltip="2) проект муниципального правового акта;" w:history="1">
        <w:r w:rsidRPr="00B0790C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B0790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8" w:tooltip="6) подписные листы." w:history="1">
        <w:r w:rsidRPr="00B0790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0790C">
        <w:rPr>
          <w:rFonts w:ascii="Times New Roman" w:hAnsi="Times New Roman" w:cs="Times New Roman"/>
          <w:sz w:val="28"/>
          <w:szCs w:val="28"/>
        </w:rPr>
        <w:t xml:space="preserve"> настоящего пункта, должны быть прошиты, пронумерованы и подписаны уполномоченными представ</w:t>
      </w:r>
      <w:r w:rsidRPr="00B0790C">
        <w:rPr>
          <w:rFonts w:ascii="Times New Roman" w:hAnsi="Times New Roman" w:cs="Times New Roman"/>
          <w:sz w:val="28"/>
          <w:szCs w:val="28"/>
        </w:rPr>
        <w:t>и</w:t>
      </w:r>
      <w:r w:rsidRPr="00B0790C">
        <w:rPr>
          <w:rFonts w:ascii="Times New Roman" w:hAnsi="Times New Roman" w:cs="Times New Roman"/>
          <w:sz w:val="28"/>
          <w:szCs w:val="28"/>
        </w:rPr>
        <w:t>телями (уполномоченным представителем).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17. Проект муниципального правового акта, принятие которого не вх</w:t>
      </w:r>
      <w:r w:rsidRPr="00B0790C">
        <w:rPr>
          <w:rFonts w:ascii="Times New Roman" w:hAnsi="Times New Roman" w:cs="Times New Roman"/>
          <w:sz w:val="28"/>
          <w:szCs w:val="28"/>
        </w:rPr>
        <w:t>о</w:t>
      </w:r>
      <w:r w:rsidRPr="00B0790C">
        <w:rPr>
          <w:rFonts w:ascii="Times New Roman" w:hAnsi="Times New Roman" w:cs="Times New Roman"/>
          <w:sz w:val="28"/>
          <w:szCs w:val="28"/>
        </w:rPr>
        <w:lastRenderedPageBreak/>
        <w:t xml:space="preserve">дит в компетенцию органа местного самоуправления или должностного лица местного самоуправления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, направляется в течение 7 календарных дней со дня регистрации со всеми представленными докуме</w:t>
      </w:r>
      <w:r w:rsidRPr="00B0790C">
        <w:rPr>
          <w:rFonts w:ascii="Times New Roman" w:hAnsi="Times New Roman" w:cs="Times New Roman"/>
          <w:sz w:val="28"/>
          <w:szCs w:val="28"/>
        </w:rPr>
        <w:t>н</w:t>
      </w:r>
      <w:r w:rsidRPr="00B0790C">
        <w:rPr>
          <w:rFonts w:ascii="Times New Roman" w:hAnsi="Times New Roman" w:cs="Times New Roman"/>
          <w:sz w:val="28"/>
          <w:szCs w:val="28"/>
        </w:rPr>
        <w:t xml:space="preserve">тами в соответствующий орган местного самоуправления или должностному лицу местного самоуправления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, в компетенцию к</w:t>
      </w:r>
      <w:r w:rsidRPr="00B0790C">
        <w:rPr>
          <w:rFonts w:ascii="Times New Roman" w:hAnsi="Times New Roman" w:cs="Times New Roman"/>
          <w:sz w:val="28"/>
          <w:szCs w:val="28"/>
        </w:rPr>
        <w:t>о</w:t>
      </w:r>
      <w:r w:rsidRPr="00B0790C">
        <w:rPr>
          <w:rFonts w:ascii="Times New Roman" w:hAnsi="Times New Roman" w:cs="Times New Roman"/>
          <w:sz w:val="28"/>
          <w:szCs w:val="28"/>
        </w:rPr>
        <w:t>торых входит принятие проекта муниципального правового акта, с одновр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>менным письменным уведомлением уполномоченных представителей (уполномоченного представителя) о переадресации проекта муниципального правового акта.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18. В случае несоответствия проекта муниципального правового акта действующему законодательству, а также нарушения требований настоящего Порядка, предъявляемых к численности и порядку создания инициативной группы, к перечню документов, прилагаемых к проекту муниципального правового акта, вносимому в порядке реализации правотворческой иници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t>тивы, орган местного самоуправления или должностное лицо местного с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27980" w:rsidRPr="00B0790C">
        <w:rPr>
          <w:rFonts w:ascii="Times New Roman" w:hAnsi="Times New Roman" w:cs="Times New Roman"/>
          <w:sz w:val="28"/>
          <w:szCs w:val="28"/>
        </w:rPr>
        <w:t xml:space="preserve"> </w:t>
      </w:r>
      <w:r w:rsidRPr="00B0790C">
        <w:rPr>
          <w:rFonts w:ascii="Times New Roman" w:hAnsi="Times New Roman" w:cs="Times New Roman"/>
          <w:sz w:val="28"/>
          <w:szCs w:val="28"/>
        </w:rPr>
        <w:t>в течение 10 рабочих дней со дня р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>гистрации указанных документов направляет уполномоченным представит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>лям (уполномоченному представителю) письменный мотивированный отказ в принятии к рассмотрению проекта муниципального правового акта и во</w:t>
      </w:r>
      <w:r w:rsidRPr="00B0790C">
        <w:rPr>
          <w:rFonts w:ascii="Times New Roman" w:hAnsi="Times New Roman" w:cs="Times New Roman"/>
          <w:sz w:val="28"/>
          <w:szCs w:val="28"/>
        </w:rPr>
        <w:t>з</w:t>
      </w:r>
      <w:r w:rsidRPr="00B0790C">
        <w:rPr>
          <w:rFonts w:ascii="Times New Roman" w:hAnsi="Times New Roman" w:cs="Times New Roman"/>
          <w:sz w:val="28"/>
          <w:szCs w:val="28"/>
        </w:rPr>
        <w:t>вращает внесенный проект со всеми приложенными документами.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19. Отказ в принятии документов не является препятствием для повто</w:t>
      </w:r>
      <w:r w:rsidRPr="00B0790C">
        <w:rPr>
          <w:rFonts w:ascii="Times New Roman" w:hAnsi="Times New Roman" w:cs="Times New Roman"/>
          <w:sz w:val="28"/>
          <w:szCs w:val="28"/>
        </w:rPr>
        <w:t>р</w:t>
      </w:r>
      <w:r w:rsidRPr="00B0790C">
        <w:rPr>
          <w:rFonts w:ascii="Times New Roman" w:hAnsi="Times New Roman" w:cs="Times New Roman"/>
          <w:sz w:val="28"/>
          <w:szCs w:val="28"/>
        </w:rPr>
        <w:t>ного внесения группой выдвижения правотворческой инициативы 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20. До рассмотрения органом местного самоуправления или должнос</w:t>
      </w:r>
      <w:r w:rsidRPr="00B0790C">
        <w:rPr>
          <w:rFonts w:ascii="Times New Roman" w:hAnsi="Times New Roman" w:cs="Times New Roman"/>
          <w:sz w:val="28"/>
          <w:szCs w:val="28"/>
        </w:rPr>
        <w:t>т</w:t>
      </w:r>
      <w:r w:rsidRPr="00B0790C">
        <w:rPr>
          <w:rFonts w:ascii="Times New Roman" w:hAnsi="Times New Roman" w:cs="Times New Roman"/>
          <w:sz w:val="28"/>
          <w:szCs w:val="28"/>
        </w:rPr>
        <w:t xml:space="preserve">ным лицом местного самоуправления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27980" w:rsidRPr="00B0790C">
        <w:rPr>
          <w:rFonts w:ascii="Times New Roman" w:hAnsi="Times New Roman" w:cs="Times New Roman"/>
          <w:sz w:val="28"/>
          <w:szCs w:val="28"/>
        </w:rPr>
        <w:t xml:space="preserve"> </w:t>
      </w:r>
      <w:r w:rsidRPr="00B0790C">
        <w:rPr>
          <w:rFonts w:ascii="Times New Roman" w:hAnsi="Times New Roman" w:cs="Times New Roman"/>
          <w:sz w:val="28"/>
          <w:szCs w:val="28"/>
        </w:rPr>
        <w:t>проекта м</w:t>
      </w:r>
      <w:r w:rsidRPr="00B0790C">
        <w:rPr>
          <w:rFonts w:ascii="Times New Roman" w:hAnsi="Times New Roman" w:cs="Times New Roman"/>
          <w:sz w:val="28"/>
          <w:szCs w:val="28"/>
        </w:rPr>
        <w:t>у</w:t>
      </w:r>
      <w:r w:rsidRPr="00B0790C">
        <w:rPr>
          <w:rFonts w:ascii="Times New Roman" w:hAnsi="Times New Roman" w:cs="Times New Roman"/>
          <w:sz w:val="28"/>
          <w:szCs w:val="28"/>
        </w:rPr>
        <w:t>ниципального правового акта группа выдвижения правотворческой иници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t>тивы вправе подать заявление об отзыве указанного проекта муниципального правового акта. К заявлению прилагается протокол собрания группы выдв</w:t>
      </w:r>
      <w:r w:rsidRPr="00B0790C">
        <w:rPr>
          <w:rFonts w:ascii="Times New Roman" w:hAnsi="Times New Roman" w:cs="Times New Roman"/>
          <w:sz w:val="28"/>
          <w:szCs w:val="28"/>
        </w:rPr>
        <w:t>и</w:t>
      </w:r>
      <w:r w:rsidRPr="00B0790C">
        <w:rPr>
          <w:rFonts w:ascii="Times New Roman" w:hAnsi="Times New Roman" w:cs="Times New Roman"/>
          <w:sz w:val="28"/>
          <w:szCs w:val="28"/>
        </w:rPr>
        <w:t>жения правотворческой инициативы, на котором было принято решение об отзыве проекта муниципального правового акта. В этом случае проект м</w:t>
      </w:r>
      <w:r w:rsidRPr="00B0790C">
        <w:rPr>
          <w:rFonts w:ascii="Times New Roman" w:hAnsi="Times New Roman" w:cs="Times New Roman"/>
          <w:sz w:val="28"/>
          <w:szCs w:val="28"/>
        </w:rPr>
        <w:t>у</w:t>
      </w:r>
      <w:r w:rsidRPr="00B0790C">
        <w:rPr>
          <w:rFonts w:ascii="Times New Roman" w:hAnsi="Times New Roman" w:cs="Times New Roman"/>
          <w:sz w:val="28"/>
          <w:szCs w:val="28"/>
        </w:rPr>
        <w:t>ниципального правового акта, внесенный в порядке реализации правотво</w:t>
      </w:r>
      <w:r w:rsidRPr="00B0790C">
        <w:rPr>
          <w:rFonts w:ascii="Times New Roman" w:hAnsi="Times New Roman" w:cs="Times New Roman"/>
          <w:sz w:val="28"/>
          <w:szCs w:val="28"/>
        </w:rPr>
        <w:t>р</w:t>
      </w:r>
      <w:r w:rsidRPr="00B0790C">
        <w:rPr>
          <w:rFonts w:ascii="Times New Roman" w:hAnsi="Times New Roman" w:cs="Times New Roman"/>
          <w:sz w:val="28"/>
          <w:szCs w:val="28"/>
        </w:rPr>
        <w:t>ческой инициативы, рассмотрению не подлежит.</w:t>
      </w:r>
    </w:p>
    <w:p w:rsidR="00B0790C" w:rsidRPr="00B0790C" w:rsidRDefault="00B0790C" w:rsidP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V. Рассмотрение и принятие проекта муниципального</w:t>
      </w:r>
    </w:p>
    <w:p w:rsidR="00B0790C" w:rsidRPr="00B0790C" w:rsidRDefault="00B0790C" w:rsidP="00B079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B0790C" w:rsidRPr="00B0790C" w:rsidRDefault="00B0790C" w:rsidP="00B0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21. Проект муниципального правового акта, внесенный в порядке реал</w:t>
      </w:r>
      <w:r w:rsidRPr="00B0790C">
        <w:rPr>
          <w:rFonts w:ascii="Times New Roman" w:hAnsi="Times New Roman" w:cs="Times New Roman"/>
          <w:sz w:val="28"/>
          <w:szCs w:val="28"/>
        </w:rPr>
        <w:t>и</w:t>
      </w:r>
      <w:r w:rsidRPr="00B0790C">
        <w:rPr>
          <w:rFonts w:ascii="Times New Roman" w:hAnsi="Times New Roman" w:cs="Times New Roman"/>
          <w:sz w:val="28"/>
          <w:szCs w:val="28"/>
        </w:rPr>
        <w:t>зации правотворческой инициативы, подлежит обязательному рассмотрению органом местного самоуправления или должностным лицом местного сам</w:t>
      </w:r>
      <w:r w:rsidRPr="00B0790C">
        <w:rPr>
          <w:rFonts w:ascii="Times New Roman" w:hAnsi="Times New Roman" w:cs="Times New Roman"/>
          <w:sz w:val="28"/>
          <w:szCs w:val="28"/>
        </w:rPr>
        <w:t>о</w:t>
      </w:r>
      <w:r w:rsidRPr="00B0790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, к компетенции которых относится пр</w:t>
      </w:r>
      <w:r w:rsidRPr="00B0790C">
        <w:rPr>
          <w:rFonts w:ascii="Times New Roman" w:hAnsi="Times New Roman" w:cs="Times New Roman"/>
          <w:sz w:val="28"/>
          <w:szCs w:val="28"/>
        </w:rPr>
        <w:t>и</w:t>
      </w:r>
      <w:r w:rsidRPr="00B0790C">
        <w:rPr>
          <w:rFonts w:ascii="Times New Roman" w:hAnsi="Times New Roman" w:cs="Times New Roman"/>
          <w:sz w:val="28"/>
          <w:szCs w:val="28"/>
        </w:rPr>
        <w:t>нятие муниципального правового акта, в течение 3 месяцев со дня его внес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 xml:space="preserve">ния в порядке, установленном для рассмотрения соответствующих проектов муниципальных правовых актов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22. В случае если внесен проект муниципального правового акта, пр</w:t>
      </w:r>
      <w:r w:rsidRPr="00B0790C">
        <w:rPr>
          <w:rFonts w:ascii="Times New Roman" w:hAnsi="Times New Roman" w:cs="Times New Roman"/>
          <w:sz w:val="28"/>
          <w:szCs w:val="28"/>
        </w:rPr>
        <w:t>и</w:t>
      </w:r>
      <w:r w:rsidRPr="00B0790C">
        <w:rPr>
          <w:rFonts w:ascii="Times New Roman" w:hAnsi="Times New Roman" w:cs="Times New Roman"/>
          <w:sz w:val="28"/>
          <w:szCs w:val="28"/>
        </w:rPr>
        <w:lastRenderedPageBreak/>
        <w:t xml:space="preserve">нятие которого относится к компетенции </w:t>
      </w:r>
      <w:r w:rsidR="00D27980">
        <w:rPr>
          <w:rFonts w:ascii="Times New Roman" w:hAnsi="Times New Roman" w:cs="Times New Roman"/>
          <w:sz w:val="28"/>
          <w:szCs w:val="28"/>
        </w:rPr>
        <w:t>Совета Новоселицкого муниц</w:t>
      </w:r>
      <w:r w:rsidR="00D27980">
        <w:rPr>
          <w:rFonts w:ascii="Times New Roman" w:hAnsi="Times New Roman" w:cs="Times New Roman"/>
          <w:sz w:val="28"/>
          <w:szCs w:val="28"/>
        </w:rPr>
        <w:t>и</w:t>
      </w:r>
      <w:r w:rsidR="00D27980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Pr="00B0790C">
        <w:rPr>
          <w:rFonts w:ascii="Times New Roman" w:hAnsi="Times New Roman" w:cs="Times New Roman"/>
          <w:sz w:val="28"/>
          <w:szCs w:val="28"/>
        </w:rPr>
        <w:t>, он рассматривается на открытом з</w:t>
      </w:r>
      <w:r w:rsidRPr="00B0790C">
        <w:rPr>
          <w:rFonts w:ascii="Times New Roman" w:hAnsi="Times New Roman" w:cs="Times New Roman"/>
          <w:sz w:val="28"/>
          <w:szCs w:val="28"/>
        </w:rPr>
        <w:t>а</w:t>
      </w:r>
      <w:r w:rsidRPr="00B0790C">
        <w:rPr>
          <w:rFonts w:ascii="Times New Roman" w:hAnsi="Times New Roman" w:cs="Times New Roman"/>
          <w:sz w:val="28"/>
          <w:szCs w:val="28"/>
        </w:rPr>
        <w:t xml:space="preserve">седании </w:t>
      </w:r>
      <w:r w:rsidR="00D27980">
        <w:rPr>
          <w:rFonts w:ascii="Times New Roman" w:hAnsi="Times New Roman" w:cs="Times New Roman"/>
          <w:sz w:val="28"/>
          <w:szCs w:val="28"/>
        </w:rPr>
        <w:t>Совета Новоселицкого муниципального округа Ставропольского края</w:t>
      </w:r>
      <w:r w:rsidRPr="00B0790C">
        <w:rPr>
          <w:rFonts w:ascii="Times New Roman" w:hAnsi="Times New Roman" w:cs="Times New Roman"/>
          <w:sz w:val="28"/>
          <w:szCs w:val="28"/>
        </w:rPr>
        <w:t>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 xml:space="preserve">23. В органе местного самоуправления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, порядок деятельности которого не предусматривает коллегиального рассмотрения вопросов, рассмотрение проекта муниципального правового акта осущест</w:t>
      </w:r>
      <w:r w:rsidRPr="00B0790C">
        <w:rPr>
          <w:rFonts w:ascii="Times New Roman" w:hAnsi="Times New Roman" w:cs="Times New Roman"/>
          <w:sz w:val="28"/>
          <w:szCs w:val="28"/>
        </w:rPr>
        <w:t>в</w:t>
      </w:r>
      <w:r w:rsidRPr="00B0790C">
        <w:rPr>
          <w:rFonts w:ascii="Times New Roman" w:hAnsi="Times New Roman" w:cs="Times New Roman"/>
          <w:sz w:val="28"/>
          <w:szCs w:val="28"/>
        </w:rPr>
        <w:t>ляется лицом, возглавляющим соответствующий орган местного самоупра</w:t>
      </w:r>
      <w:r w:rsidRPr="00B0790C">
        <w:rPr>
          <w:rFonts w:ascii="Times New Roman" w:hAnsi="Times New Roman" w:cs="Times New Roman"/>
          <w:sz w:val="28"/>
          <w:szCs w:val="28"/>
        </w:rPr>
        <w:t>в</w:t>
      </w:r>
      <w:r w:rsidRPr="00B0790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 xml:space="preserve">24. Орган местного самоуправления или должностное лицо местного самоуправления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, к компетенции которого относится принятие муниципального правового акта, не позднее чем за 10 рабочих дней до даты рассмотрения проекта муниципального правового акта в письменной форме уведомляет уполномоченных представителей (уполномоченного представителя) о дате, месте и времени рассмотрения внесенного ими прое</w:t>
      </w:r>
      <w:r w:rsidRPr="00B0790C">
        <w:rPr>
          <w:rFonts w:ascii="Times New Roman" w:hAnsi="Times New Roman" w:cs="Times New Roman"/>
          <w:sz w:val="28"/>
          <w:szCs w:val="28"/>
        </w:rPr>
        <w:t>к</w:t>
      </w:r>
      <w:r w:rsidRPr="00B0790C">
        <w:rPr>
          <w:rFonts w:ascii="Times New Roman" w:hAnsi="Times New Roman" w:cs="Times New Roman"/>
          <w:sz w:val="28"/>
          <w:szCs w:val="28"/>
        </w:rPr>
        <w:t>та муниципального правового акта и обеспечивает им возможность излож</w:t>
      </w:r>
      <w:r w:rsidRPr="00B0790C">
        <w:rPr>
          <w:rFonts w:ascii="Times New Roman" w:hAnsi="Times New Roman" w:cs="Times New Roman"/>
          <w:sz w:val="28"/>
          <w:szCs w:val="28"/>
        </w:rPr>
        <w:t>е</w:t>
      </w:r>
      <w:r w:rsidRPr="00B0790C">
        <w:rPr>
          <w:rFonts w:ascii="Times New Roman" w:hAnsi="Times New Roman" w:cs="Times New Roman"/>
          <w:sz w:val="28"/>
          <w:szCs w:val="28"/>
        </w:rPr>
        <w:t>ния своей позиции при рассмотрении указанного проекта муниципального правового акта.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25. Мотивированное решение, принятое по результатам рассмотрения проекта муниципального правового акта, в течение 10 календарных дней со дня его принятия должно быть в письменной форме доведено до сведения группы выдвижения правотворческой инициативы. Орган местного сам</w:t>
      </w:r>
      <w:r w:rsidRPr="00B0790C">
        <w:rPr>
          <w:rFonts w:ascii="Times New Roman" w:hAnsi="Times New Roman" w:cs="Times New Roman"/>
          <w:sz w:val="28"/>
          <w:szCs w:val="28"/>
        </w:rPr>
        <w:t>о</w:t>
      </w:r>
      <w:r w:rsidRPr="00B0790C">
        <w:rPr>
          <w:rFonts w:ascii="Times New Roman" w:hAnsi="Times New Roman" w:cs="Times New Roman"/>
          <w:sz w:val="28"/>
          <w:szCs w:val="28"/>
        </w:rPr>
        <w:t xml:space="preserve">управления или должностное лицо местного самоуправления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</w:t>
      </w:r>
      <w:r w:rsidR="00D27980">
        <w:rPr>
          <w:rFonts w:ascii="Times New Roman" w:hAnsi="Times New Roman" w:cs="Times New Roman"/>
          <w:sz w:val="28"/>
          <w:szCs w:val="28"/>
        </w:rPr>
        <w:t>ь</w:t>
      </w:r>
      <w:r w:rsidR="00D27980">
        <w:rPr>
          <w:rFonts w:ascii="Times New Roman" w:hAnsi="Times New Roman" w:cs="Times New Roman"/>
          <w:sz w:val="28"/>
          <w:szCs w:val="28"/>
        </w:rPr>
        <w:t>ного округа</w:t>
      </w:r>
      <w:r w:rsidRPr="00B0790C">
        <w:rPr>
          <w:rFonts w:ascii="Times New Roman" w:hAnsi="Times New Roman" w:cs="Times New Roman"/>
          <w:sz w:val="28"/>
          <w:szCs w:val="28"/>
        </w:rPr>
        <w:t>, принявший решение по результатам рассмотрения проекта м</w:t>
      </w:r>
      <w:r w:rsidRPr="00B0790C">
        <w:rPr>
          <w:rFonts w:ascii="Times New Roman" w:hAnsi="Times New Roman" w:cs="Times New Roman"/>
          <w:sz w:val="28"/>
          <w:szCs w:val="28"/>
        </w:rPr>
        <w:t>у</w:t>
      </w:r>
      <w:r w:rsidRPr="00B0790C">
        <w:rPr>
          <w:rFonts w:ascii="Times New Roman" w:hAnsi="Times New Roman" w:cs="Times New Roman"/>
          <w:sz w:val="28"/>
          <w:szCs w:val="28"/>
        </w:rPr>
        <w:t>ниципального правового акта, обеспечивает официальное опубликование указанного решения.</w:t>
      </w:r>
    </w:p>
    <w:p w:rsidR="00B0790C" w:rsidRPr="00B0790C" w:rsidRDefault="00B0790C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0C">
        <w:rPr>
          <w:rFonts w:ascii="Times New Roman" w:hAnsi="Times New Roman" w:cs="Times New Roman"/>
          <w:sz w:val="28"/>
          <w:szCs w:val="28"/>
        </w:rPr>
        <w:t>26. Действия и решения органов местного самоуправления или дол</w:t>
      </w:r>
      <w:r w:rsidRPr="00B0790C">
        <w:rPr>
          <w:rFonts w:ascii="Times New Roman" w:hAnsi="Times New Roman" w:cs="Times New Roman"/>
          <w:sz w:val="28"/>
          <w:szCs w:val="28"/>
        </w:rPr>
        <w:t>ж</w:t>
      </w:r>
      <w:r w:rsidRPr="00B0790C">
        <w:rPr>
          <w:rFonts w:ascii="Times New Roman" w:hAnsi="Times New Roman" w:cs="Times New Roman"/>
          <w:sz w:val="28"/>
          <w:szCs w:val="28"/>
        </w:rPr>
        <w:t xml:space="preserve">ностных лиц местного самоуправления </w:t>
      </w:r>
      <w:r w:rsidR="00D279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0790C">
        <w:rPr>
          <w:rFonts w:ascii="Times New Roman" w:hAnsi="Times New Roman" w:cs="Times New Roman"/>
          <w:sz w:val="28"/>
          <w:szCs w:val="28"/>
        </w:rPr>
        <w:t>, связанные с реализацией правотворческой инициативы и рассмотрением проекта мун</w:t>
      </w:r>
      <w:r w:rsidRPr="00B0790C">
        <w:rPr>
          <w:rFonts w:ascii="Times New Roman" w:hAnsi="Times New Roman" w:cs="Times New Roman"/>
          <w:sz w:val="28"/>
          <w:szCs w:val="28"/>
        </w:rPr>
        <w:t>и</w:t>
      </w:r>
      <w:r w:rsidRPr="00B0790C">
        <w:rPr>
          <w:rFonts w:ascii="Times New Roman" w:hAnsi="Times New Roman" w:cs="Times New Roman"/>
          <w:sz w:val="28"/>
          <w:szCs w:val="28"/>
        </w:rPr>
        <w:t>ципального правового акта, могут быть обжалованы в порядке, установле</w:t>
      </w:r>
      <w:r w:rsidRPr="00B0790C">
        <w:rPr>
          <w:rFonts w:ascii="Times New Roman" w:hAnsi="Times New Roman" w:cs="Times New Roman"/>
          <w:sz w:val="28"/>
          <w:szCs w:val="28"/>
        </w:rPr>
        <w:t>н</w:t>
      </w:r>
      <w:r w:rsidRPr="00B0790C">
        <w:rPr>
          <w:rFonts w:ascii="Times New Roman" w:hAnsi="Times New Roman" w:cs="Times New Roman"/>
          <w:sz w:val="28"/>
          <w:szCs w:val="28"/>
        </w:rPr>
        <w:t>ном законодательством.</w:t>
      </w:r>
    </w:p>
    <w:p w:rsidR="003F7D21" w:rsidRDefault="003F7D21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Pr="00D27980" w:rsidRDefault="00F75882" w:rsidP="00F75882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D27980" w:rsidRPr="00D27980">
        <w:rPr>
          <w:rFonts w:ascii="Times New Roman" w:hAnsi="Times New Roman" w:cs="Times New Roman"/>
          <w:sz w:val="28"/>
          <w:szCs w:val="28"/>
        </w:rPr>
        <w:t>Приложение</w:t>
      </w:r>
    </w:p>
    <w:p w:rsidR="00D27980" w:rsidRPr="00D27980" w:rsidRDefault="00F75882" w:rsidP="00F758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D27980" w:rsidRPr="00D27980">
        <w:rPr>
          <w:rFonts w:ascii="Times New Roman" w:hAnsi="Times New Roman" w:cs="Times New Roman"/>
          <w:sz w:val="28"/>
          <w:szCs w:val="28"/>
        </w:rPr>
        <w:t>реализации правотворческой</w:t>
      </w:r>
    </w:p>
    <w:p w:rsidR="00D27980" w:rsidRPr="00D27980" w:rsidRDefault="00D27980" w:rsidP="00F758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27980">
        <w:rPr>
          <w:rFonts w:ascii="Times New Roman" w:hAnsi="Times New Roman" w:cs="Times New Roman"/>
          <w:sz w:val="28"/>
          <w:szCs w:val="28"/>
        </w:rPr>
        <w:t>инициативы граждан на территории</w:t>
      </w:r>
    </w:p>
    <w:p w:rsidR="00D27980" w:rsidRDefault="00D27980" w:rsidP="00F758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D27980" w:rsidRPr="00D27980" w:rsidRDefault="00D27980" w:rsidP="00F7588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2798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27980" w:rsidRPr="00D27980" w:rsidRDefault="00D27980" w:rsidP="00D27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Pr="00D27980" w:rsidRDefault="00D27980" w:rsidP="00D27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D27980">
        <w:rPr>
          <w:rFonts w:ascii="Times New Roman" w:hAnsi="Times New Roman" w:cs="Times New Roman"/>
          <w:sz w:val="28"/>
          <w:szCs w:val="28"/>
        </w:rPr>
        <w:t xml:space="preserve">                               ПОДПИСНОЙ ЛИСТ</w:t>
      </w:r>
    </w:p>
    <w:p w:rsidR="00D27980" w:rsidRPr="00D27980" w:rsidRDefault="00D27980" w:rsidP="00D27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980" w:rsidRPr="00D27980" w:rsidRDefault="00D27980" w:rsidP="000D5E8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980">
        <w:rPr>
          <w:rFonts w:ascii="Times New Roman" w:hAnsi="Times New Roman" w:cs="Times New Roman"/>
          <w:sz w:val="28"/>
          <w:szCs w:val="28"/>
        </w:rPr>
        <w:t>Мы, нижеподписавшиеся, поддерживаем правотворческую инициативу о</w:t>
      </w:r>
    </w:p>
    <w:p w:rsidR="00D27980" w:rsidRPr="00D27980" w:rsidRDefault="00D27980" w:rsidP="00D27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980">
        <w:rPr>
          <w:rFonts w:ascii="Times New Roman" w:hAnsi="Times New Roman" w:cs="Times New Roman"/>
          <w:sz w:val="28"/>
          <w:szCs w:val="28"/>
        </w:rPr>
        <w:t>внесении на рассмотрение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27980" w:rsidRPr="00D27980" w:rsidRDefault="00D27980" w:rsidP="00D279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D27980">
        <w:rPr>
          <w:rFonts w:ascii="Times New Roman" w:hAnsi="Times New Roman" w:cs="Times New Roman"/>
        </w:rPr>
        <w:t>(наименование органа местного самоуправления</w:t>
      </w:r>
    </w:p>
    <w:p w:rsidR="00D27980" w:rsidRPr="00D27980" w:rsidRDefault="00D27980" w:rsidP="00D27980">
      <w:pPr>
        <w:pStyle w:val="ConsPlusNonformat"/>
        <w:jc w:val="center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D27980" w:rsidRPr="00D27980" w:rsidRDefault="00D27980" w:rsidP="00D27980">
      <w:pPr>
        <w:pStyle w:val="ConsPlusNonformat"/>
        <w:jc w:val="center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>или должностного лица местного самоуправления)</w:t>
      </w:r>
    </w:p>
    <w:p w:rsidR="00D27980" w:rsidRPr="00D27980" w:rsidRDefault="00D27980" w:rsidP="00D27980">
      <w:pPr>
        <w:pStyle w:val="ConsPlusNonformat"/>
        <w:jc w:val="center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D27980" w:rsidRPr="00D27980" w:rsidRDefault="00D27980" w:rsidP="00D27980">
      <w:pPr>
        <w:pStyle w:val="ConsPlusNonformat"/>
        <w:jc w:val="center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D27980" w:rsidRPr="00D27980" w:rsidRDefault="00D27980" w:rsidP="00D27980">
      <w:pPr>
        <w:pStyle w:val="ConsPlusNonformat"/>
        <w:jc w:val="both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D27980" w:rsidRDefault="00D27980" w:rsidP="00D27980">
      <w:pPr>
        <w:pStyle w:val="ConsPlusNonformat"/>
        <w:jc w:val="both"/>
        <w:rPr>
          <w:rFonts w:ascii="Times New Roman" w:hAnsi="Times New Roman" w:cs="Times New Roman"/>
        </w:rPr>
      </w:pPr>
    </w:p>
    <w:p w:rsidR="00D27980" w:rsidRPr="00D27980" w:rsidRDefault="00D27980" w:rsidP="00D27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980">
        <w:rPr>
          <w:rFonts w:ascii="Times New Roman" w:hAnsi="Times New Roman" w:cs="Times New Roman"/>
          <w:sz w:val="28"/>
          <w:szCs w:val="28"/>
        </w:rPr>
        <w:t xml:space="preserve">и согласны на обработку персональных данных, предоставленных ниже, в соответствии с Федеральным </w:t>
      </w:r>
      <w:hyperlink r:id="rId11" w:history="1">
        <w:r w:rsidRPr="00F758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5882">
        <w:rPr>
          <w:rFonts w:ascii="Times New Roman" w:hAnsi="Times New Roman" w:cs="Times New Roman"/>
          <w:sz w:val="28"/>
          <w:szCs w:val="28"/>
        </w:rPr>
        <w:t xml:space="preserve"> </w:t>
      </w:r>
      <w:r w:rsidR="00F75882">
        <w:rPr>
          <w:rFonts w:ascii="Times New Roman" w:hAnsi="Times New Roman" w:cs="Times New Roman"/>
          <w:sz w:val="28"/>
          <w:szCs w:val="28"/>
        </w:rPr>
        <w:t>от 27 июля 2006 года №</w:t>
      </w:r>
      <w:r w:rsidRPr="00D27980">
        <w:rPr>
          <w:rFonts w:ascii="Times New Roman" w:hAnsi="Times New Roman" w:cs="Times New Roman"/>
          <w:sz w:val="28"/>
          <w:szCs w:val="28"/>
        </w:rPr>
        <w:t>152-ФЗ "О персональных данных" в органе местного самоуправления или должностным лицом местного самоуправления Новоселицкого муниципального округа Ставропольского края, в компетенцию которого входит принятие такого м</w:t>
      </w:r>
      <w:r w:rsidRPr="00D27980">
        <w:rPr>
          <w:rFonts w:ascii="Times New Roman" w:hAnsi="Times New Roman" w:cs="Times New Roman"/>
          <w:sz w:val="28"/>
          <w:szCs w:val="28"/>
        </w:rPr>
        <w:t>у</w:t>
      </w:r>
      <w:r w:rsidRPr="00D27980">
        <w:rPr>
          <w:rFonts w:ascii="Times New Roman" w:hAnsi="Times New Roman" w:cs="Times New Roman"/>
          <w:sz w:val="28"/>
          <w:szCs w:val="28"/>
        </w:rPr>
        <w:t>ниципального правового акта, на срок  рассмотрения правотворческой ин</w:t>
      </w:r>
      <w:r w:rsidRPr="00D27980">
        <w:rPr>
          <w:rFonts w:ascii="Times New Roman" w:hAnsi="Times New Roman" w:cs="Times New Roman"/>
          <w:sz w:val="28"/>
          <w:szCs w:val="28"/>
        </w:rPr>
        <w:t>и</w:t>
      </w:r>
      <w:r w:rsidRPr="00D27980">
        <w:rPr>
          <w:rFonts w:ascii="Times New Roman" w:hAnsi="Times New Roman" w:cs="Times New Roman"/>
          <w:sz w:val="28"/>
          <w:szCs w:val="28"/>
        </w:rPr>
        <w:t>циативы.</w:t>
      </w:r>
    </w:p>
    <w:p w:rsidR="00D27980" w:rsidRPr="00D27980" w:rsidRDefault="00D27980" w:rsidP="00D279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134"/>
        <w:gridCol w:w="1191"/>
        <w:gridCol w:w="1361"/>
        <w:gridCol w:w="1247"/>
        <w:gridCol w:w="1531"/>
        <w:gridCol w:w="992"/>
      </w:tblGrid>
      <w:tr w:rsidR="00D27980" w:rsidRPr="00D27980" w:rsidTr="007D0A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7D0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798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7D0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7980">
              <w:rPr>
                <w:rFonts w:ascii="Times New Roman" w:hAnsi="Times New Roman" w:cs="Times New Roman"/>
              </w:rPr>
              <w:t>Фамилия, имя, отч</w:t>
            </w:r>
            <w:r w:rsidRPr="00D27980">
              <w:rPr>
                <w:rFonts w:ascii="Times New Roman" w:hAnsi="Times New Roman" w:cs="Times New Roman"/>
              </w:rPr>
              <w:t>е</w:t>
            </w:r>
            <w:r w:rsidRPr="00D27980">
              <w:rPr>
                <w:rFonts w:ascii="Times New Roman" w:hAnsi="Times New Roman" w:cs="Times New Roman"/>
              </w:rPr>
              <w:t>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7D0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7980">
              <w:rPr>
                <w:rFonts w:ascii="Times New Roman" w:hAnsi="Times New Roman" w:cs="Times New Roman"/>
              </w:rPr>
              <w:t>Дата ро</w:t>
            </w:r>
            <w:r w:rsidRPr="00D27980">
              <w:rPr>
                <w:rFonts w:ascii="Times New Roman" w:hAnsi="Times New Roman" w:cs="Times New Roman"/>
              </w:rPr>
              <w:t>ж</w:t>
            </w:r>
            <w:r w:rsidRPr="00D27980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7D0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7980">
              <w:rPr>
                <w:rFonts w:ascii="Times New Roman" w:hAnsi="Times New Roman" w:cs="Times New Roman"/>
              </w:rPr>
              <w:t>Адрес места жительства, номер т</w:t>
            </w:r>
            <w:r w:rsidRPr="00D27980">
              <w:rPr>
                <w:rFonts w:ascii="Times New Roman" w:hAnsi="Times New Roman" w:cs="Times New Roman"/>
              </w:rPr>
              <w:t>е</w:t>
            </w:r>
            <w:r w:rsidRPr="00D27980">
              <w:rPr>
                <w:rFonts w:ascii="Times New Roman" w:hAnsi="Times New Roman" w:cs="Times New Roman"/>
              </w:rPr>
              <w:t>лефона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7D0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7980">
              <w:rPr>
                <w:rFonts w:ascii="Times New Roman" w:hAnsi="Times New Roman" w:cs="Times New Roman"/>
              </w:rPr>
              <w:t>Серия, номер и дата выдачи паспорта или иного док</w:t>
            </w:r>
            <w:r w:rsidRPr="00D27980">
              <w:rPr>
                <w:rFonts w:ascii="Times New Roman" w:hAnsi="Times New Roman" w:cs="Times New Roman"/>
              </w:rPr>
              <w:t>у</w:t>
            </w:r>
            <w:r w:rsidRPr="00D27980">
              <w:rPr>
                <w:rFonts w:ascii="Times New Roman" w:hAnsi="Times New Roman" w:cs="Times New Roman"/>
              </w:rPr>
              <w:t>мента, уд</w:t>
            </w:r>
            <w:r w:rsidRPr="00D27980">
              <w:rPr>
                <w:rFonts w:ascii="Times New Roman" w:hAnsi="Times New Roman" w:cs="Times New Roman"/>
              </w:rPr>
              <w:t>о</w:t>
            </w:r>
            <w:r w:rsidRPr="00D27980">
              <w:rPr>
                <w:rFonts w:ascii="Times New Roman" w:hAnsi="Times New Roman" w:cs="Times New Roman"/>
              </w:rPr>
              <w:t>стоверяющего личность гражданина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7D0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7980">
              <w:rPr>
                <w:rFonts w:ascii="Times New Roman" w:hAnsi="Times New Roman" w:cs="Times New Roman"/>
              </w:rPr>
              <w:t>Сведения об определении лица упо</w:t>
            </w:r>
            <w:r w:rsidRPr="00D27980">
              <w:rPr>
                <w:rFonts w:ascii="Times New Roman" w:hAnsi="Times New Roman" w:cs="Times New Roman"/>
              </w:rPr>
              <w:t>л</w:t>
            </w:r>
            <w:r w:rsidRPr="00D27980">
              <w:rPr>
                <w:rFonts w:ascii="Times New Roman" w:hAnsi="Times New Roman" w:cs="Times New Roman"/>
              </w:rPr>
              <w:t>номоченным представ</w:t>
            </w:r>
            <w:r w:rsidRPr="00D27980">
              <w:rPr>
                <w:rFonts w:ascii="Times New Roman" w:hAnsi="Times New Roman" w:cs="Times New Roman"/>
              </w:rPr>
              <w:t>и</w:t>
            </w:r>
            <w:r w:rsidRPr="00D27980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7D0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7980">
              <w:rPr>
                <w:rFonts w:ascii="Times New Roman" w:hAnsi="Times New Roman" w:cs="Times New Roman"/>
              </w:rPr>
              <w:t>Дата подпис</w:t>
            </w:r>
            <w:r w:rsidRPr="00D27980">
              <w:rPr>
                <w:rFonts w:ascii="Times New Roman" w:hAnsi="Times New Roman" w:cs="Times New Roman"/>
              </w:rPr>
              <w:t>а</w:t>
            </w:r>
            <w:r w:rsidRPr="00D2798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7D0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7980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D27980" w:rsidRPr="00D27980" w:rsidTr="007D0A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7980" w:rsidRPr="00D27980" w:rsidTr="007D0A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7980" w:rsidRPr="00D27980" w:rsidTr="007D0A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0" w:rsidRPr="00D27980" w:rsidRDefault="00D27980" w:rsidP="00A205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7980" w:rsidRPr="00D27980" w:rsidRDefault="00D27980" w:rsidP="00D27980">
      <w:pPr>
        <w:pStyle w:val="ConsPlusNormal"/>
        <w:jc w:val="both"/>
        <w:rPr>
          <w:rFonts w:ascii="Times New Roman" w:hAnsi="Times New Roman" w:cs="Times New Roman"/>
        </w:rPr>
      </w:pPr>
    </w:p>
    <w:p w:rsidR="00D27980" w:rsidRPr="00D27980" w:rsidRDefault="00D27980" w:rsidP="00D27980">
      <w:pPr>
        <w:pStyle w:val="ConsPlusNonformat"/>
        <w:jc w:val="both"/>
        <w:rPr>
          <w:rFonts w:ascii="Times New Roman" w:hAnsi="Times New Roman" w:cs="Times New Roman"/>
        </w:rPr>
      </w:pPr>
      <w:r w:rsidRPr="007D0A5D">
        <w:rPr>
          <w:rFonts w:ascii="Times New Roman" w:hAnsi="Times New Roman" w:cs="Times New Roman"/>
          <w:sz w:val="28"/>
          <w:szCs w:val="28"/>
        </w:rPr>
        <w:t>Подписной лист удостоверяю:</w:t>
      </w:r>
      <w:r w:rsidRPr="00D27980">
        <w:rPr>
          <w:rFonts w:ascii="Times New Roman" w:hAnsi="Times New Roman" w:cs="Times New Roman"/>
        </w:rPr>
        <w:t xml:space="preserve"> _______________________________________________</w:t>
      </w:r>
      <w:r w:rsidR="007D0A5D">
        <w:rPr>
          <w:rFonts w:ascii="Times New Roman" w:hAnsi="Times New Roman" w:cs="Times New Roman"/>
        </w:rPr>
        <w:t>________</w:t>
      </w:r>
    </w:p>
    <w:p w:rsidR="00D27980" w:rsidRPr="00D27980" w:rsidRDefault="00D27980" w:rsidP="00D27980">
      <w:pPr>
        <w:pStyle w:val="ConsPlusNonformat"/>
        <w:jc w:val="both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 xml:space="preserve">                     </w:t>
      </w:r>
      <w:r w:rsidR="007D0A5D">
        <w:rPr>
          <w:rFonts w:ascii="Times New Roman" w:hAnsi="Times New Roman" w:cs="Times New Roman"/>
        </w:rPr>
        <w:t xml:space="preserve">                            </w:t>
      </w:r>
      <w:r w:rsidRPr="00D27980">
        <w:rPr>
          <w:rFonts w:ascii="Times New Roman" w:hAnsi="Times New Roman" w:cs="Times New Roman"/>
        </w:rPr>
        <w:t xml:space="preserve"> (фамилия, имя, отчество (при наличии), дата рождения,</w:t>
      </w:r>
    </w:p>
    <w:p w:rsidR="00D27980" w:rsidRPr="00D27980" w:rsidRDefault="00D27980" w:rsidP="00D27980">
      <w:pPr>
        <w:pStyle w:val="ConsPlusNonformat"/>
        <w:jc w:val="both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>___________________________________________________________________________</w:t>
      </w:r>
      <w:r w:rsidR="007D0A5D">
        <w:rPr>
          <w:rFonts w:ascii="Times New Roman" w:hAnsi="Times New Roman" w:cs="Times New Roman"/>
        </w:rPr>
        <w:t>_________________</w:t>
      </w:r>
    </w:p>
    <w:p w:rsidR="00D27980" w:rsidRPr="00D27980" w:rsidRDefault="00D27980" w:rsidP="007D0A5D">
      <w:pPr>
        <w:pStyle w:val="ConsPlusNonformat"/>
        <w:jc w:val="center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 xml:space="preserve">адрес места жительства, серия, номер и дата выдачи паспорта или иного документа, </w:t>
      </w:r>
    </w:p>
    <w:p w:rsidR="00D27980" w:rsidRPr="00D27980" w:rsidRDefault="00D27980" w:rsidP="00D27980">
      <w:pPr>
        <w:pStyle w:val="ConsPlusNonformat"/>
        <w:jc w:val="both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>___________________________________________________________________________</w:t>
      </w:r>
      <w:r w:rsidR="007D0A5D">
        <w:rPr>
          <w:rFonts w:ascii="Times New Roman" w:hAnsi="Times New Roman" w:cs="Times New Roman"/>
        </w:rPr>
        <w:t>__________________</w:t>
      </w:r>
    </w:p>
    <w:p w:rsidR="00D27980" w:rsidRPr="00D27980" w:rsidRDefault="007D0A5D" w:rsidP="007D0A5D">
      <w:pPr>
        <w:pStyle w:val="ConsPlusNonformat"/>
        <w:jc w:val="center"/>
        <w:rPr>
          <w:rFonts w:ascii="Times New Roman" w:hAnsi="Times New Roman" w:cs="Times New Roman"/>
        </w:rPr>
      </w:pPr>
      <w:r w:rsidRPr="00D27980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</w:t>
      </w:r>
      <w:r w:rsidR="00D27980" w:rsidRPr="00D27980">
        <w:rPr>
          <w:rFonts w:ascii="Times New Roman" w:hAnsi="Times New Roman" w:cs="Times New Roman"/>
        </w:rPr>
        <w:t>лица, собирающего подписи)</w:t>
      </w:r>
    </w:p>
    <w:p w:rsidR="00D27980" w:rsidRPr="00D27980" w:rsidRDefault="00D27980" w:rsidP="00B07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27980" w:rsidRPr="00D27980" w:rsidSect="00034D79">
      <w:headerReference w:type="default" r:id="rId12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09" w:rsidRDefault="00D32E09">
      <w:pPr>
        <w:spacing w:after="0" w:line="240" w:lineRule="auto"/>
      </w:pPr>
      <w:r>
        <w:separator/>
      </w:r>
    </w:p>
  </w:endnote>
  <w:endnote w:type="continuationSeparator" w:id="0">
    <w:p w:rsidR="00D32E09" w:rsidRDefault="00D3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09" w:rsidRDefault="00D32E09">
      <w:pPr>
        <w:spacing w:after="0" w:line="240" w:lineRule="auto"/>
      </w:pPr>
      <w:r>
        <w:separator/>
      </w:r>
    </w:p>
  </w:footnote>
  <w:footnote w:type="continuationSeparator" w:id="0">
    <w:p w:rsidR="00D32E09" w:rsidRDefault="00D3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21" w:rsidRDefault="003F7D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8D"/>
    <w:rsid w:val="00026207"/>
    <w:rsid w:val="00031266"/>
    <w:rsid w:val="00034D79"/>
    <w:rsid w:val="000D5E88"/>
    <w:rsid w:val="000D74FD"/>
    <w:rsid w:val="00170008"/>
    <w:rsid w:val="001B6BCF"/>
    <w:rsid w:val="001C3ADC"/>
    <w:rsid w:val="00296887"/>
    <w:rsid w:val="00316A98"/>
    <w:rsid w:val="003444F3"/>
    <w:rsid w:val="003450B1"/>
    <w:rsid w:val="0035060F"/>
    <w:rsid w:val="0036683E"/>
    <w:rsid w:val="00381E76"/>
    <w:rsid w:val="003A7150"/>
    <w:rsid w:val="003F7D21"/>
    <w:rsid w:val="00445ACA"/>
    <w:rsid w:val="00463C65"/>
    <w:rsid w:val="004E1CCC"/>
    <w:rsid w:val="00520DB4"/>
    <w:rsid w:val="00564CD4"/>
    <w:rsid w:val="0057678D"/>
    <w:rsid w:val="00580536"/>
    <w:rsid w:val="005C71B0"/>
    <w:rsid w:val="005C7AEA"/>
    <w:rsid w:val="00607764"/>
    <w:rsid w:val="006202B3"/>
    <w:rsid w:val="006637EC"/>
    <w:rsid w:val="006B5918"/>
    <w:rsid w:val="007D0A5D"/>
    <w:rsid w:val="0084795F"/>
    <w:rsid w:val="008F0752"/>
    <w:rsid w:val="00915729"/>
    <w:rsid w:val="009237F4"/>
    <w:rsid w:val="009E49F9"/>
    <w:rsid w:val="009E6848"/>
    <w:rsid w:val="00A20535"/>
    <w:rsid w:val="00A91542"/>
    <w:rsid w:val="00B0790C"/>
    <w:rsid w:val="00B458FD"/>
    <w:rsid w:val="00B55F26"/>
    <w:rsid w:val="00C318C0"/>
    <w:rsid w:val="00C5133D"/>
    <w:rsid w:val="00C80405"/>
    <w:rsid w:val="00CC3CFC"/>
    <w:rsid w:val="00D27980"/>
    <w:rsid w:val="00D32E09"/>
    <w:rsid w:val="00E87136"/>
    <w:rsid w:val="00F53CB2"/>
    <w:rsid w:val="00F75882"/>
    <w:rsid w:val="00FA04E5"/>
    <w:rsid w:val="00FC3E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7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Название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5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7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Название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9137&amp;date=20.07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89193&amp;date=22.07.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R&amp;n=389193&amp;date=22.07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89193&amp;date=22.07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2609</Words>
  <Characters>14875</Characters>
  <Application>Microsoft Office Word</Application>
  <DocSecurity>2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vt:lpstr>
    </vt:vector>
  </TitlesOfParts>
  <Company>КонсультантПлюс Версия 4016.00.49</Company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dc:title>
  <dc:creator>Пользователь</dc:creator>
  <cp:lastModifiedBy>Marina</cp:lastModifiedBy>
  <cp:revision>2</cp:revision>
  <cp:lastPrinted>2021-09-30T08:52:00Z</cp:lastPrinted>
  <dcterms:created xsi:type="dcterms:W3CDTF">2024-11-01T05:05:00Z</dcterms:created>
  <dcterms:modified xsi:type="dcterms:W3CDTF">2024-11-01T05:05:00Z</dcterms:modified>
</cp:coreProperties>
</file>