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35" w:rsidRDefault="001D2835" w:rsidP="001D2835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УВЕДОМЛЕНИЕ</w:t>
      </w:r>
    </w:p>
    <w:p w:rsidR="001D2835" w:rsidRDefault="001D2835" w:rsidP="001D2835">
      <w:pPr>
        <w:pStyle w:val="a3"/>
        <w:shd w:val="clear" w:color="auto" w:fill="FFFFFF"/>
        <w:spacing w:before="0" w:beforeAutospacing="0" w:after="113" w:afterAutospacing="0"/>
        <w:jc w:val="both"/>
        <w:rPr>
          <w:rFonts w:ascii="RobotoRegular" w:hAnsi="RobotoRegular"/>
          <w:color w:val="333333"/>
          <w:sz w:val="21"/>
          <w:szCs w:val="21"/>
        </w:rPr>
      </w:pPr>
      <w:proofErr w:type="gramStart"/>
      <w:r>
        <w:rPr>
          <w:rFonts w:ascii="RobotoRegular" w:hAnsi="RobotoRegular"/>
          <w:color w:val="333333"/>
          <w:sz w:val="21"/>
          <w:szCs w:val="21"/>
        </w:rPr>
        <w:t>Администрация Новоселицкого муниципального округа Ставропольского края информирует жителей, а также </w:t>
      </w:r>
      <w:r>
        <w:rPr>
          <w:rFonts w:ascii="RobotoRegular" w:hAnsi="RobotoRegular"/>
          <w:color w:val="030000"/>
          <w:sz w:val="21"/>
          <w:szCs w:val="21"/>
        </w:rPr>
        <w:t>предлагает всем заинтересованным лицам учреждений, организаций, предприятий, общественных объединений, предпринимателям </w:t>
      </w:r>
      <w:r>
        <w:rPr>
          <w:rFonts w:ascii="RobotoRegular" w:hAnsi="RobotoRegular"/>
          <w:color w:val="333333"/>
          <w:sz w:val="21"/>
          <w:szCs w:val="21"/>
        </w:rPr>
        <w:t>Новоселицкого муниципального округа о том, что в целях реализации муниципальной программы «Формирование современной городской среды Новоселицкого муниципального округа Ста</w:t>
      </w:r>
      <w:r w:rsidR="008069F3">
        <w:rPr>
          <w:rFonts w:ascii="RobotoRegular" w:hAnsi="RobotoRegular"/>
          <w:color w:val="333333"/>
          <w:sz w:val="21"/>
          <w:szCs w:val="21"/>
        </w:rPr>
        <w:t>вропольского края», в период с 20 мая 2024 года по 19</w:t>
      </w:r>
      <w:r>
        <w:rPr>
          <w:rFonts w:ascii="RobotoRegular" w:hAnsi="RobotoRegular"/>
          <w:color w:val="333333"/>
          <w:sz w:val="21"/>
          <w:szCs w:val="21"/>
        </w:rPr>
        <w:t xml:space="preserve"> июня 2024 года </w:t>
      </w:r>
      <w:r w:rsidR="008069F3">
        <w:rPr>
          <w:rFonts w:ascii="RobotoRegular" w:hAnsi="RobotoRegular"/>
          <w:color w:val="333333"/>
          <w:sz w:val="21"/>
          <w:szCs w:val="21"/>
        </w:rPr>
        <w:t>будет</w:t>
      </w:r>
      <w:r>
        <w:rPr>
          <w:rFonts w:ascii="RobotoRegular" w:hAnsi="RobotoRegular"/>
          <w:color w:val="333333"/>
          <w:sz w:val="21"/>
          <w:szCs w:val="21"/>
        </w:rPr>
        <w:t> </w:t>
      </w:r>
      <w:r>
        <w:rPr>
          <w:rFonts w:ascii="RobotoRegular" w:hAnsi="RobotoRegular"/>
          <w:color w:val="030000"/>
          <w:sz w:val="21"/>
          <w:szCs w:val="21"/>
        </w:rPr>
        <w:t>проведени</w:t>
      </w:r>
      <w:r w:rsidR="008069F3">
        <w:rPr>
          <w:rFonts w:ascii="RobotoRegular" w:hAnsi="RobotoRegular"/>
          <w:color w:val="030000"/>
          <w:sz w:val="21"/>
          <w:szCs w:val="21"/>
        </w:rPr>
        <w:t>е</w:t>
      </w:r>
      <w:r>
        <w:rPr>
          <w:rFonts w:ascii="RobotoRegular" w:hAnsi="RobotoRegular"/>
          <w:color w:val="030000"/>
          <w:sz w:val="21"/>
          <w:szCs w:val="21"/>
        </w:rPr>
        <w:t xml:space="preserve"> общественных обсуждений дизайн-проекта, проекта общественной территории</w:t>
      </w:r>
      <w:proofErr w:type="gramEnd"/>
      <w:r>
        <w:rPr>
          <w:rFonts w:ascii="RobotoRegular" w:hAnsi="RobotoRegular"/>
          <w:color w:val="030000"/>
          <w:sz w:val="21"/>
          <w:szCs w:val="21"/>
        </w:rPr>
        <w:t>, ставшего победителем по итогам рейтингового голосования 2024 года.</w:t>
      </w:r>
    </w:p>
    <w:p w:rsidR="001D2835" w:rsidRDefault="001D2835" w:rsidP="001D2835">
      <w:pPr>
        <w:pStyle w:val="a3"/>
        <w:shd w:val="clear" w:color="auto" w:fill="FFFFFF"/>
        <w:spacing w:before="0" w:beforeAutospacing="0" w:after="113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030000"/>
          <w:sz w:val="21"/>
          <w:szCs w:val="21"/>
        </w:rPr>
        <w:t xml:space="preserve">Ознакомиться с </w:t>
      </w:r>
      <w:r w:rsidR="008069F3">
        <w:rPr>
          <w:rFonts w:ascii="RobotoRegular" w:hAnsi="RobotoRegular"/>
          <w:color w:val="030000"/>
          <w:sz w:val="21"/>
          <w:szCs w:val="21"/>
        </w:rPr>
        <w:t>дизайн-</w:t>
      </w:r>
      <w:r>
        <w:rPr>
          <w:rFonts w:ascii="RobotoRegular" w:hAnsi="RobotoRegular"/>
          <w:color w:val="030000"/>
          <w:sz w:val="21"/>
          <w:szCs w:val="21"/>
        </w:rPr>
        <w:t xml:space="preserve">проектом </w:t>
      </w:r>
      <w:bookmarkStart w:id="0" w:name="_GoBack"/>
      <w:bookmarkEnd w:id="0"/>
      <w:r>
        <w:rPr>
          <w:rFonts w:ascii="RobotoRegular" w:hAnsi="RobotoRegular"/>
          <w:color w:val="030000"/>
          <w:sz w:val="21"/>
          <w:szCs w:val="21"/>
        </w:rPr>
        <w:t>можно на официальном сайте администрации Новоселицкого муниципального округа Ставропольского края в информационно-телекоммуникационной сети «Интернет».</w:t>
      </w:r>
    </w:p>
    <w:p w:rsidR="001D2835" w:rsidRDefault="001D2835" w:rsidP="001D2835">
      <w:pPr>
        <w:pStyle w:val="a3"/>
        <w:shd w:val="clear" w:color="auto" w:fill="FFFFFF"/>
        <w:spacing w:before="0" w:beforeAutospacing="0" w:after="113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Все Ваши предложения просим направлять на электронную почту (</w:t>
      </w:r>
      <w:hyperlink r:id="rId5" w:history="1">
        <w:r w:rsidRPr="00E63D3B">
          <w:rPr>
            <w:rStyle w:val="a4"/>
            <w:rFonts w:ascii="RobotoRegular" w:hAnsi="RobotoRegular"/>
            <w:sz w:val="21"/>
            <w:szCs w:val="21"/>
          </w:rPr>
          <w:t>omxahmpck@mail.ru</w:t>
        </w:r>
      </w:hyperlink>
      <w:proofErr w:type="gramStart"/>
      <w:r>
        <w:rPr>
          <w:rFonts w:ascii="RobotoRegular" w:hAnsi="RobotoRegular"/>
          <w:color w:val="333333"/>
          <w:sz w:val="21"/>
          <w:szCs w:val="21"/>
        </w:rPr>
        <w:t xml:space="preserve"> )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 xml:space="preserve"> и (или) в письменной форме на бумажном носителе по адресу: 356350, Ставропольский край, село Новоселицкое, ул. Школьная, дом 45.</w:t>
      </w:r>
    </w:p>
    <w:p w:rsidR="00224F68" w:rsidRDefault="00224F68"/>
    <w:sectPr w:rsidR="0022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4D"/>
    <w:rsid w:val="00101E4D"/>
    <w:rsid w:val="001D2835"/>
    <w:rsid w:val="00224F68"/>
    <w:rsid w:val="0080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28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2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xahmpc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2024-05-17T12:37:00Z</dcterms:created>
  <dcterms:modified xsi:type="dcterms:W3CDTF">2024-05-17T13:03:00Z</dcterms:modified>
</cp:coreProperties>
</file>