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16" w:rsidRPr="00D4573B" w:rsidRDefault="00D46916" w:rsidP="00D46916">
      <w:pPr>
        <w:pStyle w:val="aff8"/>
        <w:rPr>
          <w:sz w:val="24"/>
          <w:szCs w:val="24"/>
        </w:rPr>
      </w:pPr>
      <w:r w:rsidRPr="00C5727C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16" w:rsidRPr="00623C31" w:rsidRDefault="00D46916" w:rsidP="00D46916">
      <w:pPr>
        <w:pStyle w:val="aff8"/>
        <w:rPr>
          <w:rFonts w:ascii="Times New Roman" w:hAnsi="Times New Roman"/>
        </w:rPr>
      </w:pPr>
      <w:r w:rsidRPr="00623C31">
        <w:rPr>
          <w:rFonts w:ascii="Times New Roman" w:hAnsi="Times New Roman"/>
        </w:rPr>
        <w:t>Российская Федерация</w:t>
      </w:r>
    </w:p>
    <w:p w:rsidR="00D46916" w:rsidRPr="00623C31" w:rsidRDefault="00D46916" w:rsidP="00D46916">
      <w:pPr>
        <w:pStyle w:val="af"/>
        <w:rPr>
          <w:sz w:val="28"/>
        </w:rPr>
      </w:pPr>
      <w:r w:rsidRPr="00623C31">
        <w:rPr>
          <w:sz w:val="28"/>
        </w:rPr>
        <w:t>СОВЕТ</w:t>
      </w:r>
    </w:p>
    <w:p w:rsidR="00D46916" w:rsidRPr="00623C31" w:rsidRDefault="00D46916" w:rsidP="00D46916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>Новоселицкого муниципального округа Ставропольского края</w:t>
      </w:r>
    </w:p>
    <w:p w:rsidR="00D46916" w:rsidRPr="00623C31" w:rsidRDefault="00D46916" w:rsidP="00D46916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 xml:space="preserve">первого созыва  </w:t>
      </w:r>
    </w:p>
    <w:p w:rsidR="00D46916" w:rsidRPr="00623C31" w:rsidRDefault="00D46916" w:rsidP="00D46916">
      <w:pPr>
        <w:pStyle w:val="1"/>
        <w:rPr>
          <w:szCs w:val="28"/>
        </w:rPr>
      </w:pPr>
      <w:r w:rsidRPr="00623C31">
        <w:rPr>
          <w:szCs w:val="28"/>
        </w:rPr>
        <w:t>РЕШЕНИЕ</w:t>
      </w:r>
    </w:p>
    <w:p w:rsidR="00BF007B" w:rsidRDefault="00BF007B" w:rsidP="00D46916">
      <w:pPr>
        <w:rPr>
          <w:lang/>
        </w:rPr>
      </w:pPr>
    </w:p>
    <w:p w:rsidR="00D46916" w:rsidRPr="00623C31" w:rsidRDefault="00BF007B" w:rsidP="00D46916">
      <w:pPr>
        <w:rPr>
          <w:sz w:val="28"/>
          <w:szCs w:val="28"/>
        </w:rPr>
      </w:pPr>
      <w:r w:rsidRPr="00BF007B">
        <w:rPr>
          <w:sz w:val="28"/>
          <w:szCs w:val="28"/>
          <w:lang/>
        </w:rPr>
        <w:t>17</w:t>
      </w:r>
      <w:r w:rsidR="00D46916" w:rsidRPr="00BF007B">
        <w:rPr>
          <w:sz w:val="28"/>
          <w:szCs w:val="28"/>
        </w:rPr>
        <w:t>.1</w:t>
      </w:r>
      <w:r w:rsidRPr="00BF007B">
        <w:rPr>
          <w:sz w:val="28"/>
          <w:szCs w:val="28"/>
        </w:rPr>
        <w:t>2</w:t>
      </w:r>
      <w:r w:rsidR="00D46916" w:rsidRPr="00623C31">
        <w:rPr>
          <w:sz w:val="28"/>
          <w:szCs w:val="28"/>
        </w:rPr>
        <w:t>.2020 года                         с. Новоселицкое</w:t>
      </w:r>
      <w:r w:rsidR="00D46916" w:rsidRPr="00623C31">
        <w:rPr>
          <w:sz w:val="28"/>
          <w:szCs w:val="28"/>
        </w:rPr>
        <w:tab/>
      </w:r>
      <w:r w:rsidR="00D46916" w:rsidRPr="00623C31">
        <w:rPr>
          <w:sz w:val="28"/>
          <w:szCs w:val="28"/>
        </w:rPr>
        <w:tab/>
      </w:r>
      <w:r w:rsidR="00D46916" w:rsidRPr="00623C31">
        <w:rPr>
          <w:sz w:val="28"/>
          <w:szCs w:val="28"/>
        </w:rPr>
        <w:tab/>
      </w:r>
      <w:r w:rsidR="00D46916" w:rsidRPr="00623C31">
        <w:rPr>
          <w:sz w:val="28"/>
          <w:szCs w:val="28"/>
        </w:rPr>
        <w:tab/>
      </w:r>
      <w:r w:rsidR="00D46916" w:rsidRPr="00623C31">
        <w:rPr>
          <w:sz w:val="28"/>
          <w:szCs w:val="28"/>
        </w:rPr>
        <w:tab/>
        <w:t>№</w:t>
      </w:r>
      <w:r>
        <w:rPr>
          <w:sz w:val="28"/>
          <w:szCs w:val="28"/>
        </w:rPr>
        <w:t>92</w:t>
      </w:r>
    </w:p>
    <w:p w:rsidR="002F3146" w:rsidRDefault="002F3146" w:rsidP="002F3146">
      <w:pPr>
        <w:rPr>
          <w:sz w:val="28"/>
        </w:rPr>
      </w:pPr>
    </w:p>
    <w:p w:rsidR="000C4FFE" w:rsidRDefault="000C4FFE" w:rsidP="005856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поселка Щелкан</w:t>
      </w:r>
      <w:r w:rsidR="00585677" w:rsidRPr="00585677">
        <w:t xml:space="preserve"> </w:t>
      </w:r>
      <w:r w:rsidR="00585677" w:rsidRPr="00585677">
        <w:rPr>
          <w:sz w:val="28"/>
          <w:szCs w:val="28"/>
        </w:rPr>
        <w:t>Новоселицкого района Ставропольского края</w:t>
      </w:r>
      <w:r>
        <w:rPr>
          <w:sz w:val="28"/>
          <w:szCs w:val="28"/>
        </w:rPr>
        <w:t xml:space="preserve"> </w:t>
      </w:r>
      <w:r w:rsidR="00831C1E">
        <w:rPr>
          <w:sz w:val="28"/>
          <w:szCs w:val="28"/>
        </w:rPr>
        <w:t xml:space="preserve">от 16.12.2019 года </w:t>
      </w:r>
      <w:r w:rsidR="006F2698">
        <w:rPr>
          <w:sz w:val="28"/>
          <w:szCs w:val="28"/>
        </w:rPr>
        <w:t>№ 56</w:t>
      </w:r>
      <w:r w:rsidR="007F4A38" w:rsidRPr="007F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поселка Щелкан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6F2698" w:rsidRDefault="00585677" w:rsidP="00585677">
      <w:pPr>
        <w:pStyle w:val="3"/>
        <w:ind w:firstLine="708"/>
        <w:jc w:val="both"/>
        <w:rPr>
          <w:sz w:val="28"/>
          <w:szCs w:val="28"/>
        </w:rPr>
      </w:pPr>
      <w:proofErr w:type="gramStart"/>
      <w:r w:rsidRPr="00697016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 муниципального образования </w:t>
      </w:r>
      <w:r>
        <w:rPr>
          <w:sz w:val="28"/>
          <w:szCs w:val="28"/>
        </w:rPr>
        <w:t xml:space="preserve">поселка Щелкан </w:t>
      </w:r>
      <w:r w:rsidRPr="00E56B7E">
        <w:rPr>
          <w:sz w:val="28"/>
          <w:szCs w:val="28"/>
        </w:rPr>
        <w:t>Новоселицкого района Ставропольского края</w:t>
      </w:r>
      <w:r w:rsidRPr="00973F35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3F35">
        <w:rPr>
          <w:sz w:val="28"/>
          <w:szCs w:val="28"/>
        </w:rPr>
        <w:t>акон</w:t>
      </w:r>
      <w:r>
        <w:rPr>
          <w:sz w:val="28"/>
          <w:szCs w:val="28"/>
        </w:rPr>
        <w:t>ом С</w:t>
      </w:r>
      <w:r w:rsidRPr="00973F35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«О</w:t>
      </w:r>
      <w:r w:rsidRPr="00973F35">
        <w:rPr>
          <w:sz w:val="28"/>
          <w:szCs w:val="28"/>
        </w:rPr>
        <w:t xml:space="preserve"> преобразовании муниципальных образований, входящих</w:t>
      </w:r>
      <w:r>
        <w:rPr>
          <w:sz w:val="28"/>
          <w:szCs w:val="28"/>
        </w:rPr>
        <w:t xml:space="preserve"> </w:t>
      </w:r>
      <w:r w:rsidRPr="00973F35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Н</w:t>
      </w:r>
      <w:r w:rsidRPr="00973F35">
        <w:rPr>
          <w:sz w:val="28"/>
          <w:szCs w:val="28"/>
        </w:rPr>
        <w:t>овоселицкого муниципального района</w:t>
      </w:r>
      <w:r>
        <w:rPr>
          <w:sz w:val="28"/>
          <w:szCs w:val="28"/>
        </w:rPr>
        <w:t xml:space="preserve"> С</w:t>
      </w:r>
      <w:r w:rsidRPr="00973F35">
        <w:rPr>
          <w:sz w:val="28"/>
          <w:szCs w:val="28"/>
        </w:rPr>
        <w:t>тавропольского края, и об организации местного</w:t>
      </w:r>
      <w:r>
        <w:rPr>
          <w:sz w:val="28"/>
          <w:szCs w:val="28"/>
        </w:rPr>
        <w:t xml:space="preserve"> </w:t>
      </w:r>
      <w:r w:rsidRPr="00973F35">
        <w:rPr>
          <w:sz w:val="28"/>
          <w:szCs w:val="28"/>
        </w:rPr>
        <w:t xml:space="preserve">самоуправления на территории </w:t>
      </w:r>
      <w:r>
        <w:rPr>
          <w:sz w:val="28"/>
          <w:szCs w:val="28"/>
        </w:rPr>
        <w:t>Н</w:t>
      </w:r>
      <w:r w:rsidRPr="00973F35">
        <w:rPr>
          <w:sz w:val="28"/>
          <w:szCs w:val="28"/>
        </w:rPr>
        <w:t>овоселицкого района</w:t>
      </w:r>
      <w:r>
        <w:rPr>
          <w:sz w:val="28"/>
          <w:szCs w:val="28"/>
        </w:rPr>
        <w:t xml:space="preserve"> Ставропольского края», </w:t>
      </w:r>
      <w:proofErr w:type="gramEnd"/>
    </w:p>
    <w:p w:rsidR="00585677" w:rsidRPr="000A04E1" w:rsidRDefault="00585677" w:rsidP="00585677">
      <w:pPr>
        <w:pStyle w:val="3"/>
        <w:ind w:firstLine="708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Совет </w:t>
      </w:r>
      <w:r w:rsidRPr="000A04E1">
        <w:rPr>
          <w:sz w:val="28"/>
          <w:szCs w:val="28"/>
        </w:rPr>
        <w:t>Новоселицкого муниципального округа Ставропольского края</w:t>
      </w:r>
    </w:p>
    <w:p w:rsidR="000C4FFE" w:rsidRDefault="000C4FFE" w:rsidP="000C4FFE">
      <w:pPr>
        <w:jc w:val="both"/>
        <w:rPr>
          <w:sz w:val="28"/>
        </w:rPr>
      </w:pPr>
    </w:p>
    <w:p w:rsidR="000C4FFE" w:rsidRDefault="000C4FFE" w:rsidP="000C4FFE">
      <w:pPr>
        <w:ind w:firstLine="720"/>
        <w:jc w:val="both"/>
        <w:rPr>
          <w:sz w:val="28"/>
        </w:rPr>
      </w:pPr>
      <w:r>
        <w:rPr>
          <w:sz w:val="28"/>
        </w:rPr>
        <w:t>РЕШИЛ:</w:t>
      </w:r>
    </w:p>
    <w:p w:rsidR="000C4FFE" w:rsidRDefault="000C4FFE" w:rsidP="000C4F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FFE" w:rsidRDefault="000C4FFE" w:rsidP="006F269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F26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Совета депутатов муниципального образования поселка Щелкан </w:t>
      </w:r>
      <w:r w:rsidR="00831C1E" w:rsidRPr="00585677">
        <w:rPr>
          <w:sz w:val="28"/>
          <w:szCs w:val="28"/>
        </w:rPr>
        <w:t>Новоселицкого района Ставропольского края</w:t>
      </w:r>
      <w:r w:rsidR="00831C1E">
        <w:rPr>
          <w:sz w:val="28"/>
          <w:szCs w:val="28"/>
        </w:rPr>
        <w:t xml:space="preserve"> </w:t>
      </w:r>
      <w:r w:rsidR="006F2698">
        <w:rPr>
          <w:sz w:val="28"/>
          <w:szCs w:val="28"/>
        </w:rPr>
        <w:t xml:space="preserve">от 16.12.2019 года № 56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поселка Щелкан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F2698">
        <w:rPr>
          <w:sz w:val="28"/>
          <w:szCs w:val="28"/>
        </w:rPr>
        <w:t xml:space="preserve"> следующие изменения:</w:t>
      </w:r>
    </w:p>
    <w:p w:rsidR="000C4FFE" w:rsidRDefault="000C4FFE" w:rsidP="00BF007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1A9A">
        <w:rPr>
          <w:sz w:val="28"/>
          <w:szCs w:val="28"/>
        </w:rPr>
        <w:t xml:space="preserve">. </w:t>
      </w:r>
      <w:r w:rsidR="006F2698">
        <w:rPr>
          <w:sz w:val="28"/>
          <w:szCs w:val="28"/>
        </w:rPr>
        <w:t>п</w:t>
      </w:r>
      <w:r>
        <w:rPr>
          <w:sz w:val="28"/>
          <w:szCs w:val="28"/>
        </w:rPr>
        <w:t>ункт 1 и</w:t>
      </w:r>
      <w:r>
        <w:rPr>
          <w:color w:val="000000"/>
          <w:sz w:val="28"/>
          <w:szCs w:val="28"/>
        </w:rPr>
        <w:t>зложить в следующей редакции:</w:t>
      </w:r>
      <w:r>
        <w:rPr>
          <w:sz w:val="28"/>
          <w:szCs w:val="28"/>
        </w:rPr>
        <w:t xml:space="preserve"> </w:t>
      </w:r>
    </w:p>
    <w:p w:rsidR="006F2698" w:rsidRPr="00AD043F" w:rsidRDefault="006F2698" w:rsidP="00BF007B">
      <w:pPr>
        <w:tabs>
          <w:tab w:val="left" w:pos="10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043F">
        <w:rPr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sz w:val="28"/>
          <w:szCs w:val="28"/>
        </w:rPr>
        <w:t xml:space="preserve">поселка Щелкан </w:t>
      </w:r>
      <w:r w:rsidRPr="00AD043F">
        <w:rPr>
          <w:sz w:val="28"/>
          <w:szCs w:val="28"/>
        </w:rPr>
        <w:t>Новоселицкого района Ставропольского края (далее - местный бюджет) на 2020 год и плановый период 2021 и 2022 годов: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CE3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183CE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12750,71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7847,</w:t>
      </w:r>
      <w:r w:rsidRPr="00C32750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тыс. рублей 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8064,</w:t>
      </w:r>
      <w:r w:rsidRPr="00C32750">
        <w:rPr>
          <w:sz w:val="28"/>
          <w:szCs w:val="28"/>
        </w:rPr>
        <w:t>76</w:t>
      </w:r>
      <w:r w:rsidRPr="00183CE3">
        <w:rPr>
          <w:sz w:val="28"/>
          <w:szCs w:val="28"/>
        </w:rPr>
        <w:t xml:space="preserve"> тыс. рублей;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161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292161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13163,09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7847,</w:t>
      </w:r>
      <w:r w:rsidRPr="00C32750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lastRenderedPageBreak/>
        <w:t>условно утвержденные расходы в сумме 194,</w:t>
      </w:r>
      <w:r w:rsidRPr="00C32750">
        <w:rPr>
          <w:sz w:val="28"/>
          <w:szCs w:val="28"/>
        </w:rPr>
        <w:t>12</w:t>
      </w:r>
      <w:r>
        <w:rPr>
          <w:sz w:val="28"/>
          <w:szCs w:val="28"/>
        </w:rPr>
        <w:t xml:space="preserve"> тыс. рублей </w:t>
      </w:r>
      <w:r w:rsidRPr="00183CE3">
        <w:rPr>
          <w:sz w:val="28"/>
          <w:szCs w:val="28"/>
        </w:rPr>
        <w:t>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8064,76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в сумме 398,81 тыс. рублей;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B4">
        <w:rPr>
          <w:sz w:val="28"/>
          <w:szCs w:val="28"/>
        </w:rPr>
        <w:t>- дефицит (профицит) местного бюджета на 20</w:t>
      </w:r>
      <w:r>
        <w:rPr>
          <w:sz w:val="28"/>
          <w:szCs w:val="28"/>
        </w:rPr>
        <w:t>20</w:t>
      </w:r>
      <w:r w:rsidRPr="007371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412,38</w:t>
      </w:r>
    </w:p>
    <w:p w:rsidR="00BF007B" w:rsidRPr="007371B4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</w:t>
      </w:r>
      <w:r w:rsidRPr="007371B4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371B4">
        <w:rPr>
          <w:sz w:val="28"/>
          <w:szCs w:val="28"/>
        </w:rPr>
        <w:t xml:space="preserve"> год – 0,00 тыс. рублей и на 202</w:t>
      </w:r>
      <w:r>
        <w:rPr>
          <w:sz w:val="28"/>
          <w:szCs w:val="28"/>
        </w:rPr>
        <w:t>2</w:t>
      </w:r>
      <w:r w:rsidRPr="007371B4">
        <w:rPr>
          <w:sz w:val="28"/>
          <w:szCs w:val="28"/>
        </w:rPr>
        <w:t xml:space="preserve"> год – 0,00 тыс. рублей.</w:t>
      </w:r>
      <w:r>
        <w:rPr>
          <w:sz w:val="28"/>
          <w:szCs w:val="28"/>
        </w:rPr>
        <w:t>»;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</w:pPr>
      <w:r w:rsidRPr="002E5D86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2E5D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5D86">
        <w:rPr>
          <w:sz w:val="28"/>
          <w:szCs w:val="28"/>
        </w:rPr>
        <w:t>ункт 5 изложить в следующей редакции:</w:t>
      </w:r>
      <w:r w:rsidRPr="000E2EE8">
        <w:t xml:space="preserve"> </w:t>
      </w:r>
    </w:p>
    <w:p w:rsidR="00BF007B" w:rsidRPr="000E2EE8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2EE8">
        <w:rPr>
          <w:sz w:val="28"/>
          <w:szCs w:val="28"/>
        </w:rPr>
        <w:t>5. Объем межбюджетных трансфертов, получаемых из других бюджетов бюджетной системы Российской Федерации.</w:t>
      </w:r>
    </w:p>
    <w:p w:rsidR="00BF007B" w:rsidRPr="000E2EE8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EE8">
        <w:rPr>
          <w:sz w:val="28"/>
          <w:szCs w:val="28"/>
        </w:rPr>
        <w:t>Учесть в составе доходов местного бюджета муниципального образования поселка Щелкан Новоселицкого района Ставропольского края:</w:t>
      </w:r>
    </w:p>
    <w:p w:rsidR="00BF007B" w:rsidRPr="000E2EE8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EE8">
        <w:rPr>
          <w:sz w:val="28"/>
          <w:szCs w:val="28"/>
        </w:rPr>
        <w:t xml:space="preserve">5.1 объем межбюджетных трансфертов в 2020 году, получаемых из бюджета Ставропольского края, в сумме </w:t>
      </w:r>
      <w:r>
        <w:rPr>
          <w:sz w:val="28"/>
          <w:szCs w:val="28"/>
        </w:rPr>
        <w:t>5058,43</w:t>
      </w:r>
      <w:r w:rsidRPr="000E2EE8">
        <w:rPr>
          <w:sz w:val="28"/>
          <w:szCs w:val="28"/>
        </w:rPr>
        <w:t xml:space="preserve"> тыс. рублей; в 2021 году в сумме 85,81 тыс. рублей; в 2022 году в сумме 91,64 тыс. рублей.</w:t>
      </w:r>
    </w:p>
    <w:p w:rsidR="00BF007B" w:rsidRPr="000E2EE8" w:rsidRDefault="007F4A38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5.2 О</w:t>
      </w:r>
      <w:r w:rsidR="00BF007B" w:rsidRPr="000E2EE8">
        <w:rPr>
          <w:sz w:val="28"/>
          <w:szCs w:val="28"/>
        </w:rPr>
        <w:t>бъем межбюджетных трансфертов в 2020 году, получаемых из бюджета Новоселицкого муниципального района Ставропольского края в су</w:t>
      </w:r>
      <w:r w:rsidR="00BF007B">
        <w:rPr>
          <w:sz w:val="28"/>
          <w:szCs w:val="28"/>
        </w:rPr>
        <w:t>мме 4927</w:t>
      </w:r>
      <w:r w:rsidR="00BF007B" w:rsidRPr="000E2EE8">
        <w:rPr>
          <w:sz w:val="28"/>
          <w:szCs w:val="28"/>
        </w:rPr>
        <w:t>,00 тыс. рублей; в 2021 году в сумме 4380,00 тыс. рублей; в 2022 году в сумме 4505,00 тыс. рублей</w:t>
      </w:r>
      <w:proofErr w:type="gramStart"/>
      <w:r w:rsidR="00BF007B" w:rsidRPr="000E2EE8">
        <w:rPr>
          <w:sz w:val="28"/>
          <w:szCs w:val="28"/>
        </w:rPr>
        <w:t>.</w:t>
      </w:r>
      <w:r w:rsidR="00BF007B">
        <w:rPr>
          <w:sz w:val="28"/>
          <w:szCs w:val="28"/>
        </w:rPr>
        <w:t>»;</w:t>
      </w:r>
      <w:proofErr w:type="gramEnd"/>
    </w:p>
    <w:p w:rsidR="00BF007B" w:rsidRPr="002E5D86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86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2E5D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5D86">
        <w:rPr>
          <w:sz w:val="28"/>
          <w:szCs w:val="28"/>
        </w:rPr>
        <w:t>ункт 6.6 изложить в следующей редакции: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86">
        <w:rPr>
          <w:sz w:val="28"/>
          <w:szCs w:val="28"/>
        </w:rPr>
        <w:t>«6.6 Утвердить объем бюджетных ассигнований дорожного фонда муниципального образования поселка Щелкан Новоселицкого района Ставропольского края на 2020 год в сумме 5721,40 тыс. рублей; в 2021 году в сумме 455,25 тыс. рублей; в 2022 году в сумме 480,67 тыс. рублей.»</w:t>
      </w:r>
      <w:r>
        <w:rPr>
          <w:sz w:val="28"/>
          <w:szCs w:val="28"/>
        </w:rPr>
        <w:t>;</w:t>
      </w:r>
    </w:p>
    <w:p w:rsidR="006F2698" w:rsidRDefault="000C4FFE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07B">
        <w:rPr>
          <w:sz w:val="28"/>
          <w:szCs w:val="28"/>
        </w:rPr>
        <w:t>4</w:t>
      </w:r>
      <w:r w:rsidR="00321A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2698">
        <w:rPr>
          <w:sz w:val="28"/>
          <w:szCs w:val="28"/>
        </w:rPr>
        <w:t>приложение 1 изложить в следующей редакции:</w:t>
      </w:r>
    </w:p>
    <w:p w:rsidR="006F2698" w:rsidRDefault="006F2698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698" w:rsidRPr="006F2698" w:rsidRDefault="006F2698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>Приложение № 1</w:t>
      </w:r>
    </w:p>
    <w:p w:rsidR="006F2698" w:rsidRPr="006F2698" w:rsidRDefault="006F2698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6F2698" w:rsidRPr="006F2698" w:rsidRDefault="006F2698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6F2698" w:rsidRDefault="006F2698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6F2698" w:rsidRPr="006F2698" w:rsidRDefault="006F2698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6F2698" w:rsidRPr="006F2698" w:rsidRDefault="006F2698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6F2698" w:rsidRDefault="006F2698" w:rsidP="006F2698">
      <w:pPr>
        <w:suppressAutoHyphens/>
        <w:spacing w:line="240" w:lineRule="exact"/>
        <w:jc w:val="center"/>
        <w:rPr>
          <w:sz w:val="28"/>
          <w:szCs w:val="28"/>
        </w:rPr>
      </w:pPr>
    </w:p>
    <w:p w:rsidR="00DB0E8D" w:rsidRDefault="00DB0E8D" w:rsidP="006F2698">
      <w:pPr>
        <w:suppressAutoHyphens/>
        <w:spacing w:line="240" w:lineRule="exact"/>
        <w:jc w:val="center"/>
        <w:rPr>
          <w:sz w:val="28"/>
          <w:szCs w:val="28"/>
        </w:rPr>
      </w:pPr>
    </w:p>
    <w:p w:rsidR="006F2698" w:rsidRPr="009E6618" w:rsidRDefault="006F2698" w:rsidP="006F2698">
      <w:pPr>
        <w:suppressAutoHyphens/>
        <w:spacing w:line="240" w:lineRule="exact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>ИСТОЧНИКИ</w:t>
      </w:r>
    </w:p>
    <w:p w:rsidR="007F4A38" w:rsidRDefault="006F2698" w:rsidP="006F2698">
      <w:pPr>
        <w:pStyle w:val="a3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муниципального образования поселка Щелкан </w:t>
      </w:r>
      <w:r w:rsidRPr="009E6618">
        <w:rPr>
          <w:sz w:val="28"/>
          <w:szCs w:val="28"/>
        </w:rPr>
        <w:t xml:space="preserve">Новоселицкого района Ставропольского края по кодам </w:t>
      </w:r>
      <w:proofErr w:type="gramStart"/>
      <w:r w:rsidRPr="009E6618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E6618">
        <w:rPr>
          <w:sz w:val="28"/>
          <w:szCs w:val="28"/>
        </w:rPr>
        <w:t xml:space="preserve"> </w:t>
      </w:r>
    </w:p>
    <w:p w:rsidR="000C4FFE" w:rsidRDefault="006F2698" w:rsidP="006F2698">
      <w:pPr>
        <w:pStyle w:val="a3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9E6618">
        <w:rPr>
          <w:sz w:val="28"/>
          <w:szCs w:val="28"/>
        </w:rPr>
        <w:t xml:space="preserve"> г</w:t>
      </w:r>
      <w:r w:rsidR="007F4A38">
        <w:rPr>
          <w:sz w:val="28"/>
          <w:szCs w:val="28"/>
        </w:rPr>
        <w:t>од</w:t>
      </w:r>
    </w:p>
    <w:p w:rsidR="00DB0E8D" w:rsidRDefault="00DB0E8D" w:rsidP="00DB0E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9072" w:type="dxa"/>
        <w:tblInd w:w="137" w:type="dxa"/>
        <w:tblLayout w:type="fixed"/>
        <w:tblLook w:val="04A0"/>
      </w:tblPr>
      <w:tblGrid>
        <w:gridCol w:w="4961"/>
        <w:gridCol w:w="2835"/>
        <w:gridCol w:w="1276"/>
      </w:tblGrid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007B" w:rsidRPr="00BF007B" w:rsidRDefault="00BF007B" w:rsidP="00BF007B">
            <w:pPr>
              <w:suppressAutoHyphens/>
              <w:ind w:right="-113"/>
              <w:jc w:val="center"/>
            </w:pPr>
            <w:r w:rsidRPr="00BF007B"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007B" w:rsidRPr="00BF007B" w:rsidRDefault="00BF007B" w:rsidP="00BF007B">
            <w:pPr>
              <w:suppressAutoHyphens/>
              <w:spacing w:before="60" w:line="220" w:lineRule="exact"/>
              <w:jc w:val="center"/>
            </w:pPr>
            <w:r w:rsidRPr="00BF007B">
              <w:t>Код</w:t>
            </w:r>
            <w:r>
              <w:t xml:space="preserve"> </w:t>
            </w:r>
            <w:r w:rsidRPr="00BF007B">
              <w:t>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007B" w:rsidRPr="00BF007B" w:rsidRDefault="00BF007B" w:rsidP="00BF007B">
            <w:pPr>
              <w:suppressAutoHyphens/>
              <w:jc w:val="center"/>
            </w:pPr>
            <w:r w:rsidRPr="00BF007B">
              <w:t>Сумма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suppressAutoHyphens/>
              <w:ind w:right="-113"/>
              <w:jc w:val="center"/>
            </w:pPr>
            <w:r w:rsidRPr="00BF007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</w:pPr>
            <w:r w:rsidRPr="00BF007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suppressAutoHyphens/>
              <w:jc w:val="center"/>
            </w:pPr>
            <w:r w:rsidRPr="00BF007B">
              <w:t>3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widowControl w:val="0"/>
              <w:autoSpaceDE w:val="0"/>
              <w:autoSpaceDN w:val="0"/>
              <w:adjustRightInd w:val="0"/>
              <w:jc w:val="both"/>
            </w:pPr>
            <w:r w:rsidRPr="00BF007B">
              <w:t>Всего доходов бюджета</w:t>
            </w:r>
            <w:r>
              <w:t xml:space="preserve"> </w:t>
            </w:r>
            <w:r w:rsidRPr="00BF007B">
              <w:t xml:space="preserve">муниципального </w:t>
            </w:r>
            <w:r w:rsidRPr="00BF007B">
              <w:lastRenderedPageBreak/>
              <w:t>образования поселка Щелкан Новоселицкого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jc w:val="center"/>
            </w:pPr>
            <w:r w:rsidRPr="00BF007B">
              <w:t>12750,71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suppressAutoHyphens/>
              <w:ind w:right="-113"/>
              <w:jc w:val="both"/>
            </w:pPr>
            <w:r w:rsidRPr="00BF007B">
              <w:lastRenderedPageBreak/>
              <w:t>Всего расходов бюджета муниципального образования поселка Щелкан Новоселицкого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jc w:val="center"/>
            </w:pPr>
            <w:r w:rsidRPr="00BF007B">
              <w:t>13163,09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suppressAutoHyphens/>
              <w:ind w:right="-113"/>
              <w:jc w:val="both"/>
            </w:pPr>
            <w:r w:rsidRPr="00BF007B">
              <w:t>Дефици</w:t>
            </w:r>
            <w:proofErr w:type="gramStart"/>
            <w:r w:rsidRPr="00BF007B">
              <w:t>т(</w:t>
            </w:r>
            <w:proofErr w:type="gramEnd"/>
            <w:r w:rsidRPr="00BF007B">
              <w:t>-)/профицит(+) бюджета муниципального образования поселка Щелкан Новоселицкого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jc w:val="center"/>
            </w:pPr>
            <w:r w:rsidRPr="00BF007B">
              <w:t>-412,38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Всего источников финансирования дефицита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F007B" w:rsidRDefault="00BF007B" w:rsidP="00BF007B">
            <w:pPr>
              <w:suppressAutoHyphens/>
              <w:jc w:val="center"/>
              <w:rPr>
                <w:color w:val="000000" w:themeColor="text1"/>
              </w:rPr>
            </w:pPr>
            <w:r w:rsidRPr="00BF007B">
              <w:t>412,38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201 01050000 00 0000 000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jc w:val="center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-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201 01050000 00 0000 500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-12750,71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-12750,71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Увеличение прочих остатков денежных средств бюджетов</w:t>
            </w:r>
            <w:r w:rsidRPr="00BF007B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-12750,71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Увеличение прочих остатков денежных средств бюджетов</w:t>
            </w:r>
            <w:r w:rsidRPr="00BF007B">
              <w:rPr>
                <w:bCs/>
                <w:color w:val="000000" w:themeColor="text1"/>
                <w:shd w:val="clear" w:color="auto" w:fill="FFFFFF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-12750,71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13163,09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13163,09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13163,09</w:t>
            </w:r>
          </w:p>
        </w:tc>
      </w:tr>
      <w:tr w:rsidR="00BF007B" w:rsidRPr="00BF007B" w:rsidTr="00BF007B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7B" w:rsidRPr="00BF007B" w:rsidRDefault="00BF007B" w:rsidP="00BF007B">
            <w:pPr>
              <w:suppressAutoHyphens/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Уменьшение прочих остатков денежных средств бюджетов</w:t>
            </w:r>
            <w:r>
              <w:rPr>
                <w:color w:val="000000" w:themeColor="text1"/>
              </w:rPr>
              <w:t xml:space="preserve"> </w:t>
            </w:r>
            <w:r w:rsidRPr="00BF007B">
              <w:rPr>
                <w:bCs/>
                <w:color w:val="000000" w:themeColor="text1"/>
                <w:shd w:val="clear" w:color="auto" w:fill="FFFFFF"/>
              </w:rPr>
              <w:t>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suppressAutoHyphens/>
              <w:ind w:right="-108"/>
              <w:jc w:val="center"/>
              <w:rPr>
                <w:color w:val="000000" w:themeColor="text1"/>
                <w:spacing w:val="-6"/>
              </w:rPr>
            </w:pPr>
            <w:r w:rsidRPr="00BF007B">
              <w:rPr>
                <w:color w:val="000000" w:themeColor="text1"/>
                <w:spacing w:val="-6"/>
              </w:rPr>
              <w:t>201 01 05 02 01 10 0000 610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7B" w:rsidRPr="00BF007B" w:rsidRDefault="00BF007B" w:rsidP="00BF007B">
            <w:pPr>
              <w:jc w:val="center"/>
            </w:pPr>
            <w:r w:rsidRPr="00BF007B">
              <w:t>13163,09</w:t>
            </w:r>
          </w:p>
        </w:tc>
      </w:tr>
    </w:tbl>
    <w:p w:rsidR="006F2698" w:rsidRDefault="00DB0E8D" w:rsidP="00DB0E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3 изложить в следующей редакции: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07B" w:rsidRPr="006F2698" w:rsidRDefault="00BF007B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F007B" w:rsidRPr="006F2698" w:rsidRDefault="00BF007B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BF007B" w:rsidRPr="006F2698" w:rsidRDefault="00BF007B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BF007B" w:rsidRDefault="00BF007B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BF007B" w:rsidRPr="006F2698" w:rsidRDefault="00BF007B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BF007B" w:rsidRDefault="00BF007B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07B" w:rsidRPr="00BF007B" w:rsidRDefault="00BF007B" w:rsidP="00BF007B">
      <w:pPr>
        <w:pStyle w:val="1"/>
        <w:rPr>
          <w:bCs/>
          <w:snapToGrid w:val="0"/>
          <w:szCs w:val="28"/>
        </w:rPr>
      </w:pPr>
      <w:r w:rsidRPr="00BF007B">
        <w:rPr>
          <w:bCs/>
          <w:snapToGrid w:val="0"/>
          <w:szCs w:val="28"/>
        </w:rPr>
        <w:t xml:space="preserve">ПЕРЕЧЕНЬ </w:t>
      </w:r>
    </w:p>
    <w:p w:rsidR="00BF007B" w:rsidRDefault="00BF007B" w:rsidP="00BF007B">
      <w:pPr>
        <w:jc w:val="center"/>
        <w:rPr>
          <w:bCs/>
          <w:sz w:val="28"/>
          <w:szCs w:val="28"/>
        </w:rPr>
      </w:pPr>
      <w:r w:rsidRPr="00BF007B">
        <w:rPr>
          <w:bCs/>
          <w:snapToGrid w:val="0"/>
          <w:sz w:val="28"/>
          <w:szCs w:val="28"/>
        </w:rPr>
        <w:t xml:space="preserve">главных администраторов </w:t>
      </w:r>
      <w:r w:rsidRPr="00BF007B">
        <w:rPr>
          <w:bCs/>
          <w:sz w:val="28"/>
          <w:szCs w:val="28"/>
        </w:rPr>
        <w:t xml:space="preserve">доходов местного бюджета – органов местного самоуправления муниципального образования поселка </w:t>
      </w:r>
      <w:proofErr w:type="gramStart"/>
      <w:r w:rsidRPr="00BF007B">
        <w:rPr>
          <w:bCs/>
          <w:sz w:val="28"/>
          <w:szCs w:val="28"/>
        </w:rPr>
        <w:t>Щелкан</w:t>
      </w:r>
      <w:proofErr w:type="gramEnd"/>
      <w:r w:rsidRPr="00BF007B">
        <w:rPr>
          <w:bCs/>
          <w:sz w:val="28"/>
          <w:szCs w:val="28"/>
        </w:rPr>
        <w:t xml:space="preserve"> Новоселицкого района Ставропольского края</w:t>
      </w:r>
    </w:p>
    <w:p w:rsidR="007F4A38" w:rsidRDefault="007F4A38" w:rsidP="00BF007B">
      <w:pPr>
        <w:jc w:val="center"/>
        <w:rPr>
          <w:bCs/>
          <w:sz w:val="28"/>
          <w:szCs w:val="2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2679"/>
        <w:gridCol w:w="5117"/>
      </w:tblGrid>
      <w:tr w:rsidR="00BF007B" w:rsidRPr="00BF007B" w:rsidTr="00BF007B">
        <w:trPr>
          <w:cantSplit/>
          <w:trHeight w:val="298"/>
        </w:trPr>
        <w:tc>
          <w:tcPr>
            <w:tcW w:w="3671" w:type="dxa"/>
            <w:gridSpan w:val="2"/>
          </w:tcPr>
          <w:p w:rsidR="00BF007B" w:rsidRPr="00BF007B" w:rsidRDefault="00BF007B" w:rsidP="00BF007B">
            <w:pPr>
              <w:pStyle w:val="21"/>
              <w:spacing w:after="0" w:line="240" w:lineRule="auto"/>
              <w:jc w:val="center"/>
            </w:pPr>
            <w:r w:rsidRPr="00BF007B">
              <w:t>Код бюджетной классификации</w:t>
            </w:r>
          </w:p>
          <w:p w:rsidR="00BF007B" w:rsidRPr="00BF007B" w:rsidRDefault="00BF007B" w:rsidP="00BF007B">
            <w:pPr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Российской Федерации</w:t>
            </w:r>
          </w:p>
        </w:tc>
        <w:tc>
          <w:tcPr>
            <w:tcW w:w="5117" w:type="dxa"/>
            <w:vMerge w:val="restart"/>
          </w:tcPr>
          <w:p w:rsidR="00BF007B" w:rsidRPr="00BF007B" w:rsidRDefault="00BF007B" w:rsidP="00BF007B">
            <w:pPr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Наименование главного администратора</w:t>
            </w:r>
          </w:p>
          <w:p w:rsidR="00BF007B" w:rsidRPr="00BF007B" w:rsidRDefault="00BF007B" w:rsidP="00BF007B">
            <w:pPr>
              <w:ind w:hanging="30"/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доходов местного бюджета</w:t>
            </w:r>
          </w:p>
        </w:tc>
      </w:tr>
      <w:tr w:rsidR="00BF007B" w:rsidRPr="00BF007B" w:rsidTr="00BF007B">
        <w:trPr>
          <w:cantSplit/>
          <w:trHeight w:val="298"/>
        </w:trPr>
        <w:tc>
          <w:tcPr>
            <w:tcW w:w="992" w:type="dxa"/>
            <w:vAlign w:val="center"/>
          </w:tcPr>
          <w:p w:rsidR="00BF007B" w:rsidRPr="00BF007B" w:rsidRDefault="00BF007B" w:rsidP="00BF007B">
            <w:pPr>
              <w:jc w:val="center"/>
              <w:rPr>
                <w:snapToGrid w:val="0"/>
                <w:spacing w:val="-6"/>
              </w:rPr>
            </w:pPr>
            <w:r w:rsidRPr="00BF007B">
              <w:rPr>
                <w:snapToGrid w:val="0"/>
                <w:spacing w:val="-6"/>
              </w:rPr>
              <w:t xml:space="preserve">главного </w:t>
            </w:r>
            <w:proofErr w:type="spellStart"/>
            <w:proofErr w:type="gramStart"/>
            <w:r w:rsidRPr="00BF007B">
              <w:rPr>
                <w:snapToGrid w:val="0"/>
                <w:spacing w:val="-6"/>
              </w:rPr>
              <w:t>админи-стратора</w:t>
            </w:r>
            <w:proofErr w:type="spellEnd"/>
            <w:proofErr w:type="gramEnd"/>
            <w:r w:rsidRPr="00BF007B">
              <w:rPr>
                <w:snapToGrid w:val="0"/>
                <w:spacing w:val="-6"/>
              </w:rPr>
              <w:t xml:space="preserve"> доходов</w:t>
            </w:r>
          </w:p>
        </w:tc>
        <w:tc>
          <w:tcPr>
            <w:tcW w:w="2679" w:type="dxa"/>
          </w:tcPr>
          <w:p w:rsidR="00BF007B" w:rsidRPr="00BF007B" w:rsidRDefault="00BF007B" w:rsidP="00BF007B">
            <w:pPr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доходов местного</w:t>
            </w:r>
          </w:p>
          <w:p w:rsidR="00BF007B" w:rsidRPr="00BF007B" w:rsidRDefault="00BF007B" w:rsidP="00BF007B">
            <w:pPr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бюджета</w:t>
            </w:r>
          </w:p>
        </w:tc>
        <w:tc>
          <w:tcPr>
            <w:tcW w:w="5117" w:type="dxa"/>
            <w:vMerge/>
            <w:vAlign w:val="center"/>
          </w:tcPr>
          <w:p w:rsidR="00BF007B" w:rsidRPr="00BF007B" w:rsidRDefault="00BF007B" w:rsidP="00BF007B">
            <w:pPr>
              <w:jc w:val="both"/>
              <w:rPr>
                <w:snapToGrid w:val="0"/>
              </w:rPr>
            </w:pPr>
          </w:p>
        </w:tc>
      </w:tr>
      <w:tr w:rsidR="00BF007B" w:rsidRPr="00BF007B" w:rsidTr="00BF007B">
        <w:tblPrEx>
          <w:tblBorders>
            <w:bottom w:val="single" w:sz="4" w:space="0" w:color="auto"/>
          </w:tblBorders>
        </w:tblPrEx>
        <w:trPr>
          <w:trHeight w:val="298"/>
          <w:tblHeader/>
        </w:trPr>
        <w:tc>
          <w:tcPr>
            <w:tcW w:w="992" w:type="dxa"/>
            <w:vAlign w:val="center"/>
          </w:tcPr>
          <w:p w:rsidR="00BF007B" w:rsidRPr="00BF007B" w:rsidRDefault="00BF007B" w:rsidP="00BF007B">
            <w:pPr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1</w:t>
            </w:r>
          </w:p>
        </w:tc>
        <w:tc>
          <w:tcPr>
            <w:tcW w:w="2679" w:type="dxa"/>
            <w:vAlign w:val="center"/>
          </w:tcPr>
          <w:p w:rsidR="00BF007B" w:rsidRPr="00BF007B" w:rsidRDefault="00BF007B" w:rsidP="00BF007B">
            <w:pPr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2</w:t>
            </w:r>
          </w:p>
        </w:tc>
        <w:tc>
          <w:tcPr>
            <w:tcW w:w="5117" w:type="dxa"/>
            <w:vAlign w:val="center"/>
          </w:tcPr>
          <w:p w:rsidR="00BF007B" w:rsidRPr="00BF007B" w:rsidRDefault="00BF007B" w:rsidP="00BF007B">
            <w:pPr>
              <w:jc w:val="both"/>
              <w:rPr>
                <w:snapToGrid w:val="0"/>
              </w:rPr>
            </w:pPr>
            <w:r w:rsidRPr="00BF007B">
              <w:rPr>
                <w:snapToGrid w:val="0"/>
              </w:rPr>
              <w:t>3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lastRenderedPageBreak/>
              <w:t>201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 xml:space="preserve">АДМИНИСТРАЦИЯ МУНИЦИПАЛЬНОГО </w:t>
            </w:r>
            <w:r w:rsidRPr="00BF007B">
              <w:rPr>
                <w:caps/>
              </w:rPr>
              <w:t>образования поселка Щелкан</w:t>
            </w:r>
            <w:r w:rsidRPr="00BF007B">
              <w:t xml:space="preserve"> НОВОСЕЛИЦКОГО РАЙОНА СТАВРОПОЛЬСКОГО КРАЯ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1 08 04020 01 1000 110</w:t>
            </w: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доходов органов местного самоуправления)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1 08 04020 01 2000 110</w:t>
            </w: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Пени и проценты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1 08 04020 01 3000 110</w:t>
            </w:r>
          </w:p>
        </w:tc>
        <w:tc>
          <w:tcPr>
            <w:tcW w:w="5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Суммы денежных взысканий (штрафов)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1 08 04020 01 4000 110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Прочие поступления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  <w:rPr>
                <w:rFonts w:eastAsia="Arial Unicode MS"/>
              </w:rPr>
            </w:pPr>
            <w:r w:rsidRPr="00BF007B">
              <w:rPr>
                <w:rFonts w:eastAsia="Arial Unicode MS"/>
              </w:rPr>
              <w:t>1 11 05035 10 1000 120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  <w:rPr>
                <w:rFonts w:eastAsia="Arial Unicode MS"/>
              </w:rPr>
            </w:pPr>
            <w:r w:rsidRPr="00BF007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1 13 02995 10 1000 130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Прочие доходы от компенсации затрат бюджетов сельских поселений (в части доходов органов местного самоуправления)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rPr>
                <w:color w:val="000000"/>
              </w:rPr>
              <w:t>1 16 07090 10 0000 140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BF007B">
              <w:rPr>
                <w:color w:val="000000" w:themeColor="text1"/>
              </w:rPr>
              <w:t>бюджетам сельских поселений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lastRenderedPageBreak/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rPr>
                <w:color w:val="000000"/>
              </w:rPr>
              <w:t>1 16 10031 10 0000 140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rPr>
                <w:color w:val="00000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 w:rsidRPr="00BF007B">
              <w:t>сельских поселений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rPr>
                <w:color w:val="000000"/>
              </w:rPr>
              <w:t>1 16 10032 10 0000 140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rPr>
                <w:color w:val="000000"/>
              </w:rPr>
              <w:t xml:space="preserve">Прочее возмещение ущерба, причиненного муниципальному имуществу </w:t>
            </w:r>
            <w:r w:rsidRPr="00BF007B">
              <w:rPr>
                <w:color w:val="000000" w:themeColor="text1"/>
              </w:rPr>
              <w:t>бюджетам сельских поселений</w:t>
            </w:r>
            <w:r w:rsidRPr="00BF007B">
              <w:rPr>
                <w:color w:val="00000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rPr>
                <w:color w:val="000000"/>
              </w:rPr>
              <w:t>1 16 10100 10 0000 140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  <w:rPr>
                <w:color w:val="000000" w:themeColor="text1"/>
              </w:rPr>
            </w:pPr>
            <w:r w:rsidRPr="00BF007B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  <w:rPr>
                <w:rFonts w:eastAsia="Arial Unicode MS"/>
              </w:rPr>
            </w:pPr>
            <w:r w:rsidRPr="00BF007B">
              <w:rPr>
                <w:rFonts w:eastAsia="Arial Unicode MS"/>
              </w:rPr>
              <w:t>1 17 01050 10 0000 180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both"/>
            </w:pPr>
            <w:r w:rsidRPr="00BF007B">
              <w:t>Невыясненные поступления, зачисляемые в</w:t>
            </w:r>
            <w:r w:rsidRPr="00BF007B">
              <w:rPr>
                <w:rFonts w:eastAsia="Arial Unicode MS"/>
              </w:rPr>
              <w:t xml:space="preserve"> </w:t>
            </w:r>
            <w:r w:rsidRPr="00BF007B">
              <w:t>бюджеты сельских поселений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117 05050 10 0000 180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Прочие неналоговые доходы бюджетов</w:t>
            </w:r>
            <w:r w:rsidRPr="00BF007B">
              <w:rPr>
                <w:rFonts w:eastAsia="Arial Unicode MS"/>
              </w:rPr>
              <w:t xml:space="preserve"> сельских </w:t>
            </w:r>
            <w:r w:rsidRPr="00BF007B">
              <w:t>поселений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2 02 15001 10 0000 150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widowControl w:val="0"/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pStyle w:val="1"/>
              <w:rPr>
                <w:sz w:val="24"/>
                <w:szCs w:val="24"/>
              </w:rPr>
            </w:pPr>
            <w:r w:rsidRPr="00BF007B">
              <w:rPr>
                <w:sz w:val="24"/>
                <w:szCs w:val="24"/>
              </w:rPr>
              <w:t>2 02 15002 10 0000 150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2 02 16001 10 0000 150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widowControl w:val="0"/>
              <w:jc w:val="center"/>
              <w:rPr>
                <w:snapToGrid w:val="0"/>
              </w:rPr>
            </w:pPr>
            <w:r w:rsidRPr="00BF007B">
              <w:rPr>
                <w:snapToGrid w:val="0"/>
              </w:rPr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pStyle w:val="1"/>
              <w:rPr>
                <w:sz w:val="24"/>
                <w:szCs w:val="24"/>
              </w:rPr>
            </w:pPr>
            <w:r w:rsidRPr="00BF007B">
              <w:rPr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rPr>
                <w:color w:val="262626"/>
                <w:shd w:val="clear" w:color="auto" w:fill="FFFFFF"/>
              </w:rPr>
              <w:t xml:space="preserve">Субсидии на капитальный ремонт и ремонт автомобильных дорог общего пользования местного значения, </w:t>
            </w:r>
            <w:r w:rsidRPr="00BF007B"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2 02 35118 10 0000 150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pStyle w:val="a3"/>
              <w:spacing w:after="0"/>
              <w:jc w:val="both"/>
            </w:pPr>
            <w:r w:rsidRPr="00BF007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2 07 05010 10 0000 150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pStyle w:val="a3"/>
              <w:spacing w:after="0"/>
              <w:jc w:val="both"/>
            </w:pPr>
            <w:r w:rsidRPr="00BF007B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  <w:rPr>
                <w:color w:val="000000"/>
              </w:rPr>
            </w:pPr>
            <w:r w:rsidRPr="00BF007B">
              <w:rPr>
                <w:color w:val="000000"/>
              </w:rPr>
              <w:t>2 07 05020 10 0000 150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  <w:rPr>
                <w:color w:val="000000"/>
              </w:rPr>
            </w:pPr>
            <w:r w:rsidRPr="00BF007B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  <w:rPr>
                <w:color w:val="000000"/>
              </w:rPr>
            </w:pPr>
            <w:r w:rsidRPr="00BF007B">
              <w:rPr>
                <w:color w:val="000000"/>
              </w:rPr>
              <w:t>2 07 05030 10 0000 150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  <w:rPr>
                <w:color w:val="000000"/>
              </w:rPr>
            </w:pPr>
            <w:r w:rsidRPr="00BF007B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lastRenderedPageBreak/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2 18 05010 10 0000 150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F007B" w:rsidRPr="00BF007B" w:rsidTr="00BF0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201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7B" w:rsidRPr="00BF007B" w:rsidRDefault="00BF007B" w:rsidP="00BF007B">
            <w:pPr>
              <w:jc w:val="center"/>
            </w:pPr>
            <w:r w:rsidRPr="00BF007B">
              <w:t>2 19 60010 10 0000 150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BF007B" w:rsidRDefault="00BF007B" w:rsidP="00BF007B">
            <w:pPr>
              <w:jc w:val="both"/>
            </w:pPr>
            <w:r w:rsidRPr="00BF007B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F007B" w:rsidRPr="00BF007B" w:rsidRDefault="00BF007B" w:rsidP="00BF007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BF007B" w:rsidRPr="006F2698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07B">
        <w:rPr>
          <w:sz w:val="28"/>
          <w:szCs w:val="28"/>
        </w:rPr>
        <w:t>6</w:t>
      </w:r>
      <w:r>
        <w:rPr>
          <w:sz w:val="28"/>
          <w:szCs w:val="28"/>
        </w:rPr>
        <w:t>. приложение 7 изложить в следующей редакции: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Pr="006F2698" w:rsidRDefault="00DB0E8D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DB0E8D" w:rsidRPr="006F2698" w:rsidRDefault="00DB0E8D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DB0E8D" w:rsidRPr="006F2698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DB0E8D" w:rsidRPr="006F2698" w:rsidRDefault="00DB0E8D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F4A38">
        <w:rPr>
          <w:sz w:val="28"/>
          <w:szCs w:val="28"/>
        </w:rPr>
        <w:t xml:space="preserve">от </w:t>
      </w:r>
      <w:r w:rsidRPr="006F2698">
        <w:rPr>
          <w:sz w:val="28"/>
          <w:szCs w:val="28"/>
        </w:rPr>
        <w:t xml:space="preserve">16.12.2019 года № 56 </w:t>
      </w:r>
    </w:p>
    <w:p w:rsidR="00DB0E8D" w:rsidRPr="006F2698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Default="00DB0E8D" w:rsidP="00DB0E8D">
      <w:pPr>
        <w:pStyle w:val="af2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 xml:space="preserve">Распределение </w:t>
      </w:r>
    </w:p>
    <w:p w:rsidR="00DB0E8D" w:rsidRDefault="00DB0E8D" w:rsidP="00DB0E8D">
      <w:pPr>
        <w:pStyle w:val="af2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доходов местного бюджета в соответствии с классификацией доходов бюджетов бюджетной классификации Российской Федерации на 2020 год</w:t>
      </w:r>
    </w:p>
    <w:p w:rsidR="00DB0E8D" w:rsidRPr="00DB0E8D" w:rsidRDefault="00DB0E8D" w:rsidP="00DB0E8D">
      <w:pPr>
        <w:pStyle w:val="af2"/>
        <w:jc w:val="center"/>
        <w:rPr>
          <w:bCs/>
        </w:rPr>
      </w:pPr>
    </w:p>
    <w:p w:rsidR="00DB0E8D" w:rsidRDefault="00DB0E8D" w:rsidP="00DB0E8D">
      <w:pPr>
        <w:jc w:val="right"/>
        <w:rPr>
          <w:sz w:val="28"/>
          <w:szCs w:val="28"/>
        </w:rPr>
      </w:pPr>
      <w:r w:rsidRPr="00DB0E8D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DB0E8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B0E8D">
        <w:rPr>
          <w:sz w:val="28"/>
          <w:szCs w:val="28"/>
        </w:rPr>
        <w:t>)</w:t>
      </w:r>
    </w:p>
    <w:tbl>
      <w:tblPr>
        <w:tblW w:w="8930" w:type="dxa"/>
        <w:tblInd w:w="250" w:type="dxa"/>
        <w:tblLook w:val="04A0"/>
      </w:tblPr>
      <w:tblGrid>
        <w:gridCol w:w="3119"/>
        <w:gridCol w:w="4536"/>
        <w:gridCol w:w="1275"/>
      </w:tblGrid>
      <w:tr w:rsidR="00BF007B" w:rsidRPr="007F4A38" w:rsidTr="007F4A38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ind w:right="-108"/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Сумма</w:t>
            </w:r>
          </w:p>
        </w:tc>
      </w:tr>
      <w:tr w:rsidR="00BF007B" w:rsidRPr="007F4A38" w:rsidTr="007F4A38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07B" w:rsidRPr="007F4A38" w:rsidRDefault="00BF007B" w:rsidP="007F4A38">
            <w:pPr>
              <w:jc w:val="center"/>
            </w:pPr>
            <w:r w:rsidRPr="007F4A38">
              <w:t>3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2765,28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1196,10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1196,1 0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>000 1 03 00000 00 0000 000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rPr>
                <w:color w:val="000000"/>
              </w:rPr>
              <w:t>Налоги на товар</w:t>
            </w:r>
            <w:proofErr w:type="gramStart"/>
            <w:r w:rsidRPr="007F4A38">
              <w:rPr>
                <w:color w:val="000000"/>
              </w:rPr>
              <w:t>ы(</w:t>
            </w:r>
            <w:proofErr w:type="gramEnd"/>
            <w:r w:rsidRPr="007F4A38">
              <w:rPr>
                <w:color w:val="000000"/>
              </w:rPr>
              <w:t>работы ,услуги),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393,48</w:t>
            </w:r>
          </w:p>
        </w:tc>
      </w:tr>
      <w:tr w:rsidR="00BF007B" w:rsidRPr="007F4A38" w:rsidTr="007F4A38">
        <w:trPr>
          <w:trHeight w:val="5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000 1 03 02000 01 0000 110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393,48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rPr>
                <w:bCs/>
              </w:rPr>
              <w:t>103,40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103,40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rPr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1027,06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73,32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rPr>
                <w:bCs/>
                <w:color w:val="000000"/>
              </w:rPr>
              <w:t xml:space="preserve">000 </w:t>
            </w:r>
            <w:r w:rsidRPr="007F4A38"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953,74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 xml:space="preserve">000 </w:t>
            </w:r>
            <w:r w:rsidRPr="007F4A38">
              <w:rPr>
                <w:color w:val="000000"/>
              </w:rPr>
              <w:t>1 08 04000 01 0000 110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2,00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 xml:space="preserve">000 </w:t>
            </w:r>
            <w:r w:rsidRPr="007F4A38">
              <w:rPr>
                <w:color w:val="000000"/>
              </w:rPr>
              <w:t>1 08 04020 01 1000 110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7F4A38">
              <w:lastRenderedPageBreak/>
              <w:t>соответствии с законодательными актами Российской Федерации на совершение нотариальных действий</w:t>
            </w:r>
            <w:r w:rsidR="007F4A38">
              <w:t xml:space="preserve"> </w:t>
            </w:r>
            <w:proofErr w:type="gramStart"/>
            <w:r w:rsidRPr="007F4A38">
              <w:t xml:space="preserve">( </w:t>
            </w:r>
            <w:proofErr w:type="gramEnd"/>
            <w:r w:rsidRPr="007F4A38">
              <w:t>в части доходов органов местного самоуправления)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lastRenderedPageBreak/>
              <w:t>2,00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43,24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000 1 11 05000 00 0000 000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proofErr w:type="gramStart"/>
            <w:r w:rsidRPr="007F4A38">
              <w:rPr>
                <w:bCs/>
              </w:rPr>
              <w:t xml:space="preserve"> ,</w:t>
            </w:r>
            <w:proofErr w:type="gramEnd"/>
            <w:r w:rsidRPr="007F4A38">
              <w:rPr>
                <w:bCs/>
              </w:rPr>
              <w:t xml:space="preserve"> а также имущества государственных и муниципальных   унитарных предприятий , в том числе казенных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43,24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rFonts w:eastAsia="Arial Unicode MS"/>
              </w:rPr>
            </w:pPr>
            <w:r w:rsidRPr="007F4A38">
              <w:rPr>
                <w:bCs/>
                <w:color w:val="000000"/>
              </w:rPr>
              <w:t xml:space="preserve">000 </w:t>
            </w:r>
            <w:r w:rsidRPr="007F4A38">
              <w:rPr>
                <w:rFonts w:eastAsia="Arial Unicode MS"/>
              </w:rPr>
              <w:t xml:space="preserve"> 1 11 05035 10 1000 120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43,24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t>000 1 16 10000 00 0000 140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5,00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 xml:space="preserve">000 </w:t>
            </w:r>
            <w:r w:rsidRPr="007F4A38">
              <w:rPr>
                <w:color w:val="000000"/>
              </w:rPr>
              <w:t>1 16 10032 10 0000 140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rPr>
                <w:color w:val="000000"/>
              </w:rPr>
              <w:t xml:space="preserve">Прочее возмещение ущерба, причиненного муниципальному имуществу </w:t>
            </w:r>
            <w:r w:rsidRPr="007F4A38">
              <w:rPr>
                <w:color w:val="000000" w:themeColor="text1"/>
              </w:rPr>
              <w:t>бюджетам сельских поселений</w:t>
            </w:r>
            <w:r w:rsidRPr="007F4A38">
              <w:rPr>
                <w:color w:val="00000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5,00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9985,43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9985,43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rPr>
                <w:bCs/>
              </w:rPr>
              <w:t>5751,22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snapToGrid w:val="0"/>
              <w:jc w:val="center"/>
              <w:rPr>
                <w:bCs/>
              </w:rPr>
            </w:pPr>
            <w:r w:rsidRPr="007F4A38">
              <w:rPr>
                <w:bCs/>
              </w:rPr>
              <w:t>000 2 02 15001 00 0000 150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snapToGrid w:val="0"/>
              <w:jc w:val="both"/>
              <w:rPr>
                <w:bCs/>
              </w:rPr>
            </w:pPr>
            <w:r w:rsidRPr="007F4A3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4900,56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>000</w:t>
            </w:r>
            <w:r w:rsidRPr="007F4A38">
              <w:t xml:space="preserve"> 2 02 15001 10 0000 150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3,56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>000</w:t>
            </w:r>
            <w:r w:rsidRPr="007F4A38">
              <w:t xml:space="preserve"> 2 02 16001 10 0000 150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4897,00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snapToGrid w:val="0"/>
              <w:jc w:val="center"/>
              <w:rPr>
                <w:bCs/>
              </w:rPr>
            </w:pPr>
            <w:r w:rsidRPr="007F4A38">
              <w:rPr>
                <w:bCs/>
              </w:rPr>
              <w:lastRenderedPageBreak/>
              <w:t>000 2 02 15002 00 0000 150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snapToGrid w:val="0"/>
              <w:jc w:val="both"/>
              <w:rPr>
                <w:bCs/>
              </w:rPr>
            </w:pPr>
            <w:r w:rsidRPr="007F4A38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850,66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snapToGrid w:val="0"/>
              <w:jc w:val="center"/>
              <w:rPr>
                <w:bCs/>
              </w:rPr>
            </w:pPr>
            <w:r w:rsidRPr="007F4A38">
              <w:rPr>
                <w:bCs/>
                <w:color w:val="000000"/>
              </w:rPr>
              <w:t>000</w:t>
            </w:r>
            <w:r w:rsidRPr="007F4A38">
              <w:t xml:space="preserve"> 2 02 15002 10 0000 150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snapToGrid w:val="0"/>
              <w:jc w:val="both"/>
              <w:rPr>
                <w:bCs/>
              </w:rPr>
            </w:pPr>
            <w:r w:rsidRPr="007F4A3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t>000 2 02 20216 00 0000 150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pStyle w:val="a3"/>
              <w:spacing w:after="0"/>
              <w:jc w:val="both"/>
              <w:rPr>
                <w:color w:val="000000"/>
              </w:rPr>
            </w:pPr>
            <w:r w:rsidRPr="007F4A38">
              <w:rPr>
                <w:color w:val="262626"/>
                <w:shd w:val="clear" w:color="auto" w:fill="FFFFFF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4111,02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t>000 2 02 20216 10 0000 150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pStyle w:val="a3"/>
              <w:spacing w:after="0"/>
              <w:jc w:val="both"/>
              <w:rPr>
                <w:color w:val="000000"/>
              </w:rPr>
            </w:pPr>
            <w:r w:rsidRPr="007F4A38">
              <w:rPr>
                <w:color w:val="262626"/>
                <w:shd w:val="clear" w:color="auto" w:fill="FFFFFF"/>
              </w:rPr>
              <w:t>Субсидии на капитальный ремонт и ремонт автомобильных дорог общего пользования местного значения,</w:t>
            </w:r>
            <w:r w:rsidRPr="007F4A38"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4111,02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000 2 02 30000 00 0000 000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93,19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snapToGrid w:val="0"/>
              <w:jc w:val="center"/>
              <w:rPr>
                <w:bCs/>
              </w:rPr>
            </w:pPr>
            <w:r w:rsidRPr="007F4A38">
              <w:rPr>
                <w:bCs/>
              </w:rPr>
              <w:t>000 2 02 35118 00 0000 150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snapToGrid w:val="0"/>
              <w:jc w:val="both"/>
              <w:rPr>
                <w:bCs/>
              </w:rPr>
            </w:pPr>
            <w:r w:rsidRPr="007F4A38">
              <w:rPr>
                <w:bCs/>
              </w:rPr>
              <w:t>Субвенции бюджетам на осуществление первичного</w:t>
            </w:r>
            <w:r w:rsidR="007F4A38">
              <w:rPr>
                <w:bCs/>
              </w:rPr>
              <w:t xml:space="preserve"> воинского учета на территориях</w:t>
            </w:r>
            <w:r w:rsidRPr="007F4A38">
              <w:rPr>
                <w:bCs/>
              </w:rPr>
              <w:t>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rPr>
                <w:bCs/>
              </w:rPr>
              <w:t>93,19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/>
              </w:rPr>
            </w:pPr>
            <w:r w:rsidRPr="007F4A38">
              <w:rPr>
                <w:bCs/>
                <w:color w:val="000000"/>
              </w:rPr>
              <w:t xml:space="preserve">000 </w:t>
            </w:r>
            <w:r w:rsidRPr="007F4A38"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  <w:rPr>
                <w:color w:val="000000"/>
              </w:rPr>
            </w:pPr>
            <w:r w:rsidRPr="007F4A3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rPr>
                <w:bCs/>
              </w:rPr>
              <w:t>93,19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  <w:r w:rsidRPr="007F4A38">
              <w:t>000 202 40000 00 0000 150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30,00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</w:pPr>
            <w:r w:rsidRPr="007F4A38">
              <w:t>000 202 49999 10 2004 150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7F4A38" w:rsidRDefault="00BF007B" w:rsidP="007F4A38">
            <w:pPr>
              <w:jc w:val="both"/>
            </w:pPr>
            <w:r w:rsidRPr="007F4A38">
              <w:t xml:space="preserve">Прочие межбюджетные трансферты, передаваемые бюджетам сельских  поселений (на поощрение поселений, обеспечивших достижение наилучших </w:t>
            </w:r>
            <w:proofErr w:type="gramStart"/>
            <w:r w:rsidRPr="007F4A38">
              <w:t>значений показателей оценки качества управления</w:t>
            </w:r>
            <w:proofErr w:type="gramEnd"/>
            <w:r w:rsidRPr="007F4A38">
              <w:t xml:space="preserve"> бюджетным процессом)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color w:val="000000" w:themeColor="text1"/>
              </w:rPr>
            </w:pPr>
            <w:r w:rsidRPr="007F4A38">
              <w:rPr>
                <w:color w:val="000000" w:themeColor="text1"/>
              </w:rPr>
              <w:t>30,00</w:t>
            </w:r>
          </w:p>
        </w:tc>
      </w:tr>
      <w:tr w:rsidR="00BF007B" w:rsidRPr="007F4A38" w:rsidTr="007F4A3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B" w:rsidRPr="007F4A38" w:rsidRDefault="00BF007B" w:rsidP="007F4A38">
            <w:pPr>
              <w:jc w:val="both"/>
              <w:rPr>
                <w:bCs/>
                <w:color w:val="000000"/>
              </w:rPr>
            </w:pPr>
            <w:r w:rsidRPr="007F4A38">
              <w:rPr>
                <w:bCs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7F4A38" w:rsidRDefault="00BF007B" w:rsidP="007F4A38">
            <w:pPr>
              <w:jc w:val="center"/>
              <w:rPr>
                <w:bCs/>
              </w:rPr>
            </w:pPr>
            <w:r w:rsidRPr="007F4A38">
              <w:rPr>
                <w:bCs/>
              </w:rPr>
              <w:t>12750,71</w:t>
            </w:r>
          </w:p>
        </w:tc>
      </w:tr>
    </w:tbl>
    <w:p w:rsidR="00DB0E8D" w:rsidRPr="00DB0E8D" w:rsidRDefault="00DB0E8D" w:rsidP="00DB0E8D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07B">
        <w:rPr>
          <w:sz w:val="28"/>
          <w:szCs w:val="28"/>
        </w:rPr>
        <w:t>7</w:t>
      </w:r>
      <w:r>
        <w:rPr>
          <w:sz w:val="28"/>
          <w:szCs w:val="28"/>
        </w:rPr>
        <w:t>. приложение 9 изложить в следующей редакции: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Pr="006F2698" w:rsidRDefault="00DB0E8D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DB0E8D" w:rsidRPr="006F2698" w:rsidRDefault="00DB0E8D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DB0E8D" w:rsidRPr="006F2698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DB0E8D" w:rsidRPr="006F2698" w:rsidRDefault="00DB0E8D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 xml:space="preserve">Распределение </w:t>
      </w:r>
    </w:p>
    <w:p w:rsidR="00DB0E8D" w:rsidRP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lastRenderedPageBreak/>
        <w:t>бюджетных ассигнований по главным распорядителям бюджетных средств (ГРБС)</w:t>
      </w:r>
      <w:proofErr w:type="gramStart"/>
      <w:r w:rsidRPr="00DB0E8D">
        <w:rPr>
          <w:bCs/>
          <w:sz w:val="28"/>
          <w:szCs w:val="28"/>
        </w:rPr>
        <w:t>,п</w:t>
      </w:r>
      <w:proofErr w:type="gramEnd"/>
      <w:r w:rsidRPr="00DB0E8D">
        <w:rPr>
          <w:bCs/>
          <w:sz w:val="28"/>
          <w:szCs w:val="28"/>
        </w:rPr>
        <w:t>о  разделам (П), подразделам (ПР), целевым статьям (муниципальным программам и непрограммным направлениям деятельности) (ЦСР) и группам видов  расходов  классификации расходов бюджетов (ВР) в ведомственной структуре расходов местного бюджета</w:t>
      </w:r>
    </w:p>
    <w:p w:rsidR="00DB0E8D" w:rsidRP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на 2020 год</w:t>
      </w:r>
    </w:p>
    <w:p w:rsidR="00DB0E8D" w:rsidRDefault="00DB0E8D" w:rsidP="00DB0E8D">
      <w:pPr>
        <w:pStyle w:val="a3"/>
        <w:spacing w:after="0"/>
        <w:jc w:val="center"/>
        <w:rPr>
          <w:bCs/>
        </w:rPr>
      </w:pPr>
    </w:p>
    <w:p w:rsidR="00DB0E8D" w:rsidRDefault="00DB0E8D" w:rsidP="00DB0E8D">
      <w:pPr>
        <w:pStyle w:val="a3"/>
        <w:spacing w:after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DB0E8D">
        <w:rPr>
          <w:bCs/>
          <w:sz w:val="28"/>
          <w:szCs w:val="28"/>
        </w:rPr>
        <w:t>тыс. руб</w:t>
      </w:r>
      <w:r w:rsidRPr="00DB0E8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708"/>
        <w:gridCol w:w="567"/>
        <w:gridCol w:w="567"/>
        <w:gridCol w:w="1701"/>
        <w:gridCol w:w="709"/>
        <w:gridCol w:w="1276"/>
      </w:tblGrid>
      <w:tr w:rsidR="007F4A38" w:rsidRPr="00B43674" w:rsidTr="007F4A38">
        <w:trPr>
          <w:trHeight w:val="255"/>
        </w:trPr>
        <w:tc>
          <w:tcPr>
            <w:tcW w:w="3828" w:type="dxa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4367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01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20</w:t>
            </w:r>
            <w:r w:rsidRPr="00B43674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7F4A38" w:rsidRPr="00B43674" w:rsidTr="007F4A38">
        <w:trPr>
          <w:trHeight w:val="275"/>
        </w:trPr>
        <w:tc>
          <w:tcPr>
            <w:tcW w:w="3828" w:type="dxa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BF007B" w:rsidRPr="00B43674" w:rsidRDefault="00BF007B" w:rsidP="007F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674">
              <w:rPr>
                <w:bCs/>
                <w:sz w:val="22"/>
                <w:szCs w:val="22"/>
              </w:rPr>
              <w:t>7</w:t>
            </w:r>
          </w:p>
        </w:tc>
      </w:tr>
      <w:tr w:rsidR="007F4A38" w:rsidRPr="005E2186" w:rsidTr="007F4A38">
        <w:trPr>
          <w:trHeight w:val="32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Администрация поселения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13 163,09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4 122,69</w:t>
            </w:r>
          </w:p>
        </w:tc>
      </w:tr>
      <w:tr w:rsidR="007F4A38" w:rsidRPr="005E2186" w:rsidTr="007F4A38">
        <w:trPr>
          <w:trHeight w:val="111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60,05</w:t>
            </w:r>
          </w:p>
        </w:tc>
      </w:tr>
      <w:tr w:rsidR="007F4A38" w:rsidRPr="005E2186" w:rsidTr="007F4A38">
        <w:trPr>
          <w:trHeight w:val="4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60,05</w:t>
            </w:r>
          </w:p>
        </w:tc>
      </w:tr>
      <w:tr w:rsidR="007F4A38" w:rsidRPr="005E2186" w:rsidTr="007F4A38">
        <w:trPr>
          <w:trHeight w:val="160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E2186">
              <w:t>общепрограммные</w:t>
            </w:r>
            <w:proofErr w:type="spellEnd"/>
            <w:r w:rsidRPr="005E2186">
              <w:t xml:space="preserve"> мероприятия»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60,05</w:t>
            </w:r>
          </w:p>
        </w:tc>
      </w:tr>
      <w:tr w:rsidR="007F4A38" w:rsidRPr="005E2186" w:rsidTr="007F4A38">
        <w:trPr>
          <w:trHeight w:val="762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60,05</w:t>
            </w:r>
          </w:p>
        </w:tc>
      </w:tr>
      <w:tr w:rsidR="007F4A38" w:rsidRPr="005E2186" w:rsidTr="007F4A38">
        <w:trPr>
          <w:trHeight w:val="762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60,05</w:t>
            </w:r>
          </w:p>
        </w:tc>
      </w:tr>
      <w:tr w:rsidR="007F4A38" w:rsidRPr="005E2186" w:rsidTr="007F4A38">
        <w:trPr>
          <w:trHeight w:val="762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60,05</w:t>
            </w:r>
          </w:p>
        </w:tc>
      </w:tr>
      <w:tr w:rsidR="007F4A38" w:rsidRPr="005E2186" w:rsidTr="007F4A38">
        <w:trPr>
          <w:trHeight w:val="94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3 376,11</w:t>
            </w:r>
          </w:p>
        </w:tc>
      </w:tr>
      <w:tr w:rsidR="007F4A38" w:rsidRPr="005E2186" w:rsidTr="007F4A38">
        <w:trPr>
          <w:trHeight w:val="566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3 376,11</w:t>
            </w:r>
          </w:p>
        </w:tc>
      </w:tr>
      <w:tr w:rsidR="007F4A38" w:rsidRPr="005E2186" w:rsidTr="007F4A38">
        <w:trPr>
          <w:trHeight w:val="1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E2186">
              <w:t>общепрограммные</w:t>
            </w:r>
            <w:proofErr w:type="spellEnd"/>
            <w:r w:rsidRPr="005E2186">
              <w:t xml:space="preserve"> мероприятия»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3 376,11</w:t>
            </w:r>
          </w:p>
        </w:tc>
      </w:tr>
      <w:tr w:rsidR="007F4A38" w:rsidRPr="005E2186" w:rsidTr="007F4A38">
        <w:trPr>
          <w:trHeight w:val="866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3 376,11</w:t>
            </w:r>
          </w:p>
        </w:tc>
      </w:tr>
      <w:tr w:rsidR="007F4A38" w:rsidRPr="005E2186" w:rsidTr="007F4A38">
        <w:trPr>
          <w:trHeight w:val="836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789,99</w:t>
            </w:r>
          </w:p>
        </w:tc>
      </w:tr>
      <w:tr w:rsidR="007F4A38" w:rsidRPr="005E2186" w:rsidTr="007F4A38">
        <w:trPr>
          <w:trHeight w:val="11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63,71</w:t>
            </w:r>
          </w:p>
        </w:tc>
      </w:tr>
      <w:tr w:rsidR="007F4A38" w:rsidRPr="005E2186" w:rsidTr="007F4A38">
        <w:trPr>
          <w:trHeight w:val="562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711,88</w:t>
            </w:r>
          </w:p>
        </w:tc>
      </w:tr>
      <w:tr w:rsidR="007F4A38" w:rsidRPr="005E2186" w:rsidTr="007F4A38">
        <w:trPr>
          <w:trHeight w:val="35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800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14,40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2 586,12</w:t>
            </w:r>
          </w:p>
        </w:tc>
      </w:tr>
      <w:tr w:rsidR="007F4A38" w:rsidRPr="005E2186" w:rsidTr="007F4A38">
        <w:trPr>
          <w:trHeight w:val="44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2 586,12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06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45,93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06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45,93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E2186">
              <w:t>общепрограммные</w:t>
            </w:r>
            <w:proofErr w:type="spellEnd"/>
            <w:r w:rsidRPr="005E2186">
              <w:t xml:space="preserve"> мероприятия»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06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45,93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06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45,93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06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20.9.01.90040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45,93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06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20.9.01.90040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45,93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640,60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620,60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20.4.00.00000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20.4.01.00000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20.4.01.21430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20.4.01.21430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47,00</w:t>
            </w:r>
          </w:p>
        </w:tc>
      </w:tr>
      <w:tr w:rsidR="007F4A38" w:rsidRPr="005E2186" w:rsidTr="007F4A38">
        <w:trPr>
          <w:trHeight w:val="403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40,00</w:t>
            </w:r>
          </w:p>
        </w:tc>
      </w:tr>
      <w:tr w:rsidR="007F4A38" w:rsidRPr="005E2186" w:rsidTr="007F4A38">
        <w:trPr>
          <w:trHeight w:val="296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Профилактика правонарушений 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20.5.01.20020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20.5.01.20020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20.5.01.21680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34,00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20.5.01.21680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28,00</w:t>
            </w:r>
          </w:p>
        </w:tc>
      </w:tr>
      <w:tr w:rsidR="007F4A38" w:rsidRPr="005E2186" w:rsidTr="007F4A38">
        <w:trPr>
          <w:trHeight w:val="97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20.5.01.21680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6,00</w:t>
            </w:r>
          </w:p>
        </w:tc>
      </w:tr>
      <w:tr w:rsidR="007F4A38" w:rsidRPr="005E2186" w:rsidTr="007F4A38">
        <w:trPr>
          <w:trHeight w:val="68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20.5.02.00000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  <w:tcBorders>
              <w:top w:val="nil"/>
            </w:tcBorders>
          </w:tcPr>
          <w:p w:rsidR="00BF007B" w:rsidRPr="005E2186" w:rsidRDefault="00BF007B" w:rsidP="007F4A38">
            <w:pPr>
              <w:jc w:val="both"/>
            </w:pPr>
            <w:r w:rsidRPr="005E2186">
              <w:t>Информационно-пропагандистское противодействие экстремизму и терроризму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20.5.02.20960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  <w:tcBorders>
              <w:top w:val="nil"/>
            </w:tcBorders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20.5.02.20960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5E2186">
              <w:t>общепрограммные</w:t>
            </w:r>
            <w:proofErr w:type="spellEnd"/>
            <w:r w:rsidRPr="005E2186">
              <w:t xml:space="preserve"> мероприятия»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561,60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561,60</w:t>
            </w:r>
          </w:p>
        </w:tc>
      </w:tr>
      <w:tr w:rsidR="007F4A38" w:rsidRPr="005E2186" w:rsidTr="007F4A38">
        <w:trPr>
          <w:trHeight w:val="109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20.9.01.10050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45,14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20.9.01.10050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45,14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20.9.01.20430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90,50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20.9.01.20430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90,50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Реализация государственных и муниципальных функций, связанных с общегосударственным </w:t>
            </w:r>
            <w:r w:rsidRPr="005E2186">
              <w:lastRenderedPageBreak/>
              <w:t>управлением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20.9.01.21400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194,00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20.9.01.21400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20.9.01.21400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20.9.01.21400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800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64,00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20.9.01.21950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231,96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20.9.01.21950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231,96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proofErr w:type="spellStart"/>
            <w:r w:rsidRPr="005E2186">
              <w:t>Непрограммные</w:t>
            </w:r>
            <w:proofErr w:type="spellEnd"/>
            <w:r w:rsidRPr="005E2186">
              <w:t xml:space="preserve"> расходы в рамках </w:t>
            </w:r>
            <w:proofErr w:type="gramStart"/>
            <w:r w:rsidRPr="005E2186"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Независимая оценка качества условий оказания услуг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50.6.00.22130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50.6.00.22130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20,00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93,19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93,19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93,19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proofErr w:type="spellStart"/>
            <w:r w:rsidRPr="005E2186">
              <w:t>Непрограммные</w:t>
            </w:r>
            <w:proofErr w:type="spellEnd"/>
            <w:r w:rsidRPr="005E2186">
              <w:t xml:space="preserve"> расходы в рамках </w:t>
            </w:r>
            <w:proofErr w:type="gramStart"/>
            <w:r w:rsidRPr="005E2186"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93,19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50.6.00.51180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93,19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02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50.6.00.51180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93,19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71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27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proofErr w:type="spellStart"/>
            <w:r w:rsidRPr="005E2186">
              <w:t>Непрограммные</w:t>
            </w:r>
            <w:proofErr w:type="spellEnd"/>
            <w:r w:rsidRPr="005E2186">
              <w:t xml:space="preserve"> расходы в рамках </w:t>
            </w:r>
            <w:proofErr w:type="gramStart"/>
            <w:r w:rsidRPr="005E2186"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50.6.00.22381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44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50.6.00.22381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30,00</w:t>
            </w:r>
          </w:p>
        </w:tc>
      </w:tr>
      <w:tr w:rsidR="007F4A38" w:rsidRPr="005E2186" w:rsidTr="007F4A38">
        <w:trPr>
          <w:trHeight w:val="391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5 769,40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5 721,40</w:t>
            </w:r>
          </w:p>
        </w:tc>
      </w:tr>
      <w:tr w:rsidR="007F4A38" w:rsidRPr="005E2186" w:rsidTr="007F4A38">
        <w:trPr>
          <w:trHeight w:val="56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5 721,40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"Развитие дорожной сети"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20.2.00.00000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5 721,40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"Развитие дорожного хозяйства"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20.2.01.00000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5 721,40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Содержание и ремонт автомобильных дорог местного значения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20.2.01.20570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1 254,98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20.2.01.20570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1 254,98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20.2.01.S7840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4 466,42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09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20.2.01.S7840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4 466,42</w:t>
            </w:r>
          </w:p>
        </w:tc>
      </w:tr>
      <w:tr w:rsidR="007F4A38" w:rsidRPr="005E2186" w:rsidTr="007F4A38">
        <w:trPr>
          <w:trHeight w:val="27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48,00</w:t>
            </w:r>
          </w:p>
        </w:tc>
      </w:tr>
      <w:tr w:rsidR="007F4A38" w:rsidRPr="005E2186" w:rsidTr="007F4A38">
        <w:trPr>
          <w:trHeight w:val="566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48,00</w:t>
            </w:r>
          </w:p>
        </w:tc>
      </w:tr>
      <w:tr w:rsidR="007F4A38" w:rsidRPr="005E2186" w:rsidTr="007F4A38">
        <w:trPr>
          <w:trHeight w:val="56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"Благоустройство территории поселения"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45,00</w:t>
            </w:r>
          </w:p>
        </w:tc>
      </w:tr>
      <w:tr w:rsidR="007F4A38" w:rsidRPr="005E2186" w:rsidTr="007F4A38">
        <w:trPr>
          <w:trHeight w:val="85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20.1.03.00000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45,00</w:t>
            </w:r>
          </w:p>
        </w:tc>
      </w:tr>
      <w:tr w:rsidR="007F4A38" w:rsidRPr="005E2186" w:rsidTr="007F4A38">
        <w:trPr>
          <w:trHeight w:val="85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20.1.03.21650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45,00</w:t>
            </w:r>
          </w:p>
        </w:tc>
      </w:tr>
      <w:tr w:rsidR="007F4A38" w:rsidRPr="005E2186" w:rsidTr="007F4A38">
        <w:trPr>
          <w:trHeight w:val="85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20.1.03.21650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45,00</w:t>
            </w:r>
          </w:p>
        </w:tc>
      </w:tr>
      <w:tr w:rsidR="007F4A38" w:rsidRPr="005E2186" w:rsidTr="007F4A38">
        <w:trPr>
          <w:trHeight w:val="85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"Развитие и поддержка малого и среднего предпринимательства"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20.7.00.00000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3,00</w:t>
            </w:r>
          </w:p>
        </w:tc>
      </w:tr>
      <w:tr w:rsidR="007F4A38" w:rsidRPr="005E2186" w:rsidTr="007F4A38">
        <w:trPr>
          <w:trHeight w:val="15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20.7.01.00000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3,00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20.7.01.21420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3,00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04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12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20.7.01.21420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3,00</w:t>
            </w:r>
          </w:p>
        </w:tc>
      </w:tr>
      <w:tr w:rsidR="007F4A38" w:rsidRPr="005E2186" w:rsidTr="007F4A38">
        <w:trPr>
          <w:trHeight w:val="49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782,46</w:t>
            </w:r>
          </w:p>
        </w:tc>
      </w:tr>
      <w:tr w:rsidR="007F4A38" w:rsidRPr="005E2186" w:rsidTr="007F4A38">
        <w:trPr>
          <w:trHeight w:val="19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Благоустройство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782,46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782,46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"Благоустройство территории поселения"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782,46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5E2186">
              <w:t>жилищно</w:t>
            </w:r>
            <w:proofErr w:type="spellEnd"/>
            <w:r w:rsidRPr="005E2186">
              <w:t xml:space="preserve"> - коммунального хозяйства"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782,46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Организация и содержание сетей уличного освещения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20.1.01.21600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319,93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20.1.01.21600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319,93</w:t>
            </w:r>
          </w:p>
        </w:tc>
      </w:tr>
      <w:tr w:rsidR="007F4A38" w:rsidRPr="005E2186" w:rsidTr="007F4A38">
        <w:trPr>
          <w:trHeight w:val="280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Организация и содержание объектов озеленения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20.1.01.21610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281,00</w:t>
            </w:r>
          </w:p>
        </w:tc>
      </w:tr>
      <w:tr w:rsidR="007F4A38" w:rsidRPr="005E2186" w:rsidTr="007F4A38">
        <w:trPr>
          <w:trHeight w:val="55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20.1.01.21610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281,00</w:t>
            </w:r>
          </w:p>
        </w:tc>
      </w:tr>
      <w:tr w:rsidR="007F4A38" w:rsidRPr="005E2186" w:rsidTr="007F4A38">
        <w:trPr>
          <w:trHeight w:val="55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Организация и содержание прочих объектов благоустройства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20.1.01.21640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181,53</w:t>
            </w:r>
          </w:p>
        </w:tc>
      </w:tr>
      <w:tr w:rsidR="007F4A38" w:rsidRPr="005E2186" w:rsidTr="007F4A38">
        <w:trPr>
          <w:trHeight w:val="55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05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03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20.1.01.21640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181,53</w:t>
            </w:r>
          </w:p>
        </w:tc>
      </w:tr>
      <w:tr w:rsidR="007F4A38" w:rsidRPr="005E2186" w:rsidTr="007F4A38">
        <w:trPr>
          <w:trHeight w:val="273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lastRenderedPageBreak/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2 363,34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Культура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2 363,34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2 363,34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"Развитие культуры, физической культуры и спорта"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2 363,34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2 363,34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20.3.01.11010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2 309,32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20.3.01.11010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2 309,32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Мероприятия по повышению уровня пожарной безопасности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20.3.01.20980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17,00</w:t>
            </w:r>
          </w:p>
        </w:tc>
      </w:tr>
      <w:tr w:rsidR="007F4A38" w:rsidRPr="005E2186" w:rsidTr="007F4A38">
        <w:trPr>
          <w:trHeight w:val="254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20.3.01.20980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17,00</w:t>
            </w:r>
          </w:p>
        </w:tc>
      </w:tr>
      <w:tr w:rsidR="007F4A38" w:rsidRPr="005E2186" w:rsidTr="007F4A38">
        <w:trPr>
          <w:trHeight w:val="1138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5E2186">
              <w:t>гражданам</w:t>
            </w:r>
            <w:proofErr w:type="gramEnd"/>
            <w:r w:rsidRPr="005E2186">
              <w:t xml:space="preserve"> работающим в сельской местности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20.3.01.80010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37,02</w:t>
            </w:r>
          </w:p>
        </w:tc>
      </w:tr>
      <w:tr w:rsidR="007F4A38" w:rsidRPr="005E2186" w:rsidTr="007F4A38">
        <w:trPr>
          <w:trHeight w:val="251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08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20.3.01.80010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600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37,02</w:t>
            </w:r>
          </w:p>
        </w:tc>
      </w:tr>
      <w:tr w:rsidR="007F4A38" w:rsidRPr="005E2186" w:rsidTr="007F4A38">
        <w:trPr>
          <w:trHeight w:val="251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256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872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Муниципальная программа "Комплексное развитие села"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20.0.00.00000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557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Подпрограмма "Развитие культуры, физической культуры и спорта"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20.3.00.00000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872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20.3.03.00000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Мероприятия, направленные на развитие физической культуры и спорта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20.3.03.20360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759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  <w:r w:rsidRPr="005E21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11</w:t>
            </w: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01</w:t>
            </w: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20.3.03.20360</w:t>
            </w: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200</w:t>
            </w: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2,00</w:t>
            </w:r>
          </w:p>
        </w:tc>
      </w:tr>
      <w:tr w:rsidR="007F4A38" w:rsidRPr="005E2186" w:rsidTr="007F4A38">
        <w:trPr>
          <w:trHeight w:val="255"/>
        </w:trPr>
        <w:tc>
          <w:tcPr>
            <w:tcW w:w="3828" w:type="dxa"/>
          </w:tcPr>
          <w:p w:rsidR="00BF007B" w:rsidRPr="005E2186" w:rsidRDefault="00BF007B" w:rsidP="007F4A38">
            <w:pPr>
              <w:jc w:val="both"/>
            </w:pPr>
          </w:p>
        </w:tc>
        <w:tc>
          <w:tcPr>
            <w:tcW w:w="708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567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709" w:type="dxa"/>
            <w:vAlign w:val="center"/>
          </w:tcPr>
          <w:p w:rsidR="00BF007B" w:rsidRPr="005E2186" w:rsidRDefault="00BF007B" w:rsidP="007F4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F007B" w:rsidRPr="005E2186" w:rsidRDefault="00BF007B" w:rsidP="007F4A38">
            <w:pPr>
              <w:jc w:val="center"/>
            </w:pPr>
            <w:r w:rsidRPr="005E2186">
              <w:t>13 163,09</w:t>
            </w:r>
          </w:p>
        </w:tc>
      </w:tr>
    </w:tbl>
    <w:p w:rsidR="00DB0E8D" w:rsidRDefault="00DB0E8D" w:rsidP="00DB0E8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07B">
        <w:rPr>
          <w:sz w:val="28"/>
          <w:szCs w:val="28"/>
        </w:rPr>
        <w:t>8</w:t>
      </w:r>
      <w:r>
        <w:rPr>
          <w:sz w:val="28"/>
          <w:szCs w:val="28"/>
        </w:rPr>
        <w:t>. приложение 11 изложить в следующей редакции: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Pr="006F2698" w:rsidRDefault="00DB0E8D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11</w:t>
      </w:r>
    </w:p>
    <w:p w:rsidR="00DB0E8D" w:rsidRPr="006F2698" w:rsidRDefault="00DB0E8D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DB0E8D" w:rsidRPr="006F2698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DB0E8D" w:rsidRPr="006F2698" w:rsidRDefault="00DB0E8D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DB0E8D" w:rsidRDefault="00DB0E8D" w:rsidP="007F4A38">
      <w:pPr>
        <w:spacing w:line="235" w:lineRule="auto"/>
        <w:rPr>
          <w:b/>
          <w:sz w:val="28"/>
          <w:szCs w:val="28"/>
        </w:rPr>
      </w:pPr>
    </w:p>
    <w:p w:rsidR="00DB0E8D" w:rsidRPr="00DB0E8D" w:rsidRDefault="00DB0E8D" w:rsidP="00DB0E8D">
      <w:pPr>
        <w:spacing w:line="235" w:lineRule="auto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Распределение</w:t>
      </w:r>
    </w:p>
    <w:p w:rsidR="00DB0E8D" w:rsidRPr="00DB0E8D" w:rsidRDefault="00DB0E8D" w:rsidP="00DB0E8D">
      <w:pPr>
        <w:spacing w:line="235" w:lineRule="auto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местного бюджета на 2020 год</w:t>
      </w:r>
    </w:p>
    <w:p w:rsidR="00DB0E8D" w:rsidRDefault="00DB0E8D" w:rsidP="00DB0E8D">
      <w:pPr>
        <w:spacing w:line="216" w:lineRule="auto"/>
        <w:jc w:val="center"/>
        <w:rPr>
          <w:sz w:val="28"/>
          <w:szCs w:val="28"/>
        </w:rPr>
      </w:pPr>
    </w:p>
    <w:p w:rsidR="00DB0E8D" w:rsidRDefault="00DB0E8D" w:rsidP="00DB0E8D">
      <w:pPr>
        <w:spacing w:line="216" w:lineRule="auto"/>
        <w:jc w:val="right"/>
        <w:rPr>
          <w:sz w:val="28"/>
          <w:szCs w:val="28"/>
        </w:rPr>
      </w:pPr>
      <w:r w:rsidRPr="00052A7B">
        <w:rPr>
          <w:sz w:val="28"/>
          <w:szCs w:val="28"/>
        </w:rPr>
        <w:t>(тыс. руб.)</w:t>
      </w:r>
    </w:p>
    <w:tbl>
      <w:tblPr>
        <w:tblW w:w="9371" w:type="dxa"/>
        <w:tblInd w:w="93" w:type="dxa"/>
        <w:tblLook w:val="04A0"/>
      </w:tblPr>
      <w:tblGrid>
        <w:gridCol w:w="5827"/>
        <w:gridCol w:w="1701"/>
        <w:gridCol w:w="709"/>
        <w:gridCol w:w="1134"/>
      </w:tblGrid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BF6C94" w:rsidRDefault="00BF007B" w:rsidP="00F00ACF">
            <w:pPr>
              <w:jc w:val="center"/>
              <w:rPr>
                <w:color w:val="000000"/>
              </w:rPr>
            </w:pPr>
            <w:r w:rsidRPr="00BF6C94">
              <w:rPr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BF6C94" w:rsidRDefault="00BF007B" w:rsidP="00F00ACF">
            <w:pPr>
              <w:jc w:val="center"/>
              <w:rPr>
                <w:color w:val="000000"/>
              </w:rPr>
            </w:pPr>
            <w:r w:rsidRPr="00BF6C94">
              <w:rPr>
                <w:color w:val="000000"/>
              </w:rPr>
              <w:t>Код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BF6C94" w:rsidRDefault="00BF007B" w:rsidP="00F00ACF">
            <w:pPr>
              <w:jc w:val="center"/>
              <w:rPr>
                <w:color w:val="000000"/>
              </w:rPr>
            </w:pPr>
            <w:r w:rsidRPr="00BF6C94">
              <w:rPr>
                <w:color w:val="00000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B" w:rsidRPr="00BF6C94" w:rsidRDefault="00BF007B" w:rsidP="00F00ACF">
            <w:pPr>
              <w:jc w:val="center"/>
              <w:rPr>
                <w:color w:val="000000"/>
              </w:rPr>
            </w:pPr>
            <w:r w:rsidRPr="00BF6C94">
              <w:rPr>
                <w:color w:val="000000"/>
              </w:rPr>
              <w:t>Сумма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  <w:rPr>
                <w:iCs/>
              </w:rPr>
            </w:pPr>
            <w:r w:rsidRPr="00BF6C94">
              <w:rPr>
                <w:iCs/>
              </w:rPr>
              <w:t>Муниципальная программа муниципальн</w:t>
            </w:r>
            <w:r w:rsidR="00BF6C94">
              <w:rPr>
                <w:iCs/>
              </w:rPr>
              <w:t xml:space="preserve">ого образования поселка </w:t>
            </w:r>
            <w:proofErr w:type="gramStart"/>
            <w:r w:rsidR="00BF6C94">
              <w:rPr>
                <w:iCs/>
              </w:rPr>
              <w:t>Щелкан</w:t>
            </w:r>
            <w:proofErr w:type="gramEnd"/>
            <w:r w:rsidR="00BF6C94">
              <w:rPr>
                <w:iCs/>
              </w:rPr>
              <w:t xml:space="preserve"> </w:t>
            </w:r>
            <w:r w:rsidRPr="00BF6C94">
              <w:rPr>
                <w:iCs/>
              </w:rPr>
              <w:t>"Комплексное развитие поселка Щелкан"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13019,09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Подпрограмма "Благоустройство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2010000000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827,47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Основное мероприятие «Совершенствование и развитие комплексной системы благоустройства, жилищно-коммунального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2010100000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782,47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Организация и содержание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2010121600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319,93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2010121600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/>
        </w:tc>
      </w:tr>
      <w:tr w:rsidR="00BF007B" w:rsidRPr="00BF6C94" w:rsidTr="00F00ACF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319,93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/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>Организация и содержание объектов  озеленения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2010121610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281,00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  <w:rPr>
                <w:i/>
                <w:iCs/>
              </w:rPr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2010121610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281,00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2010121640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181,54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2010121640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6C94" w:rsidRDefault="00BF6C94" w:rsidP="00F00ACF">
            <w:pPr>
              <w:jc w:val="center"/>
            </w:pPr>
          </w:p>
          <w:p w:rsidR="00BF007B" w:rsidRPr="00BF6C94" w:rsidRDefault="00BF007B" w:rsidP="00F00ACF">
            <w:pPr>
              <w:jc w:val="center"/>
            </w:pPr>
            <w:r w:rsidRPr="00BF6C94">
              <w:t>181,54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/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Основное мероприятие «Совершенствование и развитие землеустройства и землепользования»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2010321650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2010321650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/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Подпрограмма «Развитие дорожной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rPr>
                <w:bCs/>
              </w:rPr>
              <w:t>5721,39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Основное мероприятие «Развитие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rPr>
                <w:bCs/>
              </w:rPr>
              <w:t>5721,39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lastRenderedPageBreak/>
              <w:t>Содержание и ремонт автомобильных дорог местного значения: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2020120570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1254,97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2020120570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CF" w:rsidRDefault="00F00ACF" w:rsidP="00F00ACF">
            <w:pPr>
              <w:jc w:val="center"/>
            </w:pPr>
          </w:p>
          <w:p w:rsidR="00BF007B" w:rsidRPr="00BF6C94" w:rsidRDefault="00BF007B" w:rsidP="00F00ACF">
            <w:pPr>
              <w:jc w:val="center"/>
            </w:pPr>
            <w:r w:rsidRPr="00BF6C94">
              <w:t>1254,97</w:t>
            </w:r>
          </w:p>
        </w:tc>
      </w:tr>
      <w:tr w:rsidR="00BF007B" w:rsidRPr="00BF6C94" w:rsidTr="00F00ACF">
        <w:trPr>
          <w:trHeight w:val="80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8D107F"/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BF6C94">
              <w:t>дств кр</w:t>
            </w:r>
            <w:proofErr w:type="gramEnd"/>
            <w:r w:rsidRPr="00BF6C94">
              <w:t>аевого бюджета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20201</w:t>
            </w:r>
            <w:r w:rsidRPr="00BF6C94">
              <w:rPr>
                <w:bCs/>
                <w:lang w:val="en-US"/>
              </w:rPr>
              <w:t>S</w:t>
            </w:r>
            <w:r w:rsidRPr="00BF6C94">
              <w:rPr>
                <w:bCs/>
              </w:rPr>
              <w:t>7840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4111,02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  <w:r w:rsidRPr="00BF6C94">
              <w:rPr>
                <w:bCs/>
                <w:iCs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20201</w:t>
            </w:r>
            <w:r w:rsidRPr="00BF6C94">
              <w:rPr>
                <w:bCs/>
                <w:lang w:val="en-US"/>
              </w:rPr>
              <w:t>S</w:t>
            </w:r>
            <w:r w:rsidRPr="00BF6C94">
              <w:rPr>
                <w:bCs/>
              </w:rPr>
              <w:t>7840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4111,02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20201</w:t>
            </w:r>
            <w:r w:rsidRPr="00BF6C94">
              <w:rPr>
                <w:bCs/>
                <w:lang w:val="en-US"/>
              </w:rPr>
              <w:t>S</w:t>
            </w:r>
            <w:r w:rsidRPr="00BF6C94">
              <w:rPr>
                <w:bCs/>
              </w:rPr>
              <w:t>7840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355,40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  <w:r w:rsidRPr="00BF6C94">
              <w:rPr>
                <w:bCs/>
                <w:iCs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20201</w:t>
            </w:r>
            <w:r w:rsidRPr="00BF6C94">
              <w:rPr>
                <w:bCs/>
                <w:lang w:val="en-US"/>
              </w:rPr>
              <w:t>S</w:t>
            </w:r>
            <w:r w:rsidRPr="00BF6C94">
              <w:rPr>
                <w:bCs/>
              </w:rPr>
              <w:t>7840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rPr>
                <w:bCs/>
              </w:rPr>
              <w:t>355,40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BF6C94" w:rsidRDefault="00F00ACF" w:rsidP="00F00ACF">
            <w:pPr>
              <w:jc w:val="both"/>
            </w:pPr>
            <w:r>
              <w:t>Подпрограмма</w:t>
            </w:r>
            <w:r w:rsidR="00BF007B" w:rsidRPr="00BF6C94">
              <w:t xml:space="preserve"> «Развитие культуры,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2365,34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BF6C94" w:rsidRDefault="00BF007B" w:rsidP="00F00ACF">
            <w:pPr>
              <w:jc w:val="both"/>
            </w:pPr>
            <w:r w:rsidRPr="00BF6C94">
              <w:t>Основное мероприятие «Создание условий для досуга и обеспечение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2363,34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B" w:rsidRPr="00BF6C94" w:rsidRDefault="00BF007B" w:rsidP="00F00ACF">
            <w:pPr>
              <w:jc w:val="both"/>
            </w:pPr>
            <w:r w:rsidRPr="00BF6C94"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2309,32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2309,32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>Мероприятия по повышению уровня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17,00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2030120980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17,00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BF6C94">
              <w:t>гражданам</w:t>
            </w:r>
            <w:proofErr w:type="gramEnd"/>
            <w:r w:rsidRPr="00BF6C94">
              <w:t xml:space="preserve"> работающим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37,02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2030180010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37,02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Основное мероприятие «Организация и проведение культурно-спортивных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rPr>
                <w:bCs/>
                <w:iCs/>
              </w:rPr>
              <w:t>Мероприятия, направленные  на развитие 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2030320360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  <w:rPr>
                <w:bCs/>
                <w:iCs/>
              </w:rPr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2030320360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F00ACF" w:rsidRDefault="00F00ACF" w:rsidP="00F00ACF">
            <w:pPr>
              <w:pStyle w:val="aff6"/>
              <w:suppressAutoHyphens/>
              <w:spacing w:after="0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Подпрограмма</w:t>
            </w:r>
            <w:r w:rsidR="00BF007B" w:rsidRPr="00BF6C94">
              <w:rPr>
                <w:color w:val="000000"/>
                <w:szCs w:val="24"/>
              </w:rPr>
              <w:t xml:space="preserve"> «</w:t>
            </w:r>
            <w:r w:rsidR="00BF007B" w:rsidRPr="00BF6C94">
              <w:rPr>
                <w:szCs w:val="24"/>
              </w:rPr>
              <w:t xml:space="preserve">Противодействие коррупции в администрации муниципального образования поселка </w:t>
            </w:r>
            <w:proofErr w:type="gramStart"/>
            <w:r w:rsidR="00BF007B" w:rsidRPr="00BF6C94">
              <w:rPr>
                <w:szCs w:val="24"/>
              </w:rPr>
              <w:t>Щелкан</w:t>
            </w:r>
            <w:proofErr w:type="gramEnd"/>
            <w:r w:rsidR="00BF007B" w:rsidRPr="00BF6C94">
              <w:rPr>
                <w:szCs w:val="24"/>
              </w:rPr>
              <w:t xml:space="preserve"> Новоселицкого района Ставропольского края</w:t>
            </w:r>
            <w:r w:rsidR="00BF007B" w:rsidRPr="00BF6C94">
              <w:rPr>
                <w:color w:val="000000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12,00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  <w:rPr>
                <w:iCs/>
              </w:rPr>
            </w:pPr>
            <w:r w:rsidRPr="00BF6C94">
              <w:t>Основное мероприятие « Совершенствование системы противодействия коррупции на территории муниципального образования»</w:t>
            </w:r>
            <w:r w:rsidRPr="00BF6C94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12,00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2040121430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12,00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47,00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Основное мероприятие «Обеспечение безопасности и защита населения и территории от чрезвычайных </w:t>
            </w:r>
            <w:r w:rsidRPr="00BF6C94">
              <w:lastRenderedPageBreak/>
              <w:t>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lastRenderedPageBreak/>
              <w:t>2050100000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47,00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lastRenderedPageBreak/>
              <w:t xml:space="preserve">Расходы на финансовую поддержку добровольных формирований граждан по охране общественного порядка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34,00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Расходы на иные выплаты, за исключением фонда оплаты труда государственных (муниципальных) органов, </w:t>
            </w:r>
            <w:proofErr w:type="gramStart"/>
            <w:r w:rsidRPr="00BF6C94">
              <w:t>лицам</w:t>
            </w:r>
            <w:proofErr w:type="gramEnd"/>
            <w:r w:rsidRPr="00BF6C94"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28,00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  <w:rPr>
                <w:bCs/>
                <w:iCs/>
              </w:rPr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Организация и осуществление мероприятий по территориальной обороне и гражданской обороне, защите населения и территории местного самоуправления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F00ACF" w:rsidP="00F00ACF">
            <w:pPr>
              <w:jc w:val="both"/>
            </w:pPr>
            <w:r>
              <w:t>Подготовка и</w:t>
            </w:r>
            <w:r w:rsidR="00BF007B" w:rsidRPr="00BF6C94">
              <w:t xml:space="preserve"> публикация</w:t>
            </w:r>
            <w:r>
              <w:t xml:space="preserve"> в печатных средствах массовой </w:t>
            </w:r>
            <w:r w:rsidR="00BF007B" w:rsidRPr="00BF6C94">
              <w:t>информации матери</w:t>
            </w:r>
            <w:r>
              <w:t>алов по вопросам  профилактики правонарушений и</w:t>
            </w:r>
            <w:r w:rsidR="00BF007B" w:rsidRPr="00BF6C94">
              <w:t xml:space="preserve"> борьбы с преступностью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  <w:rPr>
                <w:bCs/>
                <w:iCs/>
              </w:rPr>
            </w:pPr>
            <w:r w:rsidRPr="00BF6C94">
              <w:t>Закупка товаров, работ и услуг для государственных (муниципальных) нужд</w:t>
            </w:r>
            <w:r w:rsidRPr="00BF6C94">
              <w:rPr>
                <w:bCs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Расходы по информационно-пропагандистскому  противодействию </w:t>
            </w:r>
            <w:proofErr w:type="spellStart"/>
            <w:r w:rsidRPr="00BF6C94">
              <w:t>экстримизма</w:t>
            </w:r>
            <w:proofErr w:type="spellEnd"/>
            <w:r w:rsidRPr="00BF6C94">
              <w:t xml:space="preserve"> 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2050220960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7,00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2050220960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7,00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>Подпрограмма «Формирование современной городской среды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  <w:rPr>
                <w:color w:val="000000"/>
              </w:rPr>
            </w:pPr>
            <w:r w:rsidRPr="00BF6C94">
              <w:rPr>
                <w:color w:val="000000"/>
              </w:rPr>
              <w:t>Основное мероприятие "Благоустройство нуждающихся в благоустройстве общественных территорий муниципального образования, а также дворовых территорий многоквартирных домов"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t>20601L5550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  <w:rPr>
                <w:bCs/>
              </w:rPr>
            </w:pPr>
            <w:r w:rsidRPr="00BF6C94">
              <w:t>20601L5550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rPr>
                <w:color w:val="00000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3,00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rPr>
                <w:color w:val="000000"/>
              </w:rPr>
              <w:t>Основное мероприятие «</w:t>
            </w:r>
            <w:r w:rsidRPr="00BF6C94">
              <w:t>Пропаганда и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3,00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  <w:rPr>
                <w:color w:val="000000"/>
              </w:rPr>
            </w:pPr>
            <w:r w:rsidRPr="00BF6C94">
              <w:t>Информационное сопровождение мероприятий, проводимых в сфере поддержки и развития малого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2070121420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3,00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Закупка товаров, работ и услуг для государственных </w:t>
            </w:r>
            <w:r w:rsidRPr="00BF6C94"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lastRenderedPageBreak/>
              <w:t>2070121420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6C94">
              <w:rPr>
                <w:bCs/>
              </w:rPr>
              <w:t>3,00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lastRenderedPageBreak/>
              <w:t xml:space="preserve">Подпрограмма «Обеспечение реализации муниципальной программы муниципального образования поселка </w:t>
            </w:r>
            <w:proofErr w:type="gramStart"/>
            <w:r w:rsidRPr="00BF6C94">
              <w:t>Щелкан</w:t>
            </w:r>
            <w:proofErr w:type="gramEnd"/>
            <w:r w:rsidRPr="00BF6C94">
              <w:t xml:space="preserve"> «Комплексное развитие поселка Щелкан» и </w:t>
            </w:r>
            <w:proofErr w:type="spellStart"/>
            <w:r w:rsidRPr="00BF6C94">
              <w:t>общепрограммные</w:t>
            </w:r>
            <w:proofErr w:type="spellEnd"/>
            <w:r w:rsidRPr="00BF6C94"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4043,69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Основное мероприятие «Обеспечение деятельности по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4043,69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rPr>
                <w:bCs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789,98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63,71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711,87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14,40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rPr>
                <w:bCs/>
                <w:i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2646,18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2646,18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45,14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45,14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90,50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90,50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194,00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30,00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64,00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Осуществление централизованного обслуживания органов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231,96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231,96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Передача контрольно-счетному органу муниципального района Ставропольского края полномочий контрольно-счетного органа поселения, входящего в состав Новоселицкого муниципального </w:t>
            </w:r>
            <w:r w:rsidRPr="00BF6C94">
              <w:lastRenderedPageBreak/>
              <w:t>района Ставропольского края,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lastRenderedPageBreak/>
              <w:t>2090190040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45,93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2090190040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45,93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143,19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5430FA" w:rsidRDefault="00BF007B" w:rsidP="00F00ACF">
            <w:pPr>
              <w:jc w:val="both"/>
              <w:rPr>
                <w:iCs/>
              </w:rPr>
            </w:pPr>
            <w:proofErr w:type="spellStart"/>
            <w:r w:rsidRPr="00BF6C94">
              <w:rPr>
                <w:iCs/>
              </w:rPr>
              <w:t>Непрограммные</w:t>
            </w:r>
            <w:proofErr w:type="spellEnd"/>
            <w:r w:rsidRPr="00BF6C94">
              <w:rPr>
                <w:iCs/>
              </w:rPr>
              <w:t xml:space="preserve"> расходы в рамках </w:t>
            </w:r>
            <w:proofErr w:type="gramStart"/>
            <w:r w:rsidRPr="00BF6C94">
              <w:rPr>
                <w:iCs/>
              </w:rPr>
              <w:t>обеспечения деятельности органов местного самоуправления муниципального образования поселка</w:t>
            </w:r>
            <w:proofErr w:type="gramEnd"/>
            <w:r w:rsidRPr="00BF6C94">
              <w:rPr>
                <w:iCs/>
              </w:rPr>
              <w:t xml:space="preserve"> Щелкан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143,19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5430FA" w:rsidRDefault="00BF007B" w:rsidP="00F00ACF">
            <w:pPr>
              <w:jc w:val="both"/>
            </w:pPr>
            <w:r w:rsidRPr="00BF6C9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93,16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93,16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jc w:val="both"/>
            </w:pPr>
            <w:r w:rsidRPr="00BF6C94">
              <w:t xml:space="preserve">Проведение выборов главы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5060021770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94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5060021770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5430FA" w:rsidP="00F00A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Профилактика</w:t>
            </w:r>
            <w:r w:rsidR="00BF007B" w:rsidRPr="00BF6C94">
              <w:t xml:space="preserve"> и устранение последствий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30,00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94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5060022381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30,00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F6C94">
              <w:rPr>
                <w:iCs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07B" w:rsidRPr="00BF6C94" w:rsidRDefault="00BF007B" w:rsidP="00F00AC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F6C94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5060022130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20,00</w:t>
            </w:r>
          </w:p>
        </w:tc>
      </w:tr>
      <w:tr w:rsidR="00BF007B" w:rsidRPr="00BF6C94" w:rsidTr="00F00AC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07B" w:rsidRPr="00BF6C94" w:rsidRDefault="00BF007B" w:rsidP="00F00ACF">
            <w:pPr>
              <w:jc w:val="both"/>
            </w:pPr>
            <w:r w:rsidRPr="00BF6C94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007B" w:rsidRPr="00BF6C94" w:rsidRDefault="00BF007B" w:rsidP="00F00ACF">
            <w:pPr>
              <w:jc w:val="center"/>
            </w:pPr>
            <w:r w:rsidRPr="00BF6C94">
              <w:t>13163,09</w:t>
            </w:r>
          </w:p>
        </w:tc>
      </w:tr>
    </w:tbl>
    <w:p w:rsidR="00DB0E8D" w:rsidRDefault="00A82D56" w:rsidP="00DB0E8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07B">
        <w:rPr>
          <w:sz w:val="28"/>
          <w:szCs w:val="28"/>
        </w:rPr>
        <w:t>9</w:t>
      </w:r>
      <w:r>
        <w:rPr>
          <w:sz w:val="28"/>
          <w:szCs w:val="28"/>
        </w:rPr>
        <w:t>. приложение 13 изложить в следующей редакции:</w:t>
      </w: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D56" w:rsidRPr="006F2698" w:rsidRDefault="00A82D56" w:rsidP="005430FA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</w:p>
    <w:p w:rsidR="00A82D56" w:rsidRPr="006F2698" w:rsidRDefault="00A82D56" w:rsidP="005430FA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A82D56" w:rsidRPr="006F2698" w:rsidRDefault="00A82D56" w:rsidP="005430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A82D56" w:rsidRDefault="00A82D56" w:rsidP="005430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A82D56" w:rsidRPr="006F2698" w:rsidRDefault="00A82D56" w:rsidP="005430FA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A82D56" w:rsidRDefault="00A82D56" w:rsidP="005430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D56" w:rsidRDefault="00A82D56" w:rsidP="00A82D5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70662">
        <w:rPr>
          <w:sz w:val="28"/>
          <w:szCs w:val="28"/>
        </w:rPr>
        <w:t>аспределение бюджетных ассигнований</w:t>
      </w:r>
    </w:p>
    <w:p w:rsidR="00A82D56" w:rsidRDefault="00A82D56" w:rsidP="00A82D56">
      <w:pPr>
        <w:jc w:val="center"/>
        <w:rPr>
          <w:sz w:val="28"/>
          <w:szCs w:val="28"/>
        </w:rPr>
      </w:pPr>
      <w:r w:rsidRPr="00102D8C">
        <w:rPr>
          <w:sz w:val="28"/>
          <w:szCs w:val="28"/>
        </w:rPr>
        <w:t>по разделам (</w:t>
      </w:r>
      <w:proofErr w:type="spellStart"/>
      <w:r w:rsidRPr="00102D8C">
        <w:rPr>
          <w:sz w:val="28"/>
          <w:szCs w:val="28"/>
        </w:rPr>
        <w:t>Рз</w:t>
      </w:r>
      <w:proofErr w:type="spellEnd"/>
      <w:r w:rsidRPr="00102D8C">
        <w:rPr>
          <w:sz w:val="28"/>
          <w:szCs w:val="28"/>
        </w:rPr>
        <w:t>) и подразделам (ПР) классификации расходов бюджетов на 20</w:t>
      </w:r>
      <w:r>
        <w:rPr>
          <w:sz w:val="28"/>
          <w:szCs w:val="28"/>
        </w:rPr>
        <w:t>20</w:t>
      </w:r>
      <w:r w:rsidRPr="00102D8C">
        <w:rPr>
          <w:sz w:val="28"/>
          <w:szCs w:val="28"/>
        </w:rPr>
        <w:t xml:space="preserve"> год</w:t>
      </w:r>
    </w:p>
    <w:p w:rsidR="00A82D56" w:rsidRDefault="00A82D56" w:rsidP="00A82D56">
      <w:pPr>
        <w:jc w:val="center"/>
      </w:pP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D56">
        <w:rPr>
          <w:sz w:val="28"/>
          <w:szCs w:val="28"/>
        </w:rPr>
        <w:t xml:space="preserve">                                                                                                    (тыс. руб.)</w:t>
      </w:r>
    </w:p>
    <w:tbl>
      <w:tblPr>
        <w:tblW w:w="9180" w:type="dxa"/>
        <w:tblLook w:val="04A0"/>
      </w:tblPr>
      <w:tblGrid>
        <w:gridCol w:w="6912"/>
        <w:gridCol w:w="567"/>
        <w:gridCol w:w="567"/>
        <w:gridCol w:w="1134"/>
      </w:tblGrid>
      <w:tr w:rsidR="00BF007B" w:rsidRPr="005430FA" w:rsidTr="005430FA">
        <w:trPr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proofErr w:type="gramStart"/>
            <w:r w:rsidRPr="005430FA"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proofErr w:type="gramStart"/>
            <w:r w:rsidRPr="005430FA"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  <w:rPr>
                <w:color w:val="000000"/>
              </w:rPr>
            </w:pPr>
            <w:r w:rsidRPr="005430FA">
              <w:rPr>
                <w:color w:val="000000"/>
              </w:rPr>
              <w:t>2020 год</w:t>
            </w:r>
          </w:p>
        </w:tc>
      </w:tr>
      <w:tr w:rsidR="00BF007B" w:rsidRPr="005430FA" w:rsidTr="005430FA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  <w:rPr>
                <w:color w:val="000000"/>
              </w:rPr>
            </w:pPr>
            <w:r w:rsidRPr="005430FA">
              <w:rPr>
                <w:color w:val="000000"/>
              </w:rPr>
              <w:t>4122,69</w:t>
            </w:r>
          </w:p>
        </w:tc>
      </w:tr>
      <w:tr w:rsidR="00BF007B" w:rsidRPr="005430FA" w:rsidTr="005430FA">
        <w:trPr>
          <w:trHeight w:val="52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color w:val="000000"/>
              </w:rPr>
              <w:t>60,05</w:t>
            </w:r>
          </w:p>
        </w:tc>
      </w:tr>
      <w:tr w:rsidR="00BF007B" w:rsidRPr="005430FA" w:rsidTr="005430FA">
        <w:trPr>
          <w:trHeight w:val="70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3376,11</w:t>
            </w:r>
          </w:p>
        </w:tc>
      </w:tr>
      <w:tr w:rsidR="00BF007B" w:rsidRPr="005430FA" w:rsidTr="00C05253">
        <w:trPr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45,93</w:t>
            </w:r>
          </w:p>
        </w:tc>
      </w:tr>
      <w:tr w:rsidR="00BF007B" w:rsidRPr="005430FA" w:rsidTr="00C05253">
        <w:trPr>
          <w:trHeight w:val="3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C05253">
            <w:pPr>
              <w:jc w:val="both"/>
            </w:pPr>
            <w:r w:rsidRPr="005430FA">
              <w:t xml:space="preserve">Проведение выборов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F007B" w:rsidRPr="005430FA" w:rsidTr="00C05253">
        <w:trPr>
          <w:trHeight w:val="31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rPr>
                <w:bCs/>
              </w:rPr>
              <w:t>640,60</w:t>
            </w:r>
          </w:p>
        </w:tc>
      </w:tr>
      <w:tr w:rsidR="00BF007B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5430FA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93,19</w:t>
            </w:r>
          </w:p>
        </w:tc>
      </w:tr>
      <w:tr w:rsidR="00BF007B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30F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93,16</w:t>
            </w:r>
          </w:p>
        </w:tc>
      </w:tr>
      <w:tr w:rsidR="00BF007B" w:rsidRPr="005430FA" w:rsidTr="00C05253">
        <w:trPr>
          <w:trHeight w:val="34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30,00</w:t>
            </w:r>
          </w:p>
        </w:tc>
      </w:tr>
      <w:tr w:rsidR="00BF007B" w:rsidRPr="005430FA" w:rsidTr="00C05253">
        <w:trPr>
          <w:trHeight w:val="4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60,00</w:t>
            </w:r>
          </w:p>
        </w:tc>
      </w:tr>
      <w:tr w:rsidR="00BF007B" w:rsidRPr="005430FA" w:rsidTr="00C05253">
        <w:trPr>
          <w:trHeight w:val="2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430FA">
              <w:rPr>
                <w:bCs/>
              </w:rPr>
              <w:t>5769,39</w:t>
            </w:r>
          </w:p>
        </w:tc>
      </w:tr>
      <w:tr w:rsidR="00BF007B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430FA">
              <w:rPr>
                <w:bCs/>
              </w:rPr>
              <w:t>5721,39</w:t>
            </w:r>
          </w:p>
        </w:tc>
      </w:tr>
      <w:tr w:rsidR="00BF007B" w:rsidRPr="005430FA" w:rsidTr="00C05253">
        <w:trPr>
          <w:trHeight w:val="26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C05253">
            <w:pPr>
              <w:jc w:val="center"/>
            </w:pPr>
            <w:r w:rsidRPr="005430FA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48,00</w:t>
            </w:r>
          </w:p>
        </w:tc>
      </w:tr>
      <w:tr w:rsidR="00BF007B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7B" w:rsidRPr="005430FA" w:rsidRDefault="00BF007B" w:rsidP="005430FA">
            <w:pPr>
              <w:jc w:val="both"/>
            </w:pPr>
            <w:r w:rsidRPr="005430FA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  <w:r w:rsidRPr="005430F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7B" w:rsidRPr="005430FA" w:rsidRDefault="00BF007B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782,47</w:t>
            </w:r>
          </w:p>
        </w:tc>
      </w:tr>
      <w:tr w:rsidR="00C05253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253" w:rsidRPr="005430FA" w:rsidRDefault="00C05253" w:rsidP="005430FA">
            <w:pPr>
              <w:jc w:val="both"/>
            </w:pPr>
            <w:r w:rsidRPr="005430FA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DF0B60">
            <w:pPr>
              <w:jc w:val="center"/>
            </w:pPr>
            <w:r w:rsidRPr="005430F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DF0B60">
            <w:pPr>
              <w:jc w:val="center"/>
            </w:pPr>
            <w:r w:rsidRPr="005430FA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05253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253" w:rsidRPr="005430FA" w:rsidRDefault="00C05253" w:rsidP="005430FA">
            <w:pPr>
              <w:jc w:val="both"/>
              <w:rPr>
                <w:bCs/>
                <w:iCs/>
              </w:rPr>
            </w:pPr>
            <w:r w:rsidRPr="005430FA">
              <w:rPr>
                <w:bCs/>
                <w:i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2363,34</w:t>
            </w:r>
          </w:p>
        </w:tc>
      </w:tr>
      <w:tr w:rsidR="00C05253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30FA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2363,34</w:t>
            </w:r>
          </w:p>
        </w:tc>
      </w:tr>
      <w:tr w:rsidR="00C05253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253" w:rsidRPr="005430FA" w:rsidRDefault="00C05253" w:rsidP="005430FA">
            <w:pPr>
              <w:jc w:val="both"/>
              <w:rPr>
                <w:bCs/>
                <w:iCs/>
              </w:rPr>
            </w:pPr>
            <w:r w:rsidRPr="005430FA">
              <w:rPr>
                <w:bCs/>
                <w:iCs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2,00</w:t>
            </w:r>
          </w:p>
        </w:tc>
      </w:tr>
      <w:tr w:rsidR="00C05253" w:rsidRPr="005430FA" w:rsidTr="00C05253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spacing w:line="168" w:lineRule="auto"/>
              <w:jc w:val="both"/>
              <w:rPr>
                <w:bCs/>
              </w:rPr>
            </w:pPr>
            <w:r w:rsidRPr="005430FA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30FA">
              <w:rPr>
                <w:bCs/>
              </w:rPr>
              <w:t>2,00</w:t>
            </w:r>
          </w:p>
        </w:tc>
      </w:tr>
      <w:tr w:rsidR="00C05253" w:rsidRPr="005430FA" w:rsidTr="00C05253">
        <w:trPr>
          <w:trHeight w:val="3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253" w:rsidRPr="005430FA" w:rsidRDefault="00C05253" w:rsidP="005430FA">
            <w:pPr>
              <w:jc w:val="both"/>
            </w:pPr>
            <w:r w:rsidRPr="005430FA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5430FA" w:rsidRDefault="00C05253" w:rsidP="0054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253" w:rsidRPr="00C05253" w:rsidRDefault="00C05253" w:rsidP="005430FA">
            <w:pPr>
              <w:jc w:val="center"/>
            </w:pPr>
            <w:r w:rsidRPr="00C05253">
              <w:t>13163,09</w:t>
            </w:r>
          </w:p>
        </w:tc>
      </w:tr>
    </w:tbl>
    <w:p w:rsidR="00A82D56" w:rsidRPr="00A82D56" w:rsidRDefault="00A82D56" w:rsidP="00A82D5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82D56" w:rsidRPr="00DB0E8D" w:rsidRDefault="00A82D56" w:rsidP="00DB0E8D">
      <w:pPr>
        <w:pStyle w:val="a3"/>
        <w:spacing w:after="0"/>
        <w:jc w:val="right"/>
        <w:rPr>
          <w:sz w:val="28"/>
          <w:szCs w:val="28"/>
        </w:rPr>
      </w:pPr>
    </w:p>
    <w:p w:rsidR="00585677" w:rsidRDefault="00585677" w:rsidP="006F2698">
      <w:pPr>
        <w:ind w:firstLine="709"/>
        <w:jc w:val="both"/>
        <w:rPr>
          <w:sz w:val="28"/>
          <w:szCs w:val="28"/>
        </w:rPr>
      </w:pPr>
      <w:r w:rsidRPr="00585677">
        <w:rPr>
          <w:sz w:val="28"/>
          <w:szCs w:val="28"/>
        </w:rPr>
        <w:t xml:space="preserve">2. Контроль за исполнение настоящего решения возложить на </w:t>
      </w:r>
      <w:r w:rsidR="006F2698">
        <w:rPr>
          <w:sz w:val="28"/>
          <w:szCs w:val="28"/>
        </w:rPr>
        <w:t>Г</w:t>
      </w:r>
      <w:r w:rsidRPr="00585677">
        <w:rPr>
          <w:sz w:val="28"/>
          <w:szCs w:val="28"/>
        </w:rPr>
        <w:t xml:space="preserve">лаву Новоселицкого муниципального округа Ставропольского края Р.А. </w:t>
      </w:r>
      <w:proofErr w:type="spellStart"/>
      <w:r w:rsidRPr="00585677">
        <w:rPr>
          <w:sz w:val="28"/>
          <w:szCs w:val="28"/>
        </w:rPr>
        <w:t>Коврыг</w:t>
      </w:r>
      <w:r w:rsidR="006F2698">
        <w:rPr>
          <w:sz w:val="28"/>
          <w:szCs w:val="28"/>
        </w:rPr>
        <w:t>у</w:t>
      </w:r>
      <w:proofErr w:type="spellEnd"/>
      <w:r w:rsidRPr="00585677">
        <w:rPr>
          <w:sz w:val="28"/>
          <w:szCs w:val="28"/>
        </w:rPr>
        <w:t>.</w:t>
      </w:r>
    </w:p>
    <w:p w:rsidR="00A82D56" w:rsidRPr="00585677" w:rsidRDefault="00A82D56" w:rsidP="006F2698">
      <w:pPr>
        <w:ind w:firstLine="709"/>
        <w:jc w:val="both"/>
        <w:rPr>
          <w:sz w:val="28"/>
          <w:szCs w:val="28"/>
        </w:rPr>
      </w:pPr>
    </w:p>
    <w:p w:rsidR="00585677" w:rsidRPr="00585677" w:rsidRDefault="00585677" w:rsidP="006F2698">
      <w:pPr>
        <w:ind w:firstLine="567"/>
        <w:jc w:val="both"/>
        <w:rPr>
          <w:sz w:val="28"/>
          <w:szCs w:val="28"/>
        </w:rPr>
      </w:pPr>
      <w:r w:rsidRPr="00585677">
        <w:rPr>
          <w:sz w:val="28"/>
          <w:szCs w:val="28"/>
        </w:rPr>
        <w:t>3. Настоящее Решение вступает в силу со дня его обнародования.</w:t>
      </w:r>
    </w:p>
    <w:p w:rsidR="00585677" w:rsidRPr="00585677" w:rsidRDefault="00585677" w:rsidP="00585677">
      <w:pPr>
        <w:rPr>
          <w:sz w:val="28"/>
          <w:szCs w:val="28"/>
        </w:rPr>
      </w:pPr>
    </w:p>
    <w:p w:rsidR="00585677" w:rsidRPr="00585677" w:rsidRDefault="00585677" w:rsidP="00585677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585677" w:rsidRPr="00585677" w:rsidTr="00DB0E8D">
        <w:tc>
          <w:tcPr>
            <w:tcW w:w="4786" w:type="dxa"/>
          </w:tcPr>
          <w:p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>Председатель Совета Новоселицкого</w:t>
            </w:r>
          </w:p>
          <w:p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муниципального округа </w:t>
            </w:r>
          </w:p>
          <w:p w:rsidR="00585677" w:rsidRPr="00585677" w:rsidRDefault="00585677" w:rsidP="00585677">
            <w:pPr>
              <w:ind w:right="601"/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Ставропольского края         </w:t>
            </w:r>
          </w:p>
          <w:p w:rsidR="00585677" w:rsidRPr="00585677" w:rsidRDefault="00585677" w:rsidP="00585677">
            <w:pPr>
              <w:jc w:val="right"/>
              <w:rPr>
                <w:sz w:val="28"/>
                <w:szCs w:val="28"/>
              </w:rPr>
            </w:pPr>
          </w:p>
          <w:p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>А.Е.</w:t>
            </w:r>
            <w:r w:rsidR="006F2698">
              <w:rPr>
                <w:sz w:val="28"/>
                <w:szCs w:val="28"/>
              </w:rPr>
              <w:t xml:space="preserve"> </w:t>
            </w:r>
            <w:r w:rsidRPr="00585677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:rsidR="006F2698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Глава Новоселицкого </w:t>
            </w:r>
          </w:p>
          <w:p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муниципального округа </w:t>
            </w:r>
          </w:p>
          <w:p w:rsidR="00585677" w:rsidRPr="00585677" w:rsidRDefault="00585677" w:rsidP="005856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sz w:val="28"/>
                <w:szCs w:val="28"/>
              </w:rPr>
              <w:t>Ставропольского края</w:t>
            </w: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proofErr w:type="spellStart"/>
            <w:r w:rsidRPr="00585677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2734D1" w:rsidRDefault="002734D1" w:rsidP="00503F1B">
      <w:pPr>
        <w:spacing w:line="216" w:lineRule="auto"/>
        <w:rPr>
          <w:szCs w:val="28"/>
        </w:rPr>
      </w:pPr>
    </w:p>
    <w:p w:rsidR="000C4FFE" w:rsidRDefault="000C4FFE" w:rsidP="00503F1B">
      <w:pPr>
        <w:spacing w:line="216" w:lineRule="auto"/>
        <w:rPr>
          <w:szCs w:val="28"/>
        </w:rPr>
      </w:pPr>
    </w:p>
    <w:sectPr w:rsidR="000C4FFE" w:rsidSect="00D4691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A75"/>
    <w:multiLevelType w:val="multilevel"/>
    <w:tmpl w:val="758E491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F6E6BE6"/>
    <w:multiLevelType w:val="hybridMultilevel"/>
    <w:tmpl w:val="00B6847A"/>
    <w:lvl w:ilvl="0" w:tplc="46861056">
      <w:start w:val="1"/>
      <w:numFmt w:val="decimal"/>
      <w:lvlText w:val="%1)"/>
      <w:lvlJc w:val="left"/>
      <w:pPr>
        <w:ind w:left="1207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578E3DB6"/>
    <w:multiLevelType w:val="hybridMultilevel"/>
    <w:tmpl w:val="BAC23D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16"/>
  </w:num>
  <w:num w:numId="7">
    <w:abstractNumId w:val="1"/>
  </w:num>
  <w:num w:numId="8">
    <w:abstractNumId w:val="2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CD"/>
    <w:rsid w:val="00013F67"/>
    <w:rsid w:val="00024D01"/>
    <w:rsid w:val="000257A7"/>
    <w:rsid w:val="00025AE4"/>
    <w:rsid w:val="00042F03"/>
    <w:rsid w:val="000576F7"/>
    <w:rsid w:val="00061A89"/>
    <w:rsid w:val="00071368"/>
    <w:rsid w:val="000826DB"/>
    <w:rsid w:val="00084D60"/>
    <w:rsid w:val="000A68C7"/>
    <w:rsid w:val="000C4FFE"/>
    <w:rsid w:val="000D7425"/>
    <w:rsid w:val="000F192C"/>
    <w:rsid w:val="00111D9C"/>
    <w:rsid w:val="00143B8B"/>
    <w:rsid w:val="00161013"/>
    <w:rsid w:val="00171892"/>
    <w:rsid w:val="00176FBD"/>
    <w:rsid w:val="001A2DE5"/>
    <w:rsid w:val="001A3FE7"/>
    <w:rsid w:val="001A6224"/>
    <w:rsid w:val="001D148D"/>
    <w:rsid w:val="001E0883"/>
    <w:rsid w:val="001E0E41"/>
    <w:rsid w:val="002703DC"/>
    <w:rsid w:val="00271E53"/>
    <w:rsid w:val="002734D1"/>
    <w:rsid w:val="002745CC"/>
    <w:rsid w:val="00287923"/>
    <w:rsid w:val="0029636C"/>
    <w:rsid w:val="002B2D2B"/>
    <w:rsid w:val="002B59F1"/>
    <w:rsid w:val="002B6B42"/>
    <w:rsid w:val="002D1B8A"/>
    <w:rsid w:val="002D777F"/>
    <w:rsid w:val="002F3146"/>
    <w:rsid w:val="00321A9A"/>
    <w:rsid w:val="00367A31"/>
    <w:rsid w:val="0037012D"/>
    <w:rsid w:val="00390DED"/>
    <w:rsid w:val="0039706E"/>
    <w:rsid w:val="003B59C7"/>
    <w:rsid w:val="003D467E"/>
    <w:rsid w:val="003D7D49"/>
    <w:rsid w:val="003E4917"/>
    <w:rsid w:val="00410734"/>
    <w:rsid w:val="004314FE"/>
    <w:rsid w:val="0043483D"/>
    <w:rsid w:val="00487A2D"/>
    <w:rsid w:val="004F2E21"/>
    <w:rsid w:val="00503F1B"/>
    <w:rsid w:val="0051488C"/>
    <w:rsid w:val="00526088"/>
    <w:rsid w:val="005430FA"/>
    <w:rsid w:val="0054394F"/>
    <w:rsid w:val="00573EBF"/>
    <w:rsid w:val="00577208"/>
    <w:rsid w:val="0058482E"/>
    <w:rsid w:val="00585677"/>
    <w:rsid w:val="005860C1"/>
    <w:rsid w:val="005937D0"/>
    <w:rsid w:val="00595D38"/>
    <w:rsid w:val="005A2504"/>
    <w:rsid w:val="005A60F4"/>
    <w:rsid w:val="005F1B07"/>
    <w:rsid w:val="0061103C"/>
    <w:rsid w:val="0061302B"/>
    <w:rsid w:val="00640CAF"/>
    <w:rsid w:val="006454B1"/>
    <w:rsid w:val="00655AD0"/>
    <w:rsid w:val="00676934"/>
    <w:rsid w:val="006966EE"/>
    <w:rsid w:val="00697016"/>
    <w:rsid w:val="006A39E9"/>
    <w:rsid w:val="006A776D"/>
    <w:rsid w:val="006B0B5C"/>
    <w:rsid w:val="006B2A1A"/>
    <w:rsid w:val="006C668C"/>
    <w:rsid w:val="006F2698"/>
    <w:rsid w:val="00701CA7"/>
    <w:rsid w:val="007033F6"/>
    <w:rsid w:val="0070572F"/>
    <w:rsid w:val="00712005"/>
    <w:rsid w:val="00717FDB"/>
    <w:rsid w:val="00731536"/>
    <w:rsid w:val="007365F8"/>
    <w:rsid w:val="007602D0"/>
    <w:rsid w:val="00766FEE"/>
    <w:rsid w:val="00793A0F"/>
    <w:rsid w:val="007A05EB"/>
    <w:rsid w:val="007B03EC"/>
    <w:rsid w:val="007B5D21"/>
    <w:rsid w:val="007B77C6"/>
    <w:rsid w:val="007F354B"/>
    <w:rsid w:val="007F4A38"/>
    <w:rsid w:val="007F6656"/>
    <w:rsid w:val="00810976"/>
    <w:rsid w:val="00810EA0"/>
    <w:rsid w:val="00810EA6"/>
    <w:rsid w:val="008241DF"/>
    <w:rsid w:val="00831C1E"/>
    <w:rsid w:val="008361CD"/>
    <w:rsid w:val="00840599"/>
    <w:rsid w:val="00843164"/>
    <w:rsid w:val="008505BC"/>
    <w:rsid w:val="008720BD"/>
    <w:rsid w:val="00873274"/>
    <w:rsid w:val="008757B6"/>
    <w:rsid w:val="00875D75"/>
    <w:rsid w:val="008A3A51"/>
    <w:rsid w:val="008B40B2"/>
    <w:rsid w:val="008B773C"/>
    <w:rsid w:val="008C4ED8"/>
    <w:rsid w:val="008C7CFC"/>
    <w:rsid w:val="008D107F"/>
    <w:rsid w:val="008F3BF8"/>
    <w:rsid w:val="00913188"/>
    <w:rsid w:val="00931610"/>
    <w:rsid w:val="00931F34"/>
    <w:rsid w:val="00955CDB"/>
    <w:rsid w:val="00961A0A"/>
    <w:rsid w:val="009B2312"/>
    <w:rsid w:val="009B76DC"/>
    <w:rsid w:val="009C67F9"/>
    <w:rsid w:val="009D0550"/>
    <w:rsid w:val="009D3C95"/>
    <w:rsid w:val="009D6B4D"/>
    <w:rsid w:val="009E4878"/>
    <w:rsid w:val="00A028AE"/>
    <w:rsid w:val="00A40068"/>
    <w:rsid w:val="00A61AF2"/>
    <w:rsid w:val="00A82D56"/>
    <w:rsid w:val="00A95AAD"/>
    <w:rsid w:val="00AC30FE"/>
    <w:rsid w:val="00AE195B"/>
    <w:rsid w:val="00AF2E6D"/>
    <w:rsid w:val="00B247BE"/>
    <w:rsid w:val="00B57EAE"/>
    <w:rsid w:val="00B6475A"/>
    <w:rsid w:val="00B93B1F"/>
    <w:rsid w:val="00BB1D1F"/>
    <w:rsid w:val="00BB54BB"/>
    <w:rsid w:val="00BE0CFD"/>
    <w:rsid w:val="00BE6D42"/>
    <w:rsid w:val="00BF007B"/>
    <w:rsid w:val="00BF6C94"/>
    <w:rsid w:val="00C05253"/>
    <w:rsid w:val="00C16AE2"/>
    <w:rsid w:val="00C338E4"/>
    <w:rsid w:val="00C349E8"/>
    <w:rsid w:val="00C3548E"/>
    <w:rsid w:val="00C363B9"/>
    <w:rsid w:val="00C50336"/>
    <w:rsid w:val="00C51E78"/>
    <w:rsid w:val="00C6732F"/>
    <w:rsid w:val="00C72179"/>
    <w:rsid w:val="00C741AE"/>
    <w:rsid w:val="00CA148C"/>
    <w:rsid w:val="00CA3FC9"/>
    <w:rsid w:val="00CC7633"/>
    <w:rsid w:val="00CF1556"/>
    <w:rsid w:val="00CF39DF"/>
    <w:rsid w:val="00D146B5"/>
    <w:rsid w:val="00D250CA"/>
    <w:rsid w:val="00D4251C"/>
    <w:rsid w:val="00D46916"/>
    <w:rsid w:val="00D476D7"/>
    <w:rsid w:val="00D84E3D"/>
    <w:rsid w:val="00D86201"/>
    <w:rsid w:val="00D87C3F"/>
    <w:rsid w:val="00D91E64"/>
    <w:rsid w:val="00D96D06"/>
    <w:rsid w:val="00DA04DF"/>
    <w:rsid w:val="00DB0E8D"/>
    <w:rsid w:val="00DF2146"/>
    <w:rsid w:val="00E0472C"/>
    <w:rsid w:val="00E24D3F"/>
    <w:rsid w:val="00E71F66"/>
    <w:rsid w:val="00E94F83"/>
    <w:rsid w:val="00EA7BAB"/>
    <w:rsid w:val="00EE0FFF"/>
    <w:rsid w:val="00EE4190"/>
    <w:rsid w:val="00F00ACF"/>
    <w:rsid w:val="00F1611D"/>
    <w:rsid w:val="00F47E68"/>
    <w:rsid w:val="00F83A1F"/>
    <w:rsid w:val="00F92CB7"/>
    <w:rsid w:val="00F92DBE"/>
    <w:rsid w:val="00FA1F69"/>
    <w:rsid w:val="00FA22F5"/>
    <w:rsid w:val="00FA4A32"/>
    <w:rsid w:val="00FB6F8B"/>
    <w:rsid w:val="00FC6570"/>
    <w:rsid w:val="00FE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1C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361C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361CD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361CD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361CD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8361CD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"/>
    <w:next w:val="a"/>
    <w:link w:val="80"/>
    <w:qFormat/>
    <w:rsid w:val="008361CD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8361CD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1CD"/>
    <w:pPr>
      <w:spacing w:after="120"/>
    </w:pPr>
  </w:style>
  <w:style w:type="character" w:customStyle="1" w:styleId="a4">
    <w:name w:val="Основной текст Знак"/>
    <w:basedOn w:val="a0"/>
    <w:link w:val="a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"/>
    <w:basedOn w:val="a"/>
    <w:link w:val="a6"/>
    <w:rsid w:val="008361C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1C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1CD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61CD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361C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6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61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36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6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aliases w:val="Titul,Heder"/>
    <w:basedOn w:val="a"/>
    <w:link w:val="ab"/>
    <w:uiPriority w:val="99"/>
    <w:rsid w:val="00836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Titul Знак,Heder Знак"/>
    <w:basedOn w:val="a0"/>
    <w:link w:val="aa"/>
    <w:uiPriority w:val="99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61CD"/>
  </w:style>
  <w:style w:type="paragraph" w:customStyle="1" w:styleId="ConsNormal">
    <w:name w:val="ConsNormal"/>
    <w:uiPriority w:val="99"/>
    <w:rsid w:val="0083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8361CD"/>
    <w:pPr>
      <w:spacing w:line="240" w:lineRule="exact"/>
      <w:ind w:firstLine="5400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836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8361CD"/>
    <w:pPr>
      <w:jc w:val="center"/>
    </w:pPr>
    <w:rPr>
      <w:sz w:val="44"/>
      <w:szCs w:val="20"/>
    </w:rPr>
  </w:style>
  <w:style w:type="character" w:customStyle="1" w:styleId="af0">
    <w:name w:val="Подзаголовок Знак"/>
    <w:basedOn w:val="a0"/>
    <w:link w:val="af"/>
    <w:rsid w:val="008361C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f1">
    <w:name w:val="Hyperlink"/>
    <w:basedOn w:val="a0"/>
    <w:uiPriority w:val="99"/>
    <w:rsid w:val="008361CD"/>
    <w:rPr>
      <w:color w:val="0000FF"/>
      <w:u w:val="single"/>
    </w:rPr>
  </w:style>
  <w:style w:type="paragraph" w:styleId="21">
    <w:name w:val="Body Text 2"/>
    <w:basedOn w:val="a"/>
    <w:link w:val="22"/>
    <w:rsid w:val="008361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361CD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361C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3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basedOn w:val="a0"/>
    <w:rsid w:val="008361CD"/>
    <w:rPr>
      <w:b/>
      <w:bCs/>
      <w:sz w:val="20"/>
      <w:szCs w:val="20"/>
    </w:rPr>
  </w:style>
  <w:style w:type="paragraph" w:styleId="af2">
    <w:name w:val="Normal (Web)"/>
    <w:basedOn w:val="a"/>
    <w:uiPriority w:val="99"/>
    <w:rsid w:val="008361CD"/>
  </w:style>
  <w:style w:type="paragraph" w:styleId="33">
    <w:name w:val="Body Text Indent 3"/>
    <w:basedOn w:val="a"/>
    <w:link w:val="34"/>
    <w:rsid w:val="008361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36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rsid w:val="008361CD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  <w:szCs w:val="20"/>
    </w:rPr>
  </w:style>
  <w:style w:type="paragraph" w:customStyle="1" w:styleId="xl29">
    <w:name w:val="xl29"/>
    <w:basedOn w:val="a"/>
    <w:rsid w:val="008361CD"/>
    <w:pPr>
      <w:spacing w:before="100" w:beforeAutospacing="1" w:after="100" w:afterAutospacing="1"/>
      <w:jc w:val="right"/>
      <w:textAlignment w:val="center"/>
    </w:pPr>
  </w:style>
  <w:style w:type="paragraph" w:styleId="af4">
    <w:name w:val="footer"/>
    <w:basedOn w:val="a"/>
    <w:link w:val="af5"/>
    <w:uiPriority w:val="99"/>
    <w:rsid w:val="008361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ер"/>
    <w:basedOn w:val="a"/>
    <w:autoRedefine/>
    <w:rsid w:val="008361CD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361CD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  <w:szCs w:val="20"/>
    </w:rPr>
  </w:style>
  <w:style w:type="paragraph" w:styleId="af7">
    <w:name w:val="footnote text"/>
    <w:basedOn w:val="a"/>
    <w:link w:val="af8"/>
    <w:semiHidden/>
    <w:rsid w:val="008361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83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3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8361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Знак Знак Знак 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836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rsid w:val="008361C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c">
    <w:name w:val="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8361CD"/>
    <w:pPr>
      <w:ind w:firstLine="993"/>
      <w:jc w:val="both"/>
    </w:pPr>
    <w:rPr>
      <w:sz w:val="28"/>
      <w:szCs w:val="20"/>
    </w:rPr>
  </w:style>
  <w:style w:type="paragraph" w:styleId="afd">
    <w:name w:val="Document Map"/>
    <w:basedOn w:val="a"/>
    <w:link w:val="afe"/>
    <w:rsid w:val="008361C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3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836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"/>
    <w:basedOn w:val="a"/>
    <w:rsid w:val="008361C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"/>
    <w:rsid w:val="008361CD"/>
    <w:pPr>
      <w:jc w:val="both"/>
    </w:pPr>
  </w:style>
  <w:style w:type="paragraph" w:customStyle="1" w:styleId="Style1">
    <w:name w:val="Style1"/>
    <w:basedOn w:val="a"/>
    <w:rsid w:val="008361CD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8">
    <w:name w:val="Font Style18"/>
    <w:basedOn w:val="a0"/>
    <w:rsid w:val="008361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8361C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361CD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rsid w:val="008361C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8361CD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9">
    <w:name w:val="Font Style19"/>
    <w:basedOn w:val="a0"/>
    <w:rsid w:val="008361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361CD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"/>
    <w:rsid w:val="008361C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361CD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2">
    <w:name w:val="Font Style22"/>
    <w:basedOn w:val="a0"/>
    <w:rsid w:val="008361C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basedOn w:val="a0"/>
    <w:rsid w:val="008361CD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0">
    <w:name w:val="Table Grid"/>
    <w:basedOn w:val="a1"/>
    <w:uiPriority w:val="99"/>
    <w:rsid w:val="008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">
    <w:name w:val="align-justify"/>
    <w:basedOn w:val="a"/>
    <w:rsid w:val="008361CD"/>
    <w:pPr>
      <w:spacing w:before="100" w:beforeAutospacing="1" w:after="100" w:afterAutospacing="1"/>
    </w:pPr>
  </w:style>
  <w:style w:type="paragraph" w:styleId="aff1">
    <w:name w:val="Plain Text"/>
    <w:basedOn w:val="a"/>
    <w:link w:val="aff2"/>
    <w:rsid w:val="008361C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83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361CD"/>
    <w:rPr>
      <w:rFonts w:ascii="Verdana" w:hAnsi="Verdana" w:cs="Verdana"/>
      <w:sz w:val="20"/>
      <w:szCs w:val="20"/>
      <w:lang w:val="en-US" w:eastAsia="en-US"/>
    </w:rPr>
  </w:style>
  <w:style w:type="character" w:customStyle="1" w:styleId="71">
    <w:name w:val="Знак Знак7"/>
    <w:basedOn w:val="a0"/>
    <w:locked/>
    <w:rsid w:val="008361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basedOn w:val="a0"/>
    <w:locked/>
    <w:rsid w:val="008361CD"/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No Spacing"/>
    <w:qFormat/>
    <w:rsid w:val="00836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8361CD"/>
    <w:rPr>
      <w:rFonts w:ascii="Times New Roman" w:hAnsi="Times New Roman" w:cs="Times New Roman"/>
      <w:sz w:val="28"/>
      <w:szCs w:val="28"/>
    </w:rPr>
  </w:style>
  <w:style w:type="paragraph" w:customStyle="1" w:styleId="320">
    <w:name w:val="Основной текст с отступом 32"/>
    <w:basedOn w:val="a"/>
    <w:rsid w:val="008361CD"/>
    <w:pPr>
      <w:ind w:firstLine="993"/>
      <w:jc w:val="both"/>
    </w:pPr>
    <w:rPr>
      <w:sz w:val="28"/>
      <w:szCs w:val="20"/>
    </w:rPr>
  </w:style>
  <w:style w:type="character" w:styleId="aff4">
    <w:name w:val="Strong"/>
    <w:uiPriority w:val="22"/>
    <w:qFormat/>
    <w:rsid w:val="008361CD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8361CD"/>
  </w:style>
  <w:style w:type="character" w:styleId="aff5">
    <w:name w:val="FollowedHyperlink"/>
    <w:uiPriority w:val="99"/>
    <w:unhideWhenUsed/>
    <w:rsid w:val="008361CD"/>
    <w:rPr>
      <w:color w:val="800080"/>
      <w:u w:val="single"/>
    </w:rPr>
  </w:style>
  <w:style w:type="paragraph" w:customStyle="1" w:styleId="xl127">
    <w:name w:val="xl127"/>
    <w:basedOn w:val="a"/>
    <w:rsid w:val="008361C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36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361C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361CD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36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361CD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8361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361CD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836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8361CD"/>
    <w:pP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8361CD"/>
    <w:pP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8361CD"/>
  </w:style>
  <w:style w:type="character" w:customStyle="1" w:styleId="26">
    <w:name w:val="Знак Знак2"/>
    <w:locked/>
    <w:rsid w:val="008361CD"/>
    <w:rPr>
      <w:sz w:val="24"/>
      <w:szCs w:val="24"/>
      <w:lang w:val="ru-RU" w:eastAsia="ru-RU" w:bidi="ar-SA"/>
    </w:rPr>
  </w:style>
  <w:style w:type="paragraph" w:customStyle="1" w:styleId="aff6">
    <w:name w:val="Мой стиль"/>
    <w:basedOn w:val="a"/>
    <w:link w:val="aff7"/>
    <w:rsid w:val="008361CD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f7">
    <w:name w:val="Мой стиль Знак"/>
    <w:link w:val="aff6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ojevd">
    <w:name w:val="rmcojevd"/>
    <w:basedOn w:val="a"/>
    <w:rsid w:val="00503F1B"/>
    <w:pPr>
      <w:spacing w:before="100" w:beforeAutospacing="1" w:after="100" w:afterAutospacing="1"/>
    </w:pPr>
  </w:style>
  <w:style w:type="character" w:customStyle="1" w:styleId="15">
    <w:name w:val="Основной текст Знак1"/>
    <w:basedOn w:val="a0"/>
    <w:uiPriority w:val="99"/>
    <w:rsid w:val="0054394F"/>
    <w:rPr>
      <w:spacing w:val="-3"/>
      <w:sz w:val="26"/>
      <w:szCs w:val="26"/>
      <w:u w:val="none"/>
    </w:rPr>
  </w:style>
  <w:style w:type="paragraph" w:customStyle="1" w:styleId="aff8">
    <w:basedOn w:val="a"/>
    <w:next w:val="ad"/>
    <w:qFormat/>
    <w:rsid w:val="00D46916"/>
    <w:pPr>
      <w:autoSpaceDE w:val="0"/>
      <w:autoSpaceDN w:val="0"/>
      <w:jc w:val="center"/>
    </w:pPr>
    <w:rPr>
      <w:rFonts w:ascii="Calibri" w:eastAsia="Calibri" w:hAnsi="Calibri"/>
      <w:sz w:val="28"/>
      <w:szCs w:val="28"/>
      <w:lang/>
    </w:rPr>
  </w:style>
  <w:style w:type="character" w:styleId="aff9">
    <w:name w:val="annotation reference"/>
    <w:basedOn w:val="a0"/>
    <w:uiPriority w:val="99"/>
    <w:semiHidden/>
    <w:unhideWhenUsed/>
    <w:rsid w:val="00A82D56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82D56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82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82D5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82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6CB2-3B51-45E2-B3BC-43B20DA1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6370</Words>
  <Characters>36314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2020-12-04T11:32:00Z</cp:lastPrinted>
  <dcterms:created xsi:type="dcterms:W3CDTF">2020-12-24T15:59:00Z</dcterms:created>
  <dcterms:modified xsi:type="dcterms:W3CDTF">2020-12-24T17:48:00Z</dcterms:modified>
</cp:coreProperties>
</file>