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42" w:rsidRPr="00766A11" w:rsidRDefault="00346742" w:rsidP="00346742">
      <w:pPr>
        <w:pStyle w:val="ac"/>
        <w:rPr>
          <w:sz w:val="28"/>
        </w:rPr>
      </w:pPr>
      <w:r w:rsidRPr="00766A11">
        <w:rPr>
          <w:b/>
          <w:noProof/>
          <w:sz w:val="28"/>
          <w:lang w:eastAsia="ru-RU"/>
        </w:rPr>
        <w:drawing>
          <wp:inline distT="0" distB="0" distL="0" distR="0">
            <wp:extent cx="654685" cy="803275"/>
            <wp:effectExtent l="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42" w:rsidRPr="00346742" w:rsidRDefault="00346742" w:rsidP="00346742">
      <w:pPr>
        <w:pStyle w:val="aa"/>
      </w:pPr>
      <w:r w:rsidRPr="00346742">
        <w:t>Российская Федерация</w:t>
      </w:r>
    </w:p>
    <w:p w:rsidR="00346742" w:rsidRPr="00346742" w:rsidRDefault="00346742" w:rsidP="00346742">
      <w:pPr>
        <w:pStyle w:val="ac"/>
        <w:rPr>
          <w:sz w:val="28"/>
        </w:rPr>
      </w:pPr>
      <w:r w:rsidRPr="00346742">
        <w:rPr>
          <w:sz w:val="28"/>
        </w:rPr>
        <w:t>СОВЕТ</w:t>
      </w:r>
    </w:p>
    <w:p w:rsidR="00346742" w:rsidRPr="00346742" w:rsidRDefault="00346742" w:rsidP="003467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742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346742" w:rsidRPr="00346742" w:rsidRDefault="00346742" w:rsidP="003467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742">
        <w:rPr>
          <w:rFonts w:ascii="Times New Roman" w:hAnsi="Times New Roman"/>
          <w:sz w:val="28"/>
          <w:szCs w:val="28"/>
        </w:rPr>
        <w:t>первого созыва</w:t>
      </w:r>
    </w:p>
    <w:p w:rsidR="00346742" w:rsidRPr="00346742" w:rsidRDefault="00346742" w:rsidP="00346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742" w:rsidRPr="00346742" w:rsidRDefault="00346742" w:rsidP="00346742">
      <w:pPr>
        <w:pStyle w:val="1"/>
        <w:ind w:left="0"/>
        <w:jc w:val="center"/>
        <w:rPr>
          <w:szCs w:val="28"/>
        </w:rPr>
      </w:pPr>
      <w:r w:rsidRPr="00346742">
        <w:rPr>
          <w:szCs w:val="28"/>
        </w:rPr>
        <w:t>РЕШЕНИЕ</w:t>
      </w:r>
    </w:p>
    <w:p w:rsidR="00346742" w:rsidRPr="00346742" w:rsidRDefault="00346742" w:rsidP="00346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1D9" w:rsidRPr="00346742" w:rsidRDefault="00346742" w:rsidP="0034674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346742">
        <w:rPr>
          <w:rFonts w:ascii="Times New Roman" w:hAnsi="Times New Roman"/>
          <w:b w:val="0"/>
          <w:sz w:val="28"/>
          <w:szCs w:val="28"/>
        </w:rPr>
        <w:t xml:space="preserve">17.11.2022 года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46742">
        <w:rPr>
          <w:rFonts w:ascii="Times New Roman" w:hAnsi="Times New Roman"/>
          <w:b w:val="0"/>
          <w:sz w:val="28"/>
          <w:szCs w:val="28"/>
        </w:rPr>
        <w:t xml:space="preserve"> с. Новоселицкое                                   №</w:t>
      </w:r>
      <w:r>
        <w:rPr>
          <w:rFonts w:ascii="Times New Roman" w:hAnsi="Times New Roman"/>
          <w:b w:val="0"/>
          <w:sz w:val="28"/>
          <w:szCs w:val="28"/>
        </w:rPr>
        <w:t>464</w:t>
      </w:r>
    </w:p>
    <w:p w:rsidR="00346742" w:rsidRDefault="00346742" w:rsidP="003467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6742" w:rsidRDefault="00346742" w:rsidP="003467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CAA" w:rsidRPr="006933A6" w:rsidRDefault="00730631" w:rsidP="0069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3A6">
        <w:rPr>
          <w:rFonts w:ascii="Times New Roman" w:hAnsi="Times New Roman" w:cs="Times New Roman"/>
          <w:color w:val="000000"/>
          <w:sz w:val="28"/>
          <w:szCs w:val="28"/>
        </w:rPr>
        <w:t xml:space="preserve">О стимулировании </w:t>
      </w:r>
      <w:r w:rsidR="006933A6" w:rsidRPr="006933A6">
        <w:rPr>
          <w:rFonts w:ascii="Times New Roman" w:hAnsi="Times New Roman" w:cs="Times New Roman"/>
          <w:color w:val="000000"/>
          <w:sz w:val="28"/>
          <w:szCs w:val="28"/>
        </w:rPr>
        <w:t xml:space="preserve">молодых специалистов образовательных организаций </w:t>
      </w:r>
      <w:r w:rsidR="006933A6" w:rsidRPr="006933A6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округа </w:t>
      </w:r>
      <w:r w:rsidR="006933A6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346742" w:rsidRDefault="00346742" w:rsidP="0069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42" w:rsidRPr="00730631" w:rsidRDefault="00346742" w:rsidP="0069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31" w:rsidRDefault="00730631" w:rsidP="00693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3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46742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06 октября 2003 г.</w:t>
      </w:r>
      <w:r w:rsidRPr="0073063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Ставропольского края от 30 Ставропол</w:t>
      </w:r>
      <w:r w:rsidR="00346742">
        <w:rPr>
          <w:rFonts w:ascii="Times New Roman" w:hAnsi="Times New Roman" w:cs="Times New Roman"/>
          <w:color w:val="000000"/>
          <w:sz w:val="28"/>
          <w:szCs w:val="28"/>
        </w:rPr>
        <w:t>ьского края от 30 июля 2013 г.</w:t>
      </w:r>
      <w:r w:rsidRPr="00730631">
        <w:rPr>
          <w:rFonts w:ascii="Times New Roman" w:hAnsi="Times New Roman" w:cs="Times New Roman"/>
          <w:color w:val="000000"/>
          <w:sz w:val="28"/>
          <w:szCs w:val="28"/>
        </w:rPr>
        <w:t xml:space="preserve"> №72-кз «Об образовании» в целях стимулирования педагогических работников муниципальных общеобразовательных учреждений, муниципальных дошкольных образовательных учреждений, муниципальных учреждений дополнительного образования, отнесенных к категории молодых специалистов, </w:t>
      </w:r>
    </w:p>
    <w:p w:rsidR="005175C4" w:rsidRDefault="005175C4" w:rsidP="00693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631">
        <w:rPr>
          <w:rFonts w:ascii="Times New Roman" w:eastAsia="Calibri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6933A6" w:rsidRPr="005175C4" w:rsidRDefault="006933A6" w:rsidP="00693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EB6" w:rsidRDefault="005175C4" w:rsidP="006933A6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175C4">
        <w:rPr>
          <w:rFonts w:ascii="Times New Roman" w:eastAsia="Calibri" w:hAnsi="Times New Roman" w:cs="Times New Roman"/>
          <w:spacing w:val="-2"/>
          <w:sz w:val="28"/>
          <w:szCs w:val="28"/>
        </w:rPr>
        <w:t>РЕШИЛ:</w:t>
      </w:r>
    </w:p>
    <w:p w:rsidR="006933A6" w:rsidRPr="00730631" w:rsidRDefault="006933A6" w:rsidP="006933A6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30631" w:rsidRDefault="006933A6" w:rsidP="006933A6">
      <w:pPr>
        <w:pStyle w:val="11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0631" w:rsidRPr="00730631">
        <w:rPr>
          <w:color w:val="000000"/>
          <w:sz w:val="28"/>
          <w:szCs w:val="28"/>
        </w:rPr>
        <w:t xml:space="preserve">Утвердить Положение о стимулировании молодых специалистов образовательных организаций </w:t>
      </w:r>
      <w:r w:rsidR="00730631" w:rsidRPr="00730631">
        <w:rPr>
          <w:rFonts w:eastAsia="Calibri"/>
          <w:sz w:val="28"/>
          <w:szCs w:val="28"/>
        </w:rPr>
        <w:t xml:space="preserve">Новоселицкого муниципального округа </w:t>
      </w:r>
      <w:r w:rsidR="00730631" w:rsidRPr="00730631">
        <w:rPr>
          <w:color w:val="000000"/>
          <w:sz w:val="28"/>
          <w:szCs w:val="28"/>
        </w:rPr>
        <w:t>Ставропольского края, согласно приложению 1.</w:t>
      </w:r>
      <w:bookmarkStart w:id="0" w:name="bookmark7"/>
      <w:bookmarkEnd w:id="0"/>
    </w:p>
    <w:p w:rsidR="00346742" w:rsidRPr="00730631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30631" w:rsidRDefault="006933A6" w:rsidP="006933A6">
      <w:pPr>
        <w:pStyle w:val="11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30631" w:rsidRPr="00730631">
        <w:rPr>
          <w:color w:val="000000"/>
          <w:sz w:val="28"/>
          <w:szCs w:val="28"/>
        </w:rPr>
        <w:t xml:space="preserve">Утвердить состав комиссии по стимулированию молодых специалистов образовательных организаций </w:t>
      </w:r>
      <w:r w:rsidR="00730631" w:rsidRPr="00730631">
        <w:rPr>
          <w:rFonts w:eastAsia="Calibri"/>
          <w:sz w:val="28"/>
          <w:szCs w:val="28"/>
        </w:rPr>
        <w:t xml:space="preserve">Новоселицкого муниципального округа </w:t>
      </w:r>
      <w:r w:rsidR="00730631" w:rsidRPr="00730631">
        <w:rPr>
          <w:color w:val="000000"/>
          <w:sz w:val="28"/>
          <w:szCs w:val="28"/>
        </w:rPr>
        <w:t>Ставропольского края, согласно приложению 2.</w:t>
      </w:r>
    </w:p>
    <w:p w:rsidR="00346742" w:rsidRPr="00730631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30631" w:rsidRDefault="006933A6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1EB6" w:rsidRPr="00730631">
        <w:rPr>
          <w:sz w:val="28"/>
          <w:szCs w:val="28"/>
        </w:rPr>
        <w:t xml:space="preserve">Контроль за выполнением настоящего решения возложить на </w:t>
      </w:r>
      <w:r w:rsidR="00B7406E" w:rsidRPr="00730631">
        <w:rPr>
          <w:sz w:val="28"/>
          <w:szCs w:val="28"/>
        </w:rPr>
        <w:t>постоянную комиссию по социальной политике, культуре, спорту, здравоохранению, образованию и связи с общественными организациями Совета Новоселицкого муниципального округа Ставропольского края.</w:t>
      </w:r>
    </w:p>
    <w:p w:rsidR="00346742" w:rsidRPr="00730631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C07B9" w:rsidRDefault="006933A6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67B7" w:rsidRPr="0073063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</w:t>
      </w:r>
      <w:r w:rsidR="00A967B7" w:rsidRPr="00730631">
        <w:rPr>
          <w:sz w:val="28"/>
          <w:szCs w:val="28"/>
        </w:rPr>
        <w:t>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4A02CA" w:rsidRPr="004A02CA">
        <w:rPr>
          <w:sz w:val="28"/>
          <w:szCs w:val="28"/>
        </w:rPr>
        <w:t xml:space="preserve"> </w:t>
      </w:r>
      <w:r w:rsidR="004A02CA" w:rsidRPr="00346742">
        <w:rPr>
          <w:sz w:val="28"/>
          <w:szCs w:val="28"/>
        </w:rPr>
        <w:t xml:space="preserve">и распространяется на правоотношения </w:t>
      </w:r>
      <w:r w:rsidR="004A02CA" w:rsidRPr="00346742">
        <w:rPr>
          <w:sz w:val="28"/>
          <w:szCs w:val="28"/>
        </w:rPr>
        <w:lastRenderedPageBreak/>
        <w:t>возникшие с 01 сентября 2022 года</w:t>
      </w:r>
      <w:r w:rsidR="00A967B7" w:rsidRPr="00346742">
        <w:rPr>
          <w:sz w:val="28"/>
          <w:szCs w:val="28"/>
        </w:rPr>
        <w:t>.</w:t>
      </w:r>
    </w:p>
    <w:p w:rsidR="00346742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46742" w:rsidRPr="00204BDE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30631" w:rsidRPr="00191313" w:rsidRDefault="00730631" w:rsidP="00693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785"/>
        <w:gridCol w:w="993"/>
        <w:gridCol w:w="3436"/>
      </w:tblGrid>
      <w:tr w:rsidR="00B7406E" w:rsidRPr="00021A1B" w:rsidTr="00346742">
        <w:tc>
          <w:tcPr>
            <w:tcW w:w="5778" w:type="dxa"/>
            <w:gridSpan w:val="2"/>
            <w:shd w:val="clear" w:color="auto" w:fill="auto"/>
          </w:tcPr>
          <w:p w:rsidR="00346742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Новоселицкого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  <w:hideMark/>
          </w:tcPr>
          <w:p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>Глава Новоселицкого</w:t>
            </w:r>
          </w:p>
          <w:p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</w:tc>
      </w:tr>
      <w:tr w:rsidR="00B7406E" w:rsidRPr="00021A1B" w:rsidTr="00346742">
        <w:tc>
          <w:tcPr>
            <w:tcW w:w="4785" w:type="dxa"/>
            <w:shd w:val="clear" w:color="auto" w:fill="auto"/>
            <w:hideMark/>
          </w:tcPr>
          <w:p w:rsidR="00B7406E" w:rsidRPr="00021A1B" w:rsidRDefault="00B7406E" w:rsidP="003467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</w:p>
        </w:tc>
        <w:tc>
          <w:tcPr>
            <w:tcW w:w="4429" w:type="dxa"/>
            <w:gridSpan w:val="2"/>
            <w:shd w:val="clear" w:color="auto" w:fill="auto"/>
            <w:hideMark/>
          </w:tcPr>
          <w:p w:rsidR="00B7406E" w:rsidRDefault="004A40D2" w:rsidP="003467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Безменов</w:t>
            </w:r>
          </w:p>
          <w:p w:rsidR="006933A6" w:rsidRDefault="006933A6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227" w:rsidRDefault="00547227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3A6" w:rsidRPr="00037B46" w:rsidRDefault="006933A6" w:rsidP="003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6933A6" w:rsidRPr="00037B46" w:rsidRDefault="006933A6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037B46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2A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2A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Новоселицкого</w:t>
            </w:r>
          </w:p>
          <w:p w:rsidR="006933A6" w:rsidRPr="00037B46" w:rsidRDefault="006933A6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4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6933A6" w:rsidRDefault="006933A6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4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933A6" w:rsidRPr="00021A1B" w:rsidRDefault="00346742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17.11.2022 г.</w:t>
            </w:r>
            <w:r w:rsidR="006933A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</w:tr>
    </w:tbl>
    <w:p w:rsidR="00CA2F5C" w:rsidRDefault="00CA2F5C" w:rsidP="006933A6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A62BDC" w:rsidRPr="00A62BDC" w:rsidRDefault="00A62BDC" w:rsidP="006933A6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5048E8" w:rsidRDefault="00A62BDC" w:rsidP="006933A6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о стимулировании молодых специалистов образовательных организаций </w:t>
      </w:r>
      <w:r w:rsidRPr="00A62BDC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округа </w:t>
      </w:r>
      <w:r w:rsidRPr="00A62BDC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204BDE" w:rsidRDefault="00204BDE" w:rsidP="006933A6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4BDE" w:rsidRDefault="00346742" w:rsidP="00346742">
      <w:pPr>
        <w:pStyle w:val="ConsPlusNormal"/>
        <w:tabs>
          <w:tab w:val="left" w:pos="5529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2BD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46742" w:rsidRPr="00136CEE" w:rsidRDefault="00346742" w:rsidP="00346742">
      <w:pPr>
        <w:pStyle w:val="ConsPlusNormal"/>
        <w:tabs>
          <w:tab w:val="left" w:pos="5529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62BDC" w:rsidRPr="00E9529D" w:rsidRDefault="00346742" w:rsidP="00346742">
      <w:pPr>
        <w:pStyle w:val="11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A62BDC" w:rsidRPr="00E9529D">
        <w:rPr>
          <w:color w:val="000000"/>
          <w:sz w:val="28"/>
          <w:szCs w:val="28"/>
        </w:rPr>
        <w:t xml:space="preserve">Настоящее Положение о стимулировании молодых специалистов образовательных организаций </w:t>
      </w:r>
      <w:r w:rsidR="00C11C66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селицкого муниципального округа</w:t>
      </w:r>
      <w:r w:rsidR="00A62BDC" w:rsidRPr="00E9529D">
        <w:rPr>
          <w:color w:val="000000"/>
          <w:sz w:val="28"/>
          <w:szCs w:val="28"/>
        </w:rPr>
        <w:t xml:space="preserve"> Ставропольского края (далее - Положение) определяет основания, порядок начисления единовременной денежной выплаты и ежемесячного денежного пособия молодым специалистам муниципальных общеобразовательных учреждений, муниципальных дошкольных образовательных учреждений, муниципальных учреждений дополнительного образования.</w:t>
      </w:r>
    </w:p>
    <w:p w:rsidR="00A62BDC" w:rsidRPr="00A62BDC" w:rsidRDefault="00346742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A62BDC" w:rsidRPr="00E9529D">
        <w:rPr>
          <w:color w:val="000000"/>
          <w:sz w:val="28"/>
          <w:szCs w:val="28"/>
        </w:rPr>
        <w:t xml:space="preserve">Положение разработано в соответствии с Конституцией Российской Федерации, Федеральным законом от 29 декабря 2012 года № 273- ФЗ «Об образовании в Российской Федерации», Законом Ставропольского края от 30 июля 2013 года № 72-кз «Об образовании», муниципальной программой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 xml:space="preserve">«Развитие образования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 xml:space="preserve">Ставропольского края», утвержденной постановлением администрации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 xml:space="preserve">Ставропольского края от </w:t>
      </w:r>
      <w:r w:rsidR="00C11C66">
        <w:rPr>
          <w:color w:val="000000"/>
          <w:sz w:val="28"/>
          <w:szCs w:val="28"/>
        </w:rPr>
        <w:t>24декабря 2020</w:t>
      </w:r>
      <w:r w:rsidR="00A62BDC" w:rsidRPr="00E9529D">
        <w:rPr>
          <w:color w:val="000000"/>
          <w:sz w:val="28"/>
          <w:szCs w:val="28"/>
        </w:rPr>
        <w:t xml:space="preserve"> года № </w:t>
      </w:r>
      <w:r w:rsidR="00C11C66">
        <w:rPr>
          <w:color w:val="000000"/>
          <w:sz w:val="28"/>
          <w:szCs w:val="28"/>
        </w:rPr>
        <w:t>464</w:t>
      </w:r>
      <w:r w:rsidR="00A62BDC" w:rsidRPr="00E9529D">
        <w:rPr>
          <w:color w:val="000000"/>
          <w:sz w:val="28"/>
          <w:szCs w:val="28"/>
        </w:rPr>
        <w:t xml:space="preserve"> «</w:t>
      </w:r>
      <w:r w:rsidR="00C11C66" w:rsidRPr="004A6BF3">
        <w:rPr>
          <w:sz w:val="28"/>
          <w:szCs w:val="28"/>
        </w:rPr>
        <w:t xml:space="preserve">Об утверждении муниципальной программы Новоселицкого муниципального </w:t>
      </w:r>
      <w:r w:rsidR="00C11C66">
        <w:rPr>
          <w:sz w:val="28"/>
          <w:szCs w:val="28"/>
        </w:rPr>
        <w:t>округа</w:t>
      </w:r>
      <w:r w:rsidR="00C11C66" w:rsidRPr="004A6BF3">
        <w:rPr>
          <w:sz w:val="28"/>
          <w:szCs w:val="28"/>
        </w:rPr>
        <w:t xml:space="preserve"> Ставропольского края «Развитие образования в Новоселицком муниципальном </w:t>
      </w:r>
      <w:r w:rsidR="00C11C66">
        <w:rPr>
          <w:sz w:val="28"/>
          <w:szCs w:val="28"/>
        </w:rPr>
        <w:t>округе</w:t>
      </w:r>
      <w:r w:rsidR="00C11C66" w:rsidRPr="004A6BF3">
        <w:rPr>
          <w:sz w:val="28"/>
          <w:szCs w:val="28"/>
        </w:rPr>
        <w:t xml:space="preserve"> Ставропольского края</w:t>
      </w:r>
      <w:r w:rsidR="00A62BDC" w:rsidRPr="00E9529D">
        <w:rPr>
          <w:color w:val="000000"/>
          <w:sz w:val="28"/>
          <w:szCs w:val="28"/>
        </w:rPr>
        <w:t>».</w:t>
      </w:r>
    </w:p>
    <w:p w:rsidR="00A62BDC" w:rsidRDefault="00346742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A62BDC" w:rsidRPr="00E9529D">
        <w:rPr>
          <w:color w:val="000000"/>
          <w:sz w:val="28"/>
          <w:szCs w:val="28"/>
        </w:rPr>
        <w:t xml:space="preserve">В Положении под образовательными организациями понимаются муниципальные общеобразовательные учреждения, муниципальные дошкольные образовательные учреждения, муниципальные учреждения дополнительного образования, расположенные на территории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>Ставропольского края (далее- учреждения образования).</w:t>
      </w:r>
    </w:p>
    <w:p w:rsidR="00A62BDC" w:rsidRPr="00A62BDC" w:rsidRDefault="00346742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1" w:name="bookmark20"/>
      <w:bookmarkEnd w:id="1"/>
      <w:r>
        <w:rPr>
          <w:color w:val="000000"/>
          <w:sz w:val="28"/>
          <w:szCs w:val="28"/>
        </w:rPr>
        <w:t xml:space="preserve">1.4. </w:t>
      </w:r>
      <w:r w:rsidR="00A62BDC" w:rsidRPr="00A62BDC">
        <w:rPr>
          <w:color w:val="000000"/>
          <w:sz w:val="28"/>
          <w:szCs w:val="28"/>
        </w:rPr>
        <w:t>Виды стимулирования (далее - стимулирование):</w:t>
      </w:r>
    </w:p>
    <w:p w:rsidR="00A62BDC" w:rsidRPr="00E9529D" w:rsidRDefault="00346742" w:rsidP="00346742">
      <w:pPr>
        <w:pStyle w:val="11"/>
        <w:tabs>
          <w:tab w:val="left" w:pos="0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62BDC" w:rsidRPr="00E9529D">
        <w:rPr>
          <w:color w:val="000000"/>
          <w:sz w:val="28"/>
          <w:szCs w:val="28"/>
        </w:rPr>
        <w:t xml:space="preserve">единовременная денежная </w:t>
      </w:r>
      <w:r w:rsidR="00C11C66" w:rsidRPr="00C11C66">
        <w:rPr>
          <w:sz w:val="28"/>
          <w:szCs w:val="28"/>
        </w:rPr>
        <w:t>компенсация (пособие)</w:t>
      </w:r>
      <w:r w:rsidR="00A62BDC" w:rsidRPr="00C11C66">
        <w:rPr>
          <w:color w:val="000000"/>
          <w:sz w:val="28"/>
          <w:szCs w:val="28"/>
        </w:rPr>
        <w:t>;</w:t>
      </w:r>
    </w:p>
    <w:p w:rsidR="009D4C8F" w:rsidRDefault="00346742" w:rsidP="00346742">
      <w:pPr>
        <w:pStyle w:val="11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E73549" w:rsidRPr="00E73549">
        <w:rPr>
          <w:sz w:val="28"/>
          <w:szCs w:val="28"/>
        </w:rPr>
        <w:t>ежемесячное денежное пособие с момента принятия на работу после окончания профессиональной образовательной организации или образовательной организации высшего образования</w:t>
      </w:r>
      <w:r w:rsidR="00E73549">
        <w:rPr>
          <w:sz w:val="28"/>
          <w:szCs w:val="28"/>
        </w:rPr>
        <w:t>.</w:t>
      </w:r>
    </w:p>
    <w:p w:rsidR="00C11C66" w:rsidRDefault="00A62BDC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C11C66" w:rsidRPr="00C11C66">
        <w:rPr>
          <w:sz w:val="28"/>
          <w:szCs w:val="28"/>
        </w:rPr>
        <w:t xml:space="preserve">К категории молодых специалистов относятся лица в возрасте до 35 лет, принятые на работу на педагогические должности в муниципальные учреждения в течение трех лет включительно после окончания профессиональной образовательной организации или образовательной </w:t>
      </w:r>
      <w:r w:rsidR="00C11C66" w:rsidRPr="00C11C66">
        <w:rPr>
          <w:sz w:val="28"/>
          <w:szCs w:val="28"/>
        </w:rPr>
        <w:lastRenderedPageBreak/>
        <w:t>организации высшего образования. Правами молодого специалиста наделяются работники, приступившие к работе в педагогической должности после окончания профессиональных образовательных организаций, образовательных организаций высшего образования, уже находясь в трудовых отношениях с работодателем</w:t>
      </w:r>
      <w:r w:rsidR="00C11C66">
        <w:rPr>
          <w:sz w:val="28"/>
          <w:szCs w:val="28"/>
        </w:rPr>
        <w:t>.</w:t>
      </w:r>
    </w:p>
    <w:p w:rsidR="00A62BDC" w:rsidRPr="00E9529D" w:rsidRDefault="00A62BDC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 w:rsidRPr="00C11C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.6. </w:t>
      </w:r>
      <w:r w:rsidRPr="00E9529D">
        <w:rPr>
          <w:color w:val="000000"/>
          <w:sz w:val="28"/>
          <w:szCs w:val="28"/>
        </w:rPr>
        <w:t>Статус молодого специалиста продлевается (на срок до трех лет) в следующих случаях:</w:t>
      </w:r>
    </w:p>
    <w:p w:rsidR="00A62BDC" w:rsidRPr="00E9529D" w:rsidRDefault="00346742" w:rsidP="00346742">
      <w:pPr>
        <w:pStyle w:val="11"/>
        <w:tabs>
          <w:tab w:val="left" w:pos="3003"/>
        </w:tabs>
        <w:ind w:firstLine="567"/>
        <w:jc w:val="both"/>
        <w:rPr>
          <w:sz w:val="28"/>
          <w:szCs w:val="28"/>
        </w:rPr>
      </w:pPr>
      <w:bookmarkStart w:id="2" w:name="bookmark23"/>
      <w:bookmarkEnd w:id="2"/>
      <w:r>
        <w:rPr>
          <w:color w:val="000000"/>
          <w:sz w:val="28"/>
          <w:szCs w:val="28"/>
        </w:rPr>
        <w:t xml:space="preserve">а) </w:t>
      </w:r>
      <w:r w:rsidR="00A62BDC" w:rsidRPr="00E9529D">
        <w:rPr>
          <w:color w:val="000000"/>
          <w:sz w:val="28"/>
          <w:szCs w:val="28"/>
        </w:rPr>
        <w:t>призыв на военную службу или направление на заменяющую ее альтернативную гражданскую службу;</w:t>
      </w:r>
    </w:p>
    <w:p w:rsidR="00A62BDC" w:rsidRPr="00E9529D" w:rsidRDefault="00346742" w:rsidP="00346742">
      <w:pPr>
        <w:pStyle w:val="11"/>
        <w:tabs>
          <w:tab w:val="left" w:pos="3003"/>
        </w:tabs>
        <w:ind w:firstLine="567"/>
        <w:jc w:val="both"/>
        <w:rPr>
          <w:sz w:val="28"/>
          <w:szCs w:val="28"/>
        </w:rPr>
      </w:pPr>
      <w:bookmarkStart w:id="3" w:name="bookmark24"/>
      <w:bookmarkEnd w:id="3"/>
      <w:r>
        <w:rPr>
          <w:color w:val="000000"/>
          <w:sz w:val="28"/>
          <w:szCs w:val="28"/>
        </w:rPr>
        <w:t xml:space="preserve">б) </w:t>
      </w:r>
      <w:r w:rsidR="00A62BDC" w:rsidRPr="00E9529D">
        <w:rPr>
          <w:color w:val="000000"/>
          <w:sz w:val="28"/>
          <w:szCs w:val="28"/>
        </w:rPr>
        <w:t>направление в очную аспирантуру для подготовки и защиты кандидатской диссертации на срок не более трех лет;</w:t>
      </w:r>
    </w:p>
    <w:p w:rsidR="00A62BDC" w:rsidRDefault="00346742" w:rsidP="00346742">
      <w:pPr>
        <w:pStyle w:val="11"/>
        <w:tabs>
          <w:tab w:val="left" w:pos="3003"/>
        </w:tabs>
        <w:ind w:firstLine="567"/>
        <w:jc w:val="both"/>
        <w:rPr>
          <w:color w:val="000000"/>
          <w:sz w:val="28"/>
          <w:szCs w:val="28"/>
        </w:rPr>
      </w:pPr>
      <w:bookmarkStart w:id="4" w:name="bookmark25"/>
      <w:bookmarkEnd w:id="4"/>
      <w:r>
        <w:rPr>
          <w:color w:val="000000"/>
          <w:sz w:val="28"/>
          <w:szCs w:val="28"/>
        </w:rPr>
        <w:t xml:space="preserve">в) </w:t>
      </w:r>
      <w:r w:rsidR="00A62BDC" w:rsidRPr="00E9529D">
        <w:rPr>
          <w:color w:val="000000"/>
          <w:sz w:val="28"/>
          <w:szCs w:val="28"/>
        </w:rPr>
        <w:t>предоставление отпуска по уходу за ребенком до достижения им возраста трех лет.</w:t>
      </w:r>
    </w:p>
    <w:p w:rsidR="00A62BDC" w:rsidRPr="00E9529D" w:rsidRDefault="00A62BDC" w:rsidP="00346742">
      <w:pPr>
        <w:pStyle w:val="11"/>
        <w:tabs>
          <w:tab w:val="left" w:pos="38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E9529D">
        <w:rPr>
          <w:color w:val="000000"/>
          <w:sz w:val="28"/>
          <w:szCs w:val="28"/>
        </w:rPr>
        <w:t>Статус молодого специалиста до истечения срока его действия утрачивается в следующих случаях:</w:t>
      </w:r>
    </w:p>
    <w:p w:rsidR="00A62BDC" w:rsidRPr="00E9529D" w:rsidRDefault="00346742" w:rsidP="00346742">
      <w:pPr>
        <w:pStyle w:val="11"/>
        <w:tabs>
          <w:tab w:val="left" w:pos="2540"/>
        </w:tabs>
        <w:ind w:firstLine="567"/>
        <w:rPr>
          <w:sz w:val="28"/>
          <w:szCs w:val="28"/>
        </w:rPr>
      </w:pPr>
      <w:bookmarkStart w:id="5" w:name="bookmark27"/>
      <w:bookmarkEnd w:id="5"/>
      <w:r>
        <w:rPr>
          <w:color w:val="000000"/>
          <w:sz w:val="28"/>
          <w:szCs w:val="28"/>
        </w:rPr>
        <w:t xml:space="preserve">а) </w:t>
      </w:r>
      <w:r w:rsidR="00A62BDC" w:rsidRPr="00E9529D">
        <w:rPr>
          <w:color w:val="000000"/>
          <w:sz w:val="28"/>
          <w:szCs w:val="28"/>
        </w:rPr>
        <w:t>расторжение трудового договора по инициативе молодого специалиста;</w:t>
      </w:r>
    </w:p>
    <w:p w:rsidR="00A62BDC" w:rsidRPr="00E9529D" w:rsidRDefault="00346742" w:rsidP="00346742">
      <w:pPr>
        <w:pStyle w:val="11"/>
        <w:tabs>
          <w:tab w:val="left" w:pos="3003"/>
        </w:tabs>
        <w:ind w:firstLine="567"/>
        <w:jc w:val="both"/>
        <w:rPr>
          <w:sz w:val="28"/>
          <w:szCs w:val="28"/>
        </w:rPr>
      </w:pPr>
      <w:bookmarkStart w:id="6" w:name="bookmark28"/>
      <w:bookmarkEnd w:id="6"/>
      <w:r>
        <w:rPr>
          <w:color w:val="000000"/>
          <w:sz w:val="28"/>
          <w:szCs w:val="28"/>
        </w:rPr>
        <w:t xml:space="preserve">б) </w:t>
      </w:r>
      <w:r w:rsidR="00A62BDC" w:rsidRPr="00E9529D">
        <w:rPr>
          <w:color w:val="000000"/>
          <w:sz w:val="28"/>
          <w:szCs w:val="28"/>
        </w:rPr>
        <w:t>расторжение трудового договора по инициативе работодателя за виновные действия молодого специалиста по основаниям, предусмотренным трудовым законодательством Российской Федерации.</w:t>
      </w:r>
    </w:p>
    <w:p w:rsidR="00A62BDC" w:rsidRPr="00E9529D" w:rsidRDefault="00A62BDC" w:rsidP="00346742">
      <w:pPr>
        <w:pStyle w:val="11"/>
        <w:tabs>
          <w:tab w:val="left" w:pos="3888"/>
        </w:tabs>
        <w:ind w:firstLine="567"/>
        <w:jc w:val="both"/>
        <w:rPr>
          <w:sz w:val="28"/>
          <w:szCs w:val="28"/>
        </w:rPr>
      </w:pPr>
      <w:bookmarkStart w:id="7" w:name="bookmark29"/>
      <w:bookmarkEnd w:id="7"/>
      <w:r w:rsidRPr="00E9529D">
        <w:rPr>
          <w:color w:val="000000"/>
          <w:sz w:val="28"/>
          <w:szCs w:val="28"/>
        </w:rPr>
        <w:t>В соответствии со статьей 70 Трудового кодекса Российской Федерации испытательный срок молодому специалисту при приеме на работу не устанавливается.</w:t>
      </w:r>
    </w:p>
    <w:p w:rsidR="00204BDE" w:rsidRDefault="00A62BDC" w:rsidP="00346742">
      <w:pPr>
        <w:pStyle w:val="11"/>
        <w:tabs>
          <w:tab w:val="left" w:pos="3888"/>
        </w:tabs>
        <w:ind w:firstLine="567"/>
        <w:jc w:val="both"/>
        <w:rPr>
          <w:color w:val="000000"/>
          <w:sz w:val="28"/>
          <w:szCs w:val="28"/>
        </w:rPr>
      </w:pPr>
      <w:bookmarkStart w:id="8" w:name="bookmark30"/>
      <w:bookmarkEnd w:id="8"/>
      <w:r w:rsidRPr="00E9529D">
        <w:rPr>
          <w:color w:val="000000"/>
          <w:sz w:val="28"/>
          <w:szCs w:val="28"/>
        </w:rPr>
        <w:t xml:space="preserve">Решение о стимулировании молодого специалиста принимается комиссией по стимулированию молодых специалистов образовательных организаций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Pr="00E9529D">
        <w:rPr>
          <w:color w:val="000000"/>
          <w:sz w:val="28"/>
          <w:szCs w:val="28"/>
        </w:rPr>
        <w:t>Ставропольского края (далее - Комиссия).</w:t>
      </w:r>
    </w:p>
    <w:p w:rsidR="006933A6" w:rsidRDefault="006933A6" w:rsidP="006933A6">
      <w:pPr>
        <w:pStyle w:val="11"/>
        <w:tabs>
          <w:tab w:val="left" w:pos="3888"/>
        </w:tabs>
        <w:ind w:firstLine="851"/>
        <w:jc w:val="both"/>
        <w:rPr>
          <w:color w:val="000000"/>
          <w:sz w:val="28"/>
          <w:szCs w:val="28"/>
        </w:rPr>
      </w:pPr>
    </w:p>
    <w:p w:rsidR="00136CEE" w:rsidRPr="006933A6" w:rsidRDefault="00346742" w:rsidP="00346742">
      <w:pPr>
        <w:pStyle w:val="11"/>
        <w:ind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9F44CD" w:rsidRPr="009F44CD">
        <w:rPr>
          <w:bCs/>
          <w:color w:val="000000"/>
          <w:sz w:val="28"/>
          <w:szCs w:val="28"/>
        </w:rPr>
        <w:t>Условия и порядок стимулирования молодого специалиста</w:t>
      </w:r>
    </w:p>
    <w:p w:rsidR="006933A6" w:rsidRPr="00136CEE" w:rsidRDefault="006933A6" w:rsidP="006933A6">
      <w:pPr>
        <w:pStyle w:val="11"/>
        <w:tabs>
          <w:tab w:val="left" w:pos="780"/>
        </w:tabs>
        <w:ind w:left="360" w:firstLine="0"/>
        <w:rPr>
          <w:sz w:val="28"/>
          <w:szCs w:val="28"/>
        </w:rPr>
      </w:pPr>
    </w:p>
    <w:p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F44CD" w:rsidRPr="00E9529D">
        <w:rPr>
          <w:color w:val="000000"/>
          <w:sz w:val="28"/>
          <w:szCs w:val="28"/>
        </w:rPr>
        <w:t>Учреждения образования (далее - заявители) представляют в Комиссию в месячный срок после принятия на работу молодого специалиста следующие документы:</w:t>
      </w:r>
    </w:p>
    <w:p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9" w:name="bookmark33"/>
      <w:bookmarkEnd w:id="9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заверенная копия паспорта молодого специалиста;</w:t>
      </w:r>
    </w:p>
    <w:p w:rsidR="009F44CD" w:rsidRPr="00E9529D" w:rsidRDefault="004C7685" w:rsidP="004C7685">
      <w:pPr>
        <w:pStyle w:val="11"/>
        <w:tabs>
          <w:tab w:val="left" w:pos="470"/>
        </w:tabs>
        <w:ind w:firstLine="567"/>
        <w:jc w:val="both"/>
        <w:rPr>
          <w:sz w:val="28"/>
          <w:szCs w:val="28"/>
        </w:rPr>
      </w:pPr>
      <w:bookmarkStart w:id="10" w:name="bookmark34"/>
      <w:bookmarkEnd w:id="10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согласие на обработку персональных данных;</w:t>
      </w:r>
    </w:p>
    <w:p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1" w:name="bookmark35"/>
      <w:bookmarkEnd w:id="11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>заверенная копия паспорта молодого специалиста;</w:t>
      </w:r>
    </w:p>
    <w:p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2" w:name="bookmark36"/>
      <w:bookmarkEnd w:id="12"/>
      <w:r>
        <w:rPr>
          <w:color w:val="000000"/>
          <w:sz w:val="28"/>
          <w:szCs w:val="28"/>
        </w:rPr>
        <w:t xml:space="preserve">г) </w:t>
      </w:r>
      <w:r w:rsidR="009F44CD" w:rsidRPr="00E9529D">
        <w:rPr>
          <w:color w:val="000000"/>
          <w:sz w:val="28"/>
          <w:szCs w:val="28"/>
        </w:rPr>
        <w:t>заверенная копия диплома об образовании с приложением;</w:t>
      </w:r>
    </w:p>
    <w:p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3" w:name="bookmark37"/>
      <w:bookmarkEnd w:id="13"/>
      <w:r>
        <w:rPr>
          <w:color w:val="000000"/>
          <w:sz w:val="28"/>
          <w:szCs w:val="28"/>
        </w:rPr>
        <w:t xml:space="preserve">д) </w:t>
      </w:r>
      <w:r w:rsidR="009F44CD" w:rsidRPr="00E9529D">
        <w:rPr>
          <w:color w:val="000000"/>
          <w:sz w:val="28"/>
          <w:szCs w:val="28"/>
        </w:rPr>
        <w:t>заверенная копия трудовой книжки;</w:t>
      </w:r>
    </w:p>
    <w:p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4" w:name="bookmark38"/>
      <w:bookmarkEnd w:id="14"/>
      <w:r>
        <w:rPr>
          <w:color w:val="000000"/>
          <w:sz w:val="28"/>
          <w:szCs w:val="28"/>
        </w:rPr>
        <w:t xml:space="preserve">е) </w:t>
      </w:r>
      <w:r w:rsidR="009F44CD" w:rsidRPr="00E9529D">
        <w:rPr>
          <w:color w:val="000000"/>
          <w:sz w:val="28"/>
          <w:szCs w:val="28"/>
        </w:rPr>
        <w:t>заверенная копия приказа о приеме на работу;</w:t>
      </w:r>
    </w:p>
    <w:p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5" w:name="bookmark39"/>
      <w:bookmarkEnd w:id="15"/>
      <w:r>
        <w:rPr>
          <w:color w:val="000000"/>
          <w:sz w:val="28"/>
          <w:szCs w:val="28"/>
        </w:rPr>
        <w:t xml:space="preserve">ж) </w:t>
      </w:r>
      <w:r w:rsidR="009F44CD" w:rsidRPr="00E9529D">
        <w:rPr>
          <w:color w:val="000000"/>
          <w:sz w:val="28"/>
          <w:szCs w:val="28"/>
        </w:rPr>
        <w:t>заверенная копия трудового договора;</w:t>
      </w:r>
    </w:p>
    <w:p w:rsidR="009F44CD" w:rsidRPr="00E9529D" w:rsidRDefault="004C7685" w:rsidP="004C7685">
      <w:pPr>
        <w:pStyle w:val="11"/>
        <w:tabs>
          <w:tab w:val="left" w:pos="755"/>
        </w:tabs>
        <w:ind w:firstLine="567"/>
        <w:jc w:val="both"/>
        <w:rPr>
          <w:sz w:val="28"/>
          <w:szCs w:val="28"/>
        </w:rPr>
      </w:pPr>
      <w:bookmarkStart w:id="16" w:name="bookmark40"/>
      <w:bookmarkEnd w:id="16"/>
      <w:r>
        <w:rPr>
          <w:color w:val="000000"/>
          <w:sz w:val="28"/>
          <w:szCs w:val="28"/>
        </w:rPr>
        <w:t xml:space="preserve">з) </w:t>
      </w:r>
      <w:r w:rsidR="009F44CD" w:rsidRPr="00E9529D">
        <w:rPr>
          <w:color w:val="000000"/>
          <w:sz w:val="28"/>
          <w:szCs w:val="28"/>
        </w:rPr>
        <w:t xml:space="preserve">ходатайство о стимулировании молодого специалиста по форме согласно </w:t>
      </w:r>
      <w:r w:rsidRPr="00E9529D">
        <w:rPr>
          <w:color w:val="000000"/>
          <w:sz w:val="28"/>
          <w:szCs w:val="28"/>
        </w:rPr>
        <w:t>приложению,</w:t>
      </w:r>
      <w:r w:rsidR="009F44CD" w:rsidRPr="00E9529D">
        <w:rPr>
          <w:color w:val="000000"/>
          <w:sz w:val="28"/>
          <w:szCs w:val="28"/>
        </w:rPr>
        <w:t xml:space="preserve"> к настоящему Положению.</w:t>
      </w:r>
    </w:p>
    <w:p w:rsidR="009F44CD" w:rsidRPr="00E9529D" w:rsidRDefault="009F44CD" w:rsidP="006933A6">
      <w:pPr>
        <w:pStyle w:val="11"/>
        <w:ind w:firstLine="567"/>
        <w:jc w:val="both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>Молодой специалист передаёт заявителю заявление на выплату стимулирования. Заявление составляется в произвольной форме.</w:t>
      </w:r>
    </w:p>
    <w:p w:rsidR="009F44C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9F44CD" w:rsidRPr="00E9529D">
        <w:rPr>
          <w:color w:val="000000"/>
          <w:sz w:val="28"/>
          <w:szCs w:val="28"/>
        </w:rPr>
        <w:t xml:space="preserve">Комиссия в день поступления документов от заявителя осуществляет </w:t>
      </w:r>
      <w:r w:rsidR="009F44CD" w:rsidRPr="00E9529D">
        <w:rPr>
          <w:color w:val="000000"/>
          <w:sz w:val="28"/>
          <w:szCs w:val="28"/>
        </w:rPr>
        <w:lastRenderedPageBreak/>
        <w:t>их регистрацию.</w:t>
      </w:r>
      <w:bookmarkStart w:id="17" w:name="bookmark42"/>
      <w:bookmarkEnd w:id="17"/>
    </w:p>
    <w:p w:rsidR="009F44CD" w:rsidRPr="009F44C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9F44CD" w:rsidRPr="009F44CD">
        <w:rPr>
          <w:color w:val="000000"/>
          <w:sz w:val="28"/>
          <w:szCs w:val="28"/>
        </w:rPr>
        <w:t>Основаниями для отказа в приеме документов являются: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18" w:name="bookmark43"/>
      <w:bookmarkEnd w:id="18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несоответствие молодого специалиста требованиям, установленным в пункте 1.5. раздела 1 настоящего Положения;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19" w:name="bookmark44"/>
      <w:bookmarkEnd w:id="19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представление неполного пакета документов, указанных в пункте 2.1. настоящего раздела;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20" w:name="bookmark45"/>
      <w:bookmarkEnd w:id="20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>представление недостоверных сведений в документах, указанных в пункте 2.1. настоящего раздела;</w:t>
      </w:r>
    </w:p>
    <w:p w:rsidR="004C7685" w:rsidRDefault="004C7685" w:rsidP="004C7685">
      <w:pPr>
        <w:pStyle w:val="11"/>
        <w:tabs>
          <w:tab w:val="left" w:pos="2625"/>
        </w:tabs>
        <w:ind w:firstLine="567"/>
        <w:jc w:val="both"/>
        <w:rPr>
          <w:color w:val="000000"/>
          <w:sz w:val="28"/>
          <w:szCs w:val="28"/>
        </w:rPr>
      </w:pPr>
      <w:bookmarkStart w:id="21" w:name="bookmark46"/>
      <w:bookmarkEnd w:id="21"/>
      <w:r>
        <w:rPr>
          <w:color w:val="000000"/>
          <w:sz w:val="28"/>
          <w:szCs w:val="28"/>
          <w:shd w:val="clear" w:color="auto" w:fill="FFFFFF"/>
        </w:rPr>
        <w:t xml:space="preserve">в) </w:t>
      </w:r>
      <w:r w:rsidR="009F44CD" w:rsidRPr="00E9529D">
        <w:rPr>
          <w:color w:val="000000"/>
          <w:sz w:val="28"/>
          <w:szCs w:val="28"/>
          <w:shd w:val="clear" w:color="auto" w:fill="FFFFFF"/>
        </w:rPr>
        <w:t>несоблюдение срока представления документов, указанного в пункте</w:t>
      </w:r>
      <w:r w:rsidR="009F44CD" w:rsidRPr="00E9529D">
        <w:rPr>
          <w:color w:val="000000"/>
          <w:sz w:val="28"/>
          <w:szCs w:val="28"/>
        </w:rPr>
        <w:t>2.1. настоящего раздела</w:t>
      </w:r>
      <w:r w:rsidR="009F44CD">
        <w:rPr>
          <w:color w:val="000000"/>
          <w:sz w:val="28"/>
          <w:szCs w:val="28"/>
        </w:rPr>
        <w:t>.</w:t>
      </w:r>
    </w:p>
    <w:p w:rsidR="009F44CD" w:rsidRPr="004C7685" w:rsidRDefault="004C7685" w:rsidP="004C7685">
      <w:pPr>
        <w:pStyle w:val="11"/>
        <w:tabs>
          <w:tab w:val="left" w:pos="262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9F44CD" w:rsidRPr="00E9529D">
        <w:rPr>
          <w:color w:val="000000"/>
          <w:sz w:val="28"/>
          <w:szCs w:val="28"/>
        </w:rPr>
        <w:t>Комиссия в течение 10 рабочих дней со дня приема документов, рассматривает представленные документы и принимает решение о назначении стимулирования или об отказе в его назначении.</w:t>
      </w:r>
    </w:p>
    <w:p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22" w:name="bookmark49"/>
      <w:bookmarkEnd w:id="22"/>
      <w:r>
        <w:rPr>
          <w:color w:val="000000"/>
          <w:sz w:val="28"/>
          <w:szCs w:val="28"/>
        </w:rPr>
        <w:t xml:space="preserve">2.5. </w:t>
      </w:r>
      <w:r w:rsidR="009F44CD" w:rsidRPr="00E9529D">
        <w:rPr>
          <w:color w:val="000000"/>
          <w:sz w:val="28"/>
          <w:szCs w:val="28"/>
        </w:rPr>
        <w:t>Комиссия формируется в составе председателя, заместителя председателя, секретаря и членов комиссии.</w:t>
      </w:r>
    </w:p>
    <w:p w:rsidR="009F44CD" w:rsidRPr="00E9529D" w:rsidRDefault="004C7685" w:rsidP="004C7685">
      <w:pPr>
        <w:pStyle w:val="11"/>
        <w:tabs>
          <w:tab w:val="left" w:pos="0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2.5.1. </w:t>
      </w:r>
      <w:r w:rsidR="009F44CD" w:rsidRPr="00E9529D">
        <w:rPr>
          <w:color w:val="000000"/>
          <w:sz w:val="28"/>
          <w:szCs w:val="28"/>
        </w:rPr>
        <w:t>Председатель комиссии: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rPr>
          <w:sz w:val="28"/>
          <w:szCs w:val="28"/>
        </w:rPr>
      </w:pPr>
      <w:bookmarkStart w:id="23" w:name="bookmark51"/>
      <w:bookmarkEnd w:id="23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осуществляет общее руководство деятельностью комиссии;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rPr>
          <w:sz w:val="28"/>
          <w:szCs w:val="28"/>
        </w:rPr>
      </w:pPr>
      <w:bookmarkStart w:id="24" w:name="bookmark52"/>
      <w:bookmarkEnd w:id="24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распределяет обязанности между членами комиссии;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rPr>
          <w:sz w:val="28"/>
          <w:szCs w:val="28"/>
        </w:rPr>
      </w:pPr>
      <w:bookmarkStart w:id="25" w:name="bookmark53"/>
      <w:bookmarkEnd w:id="25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>проводит заседания комиссии;</w:t>
      </w:r>
    </w:p>
    <w:p w:rsidR="009F44CD" w:rsidRDefault="004C7685" w:rsidP="004C7685">
      <w:pPr>
        <w:pStyle w:val="11"/>
        <w:tabs>
          <w:tab w:val="left" w:pos="2625"/>
        </w:tabs>
        <w:ind w:firstLine="567"/>
        <w:rPr>
          <w:sz w:val="28"/>
          <w:szCs w:val="28"/>
        </w:rPr>
      </w:pPr>
      <w:bookmarkStart w:id="26" w:name="bookmark54"/>
      <w:bookmarkEnd w:id="26"/>
      <w:r>
        <w:rPr>
          <w:color w:val="000000"/>
          <w:sz w:val="28"/>
          <w:szCs w:val="28"/>
        </w:rPr>
        <w:t xml:space="preserve">г) </w:t>
      </w:r>
      <w:r w:rsidR="009F44CD" w:rsidRPr="00E9529D">
        <w:rPr>
          <w:color w:val="000000"/>
          <w:sz w:val="28"/>
          <w:szCs w:val="28"/>
        </w:rPr>
        <w:t>подписывает протоколы заседаний комиссии.</w:t>
      </w:r>
      <w:bookmarkStart w:id="27" w:name="bookmark55"/>
      <w:bookmarkEnd w:id="27"/>
    </w:p>
    <w:p w:rsidR="009F44CD" w:rsidRPr="00E9529D" w:rsidRDefault="009F44CD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E9529D">
        <w:rPr>
          <w:color w:val="000000"/>
          <w:sz w:val="28"/>
          <w:szCs w:val="28"/>
        </w:rPr>
        <w:t>В отсутствие председателя комиссии его обязанности выполняет заместитель председателя комиссии.</w:t>
      </w:r>
    </w:p>
    <w:p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28" w:name="bookmark56"/>
      <w:bookmarkEnd w:id="28"/>
      <w:r>
        <w:rPr>
          <w:color w:val="000000"/>
          <w:sz w:val="28"/>
          <w:szCs w:val="28"/>
        </w:rPr>
        <w:t xml:space="preserve">2.5.3. </w:t>
      </w:r>
      <w:r w:rsidR="009F44CD" w:rsidRPr="00E9529D">
        <w:rPr>
          <w:color w:val="000000"/>
          <w:sz w:val="28"/>
          <w:szCs w:val="28"/>
        </w:rPr>
        <w:t>Секретарь комиссии: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29" w:name="bookmark57"/>
      <w:bookmarkEnd w:id="29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ведет протокол заседания комиссии;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30" w:name="bookmark58"/>
      <w:bookmarkEnd w:id="30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оформляет решение комиссии;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31" w:name="bookmark59"/>
      <w:bookmarkEnd w:id="31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>представляет на подпись председателю комиссии протокол заседания комиссии.</w:t>
      </w:r>
    </w:p>
    <w:p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32" w:name="bookmark60"/>
      <w:bookmarkEnd w:id="32"/>
      <w:r>
        <w:rPr>
          <w:color w:val="000000"/>
          <w:sz w:val="28"/>
          <w:szCs w:val="28"/>
        </w:rPr>
        <w:t xml:space="preserve">2.5.4. </w:t>
      </w:r>
      <w:r w:rsidR="009F44CD" w:rsidRPr="00E9529D">
        <w:rPr>
          <w:color w:val="000000"/>
          <w:sz w:val="28"/>
          <w:szCs w:val="28"/>
        </w:rPr>
        <w:t>Члены комиссии: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33" w:name="bookmark61"/>
      <w:bookmarkEnd w:id="33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участвуют в заседаниях комиссии, подготовке проектов ее решений, голосовании при принятии решений комиссии;</w:t>
      </w:r>
    </w:p>
    <w:p w:rsidR="009F44CD" w:rsidRPr="00E9529D" w:rsidRDefault="004C7685" w:rsidP="004C7685">
      <w:pPr>
        <w:pStyle w:val="11"/>
        <w:tabs>
          <w:tab w:val="left" w:pos="2960"/>
        </w:tabs>
        <w:ind w:firstLine="567"/>
        <w:jc w:val="both"/>
        <w:rPr>
          <w:sz w:val="28"/>
          <w:szCs w:val="28"/>
        </w:rPr>
      </w:pPr>
      <w:bookmarkStart w:id="34" w:name="bookmark62"/>
      <w:bookmarkEnd w:id="34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вносят предложения по вопросам, относящимся к компетенции комиссии;</w:t>
      </w:r>
    </w:p>
    <w:p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35" w:name="bookmark63"/>
      <w:bookmarkEnd w:id="35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 xml:space="preserve">не вправе распространять данные о заявителях, молодых специалистах, </w:t>
      </w:r>
      <w:r w:rsidR="009F44CD">
        <w:rPr>
          <w:color w:val="000000"/>
          <w:sz w:val="28"/>
          <w:szCs w:val="28"/>
        </w:rPr>
        <w:t>по</w:t>
      </w:r>
      <w:r w:rsidR="009F44CD" w:rsidRPr="00E9529D">
        <w:rPr>
          <w:color w:val="000000"/>
          <w:sz w:val="28"/>
          <w:szCs w:val="28"/>
        </w:rPr>
        <w:t>лученные в ходе проведения заседаний комиссии, за исключением случаев, установленных федеральным законодательством Российской Федерации.</w:t>
      </w:r>
    </w:p>
    <w:p w:rsidR="009F44CD" w:rsidRDefault="009F44CD" w:rsidP="004C7685">
      <w:pPr>
        <w:pStyle w:val="11"/>
        <w:tabs>
          <w:tab w:val="left" w:pos="4840"/>
        </w:tabs>
        <w:ind w:firstLine="426"/>
        <w:jc w:val="both"/>
        <w:rPr>
          <w:color w:val="000000"/>
          <w:sz w:val="28"/>
          <w:szCs w:val="28"/>
        </w:rPr>
      </w:pPr>
      <w:bookmarkStart w:id="36" w:name="bookmark64"/>
      <w:bookmarkEnd w:id="36"/>
      <w:r>
        <w:rPr>
          <w:color w:val="000000"/>
          <w:sz w:val="28"/>
          <w:szCs w:val="28"/>
        </w:rPr>
        <w:t xml:space="preserve">2.5.5. </w:t>
      </w:r>
      <w:r w:rsidRPr="00E9529D">
        <w:rPr>
          <w:color w:val="000000"/>
          <w:sz w:val="28"/>
          <w:szCs w:val="28"/>
        </w:rPr>
        <w:t>Члены комиссии осуществляют свою деятельность на общественных началах и принимают личное участие в заседаниях без права замены. В случае отсутствия члена комиссии на заседании он имеет право представить свое мнение по повестке заседания в письменной форме</w:t>
      </w:r>
      <w:r>
        <w:rPr>
          <w:color w:val="000000"/>
          <w:sz w:val="28"/>
          <w:szCs w:val="28"/>
        </w:rPr>
        <w:t>.</w:t>
      </w:r>
    </w:p>
    <w:p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2.5.6. </w:t>
      </w:r>
      <w:r w:rsidR="009F44CD" w:rsidRPr="00E9529D">
        <w:rPr>
          <w:color w:val="000000"/>
          <w:sz w:val="28"/>
          <w:szCs w:val="28"/>
        </w:rPr>
        <w:t xml:space="preserve">Решение о назначении стимулирования молодого специалиста или об отказе в его назначении принимается на заседании комиссии, оформляется в виде приказа отдела образования администрации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9F44CD" w:rsidRPr="00E9529D">
        <w:rPr>
          <w:color w:val="000000"/>
          <w:sz w:val="28"/>
          <w:szCs w:val="28"/>
        </w:rPr>
        <w:t>Ставропольского края и подписывается председателем комиссии. Заседание комиссии является правомочным, если на нем присутствует более половины ее членов.</w:t>
      </w:r>
    </w:p>
    <w:p w:rsidR="009F44CD" w:rsidRPr="006933A6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37" w:name="bookmark66"/>
      <w:bookmarkEnd w:id="37"/>
      <w:r>
        <w:rPr>
          <w:color w:val="000000"/>
          <w:sz w:val="28"/>
          <w:szCs w:val="28"/>
        </w:rPr>
        <w:lastRenderedPageBreak/>
        <w:t xml:space="preserve">2.6. </w:t>
      </w:r>
      <w:r w:rsidR="009F44CD" w:rsidRPr="00E9529D">
        <w:rPr>
          <w:color w:val="000000"/>
          <w:sz w:val="28"/>
          <w:szCs w:val="28"/>
        </w:rPr>
        <w:t>Комиссия в течение 5 рабочих дней со дня принятия соответствующего решения комиссии направляет заявителю уведомление о принятом решении.</w:t>
      </w:r>
    </w:p>
    <w:p w:rsidR="006933A6" w:rsidRPr="00136CEE" w:rsidRDefault="006933A6" w:rsidP="006933A6">
      <w:pPr>
        <w:pStyle w:val="11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204BDE" w:rsidRPr="006933A6" w:rsidRDefault="004C7685" w:rsidP="004C7685">
      <w:pPr>
        <w:pStyle w:val="11"/>
        <w:tabs>
          <w:tab w:val="left" w:pos="820"/>
        </w:tabs>
        <w:ind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204BDE" w:rsidRPr="00204BDE">
        <w:rPr>
          <w:bCs/>
          <w:color w:val="000000"/>
          <w:sz w:val="28"/>
          <w:szCs w:val="28"/>
        </w:rPr>
        <w:t>Порядок финансирования и осуществления выплаты</w:t>
      </w:r>
      <w:r w:rsidR="00204BDE" w:rsidRPr="00204BDE">
        <w:rPr>
          <w:bCs/>
          <w:color w:val="000000"/>
          <w:sz w:val="28"/>
          <w:szCs w:val="28"/>
        </w:rPr>
        <w:br/>
        <w:t>стимулирования молодого специалиста</w:t>
      </w:r>
    </w:p>
    <w:p w:rsidR="006933A6" w:rsidRPr="00204BDE" w:rsidRDefault="006933A6" w:rsidP="006933A6">
      <w:pPr>
        <w:pStyle w:val="11"/>
        <w:tabs>
          <w:tab w:val="left" w:pos="820"/>
        </w:tabs>
        <w:ind w:left="648" w:firstLine="0"/>
        <w:rPr>
          <w:sz w:val="28"/>
          <w:szCs w:val="28"/>
        </w:rPr>
      </w:pPr>
    </w:p>
    <w:p w:rsidR="00204BDE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04BDE" w:rsidRPr="00E9529D">
        <w:rPr>
          <w:color w:val="000000"/>
          <w:sz w:val="28"/>
          <w:szCs w:val="28"/>
        </w:rPr>
        <w:t xml:space="preserve">Финансирование стимулирования осуществляется за счет средств бюджета </w:t>
      </w:r>
      <w:r w:rsidR="00C11C66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селицкого муниципального округа</w:t>
      </w:r>
      <w:r w:rsidR="00204BDE" w:rsidRPr="00E9529D">
        <w:rPr>
          <w:color w:val="000000"/>
          <w:sz w:val="28"/>
          <w:szCs w:val="28"/>
        </w:rPr>
        <w:t xml:space="preserve"> Ставропольского края, в рамках реализации муниципальной программы </w:t>
      </w:r>
      <w:r w:rsidR="00C11C66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селицкого муниципального округа</w:t>
      </w:r>
      <w:r w:rsidR="00204BDE" w:rsidRPr="00E9529D">
        <w:rPr>
          <w:color w:val="000000"/>
          <w:sz w:val="28"/>
          <w:szCs w:val="28"/>
        </w:rPr>
        <w:t xml:space="preserve"> «Развитие образования </w:t>
      </w:r>
      <w:r w:rsidR="00C11C66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селицкого муниципального округа</w:t>
      </w:r>
      <w:r w:rsidR="00204BDE" w:rsidRPr="00E9529D">
        <w:rPr>
          <w:color w:val="000000"/>
          <w:sz w:val="28"/>
          <w:szCs w:val="28"/>
        </w:rPr>
        <w:t xml:space="preserve"> Ставропольского края», утвержденной постановлением </w:t>
      </w:r>
      <w:r w:rsidR="00204BDE" w:rsidRPr="00204BDE">
        <w:rPr>
          <w:bCs/>
          <w:color w:val="000000"/>
          <w:sz w:val="28"/>
          <w:szCs w:val="28"/>
        </w:rPr>
        <w:t xml:space="preserve">администрации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204BDE" w:rsidRPr="00204BDE">
        <w:rPr>
          <w:color w:val="000000"/>
          <w:sz w:val="28"/>
          <w:szCs w:val="28"/>
        </w:rPr>
        <w:t xml:space="preserve">Ставропольского </w:t>
      </w:r>
      <w:r w:rsidR="00204BDE" w:rsidRPr="00204BDE">
        <w:rPr>
          <w:bCs/>
          <w:color w:val="000000"/>
          <w:sz w:val="28"/>
          <w:szCs w:val="28"/>
        </w:rPr>
        <w:t xml:space="preserve">края от </w:t>
      </w:r>
      <w:r w:rsidR="00C11C66">
        <w:rPr>
          <w:bCs/>
          <w:color w:val="000000"/>
          <w:sz w:val="28"/>
          <w:szCs w:val="28"/>
        </w:rPr>
        <w:t>24декабря</w:t>
      </w:r>
      <w:r w:rsidR="00204BDE" w:rsidRPr="00204BDE">
        <w:rPr>
          <w:color w:val="000000"/>
          <w:sz w:val="28"/>
          <w:szCs w:val="28"/>
        </w:rPr>
        <w:t xml:space="preserve"> 20</w:t>
      </w:r>
      <w:r w:rsidR="00C11C66">
        <w:rPr>
          <w:color w:val="000000"/>
          <w:sz w:val="28"/>
          <w:szCs w:val="28"/>
        </w:rPr>
        <w:t>20</w:t>
      </w:r>
      <w:r w:rsidR="00204BDE" w:rsidRPr="00204BDE">
        <w:rPr>
          <w:color w:val="000000"/>
          <w:sz w:val="28"/>
          <w:szCs w:val="28"/>
        </w:rPr>
        <w:t xml:space="preserve"> года № </w:t>
      </w:r>
      <w:r w:rsidR="00C11C66">
        <w:rPr>
          <w:color w:val="000000"/>
          <w:sz w:val="28"/>
          <w:szCs w:val="28"/>
        </w:rPr>
        <w:t>464</w:t>
      </w:r>
      <w:r w:rsidR="00204BDE" w:rsidRPr="00204BDE">
        <w:rPr>
          <w:color w:val="000000"/>
          <w:sz w:val="28"/>
          <w:szCs w:val="28"/>
        </w:rPr>
        <w:t xml:space="preserve"> «Об утверждении муниципальной программы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204BDE" w:rsidRPr="00204BDE">
        <w:rPr>
          <w:color w:val="000000"/>
          <w:sz w:val="28"/>
          <w:szCs w:val="28"/>
        </w:rPr>
        <w:t xml:space="preserve">«Развитие образования </w:t>
      </w:r>
      <w:r w:rsidR="00C11C66">
        <w:rPr>
          <w:color w:val="000000"/>
          <w:sz w:val="28"/>
          <w:szCs w:val="28"/>
        </w:rPr>
        <w:t>Ново</w:t>
      </w:r>
      <w:r w:rsidR="00D86FF7">
        <w:rPr>
          <w:color w:val="000000"/>
          <w:sz w:val="28"/>
          <w:szCs w:val="28"/>
        </w:rPr>
        <w:t>селицкого муниципального округа</w:t>
      </w:r>
      <w:r w:rsidR="00204BDE" w:rsidRPr="00204BDE">
        <w:rPr>
          <w:color w:val="000000"/>
          <w:sz w:val="28"/>
          <w:szCs w:val="28"/>
        </w:rPr>
        <w:t xml:space="preserve"> Ставропольского </w:t>
      </w:r>
      <w:r w:rsidR="00204BDE" w:rsidRPr="00204BDE">
        <w:rPr>
          <w:bCs/>
          <w:color w:val="000000"/>
          <w:sz w:val="28"/>
          <w:szCs w:val="28"/>
        </w:rPr>
        <w:t>края».</w:t>
      </w:r>
      <w:bookmarkStart w:id="38" w:name="bookmark69"/>
      <w:bookmarkEnd w:id="38"/>
    </w:p>
    <w:p w:rsidR="00204BDE" w:rsidRPr="00204BDE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204BDE" w:rsidRPr="00204BDE">
        <w:rPr>
          <w:color w:val="000000"/>
          <w:sz w:val="28"/>
          <w:szCs w:val="28"/>
        </w:rPr>
        <w:t xml:space="preserve">Молодому специалисту производятся </w:t>
      </w:r>
      <w:r w:rsidR="00C11C66" w:rsidRPr="00C11C66">
        <w:rPr>
          <w:sz w:val="28"/>
          <w:szCs w:val="28"/>
        </w:rPr>
        <w:t>компенсаци</w:t>
      </w:r>
      <w:r w:rsidR="00C11C66">
        <w:rPr>
          <w:sz w:val="28"/>
          <w:szCs w:val="28"/>
        </w:rPr>
        <w:t>и</w:t>
      </w:r>
      <w:r w:rsidR="00C11C66" w:rsidRPr="00C11C66">
        <w:rPr>
          <w:sz w:val="28"/>
          <w:szCs w:val="28"/>
        </w:rPr>
        <w:t xml:space="preserve"> (пособи</w:t>
      </w:r>
      <w:r w:rsidR="00C11C66">
        <w:rPr>
          <w:sz w:val="28"/>
          <w:szCs w:val="28"/>
        </w:rPr>
        <w:t>я</w:t>
      </w:r>
      <w:r w:rsidR="00C11C66" w:rsidRPr="00C11C66">
        <w:rPr>
          <w:sz w:val="28"/>
          <w:szCs w:val="28"/>
        </w:rPr>
        <w:t>)</w:t>
      </w:r>
      <w:r w:rsidR="00204BDE" w:rsidRPr="00204BDE">
        <w:rPr>
          <w:color w:val="000000"/>
          <w:sz w:val="28"/>
          <w:szCs w:val="28"/>
        </w:rPr>
        <w:t>:</w:t>
      </w:r>
    </w:p>
    <w:p w:rsidR="00204BDE" w:rsidRPr="00E9529D" w:rsidRDefault="00D86FF7" w:rsidP="00D86FF7">
      <w:pPr>
        <w:pStyle w:val="11"/>
        <w:tabs>
          <w:tab w:val="left" w:pos="2700"/>
        </w:tabs>
        <w:ind w:firstLine="567"/>
        <w:jc w:val="both"/>
        <w:rPr>
          <w:sz w:val="28"/>
          <w:szCs w:val="28"/>
        </w:rPr>
      </w:pPr>
      <w:bookmarkStart w:id="39" w:name="bookmark70"/>
      <w:bookmarkEnd w:id="39"/>
      <w:r>
        <w:rPr>
          <w:color w:val="000000"/>
          <w:sz w:val="28"/>
          <w:szCs w:val="28"/>
        </w:rPr>
        <w:t xml:space="preserve">а) </w:t>
      </w:r>
      <w:r w:rsidR="00204BDE" w:rsidRPr="00E9529D">
        <w:rPr>
          <w:color w:val="000000"/>
          <w:sz w:val="28"/>
          <w:szCs w:val="28"/>
        </w:rPr>
        <w:t xml:space="preserve">единовременная денежная </w:t>
      </w:r>
      <w:r w:rsidR="00C11C66" w:rsidRPr="00C11C66">
        <w:rPr>
          <w:sz w:val="28"/>
          <w:szCs w:val="28"/>
        </w:rPr>
        <w:t>компенсация (пособие)</w:t>
      </w:r>
      <w:r w:rsidR="00204BDE" w:rsidRPr="00E9529D">
        <w:rPr>
          <w:color w:val="000000"/>
          <w:sz w:val="28"/>
          <w:szCs w:val="28"/>
        </w:rPr>
        <w:t xml:space="preserve"> в размере 50 000 (пятьдесят тысяч) рублей;</w:t>
      </w:r>
    </w:p>
    <w:p w:rsidR="00D86FF7" w:rsidRDefault="00D86FF7" w:rsidP="00D86FF7">
      <w:pPr>
        <w:pStyle w:val="11"/>
        <w:tabs>
          <w:tab w:val="left" w:pos="2700"/>
        </w:tabs>
        <w:ind w:firstLine="567"/>
        <w:jc w:val="both"/>
        <w:rPr>
          <w:sz w:val="28"/>
          <w:szCs w:val="28"/>
        </w:rPr>
      </w:pPr>
      <w:bookmarkStart w:id="40" w:name="bookmark71"/>
      <w:bookmarkEnd w:id="40"/>
      <w:r>
        <w:rPr>
          <w:color w:val="000000"/>
          <w:sz w:val="28"/>
          <w:szCs w:val="28"/>
        </w:rPr>
        <w:t xml:space="preserve">б) </w:t>
      </w:r>
      <w:r w:rsidR="00204BDE" w:rsidRPr="00E9529D">
        <w:rPr>
          <w:color w:val="000000"/>
          <w:sz w:val="28"/>
          <w:szCs w:val="28"/>
        </w:rPr>
        <w:t xml:space="preserve">ежемесячное денежное пособие в размере </w:t>
      </w:r>
      <w:r w:rsidR="004A02CA" w:rsidRPr="00D86FF7">
        <w:rPr>
          <w:color w:val="000000"/>
          <w:sz w:val="28"/>
          <w:szCs w:val="28"/>
        </w:rPr>
        <w:t>50% должностного оклада</w:t>
      </w:r>
      <w:r w:rsidR="00204BDE" w:rsidRPr="00E9529D">
        <w:rPr>
          <w:color w:val="000000"/>
          <w:sz w:val="28"/>
          <w:szCs w:val="28"/>
        </w:rPr>
        <w:t xml:space="preserve"> производится в течение трех лет со дня принятия на работу, в том числе в период нахождения в ежегодном оплачиваемом отпуске и в период нетрудоспособности.</w:t>
      </w:r>
      <w:bookmarkStart w:id="41" w:name="bookmark72"/>
      <w:bookmarkEnd w:id="41"/>
    </w:p>
    <w:p w:rsidR="00D86FF7" w:rsidRDefault="00D86FF7" w:rsidP="00D86FF7">
      <w:pPr>
        <w:pStyle w:val="11"/>
        <w:tabs>
          <w:tab w:val="left" w:pos="2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04BDE">
        <w:rPr>
          <w:color w:val="000000"/>
          <w:sz w:val="28"/>
          <w:szCs w:val="28"/>
        </w:rPr>
        <w:t>Еж</w:t>
      </w:r>
      <w:r w:rsidR="00204BDE" w:rsidRPr="00E9529D">
        <w:rPr>
          <w:color w:val="000000"/>
          <w:sz w:val="28"/>
          <w:szCs w:val="28"/>
        </w:rPr>
        <w:t>емесячное денежное пособие не выплачивается молодым специалистам в период нахождения в отпуске без сохранения заработной платы или в отпуске по уходу за ребенком до достижения им трех лет.</w:t>
      </w:r>
      <w:bookmarkStart w:id="42" w:name="bookmark73"/>
      <w:bookmarkEnd w:id="42"/>
    </w:p>
    <w:p w:rsidR="00D86FF7" w:rsidRDefault="00D86FF7" w:rsidP="00D86FF7">
      <w:pPr>
        <w:pStyle w:val="11"/>
        <w:tabs>
          <w:tab w:val="left" w:pos="2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04BDE" w:rsidRPr="00E9529D">
        <w:rPr>
          <w:color w:val="000000"/>
          <w:sz w:val="28"/>
          <w:szCs w:val="28"/>
        </w:rPr>
        <w:t>Учреждение образования в случае изменения сведений о молодом специалисте (нахождение в отпуске без сохранения заработной платы, в отпуске по уходу за ребенком до 3-х лет или увольнение) в течение 10 дней уведомляет в письменном виде Комиссию с предоставлением подтверждающих документов.</w:t>
      </w:r>
      <w:bookmarkStart w:id="43" w:name="bookmark74"/>
      <w:bookmarkEnd w:id="43"/>
    </w:p>
    <w:p w:rsidR="00D86FF7" w:rsidRDefault="00D86FF7" w:rsidP="00D86FF7">
      <w:pPr>
        <w:pStyle w:val="11"/>
        <w:tabs>
          <w:tab w:val="left" w:pos="2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04BDE" w:rsidRPr="00E9529D">
        <w:rPr>
          <w:color w:val="000000"/>
          <w:sz w:val="28"/>
          <w:szCs w:val="28"/>
        </w:rPr>
        <w:t>Секретарь комиссии готовит решение стимулирования.</w:t>
      </w:r>
      <w:bookmarkStart w:id="44" w:name="bookmark75"/>
      <w:bookmarkEnd w:id="44"/>
    </w:p>
    <w:p w:rsidR="00204BDE" w:rsidRPr="00204BDE" w:rsidRDefault="00D86FF7" w:rsidP="00D86FF7">
      <w:pPr>
        <w:pStyle w:val="11"/>
        <w:tabs>
          <w:tab w:val="left" w:pos="2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04BDE" w:rsidRPr="00E9529D">
        <w:rPr>
          <w:color w:val="000000"/>
          <w:sz w:val="28"/>
          <w:szCs w:val="28"/>
        </w:rPr>
        <w:t xml:space="preserve">Единовременная денежная </w:t>
      </w:r>
      <w:r w:rsidR="00C11C66" w:rsidRPr="00C11C66">
        <w:rPr>
          <w:sz w:val="28"/>
          <w:szCs w:val="28"/>
        </w:rPr>
        <w:t>компенсация (пособие)</w:t>
      </w:r>
      <w:r w:rsidR="00204BDE" w:rsidRPr="00E9529D">
        <w:rPr>
          <w:color w:val="000000"/>
          <w:sz w:val="28"/>
          <w:szCs w:val="28"/>
        </w:rPr>
        <w:t xml:space="preserve"> подлежит возврату в бюджет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204BDE" w:rsidRPr="00E9529D">
        <w:rPr>
          <w:color w:val="000000"/>
          <w:sz w:val="28"/>
          <w:szCs w:val="28"/>
        </w:rPr>
        <w:t>Ставропольского края в полном объеме в случаях:</w:t>
      </w:r>
    </w:p>
    <w:p w:rsidR="00204BDE" w:rsidRPr="00E9529D" w:rsidRDefault="00D86FF7" w:rsidP="00D86FF7">
      <w:pPr>
        <w:pStyle w:val="11"/>
        <w:tabs>
          <w:tab w:val="left" w:pos="2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04BDE" w:rsidRPr="00E9529D">
        <w:rPr>
          <w:color w:val="000000"/>
          <w:sz w:val="28"/>
          <w:szCs w:val="28"/>
        </w:rPr>
        <w:t xml:space="preserve">расторжения трудового договора до истечения трехлетнего срока по инициативе педагогического работника, если молодой специалист не продолжит работать в ином муниципальном образовательном учреждении </w:t>
      </w:r>
      <w:r w:rsidR="00C11C66">
        <w:rPr>
          <w:color w:val="000000"/>
          <w:sz w:val="28"/>
          <w:szCs w:val="28"/>
        </w:rPr>
        <w:t>Ново</w:t>
      </w:r>
      <w:r w:rsidR="006933A6">
        <w:rPr>
          <w:color w:val="000000"/>
          <w:sz w:val="28"/>
          <w:szCs w:val="28"/>
        </w:rPr>
        <w:t xml:space="preserve">селицкого муниципального округа </w:t>
      </w:r>
      <w:r w:rsidR="00204BDE" w:rsidRPr="00E9529D">
        <w:rPr>
          <w:color w:val="000000"/>
          <w:sz w:val="28"/>
          <w:szCs w:val="28"/>
        </w:rPr>
        <w:t>(за исключением случая установления ему инвалидности и нетрудоспособности);</w:t>
      </w:r>
    </w:p>
    <w:p w:rsidR="00204BDE" w:rsidRPr="00E9529D" w:rsidRDefault="00D86FF7" w:rsidP="00D86FF7">
      <w:pPr>
        <w:pStyle w:val="11"/>
        <w:tabs>
          <w:tab w:val="left" w:pos="2720"/>
        </w:tabs>
        <w:ind w:firstLine="567"/>
        <w:jc w:val="both"/>
        <w:rPr>
          <w:sz w:val="28"/>
          <w:szCs w:val="28"/>
        </w:rPr>
      </w:pPr>
      <w:bookmarkStart w:id="45" w:name="bookmark77"/>
      <w:bookmarkEnd w:id="45"/>
      <w:r>
        <w:rPr>
          <w:color w:val="000000"/>
          <w:sz w:val="28"/>
          <w:szCs w:val="28"/>
        </w:rPr>
        <w:t xml:space="preserve">б) </w:t>
      </w:r>
      <w:r w:rsidR="00204BDE" w:rsidRPr="00E9529D">
        <w:rPr>
          <w:color w:val="000000"/>
          <w:sz w:val="28"/>
          <w:szCs w:val="28"/>
        </w:rPr>
        <w:t>расторжения трудового договора до истечения трехлетнего срока по инициативе работодателя (за исключением увольнения в связи с ликвидацией образовательного учреждения, сокращением численности или работников образовательного учреждения);</w:t>
      </w:r>
    </w:p>
    <w:p w:rsidR="00D86FF7" w:rsidRDefault="00D86FF7" w:rsidP="00D86FF7">
      <w:pPr>
        <w:pStyle w:val="11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204BDE" w:rsidRPr="00E9529D">
        <w:rPr>
          <w:color w:val="000000"/>
          <w:sz w:val="28"/>
          <w:szCs w:val="28"/>
        </w:rPr>
        <w:t xml:space="preserve">расторжения трудового договора до истечения трехлетнего срока в </w:t>
      </w:r>
      <w:r w:rsidR="00204BDE" w:rsidRPr="00E9529D">
        <w:rPr>
          <w:color w:val="000000"/>
          <w:sz w:val="28"/>
          <w:szCs w:val="28"/>
        </w:rPr>
        <w:lastRenderedPageBreak/>
        <w:t>связи с осуждением педагогического работника к наказанию, исключающему продолжение прежней работы, в соответствии с приговором суда, вступившим в законную силу.</w:t>
      </w:r>
      <w:bookmarkStart w:id="46" w:name="bookmark78"/>
      <w:bookmarkEnd w:id="46"/>
    </w:p>
    <w:p w:rsidR="00204BDE" w:rsidRPr="00A87660" w:rsidRDefault="00D86FF7" w:rsidP="00D86FF7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204BDE" w:rsidRPr="00E9529D">
        <w:rPr>
          <w:color w:val="000000"/>
          <w:sz w:val="28"/>
          <w:szCs w:val="28"/>
        </w:rPr>
        <w:t xml:space="preserve">Молодой специалист возвращает выплаченную ему единовременную денежную </w:t>
      </w:r>
      <w:r w:rsidR="00C11C66">
        <w:rPr>
          <w:sz w:val="28"/>
          <w:szCs w:val="28"/>
        </w:rPr>
        <w:t>компенсацию</w:t>
      </w:r>
      <w:r w:rsidR="00C11C66" w:rsidRPr="00C11C66">
        <w:rPr>
          <w:sz w:val="28"/>
          <w:szCs w:val="28"/>
        </w:rPr>
        <w:t xml:space="preserve"> (пособие)</w:t>
      </w:r>
      <w:r w:rsidR="00204BDE" w:rsidRPr="00E9529D">
        <w:rPr>
          <w:color w:val="000000"/>
          <w:sz w:val="28"/>
          <w:szCs w:val="28"/>
        </w:rPr>
        <w:t xml:space="preserve">в полном объеме в бюджет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204BDE" w:rsidRPr="00E9529D">
        <w:rPr>
          <w:color w:val="000000"/>
          <w:sz w:val="28"/>
          <w:szCs w:val="28"/>
        </w:rPr>
        <w:t>Ставропольского края не позднее месячного срока со дня расторжения трудового договора. При отказе от возврата единовременной денежной выплаты денежные средства взыскиваются в судебном порядке.</w:t>
      </w:r>
    </w:p>
    <w:p w:rsidR="00A87660" w:rsidRDefault="00A87660" w:rsidP="006933A6">
      <w:pPr>
        <w:pStyle w:val="11"/>
        <w:tabs>
          <w:tab w:val="left" w:pos="0"/>
        </w:tabs>
        <w:ind w:left="426" w:firstLine="0"/>
        <w:jc w:val="both"/>
        <w:rPr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D86FF7" w:rsidRDefault="00D86FF7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D86FF7" w:rsidRDefault="00D86FF7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D86FF7" w:rsidRDefault="00D86FF7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D86FF7" w:rsidRDefault="00D86FF7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D86FF7" w:rsidRDefault="00D86FF7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D86FF7" w:rsidRDefault="00D86FF7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D86FF7" w:rsidRDefault="00D86FF7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1D243F" w:rsidRDefault="001D243F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1D243F" w:rsidRDefault="001D243F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911F33" w:rsidRPr="00037B46" w:rsidRDefault="00D86FF7" w:rsidP="00D86FF7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11F33" w:rsidRDefault="006933A6" w:rsidP="00D86FF7">
      <w:pPr>
        <w:pStyle w:val="ConsPlusNormal"/>
        <w:tabs>
          <w:tab w:val="left" w:pos="5529"/>
        </w:tabs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911F33">
        <w:rPr>
          <w:rFonts w:ascii="Times New Roman" w:hAnsi="Times New Roman"/>
          <w:sz w:val="28"/>
          <w:szCs w:val="28"/>
        </w:rPr>
        <w:t xml:space="preserve">оложению </w:t>
      </w:r>
      <w:r w:rsidR="00911F33"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о стимулировании молодых специалистов образовательных организаций </w:t>
      </w:r>
      <w:r w:rsidR="00911F33" w:rsidRPr="00A62BDC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округа </w:t>
      </w:r>
      <w:r w:rsidR="00911F33" w:rsidRPr="00A62BDC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A87660" w:rsidRDefault="00A87660" w:rsidP="006933A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color w:val="000000"/>
          <w:sz w:val="28"/>
          <w:szCs w:val="28"/>
        </w:rPr>
      </w:pPr>
    </w:p>
    <w:p w:rsidR="00911F33" w:rsidRDefault="00911F33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A87660" w:rsidRPr="00E9529D" w:rsidRDefault="00A87660" w:rsidP="006933A6">
      <w:pPr>
        <w:pStyle w:val="11"/>
        <w:ind w:firstLine="397"/>
        <w:jc w:val="center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>ХОДАТАЙСТВО</w:t>
      </w:r>
    </w:p>
    <w:p w:rsidR="00911F33" w:rsidRDefault="00A87660" w:rsidP="006933A6">
      <w:pPr>
        <w:pStyle w:val="11"/>
        <w:ind w:firstLine="397"/>
        <w:jc w:val="center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>о стимулировании молодого специалиста</w:t>
      </w:r>
    </w:p>
    <w:p w:rsidR="00911F33" w:rsidRPr="00911F33" w:rsidRDefault="00911F33" w:rsidP="006933A6">
      <w:pPr>
        <w:pStyle w:val="11"/>
        <w:ind w:firstLine="397"/>
        <w:jc w:val="center"/>
        <w:rPr>
          <w:color w:val="000000"/>
          <w:sz w:val="28"/>
          <w:szCs w:val="28"/>
          <w:u w:val="single"/>
        </w:rPr>
      </w:pPr>
      <w:r w:rsidRPr="00911F33">
        <w:rPr>
          <w:color w:val="000000"/>
          <w:sz w:val="28"/>
          <w:szCs w:val="28"/>
          <w:u w:val="single"/>
        </w:rPr>
        <w:t>(Наименование образовательной организации)</w:t>
      </w:r>
    </w:p>
    <w:p w:rsidR="00A87660" w:rsidRPr="00E9529D" w:rsidRDefault="00A87660" w:rsidP="006933A6">
      <w:pPr>
        <w:framePr w:w="730" w:h="500" w:hSpace="3500" w:vSpace="40" w:wrap="notBeside" w:vAnchor="text" w:hAnchor="text" w:x="12416" w:y="111"/>
        <w:spacing w:after="0" w:line="240" w:lineRule="auto"/>
        <w:ind w:firstLine="397"/>
        <w:rPr>
          <w:sz w:val="28"/>
          <w:szCs w:val="28"/>
        </w:rPr>
      </w:pPr>
      <w:r w:rsidRPr="00E9529D">
        <w:rPr>
          <w:noProof/>
          <w:sz w:val="28"/>
          <w:szCs w:val="28"/>
          <w:lang w:eastAsia="ru-RU"/>
        </w:rPr>
        <w:drawing>
          <wp:inline distT="0" distB="0" distL="0" distR="0">
            <wp:extent cx="463550" cy="317500"/>
            <wp:effectExtent l="0" t="0" r="0" b="0"/>
            <wp:docPr id="2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35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60" w:rsidRDefault="005D4A62" w:rsidP="006933A6">
      <w:pPr>
        <w:pStyle w:val="11"/>
        <w:pBdr>
          <w:bottom w:val="single" w:sz="4" w:space="0" w:color="auto"/>
        </w:pBdr>
        <w:ind w:firstLine="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A87660" w:rsidRPr="00E9529D">
        <w:rPr>
          <w:color w:val="000000"/>
          <w:sz w:val="28"/>
          <w:szCs w:val="28"/>
        </w:rPr>
        <w:t>одатайствует о назначении стимулирования молодому специалисту</w:t>
      </w:r>
    </w:p>
    <w:p w:rsidR="005D4A62" w:rsidRPr="00E9529D" w:rsidRDefault="005D4A62" w:rsidP="005D4A62">
      <w:pPr>
        <w:pStyle w:val="11"/>
        <w:pBdr>
          <w:bottom w:val="single" w:sz="4" w:space="0" w:color="auto"/>
        </w:pBdr>
        <w:ind w:firstLine="0"/>
        <w:rPr>
          <w:sz w:val="28"/>
          <w:szCs w:val="28"/>
        </w:rPr>
      </w:pPr>
    </w:p>
    <w:p w:rsidR="00A87660" w:rsidRPr="00911F33" w:rsidRDefault="00A87660" w:rsidP="006933A6">
      <w:pPr>
        <w:pStyle w:val="20"/>
        <w:spacing w:after="0"/>
        <w:ind w:firstLine="397"/>
        <w:rPr>
          <w:sz w:val="20"/>
          <w:szCs w:val="20"/>
        </w:rPr>
      </w:pPr>
      <w:r w:rsidRPr="00911F33">
        <w:rPr>
          <w:color w:val="000000"/>
          <w:sz w:val="20"/>
          <w:szCs w:val="20"/>
        </w:rPr>
        <w:t>(фамилия, имя, отчество молодого специалиста (полностью)</w:t>
      </w:r>
    </w:p>
    <w:p w:rsidR="00A87660" w:rsidRPr="00E9529D" w:rsidRDefault="00A87660" w:rsidP="006933A6">
      <w:pPr>
        <w:pStyle w:val="50"/>
        <w:spacing w:after="0"/>
        <w:ind w:left="0" w:firstLine="397"/>
        <w:rPr>
          <w:sz w:val="28"/>
          <w:szCs w:val="28"/>
        </w:rPr>
      </w:pPr>
    </w:p>
    <w:p w:rsidR="00911F33" w:rsidRDefault="00A87660" w:rsidP="006933A6">
      <w:pPr>
        <w:pStyle w:val="11"/>
        <w:tabs>
          <w:tab w:val="left" w:leader="underscore" w:pos="27040"/>
        </w:tabs>
        <w:ind w:firstLine="397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>принятого в учреждение</w:t>
      </w:r>
      <w:r w:rsidR="00911F33">
        <w:rPr>
          <w:color w:val="000000"/>
          <w:sz w:val="28"/>
          <w:szCs w:val="28"/>
        </w:rPr>
        <w:t>______________________________________</w:t>
      </w:r>
    </w:p>
    <w:p w:rsidR="00A87660" w:rsidRPr="005D4A62" w:rsidRDefault="005D4A62" w:rsidP="00D86FF7">
      <w:pPr>
        <w:pStyle w:val="11"/>
        <w:tabs>
          <w:tab w:val="left" w:leader="underscore" w:pos="27040"/>
        </w:tabs>
        <w:ind w:firstLine="397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</w:t>
      </w:r>
      <w:r w:rsidR="00A87660" w:rsidRPr="005D4A62">
        <w:rPr>
          <w:color w:val="000000"/>
          <w:sz w:val="20"/>
          <w:szCs w:val="20"/>
        </w:rPr>
        <w:t>(дата приема на работу)</w:t>
      </w:r>
    </w:p>
    <w:p w:rsidR="00911F33" w:rsidRDefault="00A87660" w:rsidP="006933A6">
      <w:pPr>
        <w:pStyle w:val="11"/>
        <w:tabs>
          <w:tab w:val="left" w:pos="7470"/>
          <w:tab w:val="left" w:leader="underscore" w:pos="27370"/>
        </w:tabs>
        <w:ind w:firstLine="397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на должность </w:t>
      </w:r>
      <w:r w:rsidR="00911F33">
        <w:rPr>
          <w:color w:val="000000"/>
          <w:sz w:val="28"/>
          <w:szCs w:val="28"/>
        </w:rPr>
        <w:t>_______________________________________________</w:t>
      </w:r>
    </w:p>
    <w:p w:rsidR="00911F33" w:rsidRDefault="00911F33" w:rsidP="006933A6">
      <w:pPr>
        <w:pStyle w:val="11"/>
        <w:tabs>
          <w:tab w:val="left" w:pos="7470"/>
          <w:tab w:val="left" w:leader="underscore" w:pos="27370"/>
        </w:tabs>
        <w:ind w:firstLine="397"/>
        <w:rPr>
          <w:color w:val="000000"/>
          <w:sz w:val="28"/>
          <w:szCs w:val="28"/>
        </w:rPr>
      </w:pPr>
    </w:p>
    <w:p w:rsidR="00A87660" w:rsidRPr="00E9529D" w:rsidRDefault="00A87660" w:rsidP="006933A6">
      <w:pPr>
        <w:pStyle w:val="11"/>
        <w:tabs>
          <w:tab w:val="left" w:pos="7470"/>
          <w:tab w:val="left" w:leader="underscore" w:pos="27370"/>
        </w:tabs>
        <w:ind w:firstLine="397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>Приложение:</w:t>
      </w:r>
    </w:p>
    <w:p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47" w:name="bookmark79"/>
      <w:bookmarkStart w:id="48" w:name="_GoBack"/>
      <w:bookmarkEnd w:id="47"/>
      <w:r w:rsidRPr="005D4A62">
        <w:rPr>
          <w:color w:val="000000"/>
          <w:sz w:val="24"/>
          <w:szCs w:val="24"/>
        </w:rPr>
        <w:t>заверенная копия паспорта молодого специалиста;</w:t>
      </w:r>
    </w:p>
    <w:p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49" w:name="bookmark80"/>
      <w:bookmarkEnd w:id="49"/>
      <w:r w:rsidRPr="005D4A62">
        <w:rPr>
          <w:color w:val="000000"/>
          <w:sz w:val="24"/>
          <w:szCs w:val="24"/>
        </w:rPr>
        <w:t>заверенная копия диплома об образовании с приложением;</w:t>
      </w:r>
    </w:p>
    <w:p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50" w:name="bookmark81"/>
      <w:bookmarkEnd w:id="50"/>
      <w:r w:rsidRPr="005D4A62">
        <w:rPr>
          <w:color w:val="000000"/>
          <w:sz w:val="24"/>
          <w:szCs w:val="24"/>
        </w:rPr>
        <w:t>заверенная копия трудовой книжки;</w:t>
      </w:r>
    </w:p>
    <w:p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51" w:name="bookmark82"/>
      <w:bookmarkEnd w:id="51"/>
      <w:r w:rsidRPr="005D4A62">
        <w:rPr>
          <w:color w:val="000000"/>
          <w:sz w:val="24"/>
          <w:szCs w:val="24"/>
        </w:rPr>
        <w:t>заверенная копия приказа о приеме на работу;</w:t>
      </w:r>
    </w:p>
    <w:p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52" w:name="bookmark83"/>
      <w:bookmarkEnd w:id="52"/>
      <w:r w:rsidRPr="005D4A62">
        <w:rPr>
          <w:color w:val="000000"/>
          <w:sz w:val="24"/>
          <w:szCs w:val="24"/>
        </w:rPr>
        <w:t>заверенная копия трудового договора.</w:t>
      </w:r>
    </w:p>
    <w:bookmarkEnd w:id="48"/>
    <w:p w:rsidR="00911F33" w:rsidRDefault="00911F33" w:rsidP="006933A6">
      <w:pPr>
        <w:pStyle w:val="11"/>
        <w:ind w:firstLine="397"/>
        <w:rPr>
          <w:color w:val="000000"/>
          <w:sz w:val="28"/>
          <w:szCs w:val="28"/>
        </w:rPr>
      </w:pPr>
    </w:p>
    <w:p w:rsidR="00911F33" w:rsidRDefault="00911F33" w:rsidP="006933A6">
      <w:pPr>
        <w:pStyle w:val="11"/>
        <w:ind w:firstLine="397"/>
        <w:rPr>
          <w:color w:val="000000"/>
          <w:sz w:val="28"/>
          <w:szCs w:val="28"/>
        </w:rPr>
      </w:pPr>
    </w:p>
    <w:p w:rsidR="00911F33" w:rsidRDefault="00911F33" w:rsidP="006933A6">
      <w:pPr>
        <w:pStyle w:val="11"/>
        <w:ind w:firstLine="397"/>
        <w:rPr>
          <w:color w:val="000000"/>
          <w:sz w:val="28"/>
          <w:szCs w:val="28"/>
        </w:rPr>
      </w:pPr>
    </w:p>
    <w:p w:rsidR="00D86FF7" w:rsidRDefault="00A87660" w:rsidP="006933A6">
      <w:pPr>
        <w:pStyle w:val="11"/>
        <w:ind w:firstLine="397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>Руков</w:t>
      </w:r>
      <w:r w:rsidR="00D86FF7">
        <w:rPr>
          <w:color w:val="000000"/>
          <w:sz w:val="28"/>
          <w:szCs w:val="28"/>
        </w:rPr>
        <w:t xml:space="preserve">одитель учреждения </w:t>
      </w:r>
    </w:p>
    <w:p w:rsidR="00A87660" w:rsidRPr="00911F33" w:rsidRDefault="00D86FF7" w:rsidP="006933A6">
      <w:pPr>
        <w:pStyle w:val="11"/>
        <w:ind w:firstLine="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                   _______</w:t>
      </w:r>
    </w:p>
    <w:p w:rsidR="00A87660" w:rsidRPr="00911F33" w:rsidRDefault="00D86FF7" w:rsidP="00D86FF7">
      <w:pPr>
        <w:pStyle w:val="20"/>
        <w:spacing w:after="0"/>
        <w:ind w:firstLine="39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A87660" w:rsidRPr="00911F33">
        <w:rPr>
          <w:color w:val="000000"/>
          <w:sz w:val="20"/>
          <w:szCs w:val="20"/>
        </w:rPr>
        <w:t>(</w:t>
      </w:r>
      <w:proofErr w:type="gramStart"/>
      <w:r w:rsidR="00A87660" w:rsidRPr="00911F33">
        <w:rPr>
          <w:color w:val="000000"/>
          <w:sz w:val="20"/>
          <w:szCs w:val="20"/>
        </w:rPr>
        <w:t>подпись)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                       (</w:t>
      </w:r>
      <w:proofErr w:type="spellStart"/>
      <w:r>
        <w:rPr>
          <w:color w:val="000000"/>
          <w:sz w:val="20"/>
          <w:szCs w:val="20"/>
        </w:rPr>
        <w:t>ф.и.о.</w:t>
      </w:r>
      <w:proofErr w:type="spellEnd"/>
      <w:r>
        <w:rPr>
          <w:color w:val="000000"/>
          <w:sz w:val="20"/>
          <w:szCs w:val="20"/>
        </w:rPr>
        <w:t>)</w:t>
      </w:r>
    </w:p>
    <w:p w:rsidR="00D86FF7" w:rsidRDefault="00D86FF7" w:rsidP="006933A6">
      <w:pPr>
        <w:pStyle w:val="11"/>
        <w:ind w:firstLine="397"/>
        <w:jc w:val="right"/>
        <w:rPr>
          <w:color w:val="000000"/>
          <w:sz w:val="28"/>
          <w:szCs w:val="28"/>
        </w:rPr>
      </w:pPr>
    </w:p>
    <w:p w:rsidR="00911F33" w:rsidRDefault="00A87660" w:rsidP="006933A6">
      <w:pPr>
        <w:pStyle w:val="11"/>
        <w:ind w:firstLine="397"/>
        <w:jc w:val="right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Дата </w:t>
      </w:r>
    </w:p>
    <w:p w:rsidR="00D86FF7" w:rsidRDefault="00D86FF7" w:rsidP="006933A6">
      <w:pPr>
        <w:pStyle w:val="11"/>
        <w:ind w:firstLine="397"/>
        <w:jc w:val="right"/>
        <w:rPr>
          <w:color w:val="000000"/>
          <w:sz w:val="28"/>
          <w:szCs w:val="28"/>
        </w:rPr>
      </w:pPr>
    </w:p>
    <w:p w:rsidR="00A87660" w:rsidRPr="00E9529D" w:rsidRDefault="00A87660" w:rsidP="006933A6">
      <w:pPr>
        <w:pStyle w:val="11"/>
        <w:ind w:firstLine="397"/>
        <w:jc w:val="right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Дата приема заявки </w:t>
      </w:r>
    </w:p>
    <w:p w:rsidR="00911F33" w:rsidRDefault="00911F33" w:rsidP="006933A6">
      <w:pPr>
        <w:pStyle w:val="11"/>
        <w:ind w:firstLine="0"/>
        <w:jc w:val="both"/>
        <w:rPr>
          <w:color w:val="000000"/>
          <w:sz w:val="28"/>
          <w:szCs w:val="28"/>
        </w:rPr>
      </w:pPr>
    </w:p>
    <w:p w:rsidR="00D86FF7" w:rsidRDefault="00A87660" w:rsidP="006933A6">
      <w:pPr>
        <w:pStyle w:val="11"/>
        <w:ind w:firstLine="0"/>
        <w:jc w:val="both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Член комиссии по стимулированию </w:t>
      </w:r>
    </w:p>
    <w:p w:rsidR="00D86FF7" w:rsidRPr="00911F33" w:rsidRDefault="00A87660" w:rsidP="00D86FF7">
      <w:pPr>
        <w:pStyle w:val="11"/>
        <w:ind w:firstLine="0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молодых специалистов </w:t>
      </w:r>
      <w:r w:rsidR="00D86FF7">
        <w:rPr>
          <w:color w:val="000000"/>
          <w:sz w:val="28"/>
          <w:szCs w:val="28"/>
        </w:rPr>
        <w:t xml:space="preserve">                          </w:t>
      </w:r>
      <w:r w:rsidR="00D86FF7">
        <w:rPr>
          <w:color w:val="000000"/>
          <w:sz w:val="28"/>
          <w:szCs w:val="28"/>
        </w:rPr>
        <w:t>______________                   _______</w:t>
      </w:r>
    </w:p>
    <w:p w:rsidR="00D86FF7" w:rsidRPr="00911F33" w:rsidRDefault="00D86FF7" w:rsidP="00D86FF7">
      <w:pPr>
        <w:pStyle w:val="20"/>
        <w:spacing w:after="0"/>
        <w:ind w:firstLine="39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</w:t>
      </w:r>
      <w:r w:rsidRPr="00911F33">
        <w:rPr>
          <w:color w:val="000000"/>
          <w:sz w:val="20"/>
          <w:szCs w:val="20"/>
        </w:rPr>
        <w:t>(</w:t>
      </w:r>
      <w:proofErr w:type="gramStart"/>
      <w:r w:rsidRPr="00911F33">
        <w:rPr>
          <w:color w:val="000000"/>
          <w:sz w:val="20"/>
          <w:szCs w:val="20"/>
        </w:rPr>
        <w:t>подпись)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                       (</w:t>
      </w:r>
      <w:proofErr w:type="spellStart"/>
      <w:r>
        <w:rPr>
          <w:color w:val="000000"/>
          <w:sz w:val="20"/>
          <w:szCs w:val="20"/>
        </w:rPr>
        <w:t>ф.и.о.</w:t>
      </w:r>
      <w:proofErr w:type="spellEnd"/>
      <w:r>
        <w:rPr>
          <w:color w:val="000000"/>
          <w:sz w:val="20"/>
          <w:szCs w:val="20"/>
        </w:rPr>
        <w:t>)</w:t>
      </w:r>
    </w:p>
    <w:p w:rsidR="00A87660" w:rsidRPr="00E9529D" w:rsidRDefault="00A87660" w:rsidP="006933A6">
      <w:pPr>
        <w:pStyle w:val="11"/>
        <w:ind w:firstLine="0"/>
        <w:jc w:val="both"/>
        <w:rPr>
          <w:sz w:val="28"/>
          <w:szCs w:val="28"/>
        </w:rPr>
      </w:pPr>
    </w:p>
    <w:p w:rsidR="00A87660" w:rsidRPr="00E9529D" w:rsidRDefault="00D86FF7" w:rsidP="00D86FF7">
      <w:pPr>
        <w:pStyle w:val="20"/>
        <w:spacing w:after="0"/>
        <w:ind w:firstLine="39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11F33" w:rsidRPr="006933A6" w:rsidRDefault="00204BDE" w:rsidP="00D86FF7">
      <w:pPr>
        <w:pStyle w:val="11"/>
        <w:tabs>
          <w:tab w:val="left" w:pos="0"/>
        </w:tabs>
        <w:autoSpaceDE w:val="0"/>
        <w:autoSpaceDN w:val="0"/>
        <w:adjustRightInd w:val="0"/>
        <w:ind w:left="4820" w:firstLine="1417"/>
        <w:jc w:val="both"/>
        <w:rPr>
          <w:sz w:val="28"/>
          <w:szCs w:val="28"/>
        </w:rPr>
      </w:pPr>
      <w:r w:rsidRPr="006933A6">
        <w:rPr>
          <w:sz w:val="28"/>
          <w:szCs w:val="28"/>
        </w:rPr>
        <w:br w:type="page"/>
      </w:r>
      <w:r w:rsidR="00C11C66" w:rsidRPr="006933A6">
        <w:rPr>
          <w:sz w:val="28"/>
          <w:szCs w:val="28"/>
        </w:rPr>
        <w:lastRenderedPageBreak/>
        <w:t>Приложение 2</w:t>
      </w:r>
    </w:p>
    <w:p w:rsidR="00911F33" w:rsidRPr="00911F33" w:rsidRDefault="00911F33" w:rsidP="00D86F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11F33">
        <w:rPr>
          <w:rFonts w:ascii="Times New Roman" w:hAnsi="Times New Roman"/>
          <w:sz w:val="28"/>
          <w:szCs w:val="28"/>
        </w:rPr>
        <w:t xml:space="preserve">к решению Совета </w:t>
      </w:r>
      <w:r w:rsidR="00D86FF7">
        <w:rPr>
          <w:rFonts w:ascii="Times New Roman" w:hAnsi="Times New Roman"/>
          <w:sz w:val="28"/>
          <w:szCs w:val="28"/>
        </w:rPr>
        <w:t>Н</w:t>
      </w:r>
      <w:r w:rsidRPr="00911F33">
        <w:rPr>
          <w:rFonts w:ascii="Times New Roman" w:hAnsi="Times New Roman"/>
          <w:sz w:val="28"/>
          <w:szCs w:val="28"/>
        </w:rPr>
        <w:t>овоселицкого</w:t>
      </w:r>
    </w:p>
    <w:p w:rsidR="00911F33" w:rsidRPr="00911F33" w:rsidRDefault="00911F33" w:rsidP="00D86F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11F33">
        <w:rPr>
          <w:rFonts w:ascii="Times New Roman" w:hAnsi="Times New Roman"/>
          <w:sz w:val="28"/>
          <w:szCs w:val="28"/>
        </w:rPr>
        <w:t>муниципального округа</w:t>
      </w:r>
    </w:p>
    <w:p w:rsidR="00911F33" w:rsidRPr="00911F33" w:rsidRDefault="00911F33" w:rsidP="00D86F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11F33">
        <w:rPr>
          <w:rFonts w:ascii="Times New Roman" w:hAnsi="Times New Roman"/>
          <w:sz w:val="28"/>
          <w:szCs w:val="28"/>
        </w:rPr>
        <w:t>Ставропольского края</w:t>
      </w:r>
    </w:p>
    <w:p w:rsidR="00204BDE" w:rsidRDefault="00D86FF7" w:rsidP="00D86FF7">
      <w:pPr>
        <w:pStyle w:val="11"/>
        <w:tabs>
          <w:tab w:val="left" w:pos="820"/>
        </w:tabs>
        <w:ind w:left="5103" w:firstLine="0"/>
        <w:rPr>
          <w:sz w:val="28"/>
          <w:szCs w:val="28"/>
        </w:rPr>
      </w:pPr>
      <w:r>
        <w:rPr>
          <w:sz w:val="28"/>
          <w:szCs w:val="28"/>
        </w:rPr>
        <w:t>от 17.11.2022 г.</w:t>
      </w:r>
      <w:r w:rsidR="00911F33">
        <w:rPr>
          <w:sz w:val="28"/>
          <w:szCs w:val="28"/>
        </w:rPr>
        <w:t xml:space="preserve"> № </w:t>
      </w:r>
      <w:r>
        <w:rPr>
          <w:sz w:val="28"/>
          <w:szCs w:val="28"/>
        </w:rPr>
        <w:t>464</w:t>
      </w:r>
    </w:p>
    <w:p w:rsidR="006933A6" w:rsidRDefault="006933A6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:rsidR="00911F33" w:rsidRPr="00E9529D" w:rsidRDefault="00911F33" w:rsidP="006933A6">
      <w:pPr>
        <w:pStyle w:val="11"/>
        <w:ind w:firstLine="0"/>
        <w:jc w:val="center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>Состав комиссии</w:t>
      </w:r>
    </w:p>
    <w:p w:rsidR="00911F33" w:rsidRDefault="00911F33" w:rsidP="006933A6">
      <w:pPr>
        <w:pStyle w:val="11"/>
        <w:ind w:firstLine="0"/>
        <w:jc w:val="center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>по стимулированию молодых специалистов молодых специалистов</w:t>
      </w:r>
      <w:r w:rsidR="00D86FF7">
        <w:rPr>
          <w:color w:val="000000"/>
          <w:sz w:val="28"/>
          <w:szCs w:val="28"/>
        </w:rPr>
        <w:t xml:space="preserve"> </w:t>
      </w:r>
      <w:r w:rsidRPr="00E9529D">
        <w:rPr>
          <w:color w:val="000000"/>
          <w:sz w:val="28"/>
          <w:szCs w:val="28"/>
        </w:rPr>
        <w:t xml:space="preserve">образовательных организаций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Pr="00E9529D">
        <w:rPr>
          <w:color w:val="000000"/>
          <w:sz w:val="28"/>
          <w:szCs w:val="28"/>
        </w:rPr>
        <w:t>Ставропольского края</w:t>
      </w:r>
    </w:p>
    <w:p w:rsidR="006933A6" w:rsidRDefault="006933A6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tbl>
      <w:tblPr>
        <w:tblW w:w="9888" w:type="dxa"/>
        <w:tblInd w:w="-318" w:type="dxa"/>
        <w:tblLook w:val="00A0" w:firstRow="1" w:lastRow="0" w:firstColumn="1" w:lastColumn="0" w:noHBand="0" w:noVBand="0"/>
      </w:tblPr>
      <w:tblGrid>
        <w:gridCol w:w="4440"/>
        <w:gridCol w:w="5448"/>
      </w:tblGrid>
      <w:tr w:rsidR="00911F33" w:rsidRPr="00911F33" w:rsidTr="00E56D13">
        <w:tc>
          <w:tcPr>
            <w:tcW w:w="4440" w:type="dxa"/>
          </w:tcPr>
          <w:p w:rsidR="00D86FF7" w:rsidRDefault="007B651A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F33" w:rsidRPr="00911F33" w:rsidRDefault="007B651A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5448" w:type="dxa"/>
          </w:tcPr>
          <w:p w:rsidR="00911F33" w:rsidRDefault="00911F33" w:rsidP="0069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>начальник от</w:t>
            </w:r>
            <w:r w:rsidR="00D86FF7">
              <w:rPr>
                <w:rFonts w:ascii="Times New Roman" w:hAnsi="Times New Roman" w:cs="Times New Roman"/>
                <w:sz w:val="28"/>
                <w:szCs w:val="28"/>
              </w:rPr>
              <w:t xml:space="preserve">дела образования администрации 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86FF7" w:rsidRPr="00911F33" w:rsidRDefault="00D86FF7" w:rsidP="0069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F33" w:rsidRPr="00911F33" w:rsidTr="00E56D13">
        <w:tc>
          <w:tcPr>
            <w:tcW w:w="4440" w:type="dxa"/>
          </w:tcPr>
          <w:p w:rsidR="00D86FF7" w:rsidRDefault="00911F33" w:rsidP="006933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F33" w:rsidRPr="00911F33" w:rsidRDefault="00911F33" w:rsidP="006933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911F33" w:rsidRPr="00911F33" w:rsidRDefault="00911F33" w:rsidP="0069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11F33" w:rsidRDefault="00911F33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86FF7">
              <w:rPr>
                <w:rFonts w:ascii="Times New Roman" w:hAnsi="Times New Roman" w:cs="Times New Roman"/>
                <w:sz w:val="28"/>
                <w:szCs w:val="28"/>
              </w:rPr>
              <w:t xml:space="preserve">дела образования администрации 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округа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86FF7" w:rsidRPr="00911F33" w:rsidRDefault="00D86FF7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F33" w:rsidRPr="00911F33" w:rsidTr="00E56D13">
        <w:tc>
          <w:tcPr>
            <w:tcW w:w="4440" w:type="dxa"/>
          </w:tcPr>
          <w:p w:rsidR="00D86FF7" w:rsidRDefault="00911F33" w:rsidP="006933A6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:rsidR="00911F33" w:rsidRPr="00911F33" w:rsidRDefault="00911F33" w:rsidP="006933A6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  <w:p w:rsidR="00911F33" w:rsidRPr="00911F33" w:rsidRDefault="00911F33" w:rsidP="0069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11F33" w:rsidRPr="00911F33" w:rsidRDefault="00911F33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 Новоселицкого муниципального округа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911F33" w:rsidRPr="00911F33" w:rsidTr="00E56D13">
        <w:trPr>
          <w:gridAfter w:val="1"/>
          <w:wAfter w:w="5448" w:type="dxa"/>
        </w:trPr>
        <w:tc>
          <w:tcPr>
            <w:tcW w:w="4440" w:type="dxa"/>
          </w:tcPr>
          <w:p w:rsidR="00911F33" w:rsidRPr="00911F33" w:rsidRDefault="00911F33" w:rsidP="006933A6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11F33" w:rsidRPr="00911F33" w:rsidRDefault="00911F33" w:rsidP="0069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F33" w:rsidRPr="00911F33" w:rsidTr="00E56D13">
        <w:tc>
          <w:tcPr>
            <w:tcW w:w="4440" w:type="dxa"/>
          </w:tcPr>
          <w:p w:rsidR="00D86FF7" w:rsidRDefault="00911F33" w:rsidP="006933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Брежнева </w:t>
            </w:r>
          </w:p>
          <w:p w:rsidR="00911F33" w:rsidRPr="00911F33" w:rsidRDefault="00911F33" w:rsidP="006933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>Яна Юрьевна</w:t>
            </w:r>
          </w:p>
          <w:p w:rsidR="00911F33" w:rsidRPr="00911F33" w:rsidRDefault="00911F33" w:rsidP="0069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11F33" w:rsidRDefault="00911F33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муниципального казенного учреждения Новоселицкого муниципального округа Ставропольского края «Центр обслуживания образовательных организаций»</w:t>
            </w:r>
          </w:p>
          <w:p w:rsidR="00D86FF7" w:rsidRPr="00911F33" w:rsidRDefault="00D86FF7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F33" w:rsidRPr="00911F33" w:rsidTr="00E56D13">
        <w:tc>
          <w:tcPr>
            <w:tcW w:w="4440" w:type="dxa"/>
          </w:tcPr>
          <w:p w:rsidR="00D86FF7" w:rsidRDefault="000C0DEF" w:rsidP="0069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911F33" w:rsidRPr="00911F33" w:rsidRDefault="000C0DEF" w:rsidP="0069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448" w:type="dxa"/>
          </w:tcPr>
          <w:p w:rsidR="00911F33" w:rsidRPr="00911F33" w:rsidRDefault="00911F33" w:rsidP="006933A6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муниципального казенного учреждения Новоселицкого муниципального округа Ставропольского края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Централизованная бухгалтерия</w:t>
            </w:r>
            <w:r w:rsidRPr="00911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C100EA" w:rsidRPr="00821A01" w:rsidRDefault="00C100EA" w:rsidP="006933A6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53" w:name="P38"/>
      <w:bookmarkEnd w:id="53"/>
    </w:p>
    <w:sectPr w:rsidR="00C100EA" w:rsidRPr="00821A01" w:rsidSect="00547227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94" w:rsidRDefault="00C40394" w:rsidP="00C100EA">
      <w:pPr>
        <w:spacing w:after="0" w:line="240" w:lineRule="auto"/>
      </w:pPr>
      <w:r>
        <w:separator/>
      </w:r>
    </w:p>
  </w:endnote>
  <w:endnote w:type="continuationSeparator" w:id="0">
    <w:p w:rsidR="00C40394" w:rsidRDefault="00C40394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94" w:rsidRDefault="00C40394" w:rsidP="00C100EA">
      <w:pPr>
        <w:spacing w:after="0" w:line="240" w:lineRule="auto"/>
      </w:pPr>
      <w:r>
        <w:separator/>
      </w:r>
    </w:p>
  </w:footnote>
  <w:footnote w:type="continuationSeparator" w:id="0">
    <w:p w:rsidR="00C40394" w:rsidRDefault="00C40394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09808"/>
    </w:sdtPr>
    <w:sdtEndPr>
      <w:rPr>
        <w:rFonts w:ascii="Times New Roman" w:hAnsi="Times New Roman" w:cs="Times New Roman"/>
        <w:sz w:val="28"/>
        <w:szCs w:val="28"/>
      </w:rPr>
    </w:sdtEndPr>
    <w:sdtContent>
      <w:p w:rsidR="00745012" w:rsidRPr="00745012" w:rsidRDefault="00B756D4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50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012" w:rsidRPr="007450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4A6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FB" w:rsidRDefault="00B925FB" w:rsidP="00B925F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978"/>
    <w:multiLevelType w:val="multilevel"/>
    <w:tmpl w:val="6382DB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" w15:restartNumberingAfterBreak="0">
    <w:nsid w:val="1A0615C1"/>
    <w:multiLevelType w:val="multilevel"/>
    <w:tmpl w:val="9342E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06F4F"/>
    <w:multiLevelType w:val="multilevel"/>
    <w:tmpl w:val="CFB4B27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3" w15:restartNumberingAfterBreak="0">
    <w:nsid w:val="2FAD3B31"/>
    <w:multiLevelType w:val="multilevel"/>
    <w:tmpl w:val="DA46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1EC6883"/>
    <w:multiLevelType w:val="multilevel"/>
    <w:tmpl w:val="A948B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E5070D"/>
    <w:multiLevelType w:val="multilevel"/>
    <w:tmpl w:val="48C8779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40E31785"/>
    <w:multiLevelType w:val="multilevel"/>
    <w:tmpl w:val="E52A25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43740DF6"/>
    <w:multiLevelType w:val="multilevel"/>
    <w:tmpl w:val="A54261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8" w15:restartNumberingAfterBreak="0">
    <w:nsid w:val="4AE90991"/>
    <w:multiLevelType w:val="hybridMultilevel"/>
    <w:tmpl w:val="116A8FBA"/>
    <w:lvl w:ilvl="0" w:tplc="70E69A9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7E4A"/>
    <w:multiLevelType w:val="multilevel"/>
    <w:tmpl w:val="7AA0D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3DDD"/>
    <w:multiLevelType w:val="hybridMultilevel"/>
    <w:tmpl w:val="E9C0330E"/>
    <w:lvl w:ilvl="0" w:tplc="C67E727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B6"/>
    <w:rsid w:val="000057A4"/>
    <w:rsid w:val="00006074"/>
    <w:rsid w:val="00010CBC"/>
    <w:rsid w:val="00016659"/>
    <w:rsid w:val="000253B7"/>
    <w:rsid w:val="00033B22"/>
    <w:rsid w:val="00054097"/>
    <w:rsid w:val="00075653"/>
    <w:rsid w:val="00077E25"/>
    <w:rsid w:val="00087065"/>
    <w:rsid w:val="000937B1"/>
    <w:rsid w:val="000947E9"/>
    <w:rsid w:val="000A61A3"/>
    <w:rsid w:val="000B1098"/>
    <w:rsid w:val="000B43EE"/>
    <w:rsid w:val="000B6822"/>
    <w:rsid w:val="000C0DEF"/>
    <w:rsid w:val="000C184D"/>
    <w:rsid w:val="000C1866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36CEE"/>
    <w:rsid w:val="00143263"/>
    <w:rsid w:val="00146B8C"/>
    <w:rsid w:val="001556FF"/>
    <w:rsid w:val="00184D54"/>
    <w:rsid w:val="00191313"/>
    <w:rsid w:val="001B3C2C"/>
    <w:rsid w:val="001C0C42"/>
    <w:rsid w:val="001C6510"/>
    <w:rsid w:val="001D007E"/>
    <w:rsid w:val="001D243F"/>
    <w:rsid w:val="001E05E8"/>
    <w:rsid w:val="001E0931"/>
    <w:rsid w:val="001E6E24"/>
    <w:rsid w:val="001E6F9F"/>
    <w:rsid w:val="001E72D0"/>
    <w:rsid w:val="001F57EC"/>
    <w:rsid w:val="001F6359"/>
    <w:rsid w:val="001F6A83"/>
    <w:rsid w:val="00204BDE"/>
    <w:rsid w:val="00204FD5"/>
    <w:rsid w:val="00207FE1"/>
    <w:rsid w:val="00211268"/>
    <w:rsid w:val="00213A49"/>
    <w:rsid w:val="00224BB2"/>
    <w:rsid w:val="00230AAA"/>
    <w:rsid w:val="002379A3"/>
    <w:rsid w:val="00250A5F"/>
    <w:rsid w:val="00254467"/>
    <w:rsid w:val="002558C8"/>
    <w:rsid w:val="00261027"/>
    <w:rsid w:val="00262B89"/>
    <w:rsid w:val="002A5E1A"/>
    <w:rsid w:val="002A61D0"/>
    <w:rsid w:val="002A6504"/>
    <w:rsid w:val="002B47A9"/>
    <w:rsid w:val="002C2F35"/>
    <w:rsid w:val="002C4959"/>
    <w:rsid w:val="002D1355"/>
    <w:rsid w:val="002F3C77"/>
    <w:rsid w:val="002F652B"/>
    <w:rsid w:val="00306AE4"/>
    <w:rsid w:val="00313E17"/>
    <w:rsid w:val="00325701"/>
    <w:rsid w:val="0033448B"/>
    <w:rsid w:val="00335E09"/>
    <w:rsid w:val="00336905"/>
    <w:rsid w:val="003451CE"/>
    <w:rsid w:val="00346742"/>
    <w:rsid w:val="0035788E"/>
    <w:rsid w:val="0036310D"/>
    <w:rsid w:val="00365F8A"/>
    <w:rsid w:val="003A46C7"/>
    <w:rsid w:val="003C10EC"/>
    <w:rsid w:val="003C7534"/>
    <w:rsid w:val="003D4AE9"/>
    <w:rsid w:val="003D524E"/>
    <w:rsid w:val="003E7C8B"/>
    <w:rsid w:val="003F2765"/>
    <w:rsid w:val="003F3943"/>
    <w:rsid w:val="0040564D"/>
    <w:rsid w:val="00406801"/>
    <w:rsid w:val="00406988"/>
    <w:rsid w:val="004212F1"/>
    <w:rsid w:val="00421E1E"/>
    <w:rsid w:val="0044158C"/>
    <w:rsid w:val="004457E5"/>
    <w:rsid w:val="00445856"/>
    <w:rsid w:val="00465498"/>
    <w:rsid w:val="00466306"/>
    <w:rsid w:val="00474913"/>
    <w:rsid w:val="00484FBC"/>
    <w:rsid w:val="00495711"/>
    <w:rsid w:val="004A02CA"/>
    <w:rsid w:val="004A40D2"/>
    <w:rsid w:val="004B184B"/>
    <w:rsid w:val="004C0E51"/>
    <w:rsid w:val="004C7685"/>
    <w:rsid w:val="004D2E22"/>
    <w:rsid w:val="004D34CC"/>
    <w:rsid w:val="004F4402"/>
    <w:rsid w:val="004F445D"/>
    <w:rsid w:val="004F6591"/>
    <w:rsid w:val="005048E8"/>
    <w:rsid w:val="00507250"/>
    <w:rsid w:val="00507FD7"/>
    <w:rsid w:val="00512991"/>
    <w:rsid w:val="00514496"/>
    <w:rsid w:val="005175C4"/>
    <w:rsid w:val="0051767C"/>
    <w:rsid w:val="00531E97"/>
    <w:rsid w:val="0053287E"/>
    <w:rsid w:val="00533171"/>
    <w:rsid w:val="00533F34"/>
    <w:rsid w:val="005346BD"/>
    <w:rsid w:val="005360C0"/>
    <w:rsid w:val="0054185E"/>
    <w:rsid w:val="00547227"/>
    <w:rsid w:val="005549C0"/>
    <w:rsid w:val="00555B77"/>
    <w:rsid w:val="0056069A"/>
    <w:rsid w:val="00564941"/>
    <w:rsid w:val="005742DA"/>
    <w:rsid w:val="0057695B"/>
    <w:rsid w:val="005824A2"/>
    <w:rsid w:val="00583D49"/>
    <w:rsid w:val="00585491"/>
    <w:rsid w:val="0059261E"/>
    <w:rsid w:val="00596FA3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4A62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84B7D"/>
    <w:rsid w:val="00691AA0"/>
    <w:rsid w:val="006933A6"/>
    <w:rsid w:val="006A0669"/>
    <w:rsid w:val="006A0F74"/>
    <w:rsid w:val="006A3716"/>
    <w:rsid w:val="006B1E2B"/>
    <w:rsid w:val="006B275B"/>
    <w:rsid w:val="006C63BB"/>
    <w:rsid w:val="006D6C5C"/>
    <w:rsid w:val="006D7098"/>
    <w:rsid w:val="006E609A"/>
    <w:rsid w:val="006F5E2D"/>
    <w:rsid w:val="00703FE7"/>
    <w:rsid w:val="007048BE"/>
    <w:rsid w:val="00705387"/>
    <w:rsid w:val="007066FF"/>
    <w:rsid w:val="0071021F"/>
    <w:rsid w:val="00713399"/>
    <w:rsid w:val="00716BBF"/>
    <w:rsid w:val="00726CAB"/>
    <w:rsid w:val="00730631"/>
    <w:rsid w:val="007328DF"/>
    <w:rsid w:val="0073440F"/>
    <w:rsid w:val="00745012"/>
    <w:rsid w:val="00751C00"/>
    <w:rsid w:val="00753EB2"/>
    <w:rsid w:val="007602AB"/>
    <w:rsid w:val="00763D40"/>
    <w:rsid w:val="007700F3"/>
    <w:rsid w:val="007741BE"/>
    <w:rsid w:val="007757B3"/>
    <w:rsid w:val="00781F84"/>
    <w:rsid w:val="007824D2"/>
    <w:rsid w:val="00783070"/>
    <w:rsid w:val="007A0350"/>
    <w:rsid w:val="007B0456"/>
    <w:rsid w:val="007B651A"/>
    <w:rsid w:val="007E1BB4"/>
    <w:rsid w:val="007E1FF7"/>
    <w:rsid w:val="007E4141"/>
    <w:rsid w:val="007E53CC"/>
    <w:rsid w:val="007F10D5"/>
    <w:rsid w:val="007F15ED"/>
    <w:rsid w:val="007F336D"/>
    <w:rsid w:val="007F3DCC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729AE"/>
    <w:rsid w:val="008764FD"/>
    <w:rsid w:val="00877A39"/>
    <w:rsid w:val="008831D9"/>
    <w:rsid w:val="008848B0"/>
    <w:rsid w:val="00887EC2"/>
    <w:rsid w:val="008930A7"/>
    <w:rsid w:val="008A729B"/>
    <w:rsid w:val="008B4DF6"/>
    <w:rsid w:val="008B547C"/>
    <w:rsid w:val="008C0AFA"/>
    <w:rsid w:val="008C119D"/>
    <w:rsid w:val="008C1B83"/>
    <w:rsid w:val="008C2F22"/>
    <w:rsid w:val="008D47A2"/>
    <w:rsid w:val="008E145D"/>
    <w:rsid w:val="008E2EE7"/>
    <w:rsid w:val="008E6268"/>
    <w:rsid w:val="008F28C2"/>
    <w:rsid w:val="008F5205"/>
    <w:rsid w:val="008F5F21"/>
    <w:rsid w:val="008F65EA"/>
    <w:rsid w:val="00911182"/>
    <w:rsid w:val="00911F33"/>
    <w:rsid w:val="009126EB"/>
    <w:rsid w:val="00913BE8"/>
    <w:rsid w:val="00914226"/>
    <w:rsid w:val="009220A7"/>
    <w:rsid w:val="009304F2"/>
    <w:rsid w:val="009306CA"/>
    <w:rsid w:val="00937D02"/>
    <w:rsid w:val="0094540E"/>
    <w:rsid w:val="00955F27"/>
    <w:rsid w:val="0095630F"/>
    <w:rsid w:val="00957BAC"/>
    <w:rsid w:val="0096075D"/>
    <w:rsid w:val="00960EDD"/>
    <w:rsid w:val="009622CA"/>
    <w:rsid w:val="00967888"/>
    <w:rsid w:val="00971DF0"/>
    <w:rsid w:val="00981C47"/>
    <w:rsid w:val="0098399C"/>
    <w:rsid w:val="009B5986"/>
    <w:rsid w:val="009B6E72"/>
    <w:rsid w:val="009C201C"/>
    <w:rsid w:val="009C4447"/>
    <w:rsid w:val="009C70BA"/>
    <w:rsid w:val="009D112C"/>
    <w:rsid w:val="009D25E6"/>
    <w:rsid w:val="009D2AFD"/>
    <w:rsid w:val="009D4288"/>
    <w:rsid w:val="009D4C8F"/>
    <w:rsid w:val="009D5AA0"/>
    <w:rsid w:val="009E490F"/>
    <w:rsid w:val="009F1683"/>
    <w:rsid w:val="009F44CD"/>
    <w:rsid w:val="00A15E04"/>
    <w:rsid w:val="00A25C53"/>
    <w:rsid w:val="00A26901"/>
    <w:rsid w:val="00A62071"/>
    <w:rsid w:val="00A62BDC"/>
    <w:rsid w:val="00A64B46"/>
    <w:rsid w:val="00A821AA"/>
    <w:rsid w:val="00A85383"/>
    <w:rsid w:val="00A87660"/>
    <w:rsid w:val="00A91267"/>
    <w:rsid w:val="00A9214B"/>
    <w:rsid w:val="00A94B52"/>
    <w:rsid w:val="00A95A5E"/>
    <w:rsid w:val="00A967B7"/>
    <w:rsid w:val="00AB2FB4"/>
    <w:rsid w:val="00AC61B7"/>
    <w:rsid w:val="00AE3B78"/>
    <w:rsid w:val="00AF2B49"/>
    <w:rsid w:val="00AF6B6E"/>
    <w:rsid w:val="00AF7F2D"/>
    <w:rsid w:val="00B11F1C"/>
    <w:rsid w:val="00B1642B"/>
    <w:rsid w:val="00B16CAF"/>
    <w:rsid w:val="00B23C32"/>
    <w:rsid w:val="00B266C2"/>
    <w:rsid w:val="00B2707E"/>
    <w:rsid w:val="00B274D4"/>
    <w:rsid w:val="00B321B8"/>
    <w:rsid w:val="00B365B2"/>
    <w:rsid w:val="00B4669A"/>
    <w:rsid w:val="00B67AB5"/>
    <w:rsid w:val="00B7406E"/>
    <w:rsid w:val="00B756D4"/>
    <w:rsid w:val="00B82A65"/>
    <w:rsid w:val="00B925FB"/>
    <w:rsid w:val="00B959E1"/>
    <w:rsid w:val="00BA30FB"/>
    <w:rsid w:val="00BB5991"/>
    <w:rsid w:val="00BC2E25"/>
    <w:rsid w:val="00BC3939"/>
    <w:rsid w:val="00BC51D7"/>
    <w:rsid w:val="00BD3723"/>
    <w:rsid w:val="00BE2348"/>
    <w:rsid w:val="00BE5426"/>
    <w:rsid w:val="00BF195A"/>
    <w:rsid w:val="00C023BA"/>
    <w:rsid w:val="00C100EA"/>
    <w:rsid w:val="00C11C66"/>
    <w:rsid w:val="00C20281"/>
    <w:rsid w:val="00C37A0C"/>
    <w:rsid w:val="00C40394"/>
    <w:rsid w:val="00C417BD"/>
    <w:rsid w:val="00C5221C"/>
    <w:rsid w:val="00C54584"/>
    <w:rsid w:val="00C626AE"/>
    <w:rsid w:val="00C63F6B"/>
    <w:rsid w:val="00C70008"/>
    <w:rsid w:val="00C75F2A"/>
    <w:rsid w:val="00C83BFD"/>
    <w:rsid w:val="00C84FA3"/>
    <w:rsid w:val="00C8521D"/>
    <w:rsid w:val="00C91D0E"/>
    <w:rsid w:val="00C92E57"/>
    <w:rsid w:val="00CA2F5C"/>
    <w:rsid w:val="00CB0769"/>
    <w:rsid w:val="00CB2343"/>
    <w:rsid w:val="00CB41BC"/>
    <w:rsid w:val="00CB462C"/>
    <w:rsid w:val="00CC2DB0"/>
    <w:rsid w:val="00CC3D7D"/>
    <w:rsid w:val="00CE0D74"/>
    <w:rsid w:val="00CE68F1"/>
    <w:rsid w:val="00CF487A"/>
    <w:rsid w:val="00D041E9"/>
    <w:rsid w:val="00D07EAB"/>
    <w:rsid w:val="00D1289F"/>
    <w:rsid w:val="00D1518E"/>
    <w:rsid w:val="00D301FE"/>
    <w:rsid w:val="00D3191E"/>
    <w:rsid w:val="00D37BBE"/>
    <w:rsid w:val="00D403B9"/>
    <w:rsid w:val="00D55283"/>
    <w:rsid w:val="00D5776B"/>
    <w:rsid w:val="00D61418"/>
    <w:rsid w:val="00D86FF7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3549"/>
    <w:rsid w:val="00E74DFC"/>
    <w:rsid w:val="00E7552A"/>
    <w:rsid w:val="00E80C73"/>
    <w:rsid w:val="00E8494F"/>
    <w:rsid w:val="00E84B04"/>
    <w:rsid w:val="00E86440"/>
    <w:rsid w:val="00EA0EA1"/>
    <w:rsid w:val="00EC2B84"/>
    <w:rsid w:val="00EC3774"/>
    <w:rsid w:val="00EC70E4"/>
    <w:rsid w:val="00ED1F70"/>
    <w:rsid w:val="00ED6AA8"/>
    <w:rsid w:val="00ED7A6E"/>
    <w:rsid w:val="00EE681C"/>
    <w:rsid w:val="00EF158E"/>
    <w:rsid w:val="00EF4A26"/>
    <w:rsid w:val="00EF606C"/>
    <w:rsid w:val="00EF791F"/>
    <w:rsid w:val="00F0190E"/>
    <w:rsid w:val="00F034C6"/>
    <w:rsid w:val="00F10CAD"/>
    <w:rsid w:val="00F17725"/>
    <w:rsid w:val="00F2444E"/>
    <w:rsid w:val="00F31EE5"/>
    <w:rsid w:val="00F3789C"/>
    <w:rsid w:val="00F37CEA"/>
    <w:rsid w:val="00F54B28"/>
    <w:rsid w:val="00F54CD9"/>
    <w:rsid w:val="00F61563"/>
    <w:rsid w:val="00F704A6"/>
    <w:rsid w:val="00F75F67"/>
    <w:rsid w:val="00F7772E"/>
    <w:rsid w:val="00F83EAB"/>
    <w:rsid w:val="00FA129C"/>
    <w:rsid w:val="00FA7720"/>
    <w:rsid w:val="00FB1C78"/>
    <w:rsid w:val="00FB6EC9"/>
    <w:rsid w:val="00FB762F"/>
    <w:rsid w:val="00FC167A"/>
    <w:rsid w:val="00FC181C"/>
    <w:rsid w:val="00FC3C3D"/>
    <w:rsid w:val="00FC586B"/>
    <w:rsid w:val="00FD3833"/>
    <w:rsid w:val="00FE4017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7836"/>
  <w15:docId w15:val="{6C6B90AA-56BA-415C-9C61-87869119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9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6742"/>
    <w:pPr>
      <w:keepNext/>
      <w:spacing w:after="0" w:line="240" w:lineRule="auto"/>
      <w:ind w:left="720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, Знак1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аголовок Знак"/>
    <w:aliases w:val="Знак1 Знак, Знак1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ae">
    <w:name w:val="Основной текст_"/>
    <w:basedOn w:val="a0"/>
    <w:link w:val="11"/>
    <w:rsid w:val="00730631"/>
    <w:rPr>
      <w:rFonts w:ascii="Times New Roman" w:eastAsia="Times New Roman" w:hAnsi="Times New Roman" w:cs="Times New Roman"/>
      <w:sz w:val="80"/>
      <w:szCs w:val="80"/>
    </w:rPr>
  </w:style>
  <w:style w:type="paragraph" w:customStyle="1" w:styleId="11">
    <w:name w:val="Основной текст1"/>
    <w:basedOn w:val="a"/>
    <w:link w:val="ae"/>
    <w:rsid w:val="007306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80"/>
      <w:szCs w:val="80"/>
    </w:rPr>
  </w:style>
  <w:style w:type="character" w:customStyle="1" w:styleId="3">
    <w:name w:val="Основной текст (3)_"/>
    <w:basedOn w:val="a0"/>
    <w:link w:val="30"/>
    <w:rsid w:val="00A62BDC"/>
    <w:rPr>
      <w:rFonts w:ascii="Arial" w:eastAsia="Arial" w:hAnsi="Arial" w:cs="Arial"/>
      <w:b/>
      <w:bCs/>
      <w:color w:val="EBEBEB"/>
      <w:sz w:val="42"/>
      <w:szCs w:val="42"/>
    </w:rPr>
  </w:style>
  <w:style w:type="character" w:customStyle="1" w:styleId="4">
    <w:name w:val="Основной текст (4)_"/>
    <w:basedOn w:val="a0"/>
    <w:link w:val="40"/>
    <w:rsid w:val="00A62BDC"/>
    <w:rPr>
      <w:rFonts w:ascii="Arial" w:eastAsia="Arial" w:hAnsi="Arial" w:cs="Arial"/>
      <w:color w:val="EBEBEB"/>
      <w:sz w:val="52"/>
      <w:szCs w:val="52"/>
    </w:rPr>
  </w:style>
  <w:style w:type="paragraph" w:customStyle="1" w:styleId="30">
    <w:name w:val="Основной текст (3)"/>
    <w:basedOn w:val="a"/>
    <w:link w:val="3"/>
    <w:rsid w:val="00A62BDC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42"/>
      <w:szCs w:val="42"/>
    </w:rPr>
  </w:style>
  <w:style w:type="paragraph" w:customStyle="1" w:styleId="40">
    <w:name w:val="Основной текст (4)"/>
    <w:basedOn w:val="a"/>
    <w:link w:val="4"/>
    <w:rsid w:val="00A62BDC"/>
    <w:pPr>
      <w:widowControl w:val="0"/>
      <w:spacing w:after="0" w:line="240" w:lineRule="auto"/>
      <w:jc w:val="right"/>
    </w:pPr>
    <w:rPr>
      <w:rFonts w:ascii="Arial" w:eastAsia="Arial" w:hAnsi="Arial" w:cs="Arial"/>
      <w:color w:val="EBEBEB"/>
      <w:sz w:val="52"/>
      <w:szCs w:val="52"/>
    </w:rPr>
  </w:style>
  <w:style w:type="character" w:customStyle="1" w:styleId="af">
    <w:name w:val="Подпись к картинке_"/>
    <w:basedOn w:val="a0"/>
    <w:link w:val="af0"/>
    <w:rsid w:val="00A87660"/>
    <w:rPr>
      <w:rFonts w:ascii="Times New Roman" w:eastAsia="Times New Roman" w:hAnsi="Times New Roman" w:cs="Times New Roman"/>
      <w:sz w:val="52"/>
      <w:szCs w:val="52"/>
    </w:rPr>
  </w:style>
  <w:style w:type="character" w:customStyle="1" w:styleId="2">
    <w:name w:val="Основной текст (2)_"/>
    <w:basedOn w:val="a0"/>
    <w:link w:val="20"/>
    <w:rsid w:val="00A87660"/>
    <w:rPr>
      <w:rFonts w:ascii="Times New Roman" w:eastAsia="Times New Roman" w:hAnsi="Times New Roman" w:cs="Times New Roman"/>
      <w:sz w:val="52"/>
      <w:szCs w:val="52"/>
    </w:rPr>
  </w:style>
  <w:style w:type="character" w:customStyle="1" w:styleId="5">
    <w:name w:val="Основной текст (5)_"/>
    <w:basedOn w:val="a0"/>
    <w:link w:val="50"/>
    <w:rsid w:val="00A87660"/>
    <w:rPr>
      <w:rFonts w:ascii="Arial" w:eastAsia="Arial" w:hAnsi="Arial" w:cs="Arial"/>
      <w:sz w:val="16"/>
      <w:szCs w:val="16"/>
    </w:rPr>
  </w:style>
  <w:style w:type="paragraph" w:customStyle="1" w:styleId="af0">
    <w:name w:val="Подпись к картинке"/>
    <w:basedOn w:val="a"/>
    <w:link w:val="af"/>
    <w:rsid w:val="00A876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0">
    <w:name w:val="Основной текст (2)"/>
    <w:basedOn w:val="a"/>
    <w:link w:val="2"/>
    <w:rsid w:val="00A87660"/>
    <w:pPr>
      <w:widowControl w:val="0"/>
      <w:spacing w:after="640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50">
    <w:name w:val="Основной текст (5)"/>
    <w:basedOn w:val="a"/>
    <w:link w:val="5"/>
    <w:rsid w:val="00A87660"/>
    <w:pPr>
      <w:widowControl w:val="0"/>
      <w:spacing w:after="580" w:line="240" w:lineRule="auto"/>
      <w:ind w:left="10920"/>
    </w:pPr>
    <w:rPr>
      <w:rFonts w:ascii="Arial" w:eastAsia="Arial" w:hAnsi="Arial" w:cs="Arial"/>
      <w:sz w:val="16"/>
      <w:szCs w:val="16"/>
    </w:rPr>
  </w:style>
  <w:style w:type="character" w:customStyle="1" w:styleId="Bodytext">
    <w:name w:val="Body text_"/>
    <w:basedOn w:val="a0"/>
    <w:link w:val="21"/>
    <w:uiPriority w:val="99"/>
    <w:locked/>
    <w:rsid w:val="00911F33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911F33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rsid w:val="00346742"/>
    <w:rPr>
      <w:rFonts w:ascii="Times New Roman" w:eastAsia="Arial Unicode MS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34818-7360-4041-90FD-69F01D1E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CLON</dc:creator>
  <cp:lastModifiedBy>admin</cp:lastModifiedBy>
  <cp:revision>4</cp:revision>
  <cp:lastPrinted>2022-11-18T13:14:00Z</cp:lastPrinted>
  <dcterms:created xsi:type="dcterms:W3CDTF">2022-11-18T13:10:00Z</dcterms:created>
  <dcterms:modified xsi:type="dcterms:W3CDTF">2022-11-18T13:14:00Z</dcterms:modified>
</cp:coreProperties>
</file>