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ED" w:rsidRPr="00EC4AED" w:rsidRDefault="00EC4AED" w:rsidP="00EC4AED">
      <w:pPr>
        <w:pStyle w:val="11"/>
        <w:spacing w:line="240" w:lineRule="auto"/>
        <w:ind w:firstLine="0"/>
        <w:rPr>
          <w:rFonts w:ascii="Times New Roman" w:hAnsi="Times New Roman" w:cs="Times New Roman"/>
        </w:rPr>
      </w:pPr>
      <w:r w:rsidRPr="00EC4AE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4685" cy="803275"/>
            <wp:effectExtent l="0" t="0" r="0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AED" w:rsidRPr="00EC4AED" w:rsidRDefault="00EC4AED" w:rsidP="00EC4AED">
      <w:pPr>
        <w:pStyle w:val="11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EC4AED">
        <w:rPr>
          <w:rFonts w:ascii="Times New Roman" w:hAnsi="Times New Roman" w:cs="Times New Roman"/>
        </w:rPr>
        <w:t>Российская Федерация</w:t>
      </w:r>
    </w:p>
    <w:p w:rsidR="00EC4AED" w:rsidRPr="00EC4AED" w:rsidRDefault="00EC4AED" w:rsidP="00EC4AED">
      <w:pPr>
        <w:pStyle w:val="a5"/>
        <w:rPr>
          <w:sz w:val="28"/>
        </w:rPr>
      </w:pPr>
      <w:r w:rsidRPr="00EC4AED">
        <w:rPr>
          <w:sz w:val="28"/>
        </w:rPr>
        <w:t>СОВЕТ</w:t>
      </w:r>
    </w:p>
    <w:p w:rsidR="00EC4AED" w:rsidRPr="00EC4AED" w:rsidRDefault="00EC4AED" w:rsidP="00EC4AE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C4AED">
        <w:rPr>
          <w:sz w:val="28"/>
          <w:szCs w:val="28"/>
        </w:rPr>
        <w:t>Новоселицкого муниципального округа Ставропольского края</w:t>
      </w:r>
    </w:p>
    <w:p w:rsidR="00EC4AED" w:rsidRPr="00EC4AED" w:rsidRDefault="00EC4AED" w:rsidP="00EC4AE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C4AED">
        <w:rPr>
          <w:sz w:val="28"/>
          <w:szCs w:val="28"/>
        </w:rPr>
        <w:t>первого созыва</w:t>
      </w:r>
    </w:p>
    <w:p w:rsidR="00EC4AED" w:rsidRDefault="00EC4AED" w:rsidP="00EC4AED">
      <w:pPr>
        <w:pStyle w:val="1"/>
        <w:ind w:left="0"/>
        <w:jc w:val="center"/>
      </w:pPr>
    </w:p>
    <w:p w:rsidR="00EC4AED" w:rsidRPr="00EC4AED" w:rsidRDefault="00EC4AED" w:rsidP="00EC4AED">
      <w:pPr>
        <w:pStyle w:val="1"/>
        <w:ind w:left="0"/>
        <w:jc w:val="center"/>
      </w:pPr>
      <w:r w:rsidRPr="00EC4AED">
        <w:t>РЕШЕНИЕ</w:t>
      </w:r>
    </w:p>
    <w:p w:rsidR="00EC4AED" w:rsidRPr="00EC4AED" w:rsidRDefault="00EC4AED" w:rsidP="00EC4AED"/>
    <w:p w:rsidR="00EC4AED" w:rsidRPr="00EC4AED" w:rsidRDefault="00EC4AED" w:rsidP="00EC4AED">
      <w:pPr>
        <w:rPr>
          <w:sz w:val="28"/>
          <w:szCs w:val="28"/>
        </w:rPr>
      </w:pPr>
      <w:r w:rsidRPr="00EC4AED">
        <w:rPr>
          <w:sz w:val="28"/>
          <w:szCs w:val="28"/>
        </w:rPr>
        <w:t xml:space="preserve">17.11.2022 года                           с. Новоселицкое                                         № </w:t>
      </w:r>
      <w:r>
        <w:rPr>
          <w:sz w:val="28"/>
          <w:szCs w:val="28"/>
        </w:rPr>
        <w:t>457</w:t>
      </w:r>
    </w:p>
    <w:p w:rsidR="00EC4AED" w:rsidRPr="00EC4AED" w:rsidRDefault="00EC4AED" w:rsidP="00EC4AED">
      <w:pPr>
        <w:ind w:firstLine="720"/>
        <w:jc w:val="both"/>
        <w:rPr>
          <w:sz w:val="28"/>
          <w:szCs w:val="28"/>
        </w:rPr>
      </w:pPr>
    </w:p>
    <w:p w:rsidR="004C2537" w:rsidRPr="0016009A" w:rsidRDefault="002D4469" w:rsidP="002D44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C4AED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</w:t>
      </w:r>
      <w:r w:rsidR="00D962D0" w:rsidRPr="00EC4AED">
        <w:rPr>
          <w:rFonts w:ascii="Times New Roman" w:hAnsi="Times New Roman" w:cs="Times New Roman"/>
          <w:sz w:val="28"/>
          <w:szCs w:val="28"/>
          <w:lang w:eastAsia="en-US"/>
        </w:rPr>
        <w:t>Положение о б</w:t>
      </w:r>
      <w:r w:rsidR="007162CF" w:rsidRPr="00EC4AED">
        <w:rPr>
          <w:rFonts w:ascii="Times New Roman" w:hAnsi="Times New Roman" w:cs="Times New Roman"/>
          <w:sz w:val="28"/>
          <w:szCs w:val="28"/>
          <w:lang w:eastAsia="en-US"/>
        </w:rPr>
        <w:t>юджетном процессе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в Новоселиц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ком муниципаль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ном округе Ставропольского края, утвержденное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решением Совет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 Новоселицкого муниципального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округа 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вропольского края от 02 октября </w:t>
      </w:r>
      <w:r w:rsidR="007006D5">
        <w:rPr>
          <w:rFonts w:ascii="Times New Roman" w:hAnsi="Times New Roman" w:cs="Times New Roman"/>
          <w:sz w:val="28"/>
          <w:szCs w:val="28"/>
          <w:lang w:eastAsia="en-US"/>
        </w:rPr>
        <w:t>2020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62D0" w:rsidRPr="0016009A">
        <w:rPr>
          <w:rFonts w:ascii="Times New Roman" w:hAnsi="Times New Roman" w:cs="Times New Roman"/>
          <w:sz w:val="28"/>
          <w:szCs w:val="28"/>
          <w:lang w:eastAsia="en-US"/>
        </w:rPr>
        <w:t>г. №17</w:t>
      </w:r>
      <w:r w:rsidR="007162CF" w:rsidRPr="0016009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D962D0" w:rsidRPr="0016009A" w:rsidRDefault="00D962D0" w:rsidP="002D44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4469" w:rsidRDefault="000F4981" w:rsidP="00EC4AED">
      <w:pPr>
        <w:pStyle w:val="ConsPlusNormal"/>
        <w:spacing w:line="21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 в целях определения правовых основ, содержания и механизма осуществления бюджетного процесса в Новоселицком муниципальном округе Ставропольского края, </w:t>
      </w:r>
    </w:p>
    <w:p w:rsidR="00D92514" w:rsidRPr="0016009A" w:rsidRDefault="000F4981" w:rsidP="002D446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Совет Новоселицкого муниципального округа Ставропольского края  </w:t>
      </w:r>
    </w:p>
    <w:p w:rsidR="00A77EB5" w:rsidRDefault="00A77EB5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2514" w:rsidRDefault="00D92514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>РЕШИЛ:</w:t>
      </w:r>
    </w:p>
    <w:p w:rsidR="00EC4AED" w:rsidRPr="0016009A" w:rsidRDefault="00EC4AED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4981" w:rsidRDefault="004C2537" w:rsidP="008759F9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009A">
        <w:rPr>
          <w:rFonts w:ascii="Times New Roman" w:hAnsi="Times New Roman" w:cs="Times New Roman"/>
          <w:sz w:val="28"/>
          <w:szCs w:val="28"/>
        </w:rPr>
        <w:t xml:space="preserve">1. </w:t>
      </w:r>
      <w:r w:rsidR="002D446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w:anchor="P40" w:history="1">
        <w:r w:rsidRPr="0016009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6009A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EC6D77" w:rsidRPr="0016009A">
        <w:rPr>
          <w:rFonts w:ascii="Times New Roman" w:hAnsi="Times New Roman" w:cs="Times New Roman"/>
          <w:sz w:val="28"/>
          <w:szCs w:val="28"/>
        </w:rPr>
        <w:t>Новоселицком муниципальном</w:t>
      </w:r>
      <w:r w:rsidRPr="0016009A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</w:t>
      </w:r>
      <w:r w:rsidR="00A77EB5">
        <w:rPr>
          <w:rFonts w:ascii="Times New Roman" w:hAnsi="Times New Roman" w:cs="Times New Roman"/>
          <w:sz w:val="28"/>
          <w:szCs w:val="28"/>
        </w:rPr>
        <w:t>,</w:t>
      </w:r>
      <w:r w:rsidR="007006D5">
        <w:rPr>
          <w:rFonts w:ascii="Times New Roman" w:hAnsi="Times New Roman" w:cs="Times New Roman"/>
          <w:sz w:val="28"/>
          <w:szCs w:val="28"/>
        </w:rPr>
        <w:t xml:space="preserve"> </w:t>
      </w:r>
      <w:r w:rsidR="000F4981" w:rsidRPr="0016009A">
        <w:rPr>
          <w:rFonts w:ascii="Times New Roman" w:hAnsi="Times New Roman" w:cs="Times New Roman"/>
          <w:sz w:val="28"/>
          <w:szCs w:val="28"/>
        </w:rPr>
        <w:t>ут</w:t>
      </w:r>
      <w:r w:rsidR="002D4469">
        <w:rPr>
          <w:rFonts w:ascii="Times New Roman" w:hAnsi="Times New Roman" w:cs="Times New Roman"/>
          <w:sz w:val="28"/>
          <w:szCs w:val="28"/>
        </w:rPr>
        <w:t xml:space="preserve">вержденное </w:t>
      </w:r>
      <w:r w:rsidR="000F4981" w:rsidRPr="0016009A">
        <w:rPr>
          <w:rFonts w:ascii="Times New Roman" w:hAnsi="Times New Roman" w:cs="Times New Roman"/>
          <w:sz w:val="28"/>
          <w:szCs w:val="28"/>
        </w:rPr>
        <w:t>решением Совет</w:t>
      </w:r>
      <w:r w:rsidR="002D4469">
        <w:rPr>
          <w:rFonts w:ascii="Times New Roman" w:hAnsi="Times New Roman" w:cs="Times New Roman"/>
          <w:sz w:val="28"/>
          <w:szCs w:val="28"/>
        </w:rPr>
        <w:t xml:space="preserve">а Новоселицкого муниципального </w:t>
      </w:r>
      <w:r w:rsidR="000F4981" w:rsidRPr="0016009A">
        <w:rPr>
          <w:rFonts w:ascii="Times New Roman" w:hAnsi="Times New Roman" w:cs="Times New Roman"/>
          <w:sz w:val="28"/>
          <w:szCs w:val="28"/>
        </w:rPr>
        <w:t>округ</w:t>
      </w:r>
      <w:r w:rsidR="002D4469">
        <w:rPr>
          <w:rFonts w:ascii="Times New Roman" w:hAnsi="Times New Roman" w:cs="Times New Roman"/>
          <w:sz w:val="28"/>
          <w:szCs w:val="28"/>
        </w:rPr>
        <w:t xml:space="preserve">а Ставропольского края от 02 октября </w:t>
      </w:r>
      <w:r w:rsidR="000F4981" w:rsidRPr="0016009A">
        <w:rPr>
          <w:rFonts w:ascii="Times New Roman" w:hAnsi="Times New Roman" w:cs="Times New Roman"/>
          <w:sz w:val="28"/>
          <w:szCs w:val="28"/>
        </w:rPr>
        <w:t>2020 г. №17</w:t>
      </w:r>
      <w:r w:rsidR="002D4469">
        <w:rPr>
          <w:rFonts w:ascii="Times New Roman" w:hAnsi="Times New Roman" w:cs="Times New Roman"/>
          <w:sz w:val="28"/>
          <w:szCs w:val="28"/>
        </w:rPr>
        <w:t xml:space="preserve"> «</w:t>
      </w:r>
      <w:r w:rsidR="002D4469" w:rsidRPr="00B72DCC">
        <w:rPr>
          <w:rFonts w:ascii="Times New Roman" w:hAnsi="Times New Roman" w:cs="Times New Roman"/>
          <w:sz w:val="28"/>
          <w:szCs w:val="28"/>
        </w:rPr>
        <w:t>О</w:t>
      </w:r>
      <w:r w:rsidR="002D4469">
        <w:rPr>
          <w:rFonts w:ascii="Times New Roman" w:hAnsi="Times New Roman" w:cs="Times New Roman"/>
          <w:sz w:val="28"/>
          <w:szCs w:val="28"/>
        </w:rPr>
        <w:t>б утверждении Положения о бюджетном процессе</w:t>
      </w:r>
      <w:r w:rsidR="002D4469" w:rsidRPr="00B72DCC">
        <w:rPr>
          <w:rFonts w:ascii="Times New Roman" w:hAnsi="Times New Roman" w:cs="Times New Roman"/>
          <w:sz w:val="28"/>
          <w:szCs w:val="28"/>
        </w:rPr>
        <w:t xml:space="preserve"> в Новоселицком муниципальном </w:t>
      </w:r>
      <w:r w:rsidR="002D4469">
        <w:rPr>
          <w:rFonts w:ascii="Times New Roman" w:hAnsi="Times New Roman" w:cs="Times New Roman"/>
          <w:sz w:val="28"/>
          <w:szCs w:val="28"/>
        </w:rPr>
        <w:t>округе</w:t>
      </w:r>
      <w:r w:rsidR="002D4469" w:rsidRPr="00B72DCC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2D4469">
        <w:rPr>
          <w:rFonts w:ascii="Times New Roman" w:hAnsi="Times New Roman" w:cs="Times New Roman"/>
          <w:sz w:val="28"/>
          <w:szCs w:val="28"/>
        </w:rPr>
        <w:t>»</w:t>
      </w:r>
      <w:r w:rsidR="000F4981" w:rsidRPr="0016009A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(</w:t>
      </w:r>
      <w:r w:rsidR="002D4469">
        <w:rPr>
          <w:rFonts w:ascii="Times New Roman" w:hAnsi="Times New Roman" w:cs="Times New Roman"/>
          <w:sz w:val="28"/>
          <w:szCs w:val="28"/>
        </w:rPr>
        <w:t xml:space="preserve">в редакции решений Совета Новоселицкого муниципального округа Ставропольского края от 25 марта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 w:rsidR="002D4469">
        <w:rPr>
          <w:rFonts w:ascii="Times New Roman" w:hAnsi="Times New Roman" w:cs="Times New Roman"/>
          <w:sz w:val="28"/>
          <w:szCs w:val="28"/>
        </w:rPr>
        <w:t xml:space="preserve"> г. №149, от 23 сентября </w:t>
      </w:r>
      <w:r w:rsidR="0016009A" w:rsidRPr="0016009A">
        <w:rPr>
          <w:rFonts w:ascii="Times New Roman" w:hAnsi="Times New Roman" w:cs="Times New Roman"/>
          <w:sz w:val="28"/>
          <w:szCs w:val="28"/>
        </w:rPr>
        <w:t>2021</w:t>
      </w:r>
      <w:r w:rsidR="002D4469">
        <w:rPr>
          <w:rFonts w:ascii="Times New Roman" w:hAnsi="Times New Roman" w:cs="Times New Roman"/>
          <w:sz w:val="28"/>
          <w:szCs w:val="28"/>
        </w:rPr>
        <w:t xml:space="preserve"> </w:t>
      </w:r>
      <w:r w:rsidR="0016009A" w:rsidRPr="0016009A">
        <w:rPr>
          <w:rFonts w:ascii="Times New Roman" w:hAnsi="Times New Roman" w:cs="Times New Roman"/>
          <w:sz w:val="28"/>
          <w:szCs w:val="28"/>
        </w:rPr>
        <w:t>г. №266</w:t>
      </w:r>
      <w:r w:rsidR="009054A3">
        <w:rPr>
          <w:rFonts w:ascii="Times New Roman" w:hAnsi="Times New Roman" w:cs="Times New Roman"/>
          <w:sz w:val="28"/>
          <w:szCs w:val="28"/>
        </w:rPr>
        <w:t>,</w:t>
      </w:r>
      <w:r w:rsidR="009054A3" w:rsidRPr="009054A3">
        <w:rPr>
          <w:rFonts w:ascii="Times New Roman" w:hAnsi="Times New Roman" w:cs="Times New Roman"/>
          <w:sz w:val="28"/>
          <w:szCs w:val="28"/>
        </w:rPr>
        <w:t xml:space="preserve"> </w:t>
      </w:r>
      <w:r w:rsidR="002D4469">
        <w:rPr>
          <w:rFonts w:ascii="Times New Roman" w:hAnsi="Times New Roman" w:cs="Times New Roman"/>
          <w:sz w:val="28"/>
          <w:szCs w:val="28"/>
        </w:rPr>
        <w:t xml:space="preserve">от 17 марта </w:t>
      </w:r>
      <w:r w:rsidR="009054A3">
        <w:rPr>
          <w:rFonts w:ascii="Times New Roman" w:hAnsi="Times New Roman" w:cs="Times New Roman"/>
          <w:sz w:val="28"/>
          <w:szCs w:val="28"/>
        </w:rPr>
        <w:t>2022</w:t>
      </w:r>
      <w:r w:rsidR="002D4469">
        <w:rPr>
          <w:rFonts w:ascii="Times New Roman" w:hAnsi="Times New Roman" w:cs="Times New Roman"/>
          <w:sz w:val="28"/>
          <w:szCs w:val="28"/>
        </w:rPr>
        <w:t xml:space="preserve"> </w:t>
      </w:r>
      <w:r w:rsidR="009054A3">
        <w:rPr>
          <w:rFonts w:ascii="Times New Roman" w:hAnsi="Times New Roman" w:cs="Times New Roman"/>
          <w:sz w:val="28"/>
          <w:szCs w:val="28"/>
        </w:rPr>
        <w:t>г. №366</w:t>
      </w:r>
      <w:r w:rsidR="0016009A" w:rsidRPr="0016009A">
        <w:rPr>
          <w:rFonts w:ascii="Times New Roman" w:hAnsi="Times New Roman" w:cs="Times New Roman"/>
          <w:sz w:val="28"/>
          <w:szCs w:val="28"/>
        </w:rPr>
        <w:t xml:space="preserve">) </w:t>
      </w:r>
      <w:r w:rsidR="000F4981" w:rsidRPr="0016009A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054A3" w:rsidRDefault="009054A3" w:rsidP="00875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4469">
        <w:rPr>
          <w:rFonts w:ascii="Times New Roman" w:hAnsi="Times New Roman" w:cs="Times New Roman"/>
          <w:sz w:val="28"/>
          <w:szCs w:val="28"/>
        </w:rPr>
        <w:t xml:space="preserve">.1. в статье 11 </w:t>
      </w:r>
      <w:r>
        <w:rPr>
          <w:rFonts w:ascii="Times New Roman" w:hAnsi="Times New Roman" w:cs="Times New Roman"/>
          <w:sz w:val="28"/>
          <w:szCs w:val="28"/>
        </w:rPr>
        <w:t>пункт 3 признать утратившим силу;</w:t>
      </w:r>
    </w:p>
    <w:p w:rsidR="002D4469" w:rsidRDefault="009054A3" w:rsidP="00875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9054A3">
        <w:rPr>
          <w:sz w:val="28"/>
          <w:szCs w:val="28"/>
        </w:rPr>
        <w:t xml:space="preserve"> </w:t>
      </w:r>
      <w:r w:rsidR="002D4469">
        <w:rPr>
          <w:sz w:val="28"/>
          <w:szCs w:val="28"/>
        </w:rPr>
        <w:t>в статье 28:</w:t>
      </w:r>
    </w:p>
    <w:p w:rsidR="009054A3" w:rsidRDefault="002D4469" w:rsidP="008759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пункт 11</w:t>
      </w:r>
      <w:r w:rsidRPr="009054A3">
        <w:rPr>
          <w:sz w:val="28"/>
          <w:szCs w:val="28"/>
        </w:rPr>
        <w:t xml:space="preserve"> </w:t>
      </w:r>
      <w:r w:rsidR="009054A3">
        <w:rPr>
          <w:sz w:val="28"/>
          <w:szCs w:val="28"/>
        </w:rPr>
        <w:t>считать пунктом 12</w:t>
      </w:r>
      <w:r w:rsidR="009054A3" w:rsidRPr="009054A3">
        <w:rPr>
          <w:sz w:val="28"/>
          <w:szCs w:val="28"/>
        </w:rPr>
        <w:t>;</w:t>
      </w:r>
    </w:p>
    <w:p w:rsidR="006A18C0" w:rsidRDefault="002D4469" w:rsidP="00875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9054A3"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8759F9">
        <w:rPr>
          <w:rFonts w:ascii="Times New Roman" w:hAnsi="Times New Roman" w:cs="Times New Roman"/>
          <w:sz w:val="28"/>
          <w:szCs w:val="28"/>
        </w:rPr>
        <w:t xml:space="preserve">11 </w:t>
      </w:r>
      <w:r w:rsidR="009054A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2107D" w:rsidRDefault="009054A3" w:rsidP="00875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</w:t>
      </w:r>
      <w:r w:rsidR="008759F9">
        <w:rPr>
          <w:rFonts w:ascii="Times New Roman" w:hAnsi="Times New Roman" w:cs="Times New Roman"/>
          <w:sz w:val="28"/>
          <w:szCs w:val="28"/>
        </w:rPr>
        <w:t>)</w:t>
      </w:r>
      <w:r w:rsidR="00A77EB5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A77EB5" w:rsidRPr="00A77EB5">
        <w:rPr>
          <w:rFonts w:ascii="Times New Roman" w:hAnsi="Times New Roman" w:cs="Times New Roman"/>
          <w:sz w:val="28"/>
          <w:szCs w:val="28"/>
        </w:rPr>
        <w:t>перераспределения бюджетных ассигнований между разделами, п</w:t>
      </w:r>
      <w:r w:rsidR="00A77EB5">
        <w:rPr>
          <w:rFonts w:ascii="Times New Roman" w:hAnsi="Times New Roman" w:cs="Times New Roman"/>
          <w:sz w:val="28"/>
          <w:szCs w:val="28"/>
        </w:rPr>
        <w:t xml:space="preserve">одразделами и (или) </w:t>
      </w:r>
      <w:r w:rsidR="00A77EB5" w:rsidRPr="00A77EB5">
        <w:rPr>
          <w:rFonts w:ascii="Times New Roman" w:hAnsi="Times New Roman" w:cs="Times New Roman"/>
          <w:sz w:val="28"/>
          <w:szCs w:val="28"/>
        </w:rPr>
        <w:t>группами вида расходов местн</w:t>
      </w:r>
      <w:r w:rsidR="008759F9">
        <w:rPr>
          <w:rFonts w:ascii="Times New Roman" w:hAnsi="Times New Roman" w:cs="Times New Roman"/>
          <w:sz w:val="28"/>
          <w:szCs w:val="28"/>
        </w:rPr>
        <w:t xml:space="preserve">ого </w:t>
      </w:r>
      <w:r w:rsidR="00A77EB5" w:rsidRPr="00A77EB5">
        <w:rPr>
          <w:rFonts w:ascii="Times New Roman" w:hAnsi="Times New Roman" w:cs="Times New Roman"/>
          <w:sz w:val="28"/>
          <w:szCs w:val="28"/>
        </w:rPr>
        <w:t xml:space="preserve">бюджета в пределах общего объема бюджетных ассигнований, предусмотренных главному распорядителю бюджетных средств </w:t>
      </w:r>
      <w:r w:rsidR="00A77EB5">
        <w:rPr>
          <w:rFonts w:ascii="Times New Roman" w:hAnsi="Times New Roman" w:cs="Times New Roman"/>
          <w:sz w:val="28"/>
          <w:szCs w:val="28"/>
        </w:rPr>
        <w:t>на соответствующий финансовый</w:t>
      </w:r>
      <w:r w:rsidR="00A77EB5" w:rsidRPr="00A77EB5">
        <w:rPr>
          <w:rFonts w:ascii="Times New Roman" w:hAnsi="Times New Roman" w:cs="Times New Roman"/>
          <w:sz w:val="28"/>
          <w:szCs w:val="28"/>
        </w:rPr>
        <w:t xml:space="preserve"> год</w:t>
      </w:r>
      <w:r w:rsidR="00A77EB5">
        <w:rPr>
          <w:rFonts w:ascii="Times New Roman" w:hAnsi="Times New Roman" w:cs="Times New Roman"/>
          <w:sz w:val="28"/>
          <w:szCs w:val="28"/>
        </w:rPr>
        <w:t xml:space="preserve"> и плановый период по отдельной целевой статье;»</w:t>
      </w:r>
      <w:r w:rsidR="008759F9">
        <w:rPr>
          <w:rFonts w:ascii="Times New Roman" w:hAnsi="Times New Roman" w:cs="Times New Roman"/>
          <w:sz w:val="28"/>
          <w:szCs w:val="28"/>
        </w:rPr>
        <w:t>.</w:t>
      </w:r>
    </w:p>
    <w:p w:rsidR="00EC4AED" w:rsidRDefault="00EC4AED" w:rsidP="008759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537" w:rsidRDefault="008759F9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C2537" w:rsidRPr="0016009A">
        <w:rPr>
          <w:rFonts w:ascii="Times New Roman" w:hAnsi="Times New Roman" w:cs="Times New Roman"/>
          <w:sz w:val="28"/>
          <w:szCs w:val="28"/>
        </w:rPr>
        <w:t xml:space="preserve">. </w:t>
      </w:r>
      <w:r w:rsidR="007162CF" w:rsidRPr="0016009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</w:t>
      </w:r>
      <w:r w:rsidR="00EC4AED">
        <w:rPr>
          <w:rFonts w:ascii="Times New Roman" w:hAnsi="Times New Roman" w:cs="Times New Roman"/>
          <w:sz w:val="28"/>
          <w:szCs w:val="28"/>
        </w:rPr>
        <w:t>ования (опуб</w:t>
      </w:r>
      <w:r w:rsidR="007162CF" w:rsidRPr="0016009A">
        <w:rPr>
          <w:rFonts w:ascii="Times New Roman" w:hAnsi="Times New Roman" w:cs="Times New Roman"/>
          <w:sz w:val="28"/>
          <w:szCs w:val="28"/>
        </w:rPr>
        <w:t>ликования).</w:t>
      </w:r>
    </w:p>
    <w:p w:rsidR="00EC4AED" w:rsidRPr="0016009A" w:rsidRDefault="00EC4AED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59F9" w:rsidRDefault="008759F9" w:rsidP="002D44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1E34A3" w:rsidRPr="0016009A" w:rsidTr="00EC4AED">
        <w:trPr>
          <w:trHeight w:val="70"/>
        </w:trPr>
        <w:tc>
          <w:tcPr>
            <w:tcW w:w="5245" w:type="dxa"/>
          </w:tcPr>
          <w:p w:rsidR="00EC4AED" w:rsidRDefault="001E34A3" w:rsidP="002D4469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Председатель</w:t>
            </w:r>
            <w:r w:rsidR="004F5D08" w:rsidRPr="0016009A">
              <w:rPr>
                <w:sz w:val="28"/>
                <w:szCs w:val="28"/>
              </w:rPr>
              <w:t xml:space="preserve"> </w:t>
            </w:r>
            <w:r w:rsidR="008759F9">
              <w:rPr>
                <w:sz w:val="28"/>
                <w:szCs w:val="28"/>
              </w:rPr>
              <w:t>С</w:t>
            </w:r>
            <w:r w:rsidR="004F5D08" w:rsidRPr="0016009A">
              <w:rPr>
                <w:sz w:val="28"/>
                <w:szCs w:val="28"/>
              </w:rPr>
              <w:t xml:space="preserve">овета </w:t>
            </w:r>
          </w:p>
          <w:p w:rsidR="001E34A3" w:rsidRPr="0016009A" w:rsidRDefault="001E34A3" w:rsidP="002D4469">
            <w:pPr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Новоселицкого муниципального округа</w:t>
            </w:r>
          </w:p>
          <w:p w:rsidR="001E34A3" w:rsidRPr="0016009A" w:rsidRDefault="001E34A3" w:rsidP="002D4469">
            <w:pPr>
              <w:ind w:right="601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Ставропольского края         </w:t>
            </w:r>
          </w:p>
          <w:p w:rsidR="001E34A3" w:rsidRPr="0016009A" w:rsidRDefault="001E34A3" w:rsidP="002D4469">
            <w:pPr>
              <w:ind w:right="175"/>
              <w:jc w:val="right"/>
              <w:rPr>
                <w:sz w:val="28"/>
                <w:szCs w:val="28"/>
              </w:rPr>
            </w:pPr>
          </w:p>
          <w:p w:rsidR="001E34A3" w:rsidRPr="0016009A" w:rsidRDefault="007162CF" w:rsidP="002D4469">
            <w:pPr>
              <w:ind w:right="175"/>
              <w:jc w:val="center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А.Е. Гогина</w:t>
            </w:r>
          </w:p>
        </w:tc>
        <w:tc>
          <w:tcPr>
            <w:tcW w:w="3969" w:type="dxa"/>
          </w:tcPr>
          <w:p w:rsidR="008759F9" w:rsidRDefault="007162CF" w:rsidP="002D4469">
            <w:pPr>
              <w:jc w:val="both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 xml:space="preserve">Глава Новоселицкого </w:t>
            </w:r>
          </w:p>
          <w:p w:rsidR="007162CF" w:rsidRPr="0016009A" w:rsidRDefault="008759F9" w:rsidP="002D44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</w:t>
            </w:r>
            <w:r w:rsidR="007162CF" w:rsidRPr="0016009A">
              <w:rPr>
                <w:sz w:val="28"/>
                <w:szCs w:val="28"/>
              </w:rPr>
              <w:t>пального округа Ставропольского края</w:t>
            </w:r>
          </w:p>
          <w:p w:rsidR="007162CF" w:rsidRPr="0016009A" w:rsidRDefault="007162CF" w:rsidP="002D4469">
            <w:pPr>
              <w:rPr>
                <w:sz w:val="28"/>
                <w:szCs w:val="28"/>
              </w:rPr>
            </w:pPr>
          </w:p>
          <w:p w:rsidR="001E34A3" w:rsidRPr="0016009A" w:rsidRDefault="007162CF" w:rsidP="002D4469">
            <w:pPr>
              <w:ind w:right="176"/>
              <w:jc w:val="right"/>
              <w:rPr>
                <w:sz w:val="28"/>
                <w:szCs w:val="28"/>
              </w:rPr>
            </w:pPr>
            <w:r w:rsidRPr="0016009A">
              <w:rPr>
                <w:sz w:val="28"/>
                <w:szCs w:val="28"/>
              </w:rPr>
              <w:t>О.С.</w:t>
            </w:r>
            <w:r w:rsidR="006D6EE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16009A">
              <w:rPr>
                <w:sz w:val="28"/>
                <w:szCs w:val="28"/>
              </w:rPr>
              <w:t>Безменов</w:t>
            </w:r>
          </w:p>
        </w:tc>
      </w:tr>
    </w:tbl>
    <w:p w:rsidR="0016009A" w:rsidRDefault="0016009A" w:rsidP="002D4469">
      <w:pPr>
        <w:ind w:right="423"/>
        <w:jc w:val="both"/>
        <w:rPr>
          <w:bCs/>
        </w:rPr>
      </w:pPr>
    </w:p>
    <w:sectPr w:rsidR="0016009A" w:rsidSect="00EC4AE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37"/>
    <w:rsid w:val="00006157"/>
    <w:rsid w:val="00043D4D"/>
    <w:rsid w:val="00084DBC"/>
    <w:rsid w:val="00090E5B"/>
    <w:rsid w:val="0009210C"/>
    <w:rsid w:val="000B6D9E"/>
    <w:rsid w:val="000B7007"/>
    <w:rsid w:val="000F4981"/>
    <w:rsid w:val="00121F1D"/>
    <w:rsid w:val="00131802"/>
    <w:rsid w:val="00136733"/>
    <w:rsid w:val="0015429E"/>
    <w:rsid w:val="0016009A"/>
    <w:rsid w:val="001A5052"/>
    <w:rsid w:val="001E34A3"/>
    <w:rsid w:val="001F7CB0"/>
    <w:rsid w:val="0021734F"/>
    <w:rsid w:val="00223414"/>
    <w:rsid w:val="002327E7"/>
    <w:rsid w:val="00243478"/>
    <w:rsid w:val="00256543"/>
    <w:rsid w:val="00296F76"/>
    <w:rsid w:val="002A3ACE"/>
    <w:rsid w:val="002A66C0"/>
    <w:rsid w:val="002B44B1"/>
    <w:rsid w:val="002D4469"/>
    <w:rsid w:val="002F0C6C"/>
    <w:rsid w:val="002F5D8C"/>
    <w:rsid w:val="003002C6"/>
    <w:rsid w:val="00306158"/>
    <w:rsid w:val="00315944"/>
    <w:rsid w:val="003277FC"/>
    <w:rsid w:val="003635BE"/>
    <w:rsid w:val="00365988"/>
    <w:rsid w:val="0039560A"/>
    <w:rsid w:val="003C08DB"/>
    <w:rsid w:val="003E14B4"/>
    <w:rsid w:val="003F1DA7"/>
    <w:rsid w:val="003F51A0"/>
    <w:rsid w:val="0042304C"/>
    <w:rsid w:val="00431DF9"/>
    <w:rsid w:val="0044026F"/>
    <w:rsid w:val="0047396E"/>
    <w:rsid w:val="00474AFD"/>
    <w:rsid w:val="0048760D"/>
    <w:rsid w:val="004B57EF"/>
    <w:rsid w:val="004B5D14"/>
    <w:rsid w:val="004B717C"/>
    <w:rsid w:val="004C2537"/>
    <w:rsid w:val="004D4159"/>
    <w:rsid w:val="004D6D29"/>
    <w:rsid w:val="004F310C"/>
    <w:rsid w:val="004F5337"/>
    <w:rsid w:val="004F5D08"/>
    <w:rsid w:val="00527697"/>
    <w:rsid w:val="0052796A"/>
    <w:rsid w:val="005A1827"/>
    <w:rsid w:val="005B0708"/>
    <w:rsid w:val="005C0EAD"/>
    <w:rsid w:val="005D4746"/>
    <w:rsid w:val="005F4036"/>
    <w:rsid w:val="0061311A"/>
    <w:rsid w:val="006260D7"/>
    <w:rsid w:val="00636F7D"/>
    <w:rsid w:val="00656930"/>
    <w:rsid w:val="0066403F"/>
    <w:rsid w:val="006677C8"/>
    <w:rsid w:val="006A18C0"/>
    <w:rsid w:val="006A6BBF"/>
    <w:rsid w:val="006C64F0"/>
    <w:rsid w:val="006C6788"/>
    <w:rsid w:val="006C6BE6"/>
    <w:rsid w:val="006D6EED"/>
    <w:rsid w:val="006F376A"/>
    <w:rsid w:val="007006D5"/>
    <w:rsid w:val="007118A8"/>
    <w:rsid w:val="007162CF"/>
    <w:rsid w:val="00716FAD"/>
    <w:rsid w:val="00722534"/>
    <w:rsid w:val="007365AA"/>
    <w:rsid w:val="00751E77"/>
    <w:rsid w:val="00753DFF"/>
    <w:rsid w:val="00764970"/>
    <w:rsid w:val="0078453B"/>
    <w:rsid w:val="007964E4"/>
    <w:rsid w:val="00796E50"/>
    <w:rsid w:val="007A0293"/>
    <w:rsid w:val="007A7984"/>
    <w:rsid w:val="007C426E"/>
    <w:rsid w:val="007D2F7D"/>
    <w:rsid w:val="007E2CEC"/>
    <w:rsid w:val="007E5B2E"/>
    <w:rsid w:val="007F2F56"/>
    <w:rsid w:val="007F5FAA"/>
    <w:rsid w:val="00810EC2"/>
    <w:rsid w:val="00823A49"/>
    <w:rsid w:val="008501BB"/>
    <w:rsid w:val="00874A21"/>
    <w:rsid w:val="008759F9"/>
    <w:rsid w:val="00893F8E"/>
    <w:rsid w:val="008B20BB"/>
    <w:rsid w:val="008D6C3A"/>
    <w:rsid w:val="009054A3"/>
    <w:rsid w:val="00915178"/>
    <w:rsid w:val="00917601"/>
    <w:rsid w:val="00917FD2"/>
    <w:rsid w:val="00933BC6"/>
    <w:rsid w:val="0093439B"/>
    <w:rsid w:val="0094522D"/>
    <w:rsid w:val="00964662"/>
    <w:rsid w:val="00985BA7"/>
    <w:rsid w:val="009B5A67"/>
    <w:rsid w:val="00A04B0F"/>
    <w:rsid w:val="00A34C71"/>
    <w:rsid w:val="00A531BF"/>
    <w:rsid w:val="00A53A0D"/>
    <w:rsid w:val="00A77EB5"/>
    <w:rsid w:val="00A91D85"/>
    <w:rsid w:val="00A9755F"/>
    <w:rsid w:val="00AD448F"/>
    <w:rsid w:val="00AE0150"/>
    <w:rsid w:val="00AE7D50"/>
    <w:rsid w:val="00B06CE2"/>
    <w:rsid w:val="00B06F81"/>
    <w:rsid w:val="00B55D76"/>
    <w:rsid w:val="00B6020F"/>
    <w:rsid w:val="00B61B36"/>
    <w:rsid w:val="00B71B8A"/>
    <w:rsid w:val="00BB45F7"/>
    <w:rsid w:val="00BC0182"/>
    <w:rsid w:val="00BC0E3A"/>
    <w:rsid w:val="00BE3EA9"/>
    <w:rsid w:val="00BE5992"/>
    <w:rsid w:val="00C2550C"/>
    <w:rsid w:val="00C350F8"/>
    <w:rsid w:val="00C37D0E"/>
    <w:rsid w:val="00C50270"/>
    <w:rsid w:val="00C52FE5"/>
    <w:rsid w:val="00C613E0"/>
    <w:rsid w:val="00C63C9F"/>
    <w:rsid w:val="00C64CC0"/>
    <w:rsid w:val="00C87033"/>
    <w:rsid w:val="00CE568B"/>
    <w:rsid w:val="00D23F28"/>
    <w:rsid w:val="00D32BE3"/>
    <w:rsid w:val="00D32DA8"/>
    <w:rsid w:val="00D92514"/>
    <w:rsid w:val="00D962D0"/>
    <w:rsid w:val="00DC134D"/>
    <w:rsid w:val="00DC6AAB"/>
    <w:rsid w:val="00DD0CFD"/>
    <w:rsid w:val="00DD551F"/>
    <w:rsid w:val="00DF69E4"/>
    <w:rsid w:val="00E17977"/>
    <w:rsid w:val="00E37D9E"/>
    <w:rsid w:val="00E56BB1"/>
    <w:rsid w:val="00E77906"/>
    <w:rsid w:val="00E96CE0"/>
    <w:rsid w:val="00EC4AED"/>
    <w:rsid w:val="00EC6D77"/>
    <w:rsid w:val="00EE23BD"/>
    <w:rsid w:val="00EF41C8"/>
    <w:rsid w:val="00F2107D"/>
    <w:rsid w:val="00F33F44"/>
    <w:rsid w:val="00F36347"/>
    <w:rsid w:val="00F5517C"/>
    <w:rsid w:val="00F5784F"/>
    <w:rsid w:val="00F7426E"/>
    <w:rsid w:val="00F76EA7"/>
    <w:rsid w:val="00F80C87"/>
    <w:rsid w:val="00F96843"/>
    <w:rsid w:val="00FB2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C39B"/>
  <w15:docId w15:val="{AF70A36B-7BAD-4C9C-A3B0-7DDEE938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EC6D77"/>
    <w:pPr>
      <w:keepNext/>
      <w:ind w:left="72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25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25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EC6D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EC6D77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rsid w:val="00EC6D7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EC6D77"/>
    <w:pPr>
      <w:jc w:val="center"/>
    </w:pPr>
    <w:rPr>
      <w:sz w:val="44"/>
      <w:szCs w:val="44"/>
    </w:rPr>
  </w:style>
  <w:style w:type="character" w:customStyle="1" w:styleId="a6">
    <w:name w:val="Подзаголовок Знак"/>
    <w:basedOn w:val="a0"/>
    <w:link w:val="a5"/>
    <w:rsid w:val="00EC6D77"/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customStyle="1" w:styleId="ConsTitle">
    <w:name w:val="ConsTitle"/>
    <w:uiPriority w:val="99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EC6D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E34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4026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D47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474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D6D29"/>
    <w:pPr>
      <w:ind w:left="720"/>
      <w:contextualSpacing/>
    </w:pPr>
  </w:style>
  <w:style w:type="paragraph" w:styleId="11">
    <w:name w:val=" Знак1"/>
    <w:aliases w:val="Знак1"/>
    <w:basedOn w:val="a"/>
    <w:next w:val="a3"/>
    <w:link w:val="ab"/>
    <w:qFormat/>
    <w:rsid w:val="00EC4AED"/>
    <w:pPr>
      <w:spacing w:line="240" w:lineRule="exact"/>
      <w:ind w:firstLine="5400"/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b">
    <w:name w:val="Название Знак"/>
    <w:aliases w:val=" Знак1 Знак,Знак1 Знак1"/>
    <w:link w:val="11"/>
    <w:rsid w:val="00EC4AE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2022-11-07T10:22:00Z</cp:lastPrinted>
  <dcterms:created xsi:type="dcterms:W3CDTF">2022-11-21T07:51:00Z</dcterms:created>
  <dcterms:modified xsi:type="dcterms:W3CDTF">2022-11-21T07:51:00Z</dcterms:modified>
</cp:coreProperties>
</file>