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5ECD" w:rsidRPr="00A574E3" w:rsidRDefault="009E5ECD" w:rsidP="000B4AE6">
      <w:pPr>
        <w:spacing w:beforeAutospacing="0"/>
        <w:jc w:val="center"/>
        <w:rPr>
          <w:color w:val="000000" w:themeColor="text1"/>
        </w:rPr>
      </w:pPr>
      <w:r w:rsidRPr="00A574E3">
        <w:rPr>
          <w:b/>
          <w:noProof/>
          <w:color w:val="000000" w:themeColor="text1"/>
          <w:sz w:val="32"/>
          <w:szCs w:val="32"/>
        </w:rPr>
        <w:drawing>
          <wp:inline distT="0" distB="0" distL="0" distR="0">
            <wp:extent cx="600075" cy="666750"/>
            <wp:effectExtent l="1905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9E5ECD" w:rsidRPr="00A574E3" w:rsidRDefault="009E5ECD" w:rsidP="000B4AE6">
      <w:pPr>
        <w:pStyle w:val="aa"/>
        <w:ind w:left="0"/>
        <w:rPr>
          <w:color w:val="000000" w:themeColor="text1"/>
          <w:sz w:val="16"/>
        </w:rPr>
      </w:pPr>
    </w:p>
    <w:p w:rsidR="009E5ECD" w:rsidRPr="00A574E3" w:rsidRDefault="009E5ECD" w:rsidP="000B4AE6">
      <w:pPr>
        <w:pStyle w:val="aa"/>
        <w:ind w:left="0"/>
        <w:rPr>
          <w:color w:val="000000" w:themeColor="text1"/>
          <w:sz w:val="32"/>
        </w:rPr>
      </w:pPr>
      <w:r w:rsidRPr="00A574E3">
        <w:rPr>
          <w:color w:val="000000" w:themeColor="text1"/>
          <w:sz w:val="32"/>
        </w:rPr>
        <w:t>П О С Т А Н О В Л Е Н И Е</w:t>
      </w:r>
    </w:p>
    <w:p w:rsidR="009E5ECD" w:rsidRPr="00A574E3" w:rsidRDefault="009E5ECD" w:rsidP="000B4AE6">
      <w:pPr>
        <w:pStyle w:val="ad"/>
        <w:jc w:val="center"/>
        <w:rPr>
          <w:b/>
          <w:bCs/>
          <w:color w:val="000000" w:themeColor="text1"/>
          <w:sz w:val="20"/>
        </w:rPr>
      </w:pPr>
    </w:p>
    <w:p w:rsidR="009E5ECD" w:rsidRPr="00A574E3" w:rsidRDefault="009E5ECD" w:rsidP="000B4AE6">
      <w:pPr>
        <w:pStyle w:val="ad"/>
        <w:jc w:val="center"/>
        <w:rPr>
          <w:b/>
          <w:bCs/>
          <w:color w:val="000000" w:themeColor="text1"/>
          <w:sz w:val="28"/>
        </w:rPr>
      </w:pPr>
      <w:r w:rsidRPr="00A574E3">
        <w:rPr>
          <w:b/>
          <w:bCs/>
          <w:color w:val="000000" w:themeColor="text1"/>
          <w:sz w:val="28"/>
        </w:rPr>
        <w:t>администрации Новоселицкого муниципального округа</w:t>
      </w:r>
    </w:p>
    <w:p w:rsidR="009E5ECD" w:rsidRPr="00A574E3" w:rsidRDefault="009E5ECD" w:rsidP="000B4AE6">
      <w:pPr>
        <w:pStyle w:val="ad"/>
        <w:jc w:val="center"/>
        <w:rPr>
          <w:b/>
          <w:bCs/>
          <w:color w:val="000000" w:themeColor="text1"/>
        </w:rPr>
      </w:pPr>
      <w:r w:rsidRPr="00A574E3">
        <w:rPr>
          <w:b/>
          <w:bCs/>
          <w:color w:val="000000" w:themeColor="text1"/>
          <w:sz w:val="28"/>
        </w:rPr>
        <w:t>Ставропольского края</w:t>
      </w:r>
    </w:p>
    <w:p w:rsidR="009E5ECD" w:rsidRPr="00A574E3" w:rsidRDefault="009E5ECD" w:rsidP="000B4AE6">
      <w:pPr>
        <w:spacing w:beforeAutospacing="0"/>
        <w:jc w:val="center"/>
        <w:rPr>
          <w:color w:val="000000" w:themeColor="text1"/>
        </w:rPr>
      </w:pPr>
      <w:r w:rsidRPr="00A574E3">
        <w:rPr>
          <w:color w:val="000000" w:themeColor="text1"/>
          <w:sz w:val="20"/>
        </w:rPr>
        <w:t>с. Новоселицкое</w:t>
      </w:r>
    </w:p>
    <w:p w:rsidR="009E5ECD" w:rsidRPr="00A574E3" w:rsidRDefault="000B4AE6" w:rsidP="000B4AE6">
      <w:pPr>
        <w:spacing w:beforeAutospacing="0"/>
        <w:jc w:val="both"/>
        <w:rPr>
          <w:color w:val="000000" w:themeColor="text1"/>
        </w:rPr>
      </w:pPr>
      <w:r>
        <w:rPr>
          <w:color w:val="000000" w:themeColor="text1"/>
        </w:rPr>
        <w:t xml:space="preserve">26 ноября </w:t>
      </w:r>
      <w:r w:rsidR="009E5ECD" w:rsidRPr="00A574E3">
        <w:rPr>
          <w:color w:val="000000" w:themeColor="text1"/>
        </w:rPr>
        <w:t xml:space="preserve">2021 г.                                                                                             № </w:t>
      </w:r>
      <w:r>
        <w:rPr>
          <w:color w:val="000000" w:themeColor="text1"/>
        </w:rPr>
        <w:t>965</w:t>
      </w:r>
    </w:p>
    <w:p w:rsidR="009E5ECD" w:rsidRDefault="009E5ECD" w:rsidP="000B4AE6">
      <w:pPr>
        <w:spacing w:beforeAutospacing="0"/>
        <w:ind w:firstLine="709"/>
        <w:jc w:val="both"/>
        <w:rPr>
          <w:color w:val="000000" w:themeColor="text1"/>
        </w:rPr>
      </w:pPr>
    </w:p>
    <w:p w:rsidR="000B4AE6" w:rsidRDefault="000B4AE6" w:rsidP="000B4AE6">
      <w:pPr>
        <w:spacing w:beforeAutospacing="0"/>
        <w:ind w:firstLine="709"/>
        <w:jc w:val="both"/>
        <w:rPr>
          <w:color w:val="000000" w:themeColor="text1"/>
        </w:rPr>
      </w:pPr>
    </w:p>
    <w:p w:rsidR="009E5ECD" w:rsidRPr="00A574E3" w:rsidRDefault="009E5ECD" w:rsidP="000B4AE6">
      <w:pPr>
        <w:spacing w:beforeAutospacing="0" w:line="240" w:lineRule="exact"/>
        <w:jc w:val="both"/>
        <w:rPr>
          <w:color w:val="000000" w:themeColor="text1"/>
        </w:rPr>
      </w:pPr>
      <w:r w:rsidRPr="00A574E3">
        <w:rPr>
          <w:color w:val="000000" w:themeColor="text1"/>
        </w:rPr>
        <w:t>Об утверждении административного регламента предоставления муниципальной услуги «Предоставление земельного участка, находящегося в</w:t>
      </w:r>
      <w:r w:rsidR="000B4AE6">
        <w:rPr>
          <w:color w:val="000000" w:themeColor="text1"/>
        </w:rPr>
        <w:t xml:space="preserve"> </w:t>
      </w:r>
      <w:r w:rsidRPr="00A574E3">
        <w:rPr>
          <w:color w:val="000000" w:themeColor="text1"/>
        </w:rPr>
        <w:t>муниципальной</w:t>
      </w:r>
      <w:r w:rsidR="000B4AE6">
        <w:rPr>
          <w:color w:val="000000" w:themeColor="text1"/>
        </w:rPr>
        <w:t xml:space="preserve"> </w:t>
      </w:r>
      <w:r w:rsidRPr="00A574E3">
        <w:rPr>
          <w:color w:val="000000" w:themeColor="text1"/>
        </w:rPr>
        <w:t>собственности</w:t>
      </w:r>
      <w:r w:rsidR="000B4AE6">
        <w:rPr>
          <w:color w:val="000000" w:themeColor="text1"/>
        </w:rPr>
        <w:t xml:space="preserve"> </w:t>
      </w:r>
      <w:r w:rsidRPr="00A574E3">
        <w:rPr>
          <w:color w:val="000000" w:themeColor="text1"/>
        </w:rPr>
        <w:t>или государственная собственность на который не разграничена, в аренду или в собственность на торгах, проводимых в форме аукциона»</w:t>
      </w:r>
    </w:p>
    <w:p w:rsidR="009E5ECD" w:rsidRDefault="009E5ECD" w:rsidP="000B4AE6">
      <w:pPr>
        <w:spacing w:beforeAutospacing="0" w:line="240" w:lineRule="exact"/>
        <w:ind w:firstLine="709"/>
        <w:jc w:val="both"/>
        <w:rPr>
          <w:color w:val="000000" w:themeColor="text1"/>
        </w:rPr>
      </w:pPr>
    </w:p>
    <w:p w:rsidR="000B4AE6" w:rsidRPr="00A574E3" w:rsidRDefault="000B4AE6" w:rsidP="000B4AE6">
      <w:pPr>
        <w:spacing w:beforeAutospacing="0" w:line="240" w:lineRule="exact"/>
        <w:ind w:firstLine="709"/>
        <w:jc w:val="both"/>
        <w:rPr>
          <w:color w:val="000000" w:themeColor="text1"/>
        </w:rPr>
      </w:pPr>
    </w:p>
    <w:p w:rsidR="009E5ECD" w:rsidRPr="00A574E3" w:rsidRDefault="009E5ECD" w:rsidP="000B4AE6">
      <w:pPr>
        <w:spacing w:beforeAutospacing="0"/>
        <w:ind w:firstLine="709"/>
        <w:jc w:val="both"/>
        <w:rPr>
          <w:color w:val="000000" w:themeColor="text1"/>
        </w:rPr>
      </w:pPr>
      <w:r w:rsidRPr="00A574E3">
        <w:rPr>
          <w:color w:val="000000" w:themeColor="text1"/>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9E5ECD" w:rsidRPr="00A574E3" w:rsidRDefault="009E5ECD" w:rsidP="000B4AE6">
      <w:pPr>
        <w:spacing w:beforeAutospacing="0"/>
        <w:ind w:firstLine="709"/>
        <w:jc w:val="both"/>
        <w:rPr>
          <w:color w:val="000000" w:themeColor="text1"/>
        </w:rPr>
      </w:pPr>
    </w:p>
    <w:p w:rsidR="009E5ECD" w:rsidRDefault="009E5ECD" w:rsidP="000B4AE6">
      <w:pPr>
        <w:spacing w:beforeAutospacing="0"/>
        <w:jc w:val="both"/>
        <w:rPr>
          <w:color w:val="000000" w:themeColor="text1"/>
        </w:rPr>
      </w:pPr>
      <w:r w:rsidRPr="00A574E3">
        <w:rPr>
          <w:color w:val="000000" w:themeColor="text1"/>
        </w:rPr>
        <w:t>ПОСТАНОВЛЯЕТ:</w:t>
      </w:r>
    </w:p>
    <w:p w:rsidR="000B4AE6" w:rsidRPr="00A574E3" w:rsidRDefault="000B4AE6" w:rsidP="000B4AE6">
      <w:pPr>
        <w:spacing w:beforeAutospacing="0"/>
        <w:jc w:val="both"/>
        <w:rPr>
          <w:color w:val="000000" w:themeColor="text1"/>
        </w:rPr>
      </w:pPr>
    </w:p>
    <w:p w:rsidR="009E5ECD" w:rsidRPr="00A574E3" w:rsidRDefault="009E5ECD" w:rsidP="000B4AE6">
      <w:pPr>
        <w:spacing w:beforeAutospacing="0"/>
        <w:ind w:firstLine="709"/>
        <w:jc w:val="both"/>
        <w:rPr>
          <w:color w:val="000000" w:themeColor="text1"/>
        </w:rPr>
      </w:pPr>
      <w:r w:rsidRPr="00A574E3">
        <w:rPr>
          <w:color w:val="000000" w:themeColor="text1"/>
        </w:rPr>
        <w:t>1. 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9E5ECD" w:rsidRPr="00A574E3" w:rsidRDefault="009E5ECD" w:rsidP="000B4AE6">
      <w:pPr>
        <w:spacing w:beforeAutospacing="0"/>
        <w:ind w:firstLine="709"/>
        <w:jc w:val="both"/>
        <w:rPr>
          <w:color w:val="000000" w:themeColor="text1"/>
        </w:rPr>
      </w:pPr>
    </w:p>
    <w:p w:rsidR="009E5ECD" w:rsidRPr="00A574E3" w:rsidRDefault="009E5ECD" w:rsidP="000B4AE6">
      <w:pPr>
        <w:spacing w:beforeAutospacing="0"/>
        <w:ind w:firstLine="709"/>
        <w:jc w:val="both"/>
        <w:rPr>
          <w:color w:val="000000" w:themeColor="text1"/>
        </w:rPr>
      </w:pPr>
      <w:r w:rsidRPr="00A574E3">
        <w:rPr>
          <w:color w:val="000000" w:themeColor="text1"/>
        </w:rPr>
        <w:t>2. Признать утратившим</w:t>
      </w:r>
      <w:r w:rsidR="003B562F">
        <w:rPr>
          <w:color w:val="000000" w:themeColor="text1"/>
        </w:rPr>
        <w:t>и</w:t>
      </w:r>
      <w:r w:rsidRPr="00A574E3">
        <w:rPr>
          <w:color w:val="000000" w:themeColor="text1"/>
        </w:rPr>
        <w:t xml:space="preserve"> силу: </w:t>
      </w:r>
    </w:p>
    <w:p w:rsidR="00240210" w:rsidRPr="00A574E3" w:rsidRDefault="009E5ECD" w:rsidP="000B4AE6">
      <w:pPr>
        <w:spacing w:beforeAutospacing="0"/>
        <w:ind w:firstLine="709"/>
        <w:jc w:val="both"/>
        <w:rPr>
          <w:color w:val="000000" w:themeColor="text1"/>
        </w:rPr>
      </w:pPr>
      <w:r w:rsidRPr="00A574E3">
        <w:rPr>
          <w:color w:val="000000" w:themeColor="text1"/>
        </w:rPr>
        <w:t>-постановлени</w:t>
      </w:r>
      <w:r w:rsidR="003B562F">
        <w:rPr>
          <w:color w:val="000000" w:themeColor="text1"/>
        </w:rPr>
        <w:t>е</w:t>
      </w:r>
      <w:r w:rsidRPr="00A574E3">
        <w:rPr>
          <w:color w:val="000000" w:themeColor="text1"/>
        </w:rPr>
        <w:t xml:space="preserve"> администрации   Новоселицкого муниципального района Ставропольского края </w:t>
      </w:r>
      <w:r w:rsidR="00240210" w:rsidRPr="00A574E3">
        <w:rPr>
          <w:color w:val="000000" w:themeColor="text1"/>
        </w:rPr>
        <w:t>№ 231</w:t>
      </w:r>
      <w:r w:rsidRPr="00A574E3">
        <w:rPr>
          <w:color w:val="000000" w:themeColor="text1"/>
        </w:rPr>
        <w:t xml:space="preserve">от </w:t>
      </w:r>
      <w:r w:rsidR="00240210" w:rsidRPr="00A574E3">
        <w:rPr>
          <w:color w:val="000000" w:themeColor="text1"/>
        </w:rPr>
        <w:t>05 июня 2017</w:t>
      </w:r>
      <w:r w:rsidRPr="00A574E3">
        <w:rPr>
          <w:color w:val="000000" w:themeColor="text1"/>
        </w:rPr>
        <w:t xml:space="preserve"> г. «</w:t>
      </w:r>
      <w:r w:rsidR="00240210" w:rsidRPr="00A574E3">
        <w:rPr>
          <w:color w:val="000000" w:themeColor="text1"/>
          <w:bdr w:val="none" w:sz="0" w:space="0" w:color="auto" w:frame="1"/>
        </w:rPr>
        <w:t xml:space="preserve">Об утверждении административного регламента предоставления муниципальной услуги </w:t>
      </w:r>
      <w:r w:rsidR="00240210" w:rsidRPr="00A574E3">
        <w:rPr>
          <w:color w:val="000000" w:themeColor="text1"/>
        </w:rPr>
        <w:t>«Предоставление земельных участков, находящихся в государственной или муниципальной собственности на торгах, организация и проведение торгов (аукционов) по продаже земельных участков или права заключения договоров аренды земельных участков на территории Новоселицкого муниципального района Ставропольского края»</w:t>
      </w:r>
      <w:r w:rsidR="008A7B81">
        <w:rPr>
          <w:color w:val="000000" w:themeColor="text1"/>
        </w:rPr>
        <w:t>;</w:t>
      </w:r>
    </w:p>
    <w:p w:rsidR="00D4481C" w:rsidRPr="00A574E3" w:rsidRDefault="009E5ECD" w:rsidP="000B4AE6">
      <w:pPr>
        <w:spacing w:beforeAutospacing="0"/>
        <w:ind w:firstLine="709"/>
        <w:jc w:val="both"/>
        <w:rPr>
          <w:color w:val="000000" w:themeColor="text1"/>
          <w:bdr w:val="none" w:sz="0" w:space="0" w:color="auto" w:frame="1"/>
        </w:rPr>
      </w:pPr>
      <w:r w:rsidRPr="00A574E3">
        <w:rPr>
          <w:color w:val="000000" w:themeColor="text1"/>
          <w:bdr w:val="none" w:sz="0" w:space="0" w:color="auto" w:frame="1"/>
        </w:rPr>
        <w:t xml:space="preserve">- </w:t>
      </w:r>
      <w:r w:rsidR="00D4481C" w:rsidRPr="00A574E3">
        <w:rPr>
          <w:color w:val="000000" w:themeColor="text1"/>
        </w:rPr>
        <w:t>постановлени</w:t>
      </w:r>
      <w:r w:rsidR="003B562F">
        <w:rPr>
          <w:color w:val="000000" w:themeColor="text1"/>
        </w:rPr>
        <w:t>е</w:t>
      </w:r>
      <w:r w:rsidR="00D4481C" w:rsidRPr="00A574E3">
        <w:rPr>
          <w:color w:val="000000" w:themeColor="text1"/>
        </w:rPr>
        <w:t xml:space="preserve"> администрации   Новоселицкого муниципального района Ставропольского края</w:t>
      </w:r>
      <w:r w:rsidR="00D4481C" w:rsidRPr="00A574E3">
        <w:rPr>
          <w:color w:val="000000" w:themeColor="text1"/>
          <w:bdr w:val="none" w:sz="0" w:space="0" w:color="auto" w:frame="1"/>
        </w:rPr>
        <w:t xml:space="preserve"> </w:t>
      </w:r>
      <w:r w:rsidRPr="00A574E3">
        <w:rPr>
          <w:color w:val="000000" w:themeColor="text1"/>
          <w:bdr w:val="none" w:sz="0" w:space="0" w:color="auto" w:frame="1"/>
        </w:rPr>
        <w:t xml:space="preserve">№ </w:t>
      </w:r>
      <w:r w:rsidR="00D4481C" w:rsidRPr="00A574E3">
        <w:rPr>
          <w:color w:val="000000" w:themeColor="text1"/>
          <w:bdr w:val="none" w:sz="0" w:space="0" w:color="auto" w:frame="1"/>
        </w:rPr>
        <w:t>119</w:t>
      </w:r>
      <w:r w:rsidRPr="00A574E3">
        <w:rPr>
          <w:color w:val="000000" w:themeColor="text1"/>
          <w:bdr w:val="none" w:sz="0" w:space="0" w:color="auto" w:frame="1"/>
        </w:rPr>
        <w:t xml:space="preserve">от </w:t>
      </w:r>
      <w:r w:rsidR="00D4481C" w:rsidRPr="00A574E3">
        <w:rPr>
          <w:color w:val="000000" w:themeColor="text1"/>
          <w:bdr w:val="none" w:sz="0" w:space="0" w:color="auto" w:frame="1"/>
        </w:rPr>
        <w:t>30 марта 2018</w:t>
      </w:r>
      <w:r w:rsidRPr="00A574E3">
        <w:rPr>
          <w:color w:val="000000" w:themeColor="text1"/>
          <w:bdr w:val="none" w:sz="0" w:space="0" w:color="auto" w:frame="1"/>
        </w:rPr>
        <w:t xml:space="preserve"> г. «</w:t>
      </w:r>
      <w:r w:rsidR="00D4481C" w:rsidRPr="00A574E3">
        <w:rPr>
          <w:color w:val="000000" w:themeColor="text1"/>
          <w:bdr w:val="none" w:sz="0" w:space="0" w:color="auto" w:frame="1"/>
        </w:rPr>
        <w:t xml:space="preserve">О внесении </w:t>
      </w:r>
      <w:r w:rsidR="00D4481C" w:rsidRPr="00A574E3">
        <w:rPr>
          <w:color w:val="000000" w:themeColor="text1"/>
          <w:bdr w:val="none" w:sz="0" w:space="0" w:color="auto" w:frame="1"/>
        </w:rPr>
        <w:lastRenderedPageBreak/>
        <w:t>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«Предоставление земельных участков, находящихся в государственной или муниципальной собственности на торгах, организация и проведение торгов (аукционов) по продаже земельных участков или права заключения договоров аренды земельных участков  на территории  Новоселицкого муниципального района Ставропольского края», утвержденного постановлением администрации Новоселицкого муниципального района Ставропольского края от 05 июня 2017 № 231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на торгах, организация и проведение торгов (аукционов) по продаже земельных участков или права заключения договоров аренды земельных участков на территории Новоселицкого муниципального района Ставропольского края»»</w:t>
      </w:r>
      <w:r w:rsidR="008A7B81">
        <w:rPr>
          <w:color w:val="000000" w:themeColor="text1"/>
          <w:bdr w:val="none" w:sz="0" w:space="0" w:color="auto" w:frame="1"/>
        </w:rPr>
        <w:t>;</w:t>
      </w:r>
      <w:r w:rsidR="00D4481C" w:rsidRPr="00A574E3">
        <w:rPr>
          <w:color w:val="000000" w:themeColor="text1"/>
          <w:bdr w:val="none" w:sz="0" w:space="0" w:color="auto" w:frame="1"/>
        </w:rPr>
        <w:t xml:space="preserve"> </w:t>
      </w:r>
    </w:p>
    <w:p w:rsidR="00142C9D" w:rsidRPr="00A574E3" w:rsidRDefault="00142C9D" w:rsidP="000B4AE6">
      <w:pPr>
        <w:spacing w:beforeAutospacing="0"/>
        <w:ind w:firstLine="709"/>
        <w:jc w:val="both"/>
        <w:rPr>
          <w:color w:val="000000" w:themeColor="text1"/>
        </w:rPr>
      </w:pPr>
      <w:r w:rsidRPr="00A574E3">
        <w:rPr>
          <w:b/>
          <w:color w:val="000000" w:themeColor="text1"/>
          <w:bdr w:val="none" w:sz="0" w:space="0" w:color="auto" w:frame="1"/>
        </w:rPr>
        <w:t xml:space="preserve">- </w:t>
      </w:r>
      <w:r w:rsidRPr="00A574E3">
        <w:rPr>
          <w:color w:val="000000" w:themeColor="text1"/>
        </w:rPr>
        <w:t>постановлени</w:t>
      </w:r>
      <w:r w:rsidR="003B562F">
        <w:rPr>
          <w:color w:val="000000" w:themeColor="text1"/>
        </w:rPr>
        <w:t>е</w:t>
      </w:r>
      <w:r w:rsidRPr="00A574E3">
        <w:rPr>
          <w:color w:val="000000" w:themeColor="text1"/>
        </w:rPr>
        <w:t xml:space="preserve"> администрации   Новоселицкого муниципального района Ставропольского края</w:t>
      </w:r>
      <w:r w:rsidRPr="00A574E3">
        <w:rPr>
          <w:color w:val="000000" w:themeColor="text1"/>
          <w:bdr w:val="none" w:sz="0" w:space="0" w:color="auto" w:frame="1"/>
        </w:rPr>
        <w:t xml:space="preserve"> № 330 от 08 августа 2018 г. «</w:t>
      </w:r>
      <w:r w:rsidRPr="00A574E3">
        <w:rPr>
          <w:color w:val="000000" w:themeColor="text1"/>
        </w:rPr>
        <w:t>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«Предоставление земельных участков, находящихся в государственной или муниципальной собственности на торгах, организация и проведение торгов (аукционов) по продаже земельных участков или права заключения договоров аренды земельных участков  на территории  Новоселицкого муниципального района Ставропольского края», утвержденного постановлением администрации Новоселицкого муниципального района Ставропольского края от 05 июня 2017 № 231 «</w:t>
      </w:r>
      <w:r w:rsidRPr="00A574E3">
        <w:rPr>
          <w:color w:val="000000" w:themeColor="text1"/>
          <w:bdr w:val="none" w:sz="0" w:space="0" w:color="auto" w:frame="1"/>
        </w:rPr>
        <w:t xml:space="preserve">Об утверждении административного регламента предоставления муниципальной услуги </w:t>
      </w:r>
      <w:r w:rsidRPr="00A574E3">
        <w:rPr>
          <w:color w:val="000000" w:themeColor="text1"/>
        </w:rPr>
        <w:t>«Предоставление земельных участков, находящихся в государственной или муниципальной собственности на торгах, организация и проведение торгов (аукционов) по продаже земельных участков или права заключения договоров аренды земельных участков на территории Новоселицкого муниципального района Ставропольского края»» (в редакции постановления от 30.03.2018г.№119)»</w:t>
      </w:r>
      <w:r w:rsidR="008A7B81">
        <w:rPr>
          <w:color w:val="000000" w:themeColor="text1"/>
        </w:rPr>
        <w:t>.</w:t>
      </w:r>
    </w:p>
    <w:p w:rsidR="009E5ECD" w:rsidRPr="00A574E3" w:rsidRDefault="009E5ECD" w:rsidP="000B4AE6">
      <w:pPr>
        <w:pStyle w:val="ConsPlusTitle"/>
        <w:ind w:firstLine="709"/>
        <w:jc w:val="both"/>
        <w:rPr>
          <w:rFonts w:ascii="Times New Roman" w:hAnsi="Times New Roman" w:cs="Times New Roman"/>
          <w:b w:val="0"/>
          <w:color w:val="000000" w:themeColor="text1"/>
          <w:szCs w:val="28"/>
          <w:bdr w:val="none" w:sz="0" w:space="0" w:color="auto" w:frame="1"/>
        </w:rPr>
      </w:pPr>
    </w:p>
    <w:p w:rsidR="009E5ECD" w:rsidRPr="00A574E3" w:rsidRDefault="009E5ECD" w:rsidP="000B4AE6">
      <w:pPr>
        <w:spacing w:beforeAutospacing="0"/>
        <w:ind w:firstLine="709"/>
        <w:jc w:val="both"/>
        <w:rPr>
          <w:color w:val="000000" w:themeColor="text1"/>
        </w:rPr>
      </w:pPr>
      <w:r w:rsidRPr="00A574E3">
        <w:rPr>
          <w:color w:val="000000" w:themeColor="text1"/>
        </w:rPr>
        <w:t>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r w:rsidR="000B4AE6">
        <w:rPr>
          <w:color w:val="000000" w:themeColor="text1"/>
        </w:rPr>
        <w:t>.</w:t>
      </w:r>
    </w:p>
    <w:p w:rsidR="009E5ECD" w:rsidRDefault="009E5ECD" w:rsidP="000B4AE6">
      <w:pPr>
        <w:spacing w:beforeAutospacing="0"/>
        <w:ind w:firstLine="709"/>
        <w:jc w:val="both"/>
        <w:rPr>
          <w:color w:val="000000" w:themeColor="text1"/>
        </w:rPr>
      </w:pPr>
    </w:p>
    <w:p w:rsidR="000B4AE6" w:rsidRDefault="000B4AE6" w:rsidP="000B4AE6">
      <w:pPr>
        <w:spacing w:beforeAutospacing="0"/>
        <w:ind w:firstLine="709"/>
        <w:jc w:val="both"/>
        <w:rPr>
          <w:color w:val="000000" w:themeColor="text1"/>
        </w:rPr>
      </w:pPr>
    </w:p>
    <w:p w:rsidR="000B4AE6" w:rsidRDefault="000B4AE6" w:rsidP="000B4AE6">
      <w:pPr>
        <w:spacing w:beforeAutospacing="0"/>
        <w:ind w:firstLine="709"/>
        <w:jc w:val="both"/>
        <w:rPr>
          <w:color w:val="000000" w:themeColor="text1"/>
        </w:rPr>
      </w:pPr>
    </w:p>
    <w:p w:rsidR="000B4AE6" w:rsidRDefault="000B4AE6" w:rsidP="000B4AE6">
      <w:pPr>
        <w:spacing w:beforeAutospacing="0"/>
        <w:ind w:firstLine="709"/>
        <w:jc w:val="both"/>
        <w:rPr>
          <w:color w:val="000000" w:themeColor="text1"/>
        </w:rPr>
      </w:pPr>
    </w:p>
    <w:p w:rsidR="000B4AE6" w:rsidRDefault="000B4AE6" w:rsidP="000B4AE6">
      <w:pPr>
        <w:spacing w:beforeAutospacing="0"/>
        <w:ind w:firstLine="709"/>
        <w:jc w:val="both"/>
        <w:rPr>
          <w:color w:val="000000" w:themeColor="text1"/>
        </w:rPr>
      </w:pPr>
    </w:p>
    <w:p w:rsidR="00264F89" w:rsidRDefault="00264F89" w:rsidP="000B4AE6">
      <w:pPr>
        <w:spacing w:beforeAutospacing="0"/>
        <w:ind w:firstLine="709"/>
        <w:jc w:val="both"/>
        <w:rPr>
          <w:color w:val="000000" w:themeColor="text1"/>
        </w:rPr>
      </w:pPr>
    </w:p>
    <w:p w:rsidR="00264F89" w:rsidRPr="00A574E3" w:rsidRDefault="00264F89" w:rsidP="000B4AE6">
      <w:pPr>
        <w:spacing w:beforeAutospacing="0"/>
        <w:ind w:firstLine="709"/>
        <w:jc w:val="both"/>
        <w:rPr>
          <w:color w:val="000000" w:themeColor="text1"/>
        </w:rPr>
      </w:pPr>
      <w:bookmarkStart w:id="0" w:name="_GoBack"/>
      <w:bookmarkEnd w:id="0"/>
    </w:p>
    <w:p w:rsidR="009E5ECD" w:rsidRPr="00A574E3" w:rsidRDefault="009E5ECD" w:rsidP="000B4AE6">
      <w:pPr>
        <w:spacing w:beforeAutospacing="0"/>
        <w:ind w:firstLine="709"/>
        <w:jc w:val="both"/>
        <w:rPr>
          <w:color w:val="000000" w:themeColor="text1"/>
        </w:rPr>
      </w:pPr>
      <w:r w:rsidRPr="00A574E3">
        <w:rPr>
          <w:color w:val="000000" w:themeColor="text1"/>
        </w:rPr>
        <w:lastRenderedPageBreak/>
        <w:t>4. Настоящее постановление вступает в силу со дня его обнародования.</w:t>
      </w:r>
    </w:p>
    <w:p w:rsidR="009E5ECD" w:rsidRDefault="009E5ECD" w:rsidP="000B4AE6">
      <w:pPr>
        <w:spacing w:beforeAutospacing="0"/>
        <w:ind w:firstLine="709"/>
        <w:jc w:val="both"/>
        <w:rPr>
          <w:color w:val="000000" w:themeColor="text1"/>
        </w:rPr>
      </w:pPr>
    </w:p>
    <w:p w:rsidR="000B4AE6" w:rsidRDefault="000B4AE6" w:rsidP="000B4AE6">
      <w:pPr>
        <w:spacing w:beforeAutospacing="0"/>
        <w:ind w:firstLine="709"/>
        <w:jc w:val="both"/>
        <w:rPr>
          <w:color w:val="000000" w:themeColor="text1"/>
        </w:rPr>
      </w:pPr>
    </w:p>
    <w:p w:rsidR="000B4AE6" w:rsidRPr="00A574E3" w:rsidRDefault="000B4AE6" w:rsidP="000B4AE6">
      <w:pPr>
        <w:spacing w:beforeAutospacing="0"/>
        <w:ind w:firstLine="709"/>
        <w:jc w:val="both"/>
        <w:rPr>
          <w:color w:val="000000" w:themeColor="text1"/>
        </w:rPr>
      </w:pPr>
    </w:p>
    <w:p w:rsidR="000B4AE6" w:rsidRDefault="008A7B81" w:rsidP="000B4AE6">
      <w:pPr>
        <w:spacing w:beforeAutospacing="0" w:line="240" w:lineRule="exact"/>
        <w:jc w:val="both"/>
      </w:pPr>
      <w:r>
        <w:t xml:space="preserve">Временно исполняющий полномочия </w:t>
      </w:r>
      <w:r w:rsidR="000B4AE6">
        <w:t>Г</w:t>
      </w:r>
      <w:r>
        <w:t xml:space="preserve">лавы </w:t>
      </w:r>
    </w:p>
    <w:p w:rsidR="008A7B81" w:rsidRDefault="008A7B81" w:rsidP="000B4AE6">
      <w:pPr>
        <w:spacing w:beforeAutospacing="0" w:line="240" w:lineRule="exact"/>
        <w:jc w:val="both"/>
      </w:pPr>
      <w:r>
        <w:t>Новоселицкого муниципального округа</w:t>
      </w:r>
    </w:p>
    <w:p w:rsidR="008A7B81" w:rsidRDefault="008A7B81" w:rsidP="000B4AE6">
      <w:pPr>
        <w:spacing w:beforeAutospacing="0" w:line="240" w:lineRule="exact"/>
        <w:jc w:val="both"/>
      </w:pPr>
      <w:r>
        <w:t xml:space="preserve">Ставропольского края                     </w:t>
      </w:r>
      <w:r>
        <w:tab/>
      </w:r>
      <w:r>
        <w:tab/>
      </w:r>
      <w:r>
        <w:tab/>
      </w:r>
      <w:r>
        <w:tab/>
      </w:r>
      <w:r>
        <w:tab/>
      </w:r>
      <w:r w:rsidR="000B4AE6">
        <w:t xml:space="preserve">        </w:t>
      </w:r>
      <w:r>
        <w:t>Т.И.Федотова</w:t>
      </w:r>
    </w:p>
    <w:p w:rsidR="008A7B81" w:rsidRDefault="008A7B81" w:rsidP="000B4AE6">
      <w:pPr>
        <w:widowControl w:val="0"/>
        <w:spacing w:beforeAutospacing="0" w:line="240" w:lineRule="exact"/>
        <w:ind w:firstLine="709"/>
        <w:jc w:val="both"/>
        <w:rPr>
          <w:color w:val="000000" w:themeColor="text1"/>
          <w:sz w:val="24"/>
          <w:szCs w:val="24"/>
        </w:rPr>
      </w:pPr>
    </w:p>
    <w:p w:rsidR="00924E10" w:rsidRPr="00A574E3" w:rsidRDefault="00924E10" w:rsidP="000B4AE6">
      <w:pPr>
        <w:spacing w:beforeAutospacing="0" w:line="240" w:lineRule="exact"/>
        <w:ind w:firstLine="709"/>
        <w:jc w:val="both"/>
        <w:rPr>
          <w:color w:val="000000" w:themeColor="text1"/>
        </w:rPr>
      </w:pPr>
    </w:p>
    <w:p w:rsidR="00924E10" w:rsidRPr="00A574E3" w:rsidRDefault="00924E10" w:rsidP="000B4AE6">
      <w:pPr>
        <w:spacing w:beforeAutospacing="0" w:line="240" w:lineRule="exact"/>
        <w:ind w:firstLine="709"/>
        <w:jc w:val="both"/>
        <w:rPr>
          <w:color w:val="000000" w:themeColor="text1"/>
        </w:rPr>
      </w:pPr>
    </w:p>
    <w:p w:rsidR="00924E10" w:rsidRPr="00A574E3" w:rsidRDefault="00924E10" w:rsidP="000B4AE6">
      <w:pPr>
        <w:spacing w:beforeAutospacing="0" w:line="240" w:lineRule="exact"/>
        <w:ind w:firstLine="709"/>
        <w:jc w:val="both"/>
        <w:rPr>
          <w:color w:val="000000" w:themeColor="text1"/>
        </w:rPr>
      </w:pPr>
    </w:p>
    <w:p w:rsidR="00924E10" w:rsidRPr="00A574E3" w:rsidRDefault="00924E10" w:rsidP="000B4AE6">
      <w:pPr>
        <w:spacing w:beforeAutospacing="0" w:line="240" w:lineRule="exact"/>
        <w:ind w:firstLine="709"/>
        <w:jc w:val="both"/>
        <w:rPr>
          <w:color w:val="000000" w:themeColor="text1"/>
        </w:rPr>
      </w:pPr>
    </w:p>
    <w:p w:rsidR="00F15B0F" w:rsidRPr="00A574E3" w:rsidRDefault="00F15B0F" w:rsidP="000B4AE6">
      <w:pPr>
        <w:spacing w:beforeAutospacing="0" w:line="240" w:lineRule="exact"/>
        <w:ind w:firstLine="709"/>
        <w:jc w:val="both"/>
        <w:rPr>
          <w:color w:val="000000" w:themeColor="text1"/>
        </w:rPr>
      </w:pPr>
    </w:p>
    <w:p w:rsidR="00F15B0F" w:rsidRPr="00A574E3" w:rsidRDefault="00F15B0F" w:rsidP="000B4AE6">
      <w:pPr>
        <w:spacing w:beforeAutospacing="0" w:line="240" w:lineRule="exact"/>
        <w:ind w:firstLine="709"/>
        <w:jc w:val="both"/>
        <w:rPr>
          <w:color w:val="000000" w:themeColor="text1"/>
        </w:rPr>
      </w:pPr>
    </w:p>
    <w:p w:rsidR="00924E10" w:rsidRDefault="00924E10"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Default="000B4AE6" w:rsidP="000B4AE6">
      <w:pPr>
        <w:spacing w:beforeAutospacing="0"/>
        <w:ind w:firstLine="709"/>
        <w:jc w:val="center"/>
        <w:rPr>
          <w:color w:val="000000" w:themeColor="text1"/>
          <w:sz w:val="24"/>
        </w:rPr>
      </w:pPr>
    </w:p>
    <w:p w:rsidR="000B4AE6" w:rsidRPr="00A574E3" w:rsidRDefault="000B4AE6"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Default="00924E10" w:rsidP="000B4AE6">
      <w:pPr>
        <w:spacing w:beforeAutospacing="0"/>
        <w:ind w:firstLine="709"/>
        <w:jc w:val="center"/>
        <w:rPr>
          <w:color w:val="000000" w:themeColor="text1"/>
        </w:rPr>
      </w:pPr>
    </w:p>
    <w:p w:rsidR="009008CC" w:rsidRDefault="009008CC" w:rsidP="000B4AE6">
      <w:pPr>
        <w:spacing w:beforeAutospacing="0"/>
        <w:ind w:firstLine="709"/>
        <w:jc w:val="center"/>
        <w:rPr>
          <w:color w:val="000000" w:themeColor="text1"/>
        </w:rPr>
      </w:pPr>
    </w:p>
    <w:p w:rsidR="009008CC" w:rsidRDefault="009008CC" w:rsidP="000B4AE6">
      <w:pPr>
        <w:spacing w:beforeAutospacing="0"/>
        <w:ind w:firstLine="709"/>
        <w:jc w:val="center"/>
        <w:rPr>
          <w:color w:val="000000" w:themeColor="text1"/>
        </w:rPr>
      </w:pPr>
    </w:p>
    <w:p w:rsidR="009008CC" w:rsidRPr="00A574E3" w:rsidRDefault="009008CC"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24E10" w:rsidRPr="00A574E3" w:rsidRDefault="00924E10" w:rsidP="000B4AE6">
      <w:pPr>
        <w:spacing w:beforeAutospacing="0"/>
        <w:ind w:firstLine="709"/>
        <w:jc w:val="center"/>
        <w:rPr>
          <w:color w:val="000000" w:themeColor="text1"/>
        </w:rPr>
      </w:pPr>
    </w:p>
    <w:p w:rsidR="009E5ECD" w:rsidRDefault="009E5ECD" w:rsidP="000B4AE6">
      <w:pPr>
        <w:spacing w:beforeAutospacing="0" w:line="240" w:lineRule="exact"/>
        <w:ind w:left="4111"/>
        <w:jc w:val="center"/>
        <w:rPr>
          <w:color w:val="000000" w:themeColor="text1"/>
        </w:rPr>
      </w:pPr>
      <w:r w:rsidRPr="00A574E3">
        <w:rPr>
          <w:color w:val="000000" w:themeColor="text1"/>
        </w:rPr>
        <w:lastRenderedPageBreak/>
        <w:t>УТВЕРЖДЕН</w:t>
      </w:r>
    </w:p>
    <w:p w:rsidR="000B4AE6" w:rsidRPr="00A574E3" w:rsidRDefault="000B4AE6" w:rsidP="000B4AE6">
      <w:pPr>
        <w:spacing w:beforeAutospacing="0" w:line="240" w:lineRule="exact"/>
        <w:ind w:left="4111"/>
        <w:jc w:val="center"/>
        <w:rPr>
          <w:color w:val="000000" w:themeColor="text1"/>
        </w:rPr>
      </w:pPr>
    </w:p>
    <w:p w:rsidR="009E5ECD" w:rsidRPr="00A574E3" w:rsidRDefault="009E5ECD" w:rsidP="000B4AE6">
      <w:pPr>
        <w:spacing w:beforeAutospacing="0" w:line="240" w:lineRule="exact"/>
        <w:ind w:left="4111"/>
        <w:jc w:val="center"/>
        <w:rPr>
          <w:color w:val="000000" w:themeColor="text1"/>
        </w:rPr>
      </w:pPr>
      <w:r w:rsidRPr="00A574E3">
        <w:rPr>
          <w:color w:val="000000" w:themeColor="text1"/>
        </w:rPr>
        <w:t xml:space="preserve"> постановлением администрации  </w:t>
      </w:r>
    </w:p>
    <w:p w:rsidR="009E5ECD" w:rsidRPr="00A574E3" w:rsidRDefault="009E5ECD" w:rsidP="000B4AE6">
      <w:pPr>
        <w:spacing w:beforeAutospacing="0" w:line="240" w:lineRule="exact"/>
        <w:ind w:left="4111"/>
        <w:jc w:val="center"/>
        <w:rPr>
          <w:color w:val="000000" w:themeColor="text1"/>
        </w:rPr>
      </w:pPr>
      <w:r w:rsidRPr="00A574E3">
        <w:rPr>
          <w:color w:val="000000" w:themeColor="text1"/>
        </w:rPr>
        <w:t>Новоселицкого муниципального округа</w:t>
      </w:r>
    </w:p>
    <w:p w:rsidR="009E5ECD" w:rsidRDefault="009E5ECD" w:rsidP="000B4AE6">
      <w:pPr>
        <w:spacing w:beforeAutospacing="0" w:line="240" w:lineRule="exact"/>
        <w:ind w:left="4111"/>
        <w:jc w:val="center"/>
        <w:rPr>
          <w:color w:val="000000" w:themeColor="text1"/>
        </w:rPr>
      </w:pPr>
      <w:r w:rsidRPr="00A574E3">
        <w:rPr>
          <w:color w:val="000000" w:themeColor="text1"/>
        </w:rPr>
        <w:t>Ставропольского края</w:t>
      </w:r>
    </w:p>
    <w:p w:rsidR="000B4AE6" w:rsidRPr="00A574E3" w:rsidRDefault="000B4AE6" w:rsidP="000B4AE6">
      <w:pPr>
        <w:spacing w:beforeAutospacing="0" w:line="240" w:lineRule="exact"/>
        <w:ind w:left="4111"/>
        <w:jc w:val="center"/>
        <w:rPr>
          <w:color w:val="000000" w:themeColor="text1"/>
        </w:rPr>
      </w:pPr>
    </w:p>
    <w:p w:rsidR="009E5ECD" w:rsidRPr="00A574E3" w:rsidRDefault="009E5ECD" w:rsidP="000B4AE6">
      <w:pPr>
        <w:spacing w:beforeAutospacing="0" w:line="240" w:lineRule="exact"/>
        <w:ind w:left="4111"/>
        <w:jc w:val="center"/>
        <w:rPr>
          <w:color w:val="000000" w:themeColor="text1"/>
        </w:rPr>
      </w:pPr>
      <w:r w:rsidRPr="00A574E3">
        <w:rPr>
          <w:color w:val="000000" w:themeColor="text1"/>
        </w:rPr>
        <w:t xml:space="preserve">от </w:t>
      </w:r>
      <w:r w:rsidR="000B4AE6">
        <w:rPr>
          <w:color w:val="000000" w:themeColor="text1"/>
        </w:rPr>
        <w:t xml:space="preserve">26 ноября 2021 г. </w:t>
      </w:r>
      <w:r w:rsidRPr="00A574E3">
        <w:rPr>
          <w:color w:val="000000" w:themeColor="text1"/>
        </w:rPr>
        <w:t xml:space="preserve">№ </w:t>
      </w:r>
      <w:r w:rsidR="000B4AE6">
        <w:rPr>
          <w:color w:val="000000" w:themeColor="text1"/>
        </w:rPr>
        <w:t>965</w:t>
      </w:r>
    </w:p>
    <w:p w:rsidR="009E5ECD" w:rsidRPr="00A574E3" w:rsidRDefault="009E5ECD" w:rsidP="000B4AE6">
      <w:pPr>
        <w:pStyle w:val="ConsPlusNormal"/>
        <w:ind w:firstLine="709"/>
        <w:jc w:val="both"/>
        <w:rPr>
          <w:rFonts w:ascii="Times New Roman" w:hAnsi="Times New Roman" w:cs="Times New Roman"/>
          <w:color w:val="000000" w:themeColor="text1"/>
        </w:rPr>
      </w:pPr>
    </w:p>
    <w:p w:rsidR="009E5ECD" w:rsidRPr="00A574E3" w:rsidRDefault="009E5ECD" w:rsidP="000B4AE6">
      <w:pPr>
        <w:pStyle w:val="ConsPlusTitle"/>
        <w:ind w:firstLine="709"/>
        <w:jc w:val="center"/>
        <w:rPr>
          <w:rFonts w:ascii="Times New Roman" w:hAnsi="Times New Roman" w:cs="Times New Roman"/>
          <w:b w:val="0"/>
          <w:color w:val="000000" w:themeColor="text1"/>
          <w:szCs w:val="28"/>
        </w:rPr>
      </w:pPr>
      <w:bookmarkStart w:id="1" w:name="P37"/>
      <w:bookmarkEnd w:id="1"/>
      <w:r w:rsidRPr="00A574E3">
        <w:rPr>
          <w:rFonts w:ascii="Times New Roman" w:hAnsi="Times New Roman" w:cs="Times New Roman"/>
          <w:b w:val="0"/>
          <w:color w:val="000000" w:themeColor="text1"/>
          <w:szCs w:val="28"/>
        </w:rPr>
        <w:t>АДМИНИСТРАТИВНЫЙ РЕГЛАМЕНТ</w:t>
      </w:r>
    </w:p>
    <w:p w:rsidR="009E5ECD" w:rsidRPr="00A574E3" w:rsidRDefault="009E5ECD" w:rsidP="000B4AE6">
      <w:pPr>
        <w:pStyle w:val="ConsPlusNormal"/>
        <w:ind w:firstLine="709"/>
        <w:jc w:val="center"/>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9E5ECD" w:rsidRPr="00A574E3" w:rsidRDefault="009E5ECD" w:rsidP="000B4AE6">
      <w:pPr>
        <w:pStyle w:val="ConsPlusTitle"/>
        <w:ind w:firstLine="709"/>
        <w:jc w:val="center"/>
        <w:rPr>
          <w:rFonts w:ascii="Times New Roman" w:hAnsi="Times New Roman" w:cs="Times New Roman"/>
          <w:color w:val="000000" w:themeColor="text1"/>
        </w:rPr>
      </w:pPr>
    </w:p>
    <w:p w:rsidR="009E5ECD" w:rsidRPr="00A574E3" w:rsidRDefault="009E5ECD" w:rsidP="000B4AE6">
      <w:pPr>
        <w:pStyle w:val="ConsPlusTitle"/>
        <w:ind w:firstLine="709"/>
        <w:jc w:val="center"/>
        <w:outlineLvl w:val="1"/>
        <w:rPr>
          <w:rFonts w:ascii="Times New Roman" w:hAnsi="Times New Roman" w:cs="Times New Roman"/>
          <w:b w:val="0"/>
          <w:color w:val="000000" w:themeColor="text1"/>
          <w:szCs w:val="28"/>
        </w:rPr>
      </w:pPr>
      <w:r w:rsidRPr="00A574E3">
        <w:rPr>
          <w:rFonts w:ascii="Times New Roman" w:hAnsi="Times New Roman" w:cs="Times New Roman"/>
          <w:b w:val="0"/>
          <w:color w:val="000000" w:themeColor="text1"/>
          <w:szCs w:val="28"/>
        </w:rPr>
        <w:t>I. Общие положения</w:t>
      </w:r>
    </w:p>
    <w:p w:rsidR="009E5ECD" w:rsidRPr="00A574E3" w:rsidRDefault="009E5ECD" w:rsidP="000B4AE6">
      <w:pPr>
        <w:spacing w:beforeAutospacing="0" w:line="240" w:lineRule="exact"/>
        <w:ind w:firstLine="709"/>
        <w:jc w:val="center"/>
        <w:rPr>
          <w:color w:val="000000" w:themeColor="text1"/>
        </w:rPr>
      </w:pPr>
    </w:p>
    <w:p w:rsidR="005D4E2D" w:rsidRPr="000B4AE6" w:rsidRDefault="007B7419" w:rsidP="000B4AE6">
      <w:pPr>
        <w:pStyle w:val="ConsPlusNormal"/>
        <w:numPr>
          <w:ilvl w:val="1"/>
          <w:numId w:val="8"/>
        </w:numPr>
        <w:ind w:left="0" w:firstLine="709"/>
        <w:outlineLvl w:val="2"/>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Предмет регулирования административного регламента</w:t>
      </w:r>
      <w:r w:rsidR="008E6A9C" w:rsidRPr="00A574E3">
        <w:rPr>
          <w:rFonts w:ascii="Times New Roman" w:hAnsi="Times New Roman" w:cs="Times New Roman"/>
          <w:color w:val="000000" w:themeColor="text1"/>
          <w:szCs w:val="28"/>
        </w:rPr>
        <w:t>.</w:t>
      </w:r>
    </w:p>
    <w:p w:rsidR="00536935" w:rsidRPr="00A574E3" w:rsidRDefault="00B07D08"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Административный регламент </w:t>
      </w:r>
      <w:r w:rsidR="00536935" w:rsidRPr="00A574E3">
        <w:rPr>
          <w:rFonts w:ascii="Times New Roman" w:hAnsi="Times New Roman" w:cs="Times New Roman"/>
          <w:color w:val="000000" w:themeColor="text1"/>
          <w:szCs w:val="28"/>
        </w:rPr>
        <w:t xml:space="preserve">предоставления муниципальной услуги </w:t>
      </w:r>
      <w:r w:rsidR="005D4E2D" w:rsidRPr="00A574E3">
        <w:rPr>
          <w:rFonts w:ascii="Times New Roman" w:hAnsi="Times New Roman" w:cs="Times New Roman"/>
          <w:color w:val="000000" w:themeColor="text1"/>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 </w:t>
      </w:r>
      <w:r w:rsidRPr="00A574E3">
        <w:rPr>
          <w:rFonts w:ascii="Times New Roman" w:hAnsi="Times New Roman" w:cs="Times New Roman"/>
          <w:color w:val="000000" w:themeColor="text1"/>
          <w:szCs w:val="28"/>
        </w:rPr>
        <w:t xml:space="preserve">(далее - Административный регламент) </w:t>
      </w:r>
      <w:r w:rsidR="00536935" w:rsidRPr="00A574E3">
        <w:rPr>
          <w:rFonts w:ascii="Times New Roman" w:hAnsi="Times New Roman" w:cs="Times New Roman"/>
          <w:color w:val="000000" w:themeColor="text1"/>
          <w:szCs w:val="28"/>
        </w:rPr>
        <w:t>регулирует отношения, связанные с предоставлением муниципальной услуги в отношении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 определяет сроки и последовательность действий (административных процедур), а также порядок взаимодействия уполномоченного органа местного самоуправления с заявителем при предоставлении муниципальной услуги, осуществляемой по запросу заявителя.</w:t>
      </w:r>
    </w:p>
    <w:p w:rsidR="00536935" w:rsidRPr="00A574E3" w:rsidRDefault="00536935"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Действие Административного регламента не распространяется на земельный участок, находящегося  государственная собственность на который не разграничена из категории земель сельскохозяйственного назначения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4A07D6" w:rsidRPr="00A574E3" w:rsidRDefault="007B7419" w:rsidP="000B4AE6">
      <w:pPr>
        <w:pStyle w:val="ConsPlusNormal"/>
        <w:ind w:firstLine="709"/>
        <w:outlineLvl w:val="2"/>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1.2. Круг заявителей</w:t>
      </w:r>
    </w:p>
    <w:p w:rsidR="00FE3AD0" w:rsidRPr="00A574E3" w:rsidRDefault="00FE3AD0"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Заявителями на получение муниципальной услуги (далее – заявители)</w:t>
      </w:r>
    </w:p>
    <w:p w:rsidR="00FE3AD0" w:rsidRPr="00A574E3" w:rsidRDefault="00FE3AD0"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являются физические</w:t>
      </w:r>
      <w:r w:rsidR="005D4E2D" w:rsidRPr="00A574E3">
        <w:rPr>
          <w:rFonts w:ascii="Times New Roman" w:hAnsi="Times New Roman" w:cs="Times New Roman"/>
          <w:color w:val="000000" w:themeColor="text1"/>
          <w:szCs w:val="28"/>
        </w:rPr>
        <w:t xml:space="preserve"> и </w:t>
      </w:r>
      <w:r w:rsidRPr="00A574E3">
        <w:rPr>
          <w:rFonts w:ascii="Times New Roman" w:hAnsi="Times New Roman" w:cs="Times New Roman"/>
          <w:color w:val="000000" w:themeColor="text1"/>
          <w:szCs w:val="28"/>
        </w:rPr>
        <w:t>юридические лица,</w:t>
      </w:r>
      <w:r w:rsidR="005D4E2D" w:rsidRPr="00A574E3">
        <w:rPr>
          <w:rFonts w:ascii="Times New Roman" w:hAnsi="Times New Roman" w:cs="Times New Roman"/>
          <w:color w:val="000000" w:themeColor="text1"/>
          <w:szCs w:val="28"/>
        </w:rPr>
        <w:t>индивидуальные предприниматели,</w:t>
      </w:r>
      <w:r w:rsidRPr="00A574E3">
        <w:rPr>
          <w:rFonts w:ascii="Times New Roman" w:hAnsi="Times New Roman" w:cs="Times New Roman"/>
          <w:color w:val="000000" w:themeColor="text1"/>
          <w:szCs w:val="28"/>
        </w:rPr>
        <w:t xml:space="preserve"> в том числе лица, имеющие право всоответствии с законодательством Российской Федерации либо в силунаделения их заявителями в порядке, установленном законодательствомРоссийской Федерации, полномочиями выступать от имени заявителей при</w:t>
      </w:r>
      <w:r w:rsidR="008A7B81">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предоставлении муниципальной услуги.</w:t>
      </w:r>
    </w:p>
    <w:p w:rsidR="002623DC" w:rsidRPr="00A574E3" w:rsidRDefault="002623D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lastRenderedPageBreak/>
        <w:t xml:space="preserve">В случае предоставления земельного участка для комплексного освоения территории или ведения дачного хозяйства, за исключением случая, предусмотренного абзацем вторым пункта 10 статьи 39.11 Земельного кодекса Российской Федерации, только юридическим лицам; </w:t>
      </w:r>
    </w:p>
    <w:p w:rsidR="00353BBA" w:rsidRPr="00A574E3" w:rsidRDefault="002623D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предусмотренном пунктом 7 статьи 39.18 Земельного кодекса Российской Федерации,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B6964" w:rsidRPr="00A574E3" w:rsidRDefault="009B6964" w:rsidP="000B4AE6">
      <w:pPr>
        <w:pStyle w:val="ConsPlusTitle"/>
        <w:ind w:firstLine="709"/>
        <w:jc w:val="both"/>
        <w:outlineLvl w:val="2"/>
        <w:rPr>
          <w:rFonts w:ascii="Times New Roman" w:hAnsi="Times New Roman" w:cs="Times New Roman"/>
          <w:b w:val="0"/>
          <w:color w:val="000000" w:themeColor="text1"/>
          <w:szCs w:val="28"/>
        </w:rPr>
      </w:pPr>
      <w:r w:rsidRPr="00A574E3">
        <w:rPr>
          <w:rFonts w:ascii="Times New Roman" w:hAnsi="Times New Roman" w:cs="Times New Roman"/>
          <w:b w:val="0"/>
          <w:color w:val="000000" w:themeColor="text1"/>
          <w:szCs w:val="28"/>
        </w:rPr>
        <w:t>1.3. Требования к порядку информирования о предоставлении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1.3.1. Муниципальная услуга предоставляется:</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Почтовый адрес Администрации: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356350, Ставропольский край, с. Новоселицкое, пл. Ленина,1;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телефон приемной (86548) 2-14-74;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адрес официального сайта Новоселицкого муниципального округа в сети "Интернет": </w:t>
      </w:r>
      <w:hyperlink r:id="rId9" w:history="1">
        <w:r w:rsidRPr="00A574E3">
          <w:rPr>
            <w:rFonts w:ascii="Times New Roman" w:hAnsi="Times New Roman" w:cs="Times New Roman"/>
            <w:color w:val="000000" w:themeColor="text1"/>
          </w:rPr>
          <w:t>http://novoselickoe.ru/</w:t>
        </w:r>
      </w:hyperlink>
      <w:r w:rsidRPr="00A574E3">
        <w:rPr>
          <w:rFonts w:ascii="Times New Roman" w:hAnsi="Times New Roman" w:cs="Times New Roman"/>
          <w:color w:val="000000" w:themeColor="text1"/>
          <w:szCs w:val="28"/>
        </w:rPr>
        <w:t xml:space="preserve">, адрес электронной почты </w:t>
      </w:r>
      <w:hyperlink r:id="rId10" w:history="1">
        <w:r w:rsidRPr="00A574E3">
          <w:rPr>
            <w:rFonts w:ascii="Times New Roman" w:hAnsi="Times New Roman" w:cs="Times New Roman"/>
            <w:color w:val="000000" w:themeColor="text1"/>
          </w:rPr>
          <w:t>novosel.admin@mail.ru</w:t>
        </w:r>
      </w:hyperlink>
      <w:r w:rsidRPr="00A574E3">
        <w:rPr>
          <w:rFonts w:ascii="Times New Roman" w:hAnsi="Times New Roman" w:cs="Times New Roman"/>
          <w:color w:val="000000" w:themeColor="text1"/>
          <w:szCs w:val="28"/>
        </w:rPr>
        <w:t>;</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Почтовый адрес Отдела:</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356350, Ставропольский край, с. Новоселицкое, пл. Ленина,1,кабинет №1 7, телефон (86548) 2-20-44;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адрес электронной почты: </w:t>
      </w:r>
      <w:hyperlink r:id="rId11" w:history="1">
        <w:r w:rsidRPr="00A574E3">
          <w:rPr>
            <w:rFonts w:ascii="Times New Roman" w:hAnsi="Times New Roman" w:cs="Times New Roman"/>
            <w:color w:val="000000" w:themeColor="text1"/>
          </w:rPr>
          <w:t>oizo-888@mail.ru</w:t>
        </w:r>
      </w:hyperlink>
      <w:r w:rsidRPr="00A574E3">
        <w:rPr>
          <w:rFonts w:ascii="Times New Roman" w:hAnsi="Times New Roman" w:cs="Times New Roman"/>
          <w:color w:val="000000" w:themeColor="text1"/>
          <w:szCs w:val="28"/>
        </w:rPr>
        <w:t xml:space="preserve">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(далее - Центр)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356350, Ставропольский край, с. Новоселицкое, ул. Ставропольская, 5;</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телефон Центра: 8 (800) 200-40-10 8, 8 (86548) 3-00-03; Официальный сайт: </w:t>
      </w:r>
      <w:hyperlink r:id="rId12" w:tgtFrame="_blank" w:history="1">
        <w:r w:rsidRPr="00A574E3">
          <w:rPr>
            <w:rFonts w:ascii="Times New Roman" w:hAnsi="Times New Roman" w:cs="Times New Roman"/>
            <w:color w:val="000000" w:themeColor="text1"/>
            <w:szCs w:val="28"/>
          </w:rPr>
          <w:t>http://novmfc.ru</w:t>
        </w:r>
      </w:hyperlink>
      <w:r w:rsidRPr="00A574E3">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ab/>
      </w:r>
      <w:r w:rsidRPr="00A574E3">
        <w:rPr>
          <w:rFonts w:ascii="Times New Roman" w:hAnsi="Times New Roman" w:cs="Times New Roman"/>
          <w:color w:val="000000" w:themeColor="text1"/>
          <w:szCs w:val="28"/>
        </w:rPr>
        <w:br/>
        <w:t xml:space="preserve">           Адрес электронной почты Центра: </w:t>
      </w:r>
      <w:r w:rsidRPr="00A574E3">
        <w:rPr>
          <w:rFonts w:ascii="Times New Roman" w:hAnsi="Times New Roman" w:cs="Times New Roman"/>
          <w:color w:val="000000" w:themeColor="text1"/>
        </w:rPr>
        <w:t>org</w:t>
      </w:r>
      <w:hyperlink r:id="rId13" w:history="1">
        <w:r w:rsidRPr="00A574E3">
          <w:rPr>
            <w:rFonts w:ascii="Times New Roman" w:hAnsi="Times New Roman" w:cs="Times New Roman"/>
            <w:color w:val="000000" w:themeColor="text1"/>
          </w:rPr>
          <w:t>mfc@mail.ru</w:t>
        </w:r>
      </w:hyperlink>
      <w:r w:rsidRPr="00A574E3">
        <w:rPr>
          <w:rFonts w:ascii="Times New Roman" w:hAnsi="Times New Roman" w:cs="Times New Roman"/>
          <w:color w:val="000000" w:themeColor="text1"/>
          <w:szCs w:val="28"/>
        </w:rPr>
        <w:t xml:space="preserve">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График  работы Центра:</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понедельник -вторник с 08 час. 00 мин. до 17 час. 00 мин.;</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среда- с 08 час. 00 мин. до 20 час. 00 мин.;</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lastRenderedPageBreak/>
        <w:t>четверг- пятница с 08 час. 00 мин. до 17 час. 00 мин</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суббота с 08 час. 00 мин. до 12 час. 00 мин.;</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без перерыва;</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выходной день - воскресенье.</w:t>
      </w:r>
    </w:p>
    <w:p w:rsidR="009B6964" w:rsidRPr="00A574E3" w:rsidRDefault="009B6964" w:rsidP="000B4AE6">
      <w:pPr>
        <w:pStyle w:val="ConsPlusTitle"/>
        <w:ind w:firstLine="709"/>
        <w:jc w:val="both"/>
        <w:rPr>
          <w:rFonts w:ascii="Times New Roman" w:hAnsi="Times New Roman" w:cs="Times New Roman"/>
          <w:b w:val="0"/>
          <w:color w:val="000000" w:themeColor="text1"/>
          <w:szCs w:val="28"/>
        </w:rPr>
      </w:pPr>
      <w:r w:rsidRPr="00A574E3">
        <w:rPr>
          <w:rFonts w:ascii="Times New Roman" w:hAnsi="Times New Roman" w:cs="Times New Roman"/>
          <w:b w:val="0"/>
          <w:color w:val="000000" w:themeColor="text1"/>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следующими способами: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 телефону;</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 факсимильной связи;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 почте;</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 электронной почте;</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информационно-коммуникационной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"Портал государственных и муниципальных услуг Ставропольского края" (далее - Портал государственных и муниципальных услуг) (www.26gosuslugi.ru), на официальном сайте Администрации (</w:t>
      </w:r>
      <w:hyperlink r:id="rId14" w:history="1">
        <w:r w:rsidRPr="00A574E3">
          <w:rPr>
            <w:rFonts w:ascii="Times New Roman" w:hAnsi="Times New Roman" w:cs="Times New Roman"/>
            <w:color w:val="000000" w:themeColor="text1"/>
            <w:szCs w:val="28"/>
          </w:rPr>
          <w:t>http://novoselickoe.ru/</w:t>
        </w:r>
      </w:hyperlink>
      <w:r w:rsidRPr="00A574E3">
        <w:rPr>
          <w:rFonts w:ascii="Times New Roman" w:hAnsi="Times New Roman" w:cs="Times New Roman"/>
          <w:color w:val="000000" w:themeColor="text1"/>
          <w:szCs w:val="28"/>
        </w:rPr>
        <w:t>)</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на информационных стендах в местах предоставления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1.3.2.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Заявители могут получить информацию о порядке предоставления муниципальной услуги следующими способами: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непосредственно в Отделе, Центре ;</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 использованием средств телефонной связи;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 использованием электронной почты;</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на Портале государственных и муниципальных услуг (www.26gosuslugi.ru);</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на официальном сайте Администрации (</w:t>
      </w:r>
      <w:hyperlink r:id="rId15" w:history="1">
        <w:r w:rsidRPr="00A574E3">
          <w:rPr>
            <w:rFonts w:ascii="Times New Roman" w:hAnsi="Times New Roman" w:cs="Times New Roman"/>
            <w:color w:val="000000" w:themeColor="text1"/>
            <w:szCs w:val="28"/>
          </w:rPr>
          <w:t>http://novoselickoe.ru/</w:t>
        </w:r>
      </w:hyperlink>
      <w:r w:rsidRPr="00A574E3">
        <w:rPr>
          <w:rFonts w:ascii="Times New Roman" w:hAnsi="Times New Roman" w:cs="Times New Roman"/>
          <w:color w:val="000000" w:themeColor="text1"/>
          <w:szCs w:val="28"/>
        </w:rPr>
        <w:t>);</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на информационных стендах в местах предоставления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Информирование о ходе предоставления муниципальной услуги </w:t>
      </w:r>
      <w:r w:rsidRPr="00A574E3">
        <w:rPr>
          <w:rFonts w:ascii="Times New Roman" w:hAnsi="Times New Roman" w:cs="Times New Roman"/>
          <w:color w:val="000000" w:themeColor="text1"/>
          <w:szCs w:val="28"/>
        </w:rPr>
        <w:lastRenderedPageBreak/>
        <w:t>осуществляется специалистами отдела, Центра при личном контакте с заявителями, с использованием почтовой, телефонной связи.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Время разговора не должно превышать 10 минут.</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Консультации (справки) по вопросам предоставления муниципальной услуги предоставляются специалистами отдела, Центра при личном обращении заявителей, а также посредством телефонной и почтовой связи.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Консультации предоставляются по следующим вопросам:</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перечня документов, необходимых для предоставления муниципальной услуги, комплектности (достаточности) представленных документов;</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источника получения документов, необходимых для предоставления муниципальной услуги (орган, организация и их местонахождение);</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времени приема и выдачи документов;</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сроков предоставления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порядка обжалования действий (бездействия) и решений, осуществляемых и принимаемых в ходе предоставления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 обращениям, поступившим по электронной почте, на официальный сайт Администрации, информация о предоставлении муниципальной услуги направляется на электронный адрес заявителя в срок, не превышающий трех рабочих дней со дня поступления обращения.</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1.3.3.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извлечения из настоящего Регламента (полная версия на Интернет-сайте):</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перечень документов, направляемых заявителем в Отдел, и требования к этим документам;</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перечень оснований для отказа в предоставлении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порядок обжалования решений или действий (бездействия) должностных лиц, предоставляющих муниципальную услугу.</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1.3.4. В информационно-телекоммуникационной сети Интернет размещаются следующие информационные материалы:</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lastRenderedPageBreak/>
        <w:t>1) на официальном сайте администрации Новоселицкого муниципального округа Ставропольского края  (</w:t>
      </w:r>
      <w:hyperlink r:id="rId16" w:history="1">
        <w:r w:rsidRPr="00A574E3">
          <w:rPr>
            <w:rFonts w:ascii="Times New Roman" w:hAnsi="Times New Roman" w:cs="Times New Roman"/>
            <w:color w:val="000000" w:themeColor="text1"/>
            <w:szCs w:val="28"/>
          </w:rPr>
          <w:t>http://novoselickoe.ru/</w:t>
        </w:r>
      </w:hyperlink>
      <w:r w:rsidRPr="00A574E3">
        <w:rPr>
          <w:rFonts w:ascii="Times New Roman" w:hAnsi="Times New Roman" w:cs="Times New Roman"/>
          <w:color w:val="000000" w:themeColor="text1"/>
          <w:szCs w:val="28"/>
        </w:rPr>
        <w:t>):</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адреса электронной почты Администрации и Отдела;</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текст настоящего Регламента с приложением;</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 в федеральной государственной информационной системе "Единый портал государственных и муниципальных услуг (функций)" (www.gosuslugi.ru):</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полное наименование, полный почтовый адрес и график работы Администрации, Отдела, предоставляющих муниципальную услугу;</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справочные телефоны, по которым можно получить информацию по порядку предоставления муниципальной услуги;</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адреса электронной почты;</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2F3E10" w:rsidRPr="00A574E3" w:rsidRDefault="009B6964"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Cs w:val="28"/>
        </w:rPr>
        <w:t xml:space="preserve">1.3.5. </w:t>
      </w:r>
      <w:r w:rsidR="002F3E10" w:rsidRPr="00A574E3">
        <w:rPr>
          <w:rFonts w:ascii="Times New Roman" w:hAnsi="Times New Roman" w:cs="Times New Roman"/>
          <w:color w:val="000000" w:themeColor="text1"/>
          <w:sz w:val="27"/>
          <w:szCs w:val="27"/>
        </w:rPr>
        <w:t>Сведения об организациях, участвующих в предоставлении муниципальной услуги:</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 Отдел имущественных и земельных отношений администрации Новоселицкого муниципального округа Ставропольского края.</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 xml:space="preserve">- Муниципальное бюджетное учреждение  Новоселицкого муниципального округа Ставропольского края"Многофункциональный центр предоставления государственных и муниципальных услуг " (далее - Центр) </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356350, Ставропольский край, с. Новоселицкое, ул. Ставропольская, 5;</w:t>
      </w:r>
    </w:p>
    <w:p w:rsidR="002F3E10" w:rsidRPr="00A574E3" w:rsidRDefault="002F3E10" w:rsidP="000B4AE6">
      <w:pPr>
        <w:pStyle w:val="ConsPlusNormal"/>
        <w:ind w:firstLine="709"/>
        <w:jc w:val="both"/>
        <w:rPr>
          <w:rFonts w:ascii="Arial" w:hAnsi="Arial" w:cs="Arial"/>
          <w:color w:val="000000" w:themeColor="text1"/>
          <w:sz w:val="27"/>
          <w:szCs w:val="27"/>
          <w:shd w:val="clear" w:color="auto" w:fill="FFFFFF"/>
        </w:rPr>
      </w:pPr>
      <w:r w:rsidRPr="00A574E3">
        <w:rPr>
          <w:rFonts w:ascii="Times New Roman" w:hAnsi="Times New Roman" w:cs="Times New Roman"/>
          <w:color w:val="000000" w:themeColor="text1"/>
          <w:sz w:val="27"/>
          <w:szCs w:val="27"/>
        </w:rPr>
        <w:t xml:space="preserve">телефон Центра: 8 (800) 200-40-10 8, 8 (86548) 3-00-03; Официальный сайт: </w:t>
      </w:r>
      <w:hyperlink r:id="rId17" w:tgtFrame="_blank" w:history="1">
        <w:r w:rsidRPr="00A574E3">
          <w:rPr>
            <w:rFonts w:ascii="Times New Roman" w:hAnsi="Times New Roman" w:cs="Times New Roman"/>
            <w:color w:val="000000" w:themeColor="text1"/>
            <w:sz w:val="27"/>
            <w:szCs w:val="27"/>
          </w:rPr>
          <w:t>http://novmfc.ru</w:t>
        </w:r>
      </w:hyperlink>
      <w:r w:rsidRPr="00A574E3">
        <w:rPr>
          <w:rFonts w:ascii="Times New Roman" w:hAnsi="Times New Roman" w:cs="Times New Roman"/>
          <w:color w:val="000000" w:themeColor="text1"/>
          <w:sz w:val="27"/>
          <w:szCs w:val="27"/>
        </w:rPr>
        <w:t>;</w:t>
      </w:r>
      <w:r w:rsidRPr="00A574E3">
        <w:rPr>
          <w:rFonts w:ascii="Times New Roman" w:hAnsi="Times New Roman" w:cs="Times New Roman"/>
          <w:color w:val="000000" w:themeColor="text1"/>
          <w:sz w:val="27"/>
          <w:szCs w:val="27"/>
        </w:rPr>
        <w:tab/>
      </w:r>
      <w:r w:rsidRPr="00A574E3">
        <w:rPr>
          <w:rFonts w:ascii="Times New Roman" w:hAnsi="Times New Roman" w:cs="Times New Roman"/>
          <w:color w:val="000000" w:themeColor="text1"/>
          <w:sz w:val="27"/>
          <w:szCs w:val="27"/>
        </w:rPr>
        <w:br/>
        <w:t xml:space="preserve">           Адрес электронной почты Центра: </w:t>
      </w:r>
      <w:r w:rsidRPr="00A574E3">
        <w:rPr>
          <w:rStyle w:val="af5"/>
          <w:rFonts w:ascii="Times New Roman" w:hAnsi="Times New Roman"/>
          <w:color w:val="000000" w:themeColor="text1"/>
          <w:sz w:val="27"/>
          <w:szCs w:val="27"/>
        </w:rPr>
        <w:t>org-</w:t>
      </w:r>
      <w:hyperlink r:id="rId18" w:history="1">
        <w:r w:rsidRPr="00A574E3">
          <w:rPr>
            <w:rStyle w:val="af5"/>
            <w:rFonts w:ascii="Times New Roman" w:hAnsi="Times New Roman"/>
            <w:color w:val="000000" w:themeColor="text1"/>
            <w:sz w:val="27"/>
            <w:szCs w:val="27"/>
          </w:rPr>
          <w:t>mfc@mail.ru</w:t>
        </w:r>
      </w:hyperlink>
      <w:r w:rsidRPr="00A574E3">
        <w:rPr>
          <w:rFonts w:ascii="Arial" w:hAnsi="Arial" w:cs="Arial"/>
          <w:color w:val="000000" w:themeColor="text1"/>
          <w:sz w:val="27"/>
          <w:szCs w:val="27"/>
          <w:shd w:val="clear" w:color="auto" w:fill="FFFFFF"/>
        </w:rPr>
        <w:t xml:space="preserve"> </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График  работы Центра:</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понедельник -вторник с 08 час. 00 мин. до 17 час. 00 мин.;</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среда- с 08 час. 00 мин. до 20 час. 00 мин.;</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четверг- пятница с 08 час. 00 мин. до 17 час. 00 мин</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суббота с 08 час. 00 мин. до 12 час. 00 мин.;</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без перерыва;</w:t>
      </w:r>
    </w:p>
    <w:p w:rsidR="002F3E10" w:rsidRPr="00A574E3" w:rsidRDefault="002F3E10" w:rsidP="000B4AE6">
      <w:pPr>
        <w:pStyle w:val="ConsPlusNormal"/>
        <w:ind w:firstLine="709"/>
        <w:jc w:val="both"/>
        <w:rPr>
          <w:rFonts w:ascii="Times New Roman" w:hAnsi="Times New Roman" w:cs="Times New Roman"/>
          <w:color w:val="000000" w:themeColor="text1"/>
          <w:sz w:val="27"/>
          <w:szCs w:val="27"/>
        </w:rPr>
      </w:pPr>
      <w:r w:rsidRPr="00A574E3">
        <w:rPr>
          <w:rFonts w:ascii="Times New Roman" w:hAnsi="Times New Roman" w:cs="Times New Roman"/>
          <w:color w:val="000000" w:themeColor="text1"/>
          <w:sz w:val="27"/>
          <w:szCs w:val="27"/>
        </w:rPr>
        <w:t>выходной день - воскресенье.</w:t>
      </w:r>
    </w:p>
    <w:p w:rsidR="009B6964" w:rsidRPr="00A574E3" w:rsidRDefault="009B6964" w:rsidP="000B4AE6">
      <w:pPr>
        <w:pStyle w:val="ConsPlusNormal"/>
        <w:ind w:firstLine="709"/>
        <w:jc w:val="both"/>
        <w:rPr>
          <w:rFonts w:ascii="Times New Roman" w:hAnsi="Times New Roman" w:cs="Times New Roman"/>
          <w:b/>
          <w:color w:val="000000" w:themeColor="text1"/>
          <w:szCs w:val="28"/>
        </w:rPr>
      </w:pPr>
      <w:r w:rsidRPr="00A574E3">
        <w:rPr>
          <w:rFonts w:ascii="Times New Roman" w:hAnsi="Times New Roman" w:cs="Times New Roman"/>
          <w:color w:val="000000" w:themeColor="text1"/>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телефоны: 8 (86559) 2-27-67, 8(86559) 2-61-44, 8(86559) 3-28-82;</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адрес официального сайта в сети "Интернет": to26.rosreestr.ru;</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lastRenderedPageBreak/>
        <w:t xml:space="preserve">График работы: </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понедельник с 09.00 ч. до 18.00 ч.;</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вторник с 09.00 ч. до 18.00 ч.;</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среда с 09.00 ч. до 18.00 ч.;</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четверг с 09.00 ч. до 18.00 ч.;</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пятница с 09.00 ч. до 16.45 ч.;</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перерыв: с 13:00 до 13:45</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выходной день – суббота, воскресенье.</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 по телефонам учреждения;</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 по телефонам многофункционального центра предоставления государственных и муниципальных услуг (далее – Центр);</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 по письменным обращениям, направленным в адрес администрации или в адрес Центр</w:t>
      </w:r>
    </w:p>
    <w:p w:rsidR="009B6964" w:rsidRPr="00A574E3" w:rsidRDefault="009B6964" w:rsidP="000B4AE6">
      <w:pPr>
        <w:pStyle w:val="14pt1"/>
        <w:ind w:firstLine="709"/>
        <w:rPr>
          <w:color w:val="000000" w:themeColor="text1"/>
          <w:sz w:val="28"/>
          <w:szCs w:val="28"/>
        </w:rPr>
      </w:pPr>
      <w:r w:rsidRPr="00A574E3">
        <w:rPr>
          <w:color w:val="000000" w:themeColor="text1"/>
          <w:sz w:val="28"/>
          <w:szCs w:val="28"/>
        </w:rPr>
        <w:t>- при личном обращении заявителя в администрацию  или в Центр;</w:t>
      </w:r>
    </w:p>
    <w:p w:rsidR="009B6964" w:rsidRPr="00A574E3" w:rsidRDefault="009B6964" w:rsidP="000B4AE6">
      <w:pPr>
        <w:pStyle w:val="14pt1"/>
        <w:ind w:firstLine="709"/>
        <w:rPr>
          <w:color w:val="000000" w:themeColor="text1"/>
          <w:sz w:val="28"/>
          <w:szCs w:val="28"/>
        </w:rPr>
      </w:pPr>
      <w:r w:rsidRPr="00A574E3">
        <w:rPr>
          <w:color w:val="000000" w:themeColor="text1"/>
          <w:sz w:val="28"/>
          <w:szCs w:val="28"/>
        </w:rPr>
        <w:t>- по электронной почте;</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 на официальном сайте администрации в информационно-телекоммуникационной сети Интернет;</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 на информационных стендах администрации, Центр;</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 на Едином портале государственных и муниципальных услуг.</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 xml:space="preserve">- Федеральная налоговая служба, http://www.nalog.ru; </w:t>
      </w:r>
    </w:p>
    <w:p w:rsidR="009B6964" w:rsidRPr="00A574E3" w:rsidRDefault="009B6964" w:rsidP="000B4AE6">
      <w:pPr>
        <w:pStyle w:val="14pt1"/>
        <w:widowControl w:val="0"/>
        <w:ind w:firstLine="709"/>
        <w:rPr>
          <w:color w:val="000000" w:themeColor="text1"/>
          <w:sz w:val="28"/>
          <w:szCs w:val="28"/>
        </w:rPr>
      </w:pPr>
      <w:r w:rsidRPr="00A574E3">
        <w:rPr>
          <w:color w:val="000000" w:themeColor="text1"/>
          <w:sz w:val="28"/>
          <w:szCs w:val="28"/>
        </w:rPr>
        <w:t>1.3.6.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на Портале государственных и муниципальных услуг и в федеральной государственной информационной системы "Единый портал государственных и муниципальных услуг (функций)" (www.gosuslugi.ru).</w:t>
      </w:r>
    </w:p>
    <w:p w:rsidR="005049DF" w:rsidRPr="00A574E3" w:rsidRDefault="005049DF" w:rsidP="000B4AE6">
      <w:pPr>
        <w:pStyle w:val="ConsPlusNormal"/>
        <w:ind w:firstLine="709"/>
        <w:jc w:val="both"/>
        <w:rPr>
          <w:rFonts w:ascii="Times New Roman" w:hAnsi="Times New Roman" w:cs="Times New Roman"/>
          <w:color w:val="000000" w:themeColor="text1"/>
          <w:szCs w:val="28"/>
        </w:rPr>
      </w:pPr>
    </w:p>
    <w:p w:rsidR="004A07D6" w:rsidRPr="00A574E3" w:rsidRDefault="007B7419" w:rsidP="000B4AE6">
      <w:pPr>
        <w:pStyle w:val="ConsPlusNormal"/>
        <w:ind w:firstLine="709"/>
        <w:jc w:val="center"/>
        <w:outlineLvl w:val="1"/>
        <w:rPr>
          <w:rFonts w:ascii="Times New Roman" w:hAnsi="Times New Roman" w:cs="Times New Roman"/>
          <w:color w:val="000000" w:themeColor="text1"/>
          <w:szCs w:val="28"/>
        </w:rPr>
      </w:pPr>
      <w:bookmarkStart w:id="2" w:name="P112"/>
      <w:bookmarkEnd w:id="2"/>
      <w:r w:rsidRPr="00A574E3">
        <w:rPr>
          <w:rFonts w:ascii="Times New Roman" w:hAnsi="Times New Roman" w:cs="Times New Roman"/>
          <w:color w:val="000000" w:themeColor="text1"/>
          <w:szCs w:val="28"/>
        </w:rPr>
        <w:t>2. Стандарт предоставления муниципальной услуги</w:t>
      </w:r>
      <w:r w:rsidR="008E6A9C" w:rsidRPr="00A574E3">
        <w:rPr>
          <w:rFonts w:ascii="Times New Roman" w:hAnsi="Times New Roman" w:cs="Times New Roman"/>
          <w:color w:val="000000" w:themeColor="text1"/>
          <w:szCs w:val="28"/>
        </w:rPr>
        <w:t>.</w:t>
      </w:r>
    </w:p>
    <w:p w:rsidR="004A07D6" w:rsidRPr="00A574E3" w:rsidRDefault="004A07D6" w:rsidP="000B4AE6">
      <w:pPr>
        <w:pStyle w:val="ConsPlusNormal"/>
        <w:ind w:firstLine="709"/>
        <w:rPr>
          <w:rFonts w:ascii="Times New Roman" w:hAnsi="Times New Roman" w:cs="Times New Roman"/>
          <w:color w:val="000000" w:themeColor="text1"/>
          <w:szCs w:val="28"/>
        </w:rPr>
      </w:pPr>
    </w:p>
    <w:p w:rsidR="00FE4E6F" w:rsidRPr="00A574E3" w:rsidRDefault="007B7419" w:rsidP="000B4AE6">
      <w:pPr>
        <w:pStyle w:val="ConsPlusNormal"/>
        <w:ind w:firstLine="709"/>
        <w:outlineLvl w:val="2"/>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 Наименование муниципальной услуги</w:t>
      </w:r>
      <w:r w:rsidR="007A721B" w:rsidRPr="00A574E3">
        <w:rPr>
          <w:rFonts w:ascii="Times New Roman" w:hAnsi="Times New Roman" w:cs="Times New Roman"/>
          <w:color w:val="000000" w:themeColor="text1"/>
          <w:szCs w:val="28"/>
        </w:rPr>
        <w:t>.</w:t>
      </w:r>
    </w:p>
    <w:p w:rsidR="00326E76" w:rsidRPr="00A574E3" w:rsidRDefault="00FE4E6F" w:rsidP="000B4AE6">
      <w:pPr>
        <w:pStyle w:val="ConsPlusNormal"/>
        <w:ind w:firstLine="709"/>
        <w:jc w:val="both"/>
        <w:outlineLvl w:val="2"/>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Муниципальная услуга</w:t>
      </w:r>
      <w:r w:rsidR="005D4E2D" w:rsidRPr="00A574E3">
        <w:rPr>
          <w:rFonts w:ascii="Times New Roman" w:hAnsi="Times New Roman" w:cs="Times New Roman"/>
          <w:color w:val="000000" w:themeColor="text1"/>
          <w:szCs w:val="28"/>
        </w:rPr>
        <w:t xml:space="preserve">«Предоставление земельного участка, находящегося в муниципальной собственности или государственная </w:t>
      </w:r>
      <w:r w:rsidR="005D4E2D" w:rsidRPr="00A574E3">
        <w:rPr>
          <w:rFonts w:ascii="Times New Roman" w:hAnsi="Times New Roman" w:cs="Times New Roman"/>
          <w:color w:val="000000" w:themeColor="text1"/>
          <w:szCs w:val="28"/>
        </w:rPr>
        <w:lastRenderedPageBreak/>
        <w:t>собственность на который не разграничена, в аренду или в собственность на торгах, проводимых в форме аукциона»</w:t>
      </w:r>
      <w:r w:rsidR="007B7419" w:rsidRPr="00A574E3">
        <w:rPr>
          <w:rFonts w:ascii="Times New Roman" w:hAnsi="Times New Roman" w:cs="Times New Roman"/>
          <w:color w:val="000000" w:themeColor="text1"/>
          <w:szCs w:val="28"/>
        </w:rPr>
        <w:t>.</w:t>
      </w:r>
    </w:p>
    <w:p w:rsidR="00FD18F0" w:rsidRPr="00A574E3" w:rsidRDefault="00147081" w:rsidP="000B4AE6">
      <w:pPr>
        <w:pStyle w:val="ConsPlusNormal"/>
        <w:ind w:firstLine="709"/>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2.2. Наименование органа предоставляющегомуниципальную услугу</w:t>
      </w:r>
      <w:r w:rsidR="008E6A9C" w:rsidRPr="00A574E3">
        <w:rPr>
          <w:rFonts w:ascii="Times New Roman" w:hAnsi="Times New Roman" w:cs="Times New Roman"/>
          <w:color w:val="000000" w:themeColor="text1"/>
          <w:szCs w:val="28"/>
        </w:rPr>
        <w:t>.</w:t>
      </w:r>
    </w:p>
    <w:p w:rsidR="009B6964" w:rsidRPr="00A574E3" w:rsidRDefault="009B69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Муниципальная услуга предоставляется Администрацией. Непосредственная организация предоставления муниципальной услуги осуществляется Отделом.</w:t>
      </w:r>
    </w:p>
    <w:p w:rsidR="009F31CE" w:rsidRPr="00A574E3" w:rsidRDefault="009F31CE"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При наличии соглашения между администрацией и </w:t>
      </w:r>
      <w:r w:rsidR="009B6964" w:rsidRPr="00A574E3">
        <w:rPr>
          <w:rFonts w:ascii="Times New Roman" w:hAnsi="Times New Roman" w:cs="Times New Roman"/>
          <w:color w:val="000000" w:themeColor="text1"/>
          <w:szCs w:val="28"/>
        </w:rPr>
        <w:t>Центром</w:t>
      </w:r>
      <w:r w:rsidRPr="00A574E3">
        <w:rPr>
          <w:rFonts w:ascii="Times New Roman" w:hAnsi="Times New Roman" w:cs="Times New Roman"/>
          <w:color w:val="000000" w:themeColor="text1"/>
          <w:szCs w:val="28"/>
        </w:rPr>
        <w:t xml:space="preserve"> процедуры по приему документов и выдаче результата муниципальной услуги могут быть исполнены в </w:t>
      </w:r>
      <w:r w:rsidR="009B6964" w:rsidRPr="00A574E3">
        <w:rPr>
          <w:rFonts w:ascii="Times New Roman" w:hAnsi="Times New Roman" w:cs="Times New Roman"/>
          <w:color w:val="000000" w:themeColor="text1"/>
          <w:szCs w:val="28"/>
        </w:rPr>
        <w:t>Центре</w:t>
      </w:r>
      <w:r w:rsidRPr="00A574E3">
        <w:rPr>
          <w:rFonts w:ascii="Times New Roman" w:hAnsi="Times New Roman" w:cs="Times New Roman"/>
          <w:color w:val="000000" w:themeColor="text1"/>
          <w:szCs w:val="28"/>
        </w:rPr>
        <w:t>.</w:t>
      </w:r>
    </w:p>
    <w:p w:rsidR="00147081" w:rsidRPr="00A574E3" w:rsidRDefault="0014708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При предоставлении муниципальной услуги </w:t>
      </w:r>
      <w:r w:rsidR="009B6964" w:rsidRPr="00A574E3">
        <w:rPr>
          <w:rFonts w:ascii="Times New Roman" w:hAnsi="Times New Roman" w:cs="Times New Roman"/>
          <w:color w:val="000000" w:themeColor="text1"/>
          <w:szCs w:val="28"/>
        </w:rPr>
        <w:t xml:space="preserve">Отдел </w:t>
      </w:r>
      <w:r w:rsidRPr="00A574E3">
        <w:rPr>
          <w:rFonts w:ascii="Times New Roman" w:hAnsi="Times New Roman" w:cs="Times New Roman"/>
          <w:color w:val="000000" w:themeColor="text1"/>
          <w:szCs w:val="28"/>
        </w:rPr>
        <w:t>осуще</w:t>
      </w:r>
      <w:r w:rsidR="00B14E34" w:rsidRPr="00A574E3">
        <w:rPr>
          <w:rFonts w:ascii="Times New Roman" w:hAnsi="Times New Roman" w:cs="Times New Roman"/>
          <w:color w:val="000000" w:themeColor="text1"/>
          <w:szCs w:val="28"/>
        </w:rPr>
        <w:t>ствляет взаимодействие с:</w:t>
      </w:r>
    </w:p>
    <w:p w:rsidR="008440A4" w:rsidRPr="00A574E3" w:rsidRDefault="008440A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147081" w:rsidRPr="00A574E3" w:rsidRDefault="00CE1F15"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У</w:t>
      </w:r>
      <w:r w:rsidR="00147081" w:rsidRPr="00A574E3">
        <w:rPr>
          <w:rFonts w:ascii="Times New Roman" w:hAnsi="Times New Roman" w:cs="Times New Roman"/>
          <w:color w:val="000000" w:themeColor="text1"/>
          <w:szCs w:val="28"/>
        </w:rPr>
        <w:t>правлением Федеральной службы государственной регистрации, кадастра и картографии по Ставропольскому краю</w:t>
      </w:r>
      <w:r w:rsidR="008440A4" w:rsidRPr="00A574E3">
        <w:rPr>
          <w:rFonts w:ascii="Times New Roman" w:hAnsi="Times New Roman" w:cs="Times New Roman"/>
          <w:color w:val="000000" w:themeColor="text1"/>
          <w:szCs w:val="28"/>
        </w:rPr>
        <w:t xml:space="preserve"> (далее – Управление Росреестра)</w:t>
      </w:r>
      <w:r w:rsidR="00147081" w:rsidRPr="00A574E3">
        <w:rPr>
          <w:rFonts w:ascii="Times New Roman" w:hAnsi="Times New Roman" w:cs="Times New Roman"/>
          <w:color w:val="000000" w:themeColor="text1"/>
          <w:szCs w:val="28"/>
        </w:rPr>
        <w:t>;</w:t>
      </w:r>
    </w:p>
    <w:p w:rsidR="00147081" w:rsidRPr="00A574E3" w:rsidRDefault="0014708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Федеральной налоговой службой Российской Федерации</w:t>
      </w:r>
      <w:r w:rsidR="008E6A9C" w:rsidRPr="00A574E3">
        <w:rPr>
          <w:rFonts w:ascii="Times New Roman" w:hAnsi="Times New Roman" w:cs="Times New Roman"/>
          <w:color w:val="000000" w:themeColor="text1"/>
          <w:szCs w:val="28"/>
        </w:rPr>
        <w:t>.</w:t>
      </w:r>
    </w:p>
    <w:p w:rsidR="00326E76" w:rsidRPr="00A574E3" w:rsidRDefault="00E0558E" w:rsidP="000B4AE6">
      <w:pPr>
        <w:tabs>
          <w:tab w:val="center" w:pos="-5387"/>
          <w:tab w:val="left" w:pos="769"/>
        </w:tabs>
        <w:spacing w:beforeAutospacing="0"/>
        <w:ind w:firstLine="709"/>
        <w:jc w:val="both"/>
        <w:rPr>
          <w:color w:val="000000" w:themeColor="text1"/>
        </w:rPr>
      </w:pPr>
      <w:r w:rsidRPr="00A574E3">
        <w:rPr>
          <w:color w:val="000000" w:themeColor="text1"/>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w:t>
      </w:r>
      <w:r w:rsidR="00B14E34" w:rsidRPr="00A574E3">
        <w:rPr>
          <w:color w:val="000000" w:themeColor="text1"/>
        </w:rPr>
        <w:t>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услуг,указанные в части 1 статьи 9 Федерального закона №210-ФЗ</w:t>
      </w:r>
      <w:r w:rsidR="008E6A9C" w:rsidRPr="00A574E3">
        <w:rPr>
          <w:color w:val="000000" w:themeColor="text1"/>
        </w:rPr>
        <w:t>.</w:t>
      </w:r>
    </w:p>
    <w:p w:rsidR="00FD18F0" w:rsidRPr="00A574E3" w:rsidRDefault="00E0558E"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2.3. Описание результата предоставления муниципальной услуги</w:t>
      </w:r>
      <w:r w:rsidR="00A65A31" w:rsidRPr="00A574E3">
        <w:rPr>
          <w:rFonts w:ascii="Times New Roman" w:hAnsi="Times New Roman" w:cs="Times New Roman"/>
          <w:color w:val="000000" w:themeColor="text1"/>
          <w:szCs w:val="28"/>
        </w:rPr>
        <w:t>.</w:t>
      </w:r>
    </w:p>
    <w:p w:rsidR="00E0558E" w:rsidRPr="00A574E3" w:rsidRDefault="00E0558E"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2.3.1.</w:t>
      </w:r>
      <w:r w:rsidRPr="00A574E3">
        <w:rPr>
          <w:rFonts w:ascii="Times New Roman" w:hAnsi="Times New Roman" w:cs="Times New Roman"/>
          <w:color w:val="000000" w:themeColor="text1"/>
          <w:szCs w:val="28"/>
        </w:rPr>
        <w:tab/>
        <w:t>Результатом предоставления муниципальной услуги является выдача заявителю:</w:t>
      </w:r>
    </w:p>
    <w:p w:rsidR="00E0558E" w:rsidRPr="00A574E3" w:rsidRDefault="00E0558E"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w:t>
      </w:r>
      <w:r w:rsidR="002624D2" w:rsidRPr="00A574E3">
        <w:rPr>
          <w:rFonts w:ascii="Times New Roman" w:hAnsi="Times New Roman" w:cs="Times New Roman"/>
          <w:color w:val="000000" w:themeColor="text1"/>
          <w:szCs w:val="28"/>
        </w:rPr>
        <w:t>договор аренды земельного участка;</w:t>
      </w:r>
    </w:p>
    <w:p w:rsidR="002624D2" w:rsidRPr="00A574E3" w:rsidRDefault="002624D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 договор купли-продажи земельного участка;</w:t>
      </w:r>
    </w:p>
    <w:p w:rsidR="00B609C0" w:rsidRPr="00A574E3" w:rsidRDefault="002624D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w:t>
      </w:r>
      <w:r w:rsidR="00E0558E" w:rsidRPr="00A574E3">
        <w:rPr>
          <w:rFonts w:ascii="Times New Roman" w:hAnsi="Times New Roman" w:cs="Times New Roman"/>
          <w:color w:val="000000" w:themeColor="text1"/>
          <w:szCs w:val="28"/>
        </w:rPr>
        <w:t>)при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w:t>
      </w:r>
      <w:r w:rsidR="009B6964" w:rsidRPr="00A574E3">
        <w:rPr>
          <w:rFonts w:ascii="Times New Roman" w:hAnsi="Times New Roman" w:cs="Times New Roman"/>
          <w:color w:val="000000" w:themeColor="text1"/>
          <w:szCs w:val="28"/>
        </w:rPr>
        <w:t xml:space="preserve"> (Приложение 3)</w:t>
      </w:r>
    </w:p>
    <w:p w:rsidR="00FD18F0" w:rsidRPr="00A574E3" w:rsidRDefault="00E0558E"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2.4. Срок предоставления муниципальной услуги,</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в том числе с учетом необходимости обращения в организации,</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участвующие в предоставлении муниципальной услуги, срок</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приостановления предоставления муниципальной услуги,</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срок выдачи (направления) документов, являющихся результатом</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предоставления муниципальной услуги</w:t>
      </w:r>
      <w:r w:rsidR="00FD18F0" w:rsidRPr="00A574E3">
        <w:rPr>
          <w:rFonts w:ascii="Times New Roman" w:hAnsi="Times New Roman" w:cs="Times New Roman"/>
          <w:color w:val="000000" w:themeColor="text1"/>
          <w:szCs w:val="28"/>
        </w:rPr>
        <w:t>.</w:t>
      </w:r>
    </w:p>
    <w:p w:rsidR="00CA70E2" w:rsidRPr="00A574E3" w:rsidRDefault="00CA70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предоставления земельного участка в аренду путем проведения аукциона по инициативе </w:t>
      </w:r>
      <w:r w:rsidR="009B6964" w:rsidRPr="00A574E3">
        <w:rPr>
          <w:rFonts w:ascii="Times New Roman" w:hAnsi="Times New Roman" w:cs="Times New Roman"/>
          <w:color w:val="000000" w:themeColor="text1"/>
          <w:szCs w:val="28"/>
        </w:rPr>
        <w:t xml:space="preserve">Администрации </w:t>
      </w:r>
      <w:r w:rsidRPr="00A574E3">
        <w:rPr>
          <w:rFonts w:ascii="Times New Roman" w:hAnsi="Times New Roman" w:cs="Times New Roman"/>
          <w:color w:val="000000" w:themeColor="text1"/>
          <w:szCs w:val="28"/>
        </w:rPr>
        <w:t xml:space="preserve"> срок предоставления муниципальной услуги составляет не более 60 календарных дней со дня размещения извещения о проведении аукциона на право заключения договора </w:t>
      </w:r>
      <w:r w:rsidRPr="00A574E3">
        <w:rPr>
          <w:rFonts w:ascii="Times New Roman" w:hAnsi="Times New Roman" w:cs="Times New Roman"/>
          <w:color w:val="000000" w:themeColor="text1"/>
          <w:szCs w:val="28"/>
        </w:rPr>
        <w:lastRenderedPageBreak/>
        <w:t xml:space="preserve">аренды (купли-продажи) земельного участка, находящегося в муниципальной собственности или государственная собственность на который не разграничена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
    <w:p w:rsidR="00CA70E2" w:rsidRPr="00A574E3" w:rsidRDefault="00CA70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Максимальный срок предоставления муниципальной услуги в случае предоставления земельного участка в аренду путем проведения аукциона по инициативе заинтересованных в предоставлении земельного участка физических или юридических лиц составляет 114 календарных дней</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с даты регистрации заявления и прилагаемых к нему документов в администрации.</w:t>
      </w:r>
    </w:p>
    <w:p w:rsidR="00CA70E2" w:rsidRPr="00A574E3" w:rsidRDefault="00CA70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Срок выдачи (направления) документов, являющихся результатом предоставления муниципальной услуги в соответствии с пунктами 13, 14, 20 статьи 39.12 Земельного кодекса Российской Федерации составляет: </w:t>
      </w:r>
    </w:p>
    <w:p w:rsidR="00CA70E2" w:rsidRPr="00A574E3" w:rsidRDefault="00CA70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если аукцион признан несостоявшимся и только один заявитель признан участником аукциона, </w:t>
      </w:r>
      <w:r w:rsidR="0073101C"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xml:space="preserve"> в течение десяти дней со дня подписания протокола рассмотрения заявок на участие в аукционе обязано направить заявителю три экземпляра подписанного проекта договора купли-продажи или проекта договора аренды земельного участка; </w:t>
      </w:r>
    </w:p>
    <w:p w:rsidR="00CA70E2" w:rsidRPr="00A574E3" w:rsidRDefault="00CA70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73101C"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xml:space="preserve">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rsidR="00CA70E2"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Отдел</w:t>
      </w:r>
      <w:r w:rsidR="00CA70E2" w:rsidRPr="00A574E3">
        <w:rPr>
          <w:rFonts w:ascii="Times New Roman" w:hAnsi="Times New Roman" w:cs="Times New Roman"/>
          <w:color w:val="000000" w:themeColor="text1"/>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FD18F0" w:rsidRPr="00A574E3" w:rsidRDefault="008F3CA4" w:rsidP="000B4AE6">
      <w:pPr>
        <w:pStyle w:val="ConsPlusNormal"/>
        <w:ind w:firstLine="709"/>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2.5. Нормативные правовые акты,</w:t>
      </w:r>
      <w:r w:rsidR="00AD5890" w:rsidRPr="00A574E3">
        <w:rPr>
          <w:rFonts w:ascii="Times New Roman" w:hAnsi="Times New Roman" w:cs="Times New Roman"/>
          <w:color w:val="000000" w:themeColor="text1"/>
          <w:szCs w:val="28"/>
        </w:rPr>
        <w:t xml:space="preserve"> Российской Федерации, </w:t>
      </w:r>
      <w:r w:rsidR="00A65A31" w:rsidRPr="00A574E3">
        <w:rPr>
          <w:rFonts w:ascii="Times New Roman" w:hAnsi="Times New Roman" w:cs="Times New Roman"/>
          <w:color w:val="000000" w:themeColor="text1"/>
          <w:szCs w:val="28"/>
        </w:rPr>
        <w:t>н</w:t>
      </w:r>
      <w:r w:rsidR="00AD5890" w:rsidRPr="00A574E3">
        <w:rPr>
          <w:rFonts w:ascii="Times New Roman" w:hAnsi="Times New Roman" w:cs="Times New Roman"/>
          <w:color w:val="000000" w:themeColor="text1"/>
          <w:szCs w:val="28"/>
        </w:rPr>
        <w:t xml:space="preserve">ормативные правовые акты Ставропольского края и нормативные правовые акты </w:t>
      </w:r>
      <w:r w:rsidR="0073101C" w:rsidRPr="00A574E3">
        <w:rPr>
          <w:rFonts w:ascii="Times New Roman" w:hAnsi="Times New Roman" w:cs="Times New Roman"/>
          <w:color w:val="000000" w:themeColor="text1"/>
          <w:szCs w:val="28"/>
        </w:rPr>
        <w:t xml:space="preserve">Новоселицкого </w:t>
      </w:r>
      <w:r w:rsidR="00AD5890" w:rsidRPr="00A574E3">
        <w:rPr>
          <w:rFonts w:ascii="Times New Roman" w:hAnsi="Times New Roman" w:cs="Times New Roman"/>
          <w:color w:val="000000" w:themeColor="text1"/>
          <w:szCs w:val="28"/>
        </w:rPr>
        <w:t>муниципального округа,</w:t>
      </w:r>
      <w:r w:rsidRPr="00A574E3">
        <w:rPr>
          <w:rFonts w:ascii="Times New Roman" w:hAnsi="Times New Roman" w:cs="Times New Roman"/>
          <w:color w:val="000000" w:themeColor="text1"/>
          <w:szCs w:val="28"/>
        </w:rPr>
        <w:t xml:space="preserve"> регулирующие</w:t>
      </w:r>
      <w:r w:rsidR="0073101C" w:rsidRPr="00A574E3">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предоставление муниципальной услуги</w:t>
      </w:r>
      <w:r w:rsidR="00FD18F0" w:rsidRPr="00A574E3">
        <w:rPr>
          <w:rFonts w:ascii="Times New Roman" w:hAnsi="Times New Roman" w:cs="Times New Roman"/>
          <w:color w:val="000000" w:themeColor="text1"/>
          <w:szCs w:val="28"/>
        </w:rPr>
        <w:t>.</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Предоставление муниципальной услуги осуществляется в соответствии с:</w:t>
      </w:r>
    </w:p>
    <w:p w:rsidR="0073101C" w:rsidRPr="00A574E3" w:rsidRDefault="003650C2" w:rsidP="000B4AE6">
      <w:pPr>
        <w:pStyle w:val="ConsPlusNormal"/>
        <w:ind w:firstLine="709"/>
        <w:jc w:val="both"/>
        <w:rPr>
          <w:rFonts w:ascii="Times New Roman" w:hAnsi="Times New Roman" w:cs="Times New Roman"/>
          <w:color w:val="000000" w:themeColor="text1"/>
          <w:szCs w:val="28"/>
        </w:rPr>
      </w:pPr>
      <w:hyperlink r:id="rId19" w:history="1">
        <w:r w:rsidR="0073101C" w:rsidRPr="00A574E3">
          <w:rPr>
            <w:rFonts w:ascii="Times New Roman" w:hAnsi="Times New Roman" w:cs="Times New Roman"/>
            <w:color w:val="000000" w:themeColor="text1"/>
            <w:szCs w:val="28"/>
          </w:rPr>
          <w:t>Конституцией</w:t>
        </w:r>
      </w:hyperlink>
      <w:r w:rsidR="0073101C" w:rsidRPr="00A574E3">
        <w:rPr>
          <w:rFonts w:ascii="Times New Roman" w:hAnsi="Times New Roman" w:cs="Times New Roman"/>
          <w:color w:val="000000" w:themeColor="text1"/>
          <w:szCs w:val="28"/>
        </w:rPr>
        <w:t xml:space="preserve"> Российской Федерации</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Гражданским </w:t>
      </w:r>
      <w:hyperlink r:id="rId20" w:history="1">
        <w:r w:rsidRPr="00A574E3">
          <w:rPr>
            <w:rFonts w:ascii="Times New Roman" w:hAnsi="Times New Roman" w:cs="Times New Roman"/>
            <w:color w:val="000000" w:themeColor="text1"/>
            <w:szCs w:val="28"/>
          </w:rPr>
          <w:t>кодексом</w:t>
        </w:r>
      </w:hyperlink>
      <w:r w:rsidRPr="00A574E3">
        <w:rPr>
          <w:rFonts w:ascii="Times New Roman" w:hAnsi="Times New Roman" w:cs="Times New Roman"/>
          <w:color w:val="000000" w:themeColor="text1"/>
          <w:szCs w:val="28"/>
        </w:rPr>
        <w:t xml:space="preserve"> Российской Федерации;</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Земельным </w:t>
      </w:r>
      <w:hyperlink r:id="rId21" w:history="1">
        <w:r w:rsidRPr="00A574E3">
          <w:rPr>
            <w:rFonts w:ascii="Times New Roman" w:hAnsi="Times New Roman" w:cs="Times New Roman"/>
            <w:color w:val="000000" w:themeColor="text1"/>
            <w:szCs w:val="28"/>
          </w:rPr>
          <w:t>кодексом</w:t>
        </w:r>
      </w:hyperlink>
      <w:r w:rsidRPr="00A574E3">
        <w:rPr>
          <w:rFonts w:ascii="Times New Roman" w:hAnsi="Times New Roman" w:cs="Times New Roman"/>
          <w:color w:val="000000" w:themeColor="text1"/>
          <w:szCs w:val="28"/>
        </w:rPr>
        <w:t xml:space="preserve"> Российской Федерации от 25.10.2001 N 136-ФЗ;</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Федеральным </w:t>
      </w:r>
      <w:hyperlink r:id="rId22" w:history="1">
        <w:r w:rsidRPr="00A574E3">
          <w:rPr>
            <w:rFonts w:ascii="Times New Roman" w:hAnsi="Times New Roman" w:cs="Times New Roman"/>
            <w:color w:val="000000" w:themeColor="text1"/>
            <w:szCs w:val="28"/>
          </w:rPr>
          <w:t>законом</w:t>
        </w:r>
      </w:hyperlink>
      <w:r w:rsidRPr="00A574E3">
        <w:rPr>
          <w:rFonts w:ascii="Times New Roman" w:hAnsi="Times New Roman" w:cs="Times New Roman"/>
          <w:color w:val="000000" w:themeColor="text1"/>
          <w:szCs w:val="28"/>
        </w:rPr>
        <w:t xml:space="preserve"> "О введении в действие Земельного кодекса Российской Федерации" от 25.10.2001 N 137-ФЗ;</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Федеральным </w:t>
      </w:r>
      <w:hyperlink r:id="rId23" w:history="1">
        <w:r w:rsidRPr="00A574E3">
          <w:rPr>
            <w:rFonts w:ascii="Times New Roman" w:hAnsi="Times New Roman" w:cs="Times New Roman"/>
            <w:color w:val="000000" w:themeColor="text1"/>
            <w:szCs w:val="28"/>
          </w:rPr>
          <w:t>законом</w:t>
        </w:r>
      </w:hyperlink>
      <w:r w:rsidRPr="00A574E3">
        <w:rPr>
          <w:rFonts w:ascii="Times New Roman" w:hAnsi="Times New Roman" w:cs="Times New Roman"/>
          <w:color w:val="000000" w:themeColor="text1"/>
          <w:szCs w:val="28"/>
        </w:rPr>
        <w:t xml:space="preserve"> "О порядке рассмотрения обращений граждан </w:t>
      </w:r>
      <w:r w:rsidRPr="00A574E3">
        <w:rPr>
          <w:rFonts w:ascii="Times New Roman" w:hAnsi="Times New Roman" w:cs="Times New Roman"/>
          <w:color w:val="000000" w:themeColor="text1"/>
          <w:szCs w:val="28"/>
        </w:rPr>
        <w:lastRenderedPageBreak/>
        <w:t>Российской Федерации" от 02.06.2006 N 59-ФЗ;</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Федеральным </w:t>
      </w:r>
      <w:hyperlink r:id="rId24" w:history="1">
        <w:r w:rsidRPr="00A574E3">
          <w:rPr>
            <w:rFonts w:ascii="Times New Roman" w:hAnsi="Times New Roman" w:cs="Times New Roman"/>
            <w:color w:val="000000" w:themeColor="text1"/>
            <w:szCs w:val="28"/>
          </w:rPr>
          <w:t>законом</w:t>
        </w:r>
      </w:hyperlink>
      <w:r w:rsidRPr="00A574E3">
        <w:rPr>
          <w:rFonts w:ascii="Times New Roman" w:hAnsi="Times New Roman" w:cs="Times New Roman"/>
          <w:color w:val="000000" w:themeColor="text1"/>
          <w:szCs w:val="28"/>
        </w:rPr>
        <w:t xml:space="preserve"> "Об организации предоставления государственных и муниципальных услуг" от 27.07.2010 N 210-ФЗ;</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настоящим административным регламентом.</w:t>
      </w:r>
    </w:p>
    <w:p w:rsidR="00695511" w:rsidRPr="00A574E3" w:rsidRDefault="008A4563"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2.6. Исчерпывающий перечень документов,</w:t>
      </w:r>
      <w:r w:rsidR="0073101C" w:rsidRPr="00A574E3">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необходимых в соответствии с нормативными правовыми</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актами</w:t>
      </w:r>
      <w:r w:rsidR="00695511" w:rsidRPr="00A574E3">
        <w:rPr>
          <w:rFonts w:ascii="Times New Roman" w:hAnsi="Times New Roman" w:cs="Times New Roman"/>
          <w:color w:val="000000" w:themeColor="text1"/>
          <w:szCs w:val="28"/>
        </w:rPr>
        <w:t xml:space="preserve"> Российской Федерации, нормативными правовыми актами Ставропольского края и нормативными правовыми актами </w:t>
      </w:r>
      <w:r w:rsidR="0073101C" w:rsidRPr="00A574E3">
        <w:rPr>
          <w:rFonts w:ascii="Times New Roman" w:hAnsi="Times New Roman" w:cs="Times New Roman"/>
          <w:color w:val="000000" w:themeColor="text1"/>
          <w:szCs w:val="28"/>
        </w:rPr>
        <w:t>Новоселицкого</w:t>
      </w:r>
      <w:r w:rsidR="00695511" w:rsidRPr="00A574E3">
        <w:rPr>
          <w:rFonts w:ascii="Times New Roman" w:hAnsi="Times New Roman" w:cs="Times New Roman"/>
          <w:color w:val="000000" w:themeColor="text1"/>
          <w:szCs w:val="28"/>
        </w:rPr>
        <w:t xml:space="preserve"> муниципального округа</w:t>
      </w:r>
      <w:r w:rsidRPr="00A574E3">
        <w:rPr>
          <w:rFonts w:ascii="Times New Roman" w:hAnsi="Times New Roman" w:cs="Times New Roman"/>
          <w:color w:val="000000" w:themeColor="text1"/>
          <w:szCs w:val="28"/>
        </w:rPr>
        <w:t xml:space="preserve"> для предоставлении муниципальной услу</w:t>
      </w:r>
      <w:r w:rsidR="00695511" w:rsidRPr="00A574E3">
        <w:rPr>
          <w:rFonts w:ascii="Times New Roman" w:hAnsi="Times New Roman" w:cs="Times New Roman"/>
          <w:color w:val="000000" w:themeColor="text1"/>
          <w:szCs w:val="28"/>
        </w:rPr>
        <w:t xml:space="preserve">ги и </w:t>
      </w:r>
      <w:r w:rsidRPr="00A574E3">
        <w:rPr>
          <w:rFonts w:ascii="Times New Roman" w:hAnsi="Times New Roman" w:cs="Times New Roman"/>
          <w:color w:val="000000" w:themeColor="text1"/>
          <w:szCs w:val="28"/>
        </w:rPr>
        <w:t>услуг,</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которые являются необходимыми и обязательными</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для предоставления муниципальной услуги, подлежащих</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представлению заявителем, способы их получения заявителем,</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в том числе в электронной форме, порядок их представления</w:t>
      </w:r>
      <w:r w:rsidR="00BF770E" w:rsidRPr="00A574E3">
        <w:rPr>
          <w:rFonts w:ascii="Times New Roman" w:hAnsi="Times New Roman" w:cs="Times New Roman"/>
          <w:color w:val="000000" w:themeColor="text1"/>
          <w:szCs w:val="28"/>
        </w:rPr>
        <w:t>.</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2.6.1. 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заявление о предоставлении в аренду или в собственность на торгах, проводимых в форме аукциона земельного участка по форме указанной в приложении 1 к Административному регламенту.</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 заявлению прилагаются следующие документы:</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копия документа, удостоверяющего личность заявителя (для гражданина), либо личность представителя заявителя;</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принятия решения о проведении аукциона, для участия в аукционе заявители в соответствии со статьей 39.12 Земельного кодекса Российской Федерации представляют в установленный в извещении о проведении аукциона срок следующие документы:</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0B4AE6">
        <w:rPr>
          <w:rFonts w:ascii="Times New Roman" w:hAnsi="Times New Roman" w:cs="Times New Roman"/>
          <w:color w:val="000000" w:themeColor="text1"/>
          <w:szCs w:val="28"/>
        </w:rPr>
        <w:t xml:space="preserve"> </w:t>
      </w:r>
      <w:r w:rsidR="00A50C97" w:rsidRPr="00A574E3">
        <w:rPr>
          <w:rFonts w:ascii="Times New Roman" w:hAnsi="Times New Roman" w:cs="Times New Roman"/>
          <w:color w:val="000000" w:themeColor="text1"/>
        </w:rPr>
        <w:t>по форме указанной в</w:t>
      </w:r>
      <w:r w:rsidR="000B4AE6">
        <w:rPr>
          <w:rFonts w:ascii="Times New Roman" w:hAnsi="Times New Roman" w:cs="Times New Roman"/>
          <w:color w:val="000000" w:themeColor="text1"/>
        </w:rPr>
        <w:t xml:space="preserve"> </w:t>
      </w:r>
      <w:r w:rsidR="00A50C97" w:rsidRPr="00A574E3">
        <w:rPr>
          <w:rFonts w:ascii="Times New Roman" w:hAnsi="Times New Roman" w:cs="Times New Roman"/>
          <w:color w:val="000000" w:themeColor="text1"/>
          <w:szCs w:val="28"/>
        </w:rPr>
        <w:t>приложении 2 к Административному регламенту</w:t>
      </w:r>
      <w:r w:rsidRPr="00A574E3">
        <w:rPr>
          <w:rFonts w:ascii="Times New Roman" w:hAnsi="Times New Roman" w:cs="Times New Roman"/>
          <w:color w:val="000000" w:themeColor="text1"/>
          <w:szCs w:val="28"/>
        </w:rPr>
        <w:t>;</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копии документов, удостоверяющих личность заявителя (для граждан);</w:t>
      </w:r>
    </w:p>
    <w:p w:rsidR="00E855D1"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6164" w:rsidRPr="00A574E3" w:rsidRDefault="00E855D1"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документы, подтверждающие внесение задатка.</w:t>
      </w:r>
    </w:p>
    <w:p w:rsidR="00E0558E" w:rsidRPr="00A574E3" w:rsidRDefault="008A4563"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Заявление и прилагаемые к нему документы могут быть поданы заявителем на бумажном носителе, непосредственно в </w:t>
      </w:r>
      <w:r w:rsidR="0073101C"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xml:space="preserve"> при личном обращении или посредством почтовой связи</w:t>
      </w:r>
      <w:r w:rsidR="00A50C97" w:rsidRPr="00A574E3">
        <w:rPr>
          <w:rFonts w:ascii="Times New Roman" w:hAnsi="Times New Roman" w:cs="Times New Roman"/>
          <w:color w:val="000000" w:themeColor="text1"/>
          <w:szCs w:val="28"/>
        </w:rPr>
        <w:t>.</w:t>
      </w:r>
    </w:p>
    <w:p w:rsidR="00326E76" w:rsidRPr="00A574E3" w:rsidRDefault="003D43C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направления заявления и документов для получения муниципальной услуги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733905" w:rsidRPr="00A574E3" w:rsidRDefault="0068179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2.7. Исчерпывающий перечень документов,</w:t>
      </w:r>
      <w:r w:rsidR="0073101C" w:rsidRPr="00A574E3">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необходимых в </w:t>
      </w:r>
      <w:r w:rsidRPr="00A574E3">
        <w:rPr>
          <w:rFonts w:ascii="Times New Roman" w:hAnsi="Times New Roman" w:cs="Times New Roman"/>
          <w:color w:val="000000" w:themeColor="text1"/>
          <w:szCs w:val="28"/>
        </w:rPr>
        <w:lastRenderedPageBreak/>
        <w:t xml:space="preserve">соответствии с </w:t>
      </w:r>
      <w:r w:rsidR="00733905" w:rsidRPr="00A574E3">
        <w:rPr>
          <w:rFonts w:ascii="Times New Roman" w:hAnsi="Times New Roman" w:cs="Times New Roman"/>
          <w:color w:val="000000" w:themeColor="text1"/>
          <w:szCs w:val="28"/>
        </w:rPr>
        <w:t>нормативными правовыми</w:t>
      </w:r>
      <w:r w:rsidR="000B4AE6">
        <w:rPr>
          <w:rFonts w:ascii="Times New Roman" w:hAnsi="Times New Roman" w:cs="Times New Roman"/>
          <w:color w:val="000000" w:themeColor="text1"/>
          <w:szCs w:val="28"/>
        </w:rPr>
        <w:t xml:space="preserve"> </w:t>
      </w:r>
      <w:r w:rsidR="00733905" w:rsidRPr="00A574E3">
        <w:rPr>
          <w:rFonts w:ascii="Times New Roman" w:hAnsi="Times New Roman" w:cs="Times New Roman"/>
          <w:color w:val="000000" w:themeColor="text1"/>
          <w:szCs w:val="28"/>
        </w:rPr>
        <w:t>актами</w:t>
      </w:r>
      <w:r w:rsidR="000B4AE6">
        <w:rPr>
          <w:rFonts w:ascii="Times New Roman" w:hAnsi="Times New Roman" w:cs="Times New Roman"/>
          <w:color w:val="000000" w:themeColor="text1"/>
          <w:szCs w:val="28"/>
        </w:rPr>
        <w:t xml:space="preserve"> </w:t>
      </w:r>
      <w:r w:rsidR="00733905" w:rsidRPr="00A574E3">
        <w:rPr>
          <w:rFonts w:ascii="Times New Roman" w:hAnsi="Times New Roman" w:cs="Times New Roman"/>
          <w:color w:val="000000" w:themeColor="text1"/>
          <w:szCs w:val="28"/>
        </w:rPr>
        <w:t xml:space="preserve">Российской Федерации, нормативными правовыми актами Ставропольского края и нормативными правовыми актами </w:t>
      </w:r>
      <w:r w:rsidR="0073101C" w:rsidRPr="00A574E3">
        <w:rPr>
          <w:rFonts w:ascii="Times New Roman" w:hAnsi="Times New Roman" w:cs="Times New Roman"/>
          <w:color w:val="000000" w:themeColor="text1"/>
          <w:szCs w:val="28"/>
        </w:rPr>
        <w:t>Новоселицкого</w:t>
      </w:r>
      <w:r w:rsidR="00733905" w:rsidRPr="00A574E3">
        <w:rPr>
          <w:rFonts w:ascii="Times New Roman" w:hAnsi="Times New Roman" w:cs="Times New Roman"/>
          <w:color w:val="000000" w:themeColor="text1"/>
          <w:szCs w:val="28"/>
        </w:rPr>
        <w:t xml:space="preserve"> муниципального округа Ставропольского края</w:t>
      </w:r>
      <w:r w:rsidRPr="00A574E3">
        <w:rPr>
          <w:rFonts w:ascii="Times New Roman" w:hAnsi="Times New Roman" w:cs="Times New Roman"/>
          <w:color w:val="000000" w:themeColor="text1"/>
          <w:szCs w:val="28"/>
        </w:rPr>
        <w:t xml:space="preserve"> для предоставления муниципальной услуги</w:t>
      </w:r>
      <w:r w:rsidR="00733905" w:rsidRPr="00A574E3">
        <w:rPr>
          <w:rFonts w:ascii="Times New Roman" w:hAnsi="Times New Roman" w:cs="Times New Roman"/>
          <w:color w:val="000000" w:themeColor="text1"/>
          <w:szCs w:val="28"/>
        </w:rPr>
        <w:t xml:space="preserve">, которые находятся в распоряжении иных организаций, </w:t>
      </w:r>
      <w:r w:rsidRPr="00A574E3">
        <w:rPr>
          <w:rFonts w:ascii="Times New Roman" w:hAnsi="Times New Roman" w:cs="Times New Roman"/>
          <w:color w:val="000000" w:themeColor="text1"/>
          <w:szCs w:val="28"/>
        </w:rPr>
        <w:t xml:space="preserve"> участвующих в</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предоставле</w:t>
      </w:r>
      <w:r w:rsidR="00733905" w:rsidRPr="00A574E3">
        <w:rPr>
          <w:rFonts w:ascii="Times New Roman" w:hAnsi="Times New Roman" w:cs="Times New Roman"/>
          <w:color w:val="000000" w:themeColor="text1"/>
          <w:szCs w:val="28"/>
        </w:rPr>
        <w:t xml:space="preserve">нии </w:t>
      </w:r>
      <w:r w:rsidRPr="00A574E3">
        <w:rPr>
          <w:rFonts w:ascii="Times New Roman" w:hAnsi="Times New Roman" w:cs="Times New Roman"/>
          <w:color w:val="000000" w:themeColor="text1"/>
          <w:szCs w:val="28"/>
        </w:rPr>
        <w:t xml:space="preserve"> муниципаль</w:t>
      </w:r>
      <w:r w:rsidR="00733905" w:rsidRPr="00A574E3">
        <w:rPr>
          <w:rFonts w:ascii="Times New Roman" w:hAnsi="Times New Roman" w:cs="Times New Roman"/>
          <w:color w:val="000000" w:themeColor="text1"/>
          <w:szCs w:val="28"/>
        </w:rPr>
        <w:t>ной</w:t>
      </w:r>
      <w:r w:rsidRPr="00A574E3">
        <w:rPr>
          <w:rFonts w:ascii="Times New Roman" w:hAnsi="Times New Roman" w:cs="Times New Roman"/>
          <w:color w:val="000000" w:themeColor="text1"/>
          <w:szCs w:val="28"/>
        </w:rPr>
        <w:t xml:space="preserve"> услуг</w:t>
      </w:r>
      <w:r w:rsidR="00733905" w:rsidRPr="00A574E3">
        <w:rPr>
          <w:rFonts w:ascii="Times New Roman" w:hAnsi="Times New Roman" w:cs="Times New Roman"/>
          <w:color w:val="000000" w:themeColor="text1"/>
          <w:szCs w:val="28"/>
        </w:rPr>
        <w:t>и</w:t>
      </w:r>
      <w:r w:rsidRPr="00A574E3">
        <w:rPr>
          <w:rFonts w:ascii="Times New Roman" w:hAnsi="Times New Roman" w:cs="Times New Roman"/>
          <w:color w:val="000000" w:themeColor="text1"/>
          <w:szCs w:val="28"/>
        </w:rPr>
        <w:t>, и</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которые заявитель вправе представить, а также способы их</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получения заявителя</w:t>
      </w:r>
      <w:r w:rsidR="00733905" w:rsidRPr="00A574E3">
        <w:rPr>
          <w:rFonts w:ascii="Times New Roman" w:hAnsi="Times New Roman" w:cs="Times New Roman"/>
          <w:color w:val="000000" w:themeColor="text1"/>
          <w:szCs w:val="28"/>
        </w:rPr>
        <w:t>м</w:t>
      </w:r>
      <w:r w:rsidRPr="00A574E3">
        <w:rPr>
          <w:rFonts w:ascii="Times New Roman" w:hAnsi="Times New Roman" w:cs="Times New Roman"/>
          <w:color w:val="000000" w:themeColor="text1"/>
          <w:szCs w:val="28"/>
        </w:rPr>
        <w:t>, в том числе в электронной форме,</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порядок их представления</w:t>
      </w:r>
      <w:r w:rsidR="00BF770E" w:rsidRPr="00A574E3">
        <w:rPr>
          <w:rFonts w:ascii="Times New Roman" w:hAnsi="Times New Roman" w:cs="Times New Roman"/>
          <w:color w:val="000000" w:themeColor="text1"/>
          <w:szCs w:val="28"/>
        </w:rPr>
        <w:t>.</w:t>
      </w:r>
    </w:p>
    <w:p w:rsidR="00681797" w:rsidRPr="00A574E3" w:rsidRDefault="0068179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p w:rsidR="00681797" w:rsidRPr="00A574E3" w:rsidRDefault="00E07F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w:t>
      </w:r>
      <w:r w:rsidR="00681797" w:rsidRPr="00A574E3">
        <w:rPr>
          <w:rFonts w:ascii="Times New Roman" w:hAnsi="Times New Roman" w:cs="Times New Roman"/>
          <w:color w:val="000000" w:themeColor="text1"/>
          <w:szCs w:val="28"/>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681797" w:rsidRPr="00A574E3" w:rsidRDefault="00E07F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w:t>
      </w:r>
      <w:r w:rsidR="00681797" w:rsidRPr="00A574E3">
        <w:rPr>
          <w:rFonts w:ascii="Times New Roman" w:hAnsi="Times New Roman" w:cs="Times New Roman"/>
          <w:color w:val="000000" w:themeColor="text1"/>
          <w:szCs w:val="28"/>
        </w:rPr>
        <w:t>)выписка из Единого государственного реестра юридических лиц в случае, если заяви</w:t>
      </w:r>
      <w:r w:rsidRPr="00A574E3">
        <w:rPr>
          <w:rFonts w:ascii="Times New Roman" w:hAnsi="Times New Roman" w:cs="Times New Roman"/>
          <w:color w:val="000000" w:themeColor="text1"/>
          <w:szCs w:val="28"/>
        </w:rPr>
        <w:t>телем является юридическое лицо.</w:t>
      </w:r>
    </w:p>
    <w:p w:rsidR="00E0558E" w:rsidRPr="00A574E3" w:rsidRDefault="0068179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Непредставление заявителем указанных в настоящем </w:t>
      </w:r>
      <w:r w:rsidR="00E82E0B" w:rsidRPr="00A574E3">
        <w:rPr>
          <w:rFonts w:ascii="Times New Roman" w:hAnsi="Times New Roman" w:cs="Times New Roman"/>
          <w:color w:val="000000" w:themeColor="text1"/>
          <w:szCs w:val="28"/>
        </w:rPr>
        <w:t>пункте</w:t>
      </w:r>
      <w:r w:rsidRPr="00A574E3">
        <w:rPr>
          <w:rFonts w:ascii="Times New Roman" w:hAnsi="Times New Roman" w:cs="Times New Roman"/>
          <w:color w:val="000000" w:themeColor="text1"/>
          <w:szCs w:val="28"/>
        </w:rPr>
        <w:t xml:space="preserve"> документов не является основанием для отказа заявителю в предоставлении муниципальной услуги.</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A574E3">
          <w:rPr>
            <w:rFonts w:ascii="Times New Roman" w:hAnsi="Times New Roman" w:cs="Times New Roman"/>
            <w:color w:val="000000" w:themeColor="text1"/>
            <w:szCs w:val="28"/>
          </w:rPr>
          <w:t>части 1 статьи 9</w:t>
        </w:r>
      </w:hyperlink>
      <w:r w:rsidRPr="00A574E3">
        <w:rPr>
          <w:rFonts w:ascii="Times New Roman" w:hAnsi="Times New Roman" w:cs="Times New Roman"/>
          <w:color w:val="000000" w:themeColor="text1"/>
          <w:szCs w:val="28"/>
        </w:rPr>
        <w:t xml:space="preserve"> Федерального закона от 27.07.2010 N 210-ФЗ "Об организации предоставления государственных и муниципальных услуг".</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соответствии с требованиями </w:t>
      </w:r>
      <w:hyperlink r:id="rId26" w:history="1">
        <w:r w:rsidRPr="00A574E3">
          <w:rPr>
            <w:rFonts w:ascii="Times New Roman" w:hAnsi="Times New Roman" w:cs="Times New Roman"/>
            <w:color w:val="000000" w:themeColor="text1"/>
            <w:szCs w:val="28"/>
          </w:rPr>
          <w:t>пунктов 1</w:t>
        </w:r>
      </w:hyperlink>
      <w:r w:rsidRPr="00A574E3">
        <w:rPr>
          <w:rFonts w:ascii="Times New Roman" w:hAnsi="Times New Roman" w:cs="Times New Roman"/>
          <w:color w:val="000000" w:themeColor="text1"/>
          <w:szCs w:val="28"/>
        </w:rPr>
        <w:t xml:space="preserve"> и </w:t>
      </w:r>
      <w:hyperlink r:id="rId27" w:history="1">
        <w:r w:rsidRPr="00A574E3">
          <w:rPr>
            <w:rFonts w:ascii="Times New Roman" w:hAnsi="Times New Roman" w:cs="Times New Roman"/>
            <w:color w:val="000000" w:themeColor="text1"/>
            <w:szCs w:val="28"/>
          </w:rPr>
          <w:t>2 статьи 7</w:t>
        </w:r>
      </w:hyperlink>
      <w:r w:rsidRPr="00A574E3">
        <w:rPr>
          <w:rFonts w:ascii="Times New Roman" w:hAnsi="Times New Roman" w:cs="Times New Roman"/>
          <w:color w:val="000000" w:themeColor="text1"/>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Ставропольского края, за исключением документов, </w:t>
      </w:r>
      <w:r w:rsidRPr="00A574E3">
        <w:rPr>
          <w:rFonts w:ascii="Times New Roman" w:hAnsi="Times New Roman" w:cs="Times New Roman"/>
          <w:color w:val="000000" w:themeColor="text1"/>
          <w:szCs w:val="28"/>
        </w:rPr>
        <w:lastRenderedPageBreak/>
        <w:t xml:space="preserve">указанных в </w:t>
      </w:r>
      <w:hyperlink r:id="rId28" w:history="1">
        <w:r w:rsidRPr="00A574E3">
          <w:rPr>
            <w:rFonts w:ascii="Times New Roman" w:hAnsi="Times New Roman" w:cs="Times New Roman"/>
            <w:color w:val="000000" w:themeColor="text1"/>
            <w:szCs w:val="28"/>
          </w:rPr>
          <w:t>части 6 статьи 7</w:t>
        </w:r>
      </w:hyperlink>
      <w:r w:rsidRPr="00A574E3">
        <w:rPr>
          <w:rFonts w:ascii="Times New Roman" w:hAnsi="Times New Roman" w:cs="Times New Roman"/>
          <w:color w:val="000000" w:themeColor="text1"/>
          <w:szCs w:val="28"/>
        </w:rPr>
        <w:t xml:space="preserve"> Федерального закона "Об организации предоставления государственных и муниципальных услуг";</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A574E3">
          <w:rPr>
            <w:rFonts w:ascii="Times New Roman" w:hAnsi="Times New Roman" w:cs="Times New Roman"/>
            <w:color w:val="000000" w:themeColor="text1"/>
            <w:szCs w:val="28"/>
          </w:rPr>
          <w:t>части 1 статьи 9</w:t>
        </w:r>
      </w:hyperlink>
      <w:r w:rsidRPr="00A574E3">
        <w:rPr>
          <w:rFonts w:ascii="Times New Roman" w:hAnsi="Times New Roman" w:cs="Times New Roman"/>
          <w:color w:val="000000" w:themeColor="text1"/>
          <w:szCs w:val="28"/>
        </w:rPr>
        <w:t xml:space="preserve"> Федерального закона от 27.07.2010 N 210-ФЗ  "Об организации предоставления государственных и муниципальных услуг";</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3101C" w:rsidRPr="00A574E3" w:rsidRDefault="0073101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0" w:history="1">
        <w:r w:rsidRPr="00A574E3">
          <w:rPr>
            <w:rFonts w:ascii="Times New Roman" w:hAnsi="Times New Roman" w:cs="Times New Roman"/>
            <w:color w:val="000000" w:themeColor="text1"/>
            <w:szCs w:val="28"/>
          </w:rPr>
          <w:t>частью 1.1 статьи 16</w:t>
        </w:r>
      </w:hyperlink>
      <w:r w:rsidRPr="00A574E3">
        <w:rPr>
          <w:rFonts w:ascii="Times New Roman" w:hAnsi="Times New Roman" w:cs="Times New Roman"/>
          <w:color w:val="000000" w:themeColor="text1"/>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1" w:history="1">
        <w:r w:rsidRPr="00A574E3">
          <w:rPr>
            <w:rFonts w:ascii="Times New Roman" w:hAnsi="Times New Roman" w:cs="Times New Roman"/>
            <w:color w:val="000000" w:themeColor="text1"/>
            <w:szCs w:val="28"/>
          </w:rPr>
          <w:t>частью 1.1 статьи 16</w:t>
        </w:r>
      </w:hyperlink>
      <w:r w:rsidRPr="00A574E3">
        <w:rPr>
          <w:rFonts w:ascii="Times New Roman" w:hAnsi="Times New Roman" w:cs="Times New Roman"/>
          <w:color w:val="000000" w:themeColor="text1"/>
          <w:szCs w:val="28"/>
        </w:rPr>
        <w:t xml:space="preserve"> Федерального закона "Об организации </w:t>
      </w:r>
      <w:r w:rsidRPr="00A574E3">
        <w:rPr>
          <w:rFonts w:ascii="Times New Roman" w:hAnsi="Times New Roman" w:cs="Times New Roman"/>
          <w:color w:val="000000" w:themeColor="text1"/>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73101C" w:rsidRPr="00A574E3" w:rsidRDefault="0073101C" w:rsidP="000B4AE6">
      <w:pPr>
        <w:spacing w:beforeAutospacing="0"/>
        <w:ind w:firstLine="709"/>
        <w:jc w:val="both"/>
        <w:rPr>
          <w:color w:val="000000" w:themeColor="text1"/>
        </w:rPr>
      </w:pPr>
      <w:r w:rsidRPr="00A574E3">
        <w:rPr>
          <w:color w:val="000000" w:themeColor="text1"/>
        </w:rPr>
        <w:t>предоставления на бумажном носителе документов и информации, электронные образы которых ранее были заверены в соответствии с </w:t>
      </w:r>
      <w:hyperlink r:id="rId32" w:anchor="dst359" w:history="1">
        <w:r w:rsidRPr="00A574E3">
          <w:rPr>
            <w:color w:val="000000" w:themeColor="text1"/>
          </w:rPr>
          <w:t>пунктом 7.2 части 1 статьи 16</w:t>
        </w:r>
      </w:hyperlink>
      <w:r w:rsidRPr="00A574E3">
        <w:rPr>
          <w:color w:val="000000" w:themeColor="text1"/>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6E76" w:rsidRPr="00A574E3" w:rsidRDefault="0068179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При предоставлении муниципальной услуги по экстерриториальному принципу </w:t>
      </w:r>
      <w:r w:rsidR="00CE1F15"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xml:space="preserve"> не вправе требовать от заявителя (представителя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B63AC" w:rsidRPr="00A574E3" w:rsidRDefault="001B63A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2.8</w:t>
      </w:r>
      <w:r w:rsidR="00681797" w:rsidRPr="00A574E3">
        <w:rPr>
          <w:rFonts w:ascii="Times New Roman" w:hAnsi="Times New Roman" w:cs="Times New Roman"/>
          <w:color w:val="000000" w:themeColor="text1"/>
          <w:szCs w:val="28"/>
        </w:rPr>
        <w:t>. Исчерпывающий перечень оснований для отказа в приеме документов, необходимых для предоставления муниципальной услуги</w:t>
      </w:r>
      <w:r w:rsidR="003D0085" w:rsidRPr="00A574E3">
        <w:rPr>
          <w:rFonts w:ascii="Times New Roman" w:hAnsi="Times New Roman" w:cs="Times New Roman"/>
          <w:color w:val="000000" w:themeColor="text1"/>
          <w:szCs w:val="28"/>
        </w:rPr>
        <w:t>.</w:t>
      </w:r>
    </w:p>
    <w:p w:rsidR="00160F30" w:rsidRPr="00A574E3" w:rsidRDefault="00160F30"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Основаниями для отказа в приеме документов, необходимых для предоставления муниципальной услуги, являются:</w:t>
      </w:r>
    </w:p>
    <w:p w:rsidR="00160F30" w:rsidRPr="00A574E3" w:rsidRDefault="00160F30"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1)представление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8D6D77" w:rsidRPr="00A574E3" w:rsidRDefault="008E6A9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w:t>
      </w:r>
      <w:r w:rsidR="00160F30" w:rsidRPr="00A574E3">
        <w:rPr>
          <w:rFonts w:ascii="Times New Roman" w:hAnsi="Times New Roman" w:cs="Times New Roman"/>
          <w:color w:val="000000" w:themeColor="text1"/>
          <w:szCs w:val="28"/>
        </w:rPr>
        <w:t>)отсутствие документа, удостоверяющего права (полномочия) представителя заявителя, в случае подачи заявления представителем заявителя.</w:t>
      </w:r>
    </w:p>
    <w:p w:rsidR="00160F30" w:rsidRPr="00A574E3" w:rsidRDefault="00160F30"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 наличии основания для отказа в приеме заявления заявителя информирует специалист </w:t>
      </w:r>
      <w:r w:rsidR="00CE1F15" w:rsidRPr="00A574E3">
        <w:rPr>
          <w:rFonts w:ascii="Times New Roman" w:hAnsi="Times New Roman" w:cs="Times New Roman"/>
          <w:color w:val="000000" w:themeColor="text1"/>
          <w:szCs w:val="28"/>
        </w:rPr>
        <w:t>Администрации</w:t>
      </w:r>
      <w:r w:rsidRPr="00A574E3">
        <w:rPr>
          <w:rFonts w:ascii="Times New Roman" w:hAnsi="Times New Roman" w:cs="Times New Roman"/>
          <w:color w:val="000000" w:themeColor="text1"/>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429B" w:rsidRPr="00A574E3" w:rsidRDefault="001A429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Уведомление об отказе в приеме заявления и документов, необходимых для предоставления муниципальной услуги, по требованию заявителя подписывается должностным лицом </w:t>
      </w:r>
      <w:r w:rsidR="00CE1F15" w:rsidRPr="00A574E3">
        <w:rPr>
          <w:rFonts w:ascii="Times New Roman" w:hAnsi="Times New Roman" w:cs="Times New Roman"/>
          <w:color w:val="000000" w:themeColor="text1"/>
          <w:szCs w:val="28"/>
        </w:rPr>
        <w:t>Администрации</w:t>
      </w:r>
      <w:r w:rsidRPr="00A574E3">
        <w:rPr>
          <w:rFonts w:ascii="Times New Roman" w:hAnsi="Times New Roman" w:cs="Times New Roman"/>
          <w:color w:val="000000" w:themeColor="text1"/>
          <w:szCs w:val="28"/>
        </w:rPr>
        <w:t xml:space="preserve"> и выдается заявителю с указанием причин отказа не позднее одного рабочего дня со дня обращения заявителя с заявлением и прилагаемых к нему документов. Не может быть отказано заявителю в приеме дополнительных документов при наличии намерения их сдать.</w:t>
      </w:r>
    </w:p>
    <w:p w:rsidR="009356E2" w:rsidRPr="00A574E3" w:rsidRDefault="00160F30"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B63AC" w:rsidRPr="00A574E3" w:rsidRDefault="001B63AC" w:rsidP="000B4AE6">
      <w:pPr>
        <w:pStyle w:val="ConsPlusNormal"/>
        <w:ind w:firstLine="709"/>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2.9</w:t>
      </w:r>
      <w:r w:rsidR="008D6D77" w:rsidRPr="00A574E3">
        <w:rPr>
          <w:rFonts w:ascii="Times New Roman" w:hAnsi="Times New Roman" w:cs="Times New Roman"/>
          <w:color w:val="000000" w:themeColor="text1"/>
          <w:szCs w:val="28"/>
        </w:rPr>
        <w:t>. Исчерпывающий перечень основани</w:t>
      </w:r>
      <w:r w:rsidR="00160F30" w:rsidRPr="00A574E3">
        <w:rPr>
          <w:rFonts w:ascii="Times New Roman" w:hAnsi="Times New Roman" w:cs="Times New Roman"/>
          <w:color w:val="000000" w:themeColor="text1"/>
          <w:szCs w:val="28"/>
        </w:rPr>
        <w:t>й</w:t>
      </w:r>
      <w:r w:rsidR="008D6D77" w:rsidRPr="00A574E3">
        <w:rPr>
          <w:rFonts w:ascii="Times New Roman" w:hAnsi="Times New Roman" w:cs="Times New Roman"/>
          <w:color w:val="000000" w:themeColor="text1"/>
          <w:szCs w:val="28"/>
        </w:rPr>
        <w:t xml:space="preserve"> для приостановления и (или) отказа в предоставлении муниципальной услуги</w:t>
      </w:r>
      <w:r w:rsidR="00874F1B" w:rsidRPr="00A574E3">
        <w:rPr>
          <w:rFonts w:ascii="Times New Roman" w:hAnsi="Times New Roman" w:cs="Times New Roman"/>
          <w:color w:val="000000" w:themeColor="text1"/>
          <w:szCs w:val="28"/>
        </w:rPr>
        <w:t>.</w:t>
      </w:r>
    </w:p>
    <w:p w:rsidR="00874F1B" w:rsidRPr="00A574E3" w:rsidRDefault="00160F30"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w:t>
      </w:r>
      <w:r w:rsidR="00ED53D6" w:rsidRPr="00A574E3">
        <w:rPr>
          <w:rFonts w:ascii="Times New Roman" w:hAnsi="Times New Roman" w:cs="Times New Roman"/>
          <w:color w:val="000000" w:themeColor="text1"/>
          <w:szCs w:val="28"/>
        </w:rPr>
        <w:t>9</w:t>
      </w:r>
      <w:r w:rsidRPr="00A574E3">
        <w:rPr>
          <w:rFonts w:ascii="Times New Roman" w:hAnsi="Times New Roman" w:cs="Times New Roman"/>
          <w:color w:val="000000" w:themeColor="text1"/>
          <w:szCs w:val="28"/>
        </w:rPr>
        <w:t xml:space="preserve">.1. </w:t>
      </w:r>
      <w:r w:rsidR="00874F1B" w:rsidRPr="00A574E3">
        <w:rPr>
          <w:rFonts w:ascii="Times New Roman" w:hAnsi="Times New Roman" w:cs="Times New Roman"/>
          <w:color w:val="000000" w:themeColor="text1"/>
          <w:szCs w:val="28"/>
        </w:rPr>
        <w:t>Основания для приостановления предоставления муниципальной услуги.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Основания для приостановления предоставления муниципальной </w:t>
      </w:r>
      <w:r w:rsidRPr="00A574E3">
        <w:rPr>
          <w:rFonts w:ascii="Times New Roman" w:hAnsi="Times New Roman" w:cs="Times New Roman"/>
          <w:color w:val="000000" w:themeColor="text1"/>
          <w:szCs w:val="28"/>
        </w:rPr>
        <w:lastRenderedPageBreak/>
        <w:t xml:space="preserve">услуги отсутствуют. </w:t>
      </w:r>
    </w:p>
    <w:p w:rsidR="009356E2" w:rsidRPr="00A574E3" w:rsidRDefault="009356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w:t>
      </w:r>
      <w:r w:rsidR="00ED53D6" w:rsidRPr="00A574E3">
        <w:rPr>
          <w:rFonts w:ascii="Times New Roman" w:hAnsi="Times New Roman" w:cs="Times New Roman"/>
          <w:color w:val="000000" w:themeColor="text1"/>
          <w:szCs w:val="28"/>
        </w:rPr>
        <w:t>9</w:t>
      </w:r>
      <w:r w:rsidRPr="00A574E3">
        <w:rPr>
          <w:rFonts w:ascii="Times New Roman" w:hAnsi="Times New Roman" w:cs="Times New Roman"/>
          <w:color w:val="000000" w:themeColor="text1"/>
          <w:szCs w:val="28"/>
        </w:rPr>
        <w:t>.</w:t>
      </w:r>
      <w:r w:rsidR="00CD545D" w:rsidRPr="00A574E3">
        <w:rPr>
          <w:rFonts w:ascii="Times New Roman" w:hAnsi="Times New Roman" w:cs="Times New Roman"/>
          <w:color w:val="000000" w:themeColor="text1"/>
          <w:szCs w:val="28"/>
        </w:rPr>
        <w:t>2</w:t>
      </w:r>
      <w:r w:rsidRPr="00A574E3">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ab/>
      </w:r>
      <w:r w:rsidR="00874F1B" w:rsidRPr="00A574E3">
        <w:rPr>
          <w:rFonts w:ascii="Times New Roman" w:hAnsi="Times New Roman" w:cs="Times New Roman"/>
          <w:color w:val="000000" w:themeColor="text1"/>
          <w:szCs w:val="28"/>
        </w:rPr>
        <w:t>Основаниями для отказа в предоставлении муниципальной услуги являются</w:t>
      </w:r>
      <w:r w:rsidRPr="00A574E3">
        <w:rPr>
          <w:rFonts w:ascii="Times New Roman" w:hAnsi="Times New Roman" w:cs="Times New Roman"/>
          <w:color w:val="000000" w:themeColor="text1"/>
          <w:szCs w:val="28"/>
        </w:rPr>
        <w:t>:</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соответствии с пунктом 8 статьи 39.11 Земельного кодекса Российской Федерации земельный участок не может быть предметом аукциона, если: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границы земельного участка подлежат уточнению в соответствии с требованиями Федерального закона от 13 июля 2015 года № 218-ФЗ «О государственной регистрации недвижимости»;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не отнесен к определенной категории земель;</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аренды земельного участка, если в </w:t>
      </w:r>
      <w:r w:rsidRPr="00A574E3">
        <w:rPr>
          <w:rFonts w:ascii="Times New Roman" w:hAnsi="Times New Roman" w:cs="Times New Roman"/>
          <w:color w:val="000000" w:themeColor="text1"/>
          <w:szCs w:val="28"/>
        </w:rPr>
        <w:lastRenderedPageBreak/>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Ставропольского края и или адресной инвестиционной программой;</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отношении земельного участка принято решение о предварительном согласовании его предоставления;</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Pr="00A574E3">
        <w:rPr>
          <w:rFonts w:ascii="Times New Roman" w:hAnsi="Times New Roman" w:cs="Times New Roman"/>
          <w:color w:val="000000" w:themeColor="text1"/>
          <w:szCs w:val="28"/>
        </w:rPr>
        <w:lastRenderedPageBreak/>
        <w:t>земельного участка или решение об отказе в его предоставлении;</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01FC9" w:rsidRPr="00A574E3" w:rsidRDefault="00A01FC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2.9.3. Заявитель не допускается к участию в аукционе в следующих случаях: </w:t>
      </w:r>
    </w:p>
    <w:p w:rsidR="00A01FC9" w:rsidRPr="00A574E3" w:rsidRDefault="00A01FC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1) непредставление необходимых для участия в аукционе документов или представление недостоверных сведений; </w:t>
      </w:r>
    </w:p>
    <w:p w:rsidR="00A01FC9" w:rsidRPr="00A574E3" w:rsidRDefault="00A01FC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 не</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поступление задатка на дату рассмотрения заявок на участие в аукционе; </w:t>
      </w:r>
    </w:p>
    <w:p w:rsidR="00A01FC9" w:rsidRPr="00A574E3" w:rsidRDefault="00A01FC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w:t>
      </w:r>
    </w:p>
    <w:p w:rsidR="00A01FC9" w:rsidRPr="00A574E3" w:rsidRDefault="00A01FC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реестре недобросовестных участников аукциона.</w:t>
      </w:r>
    </w:p>
    <w:p w:rsidR="009356E2" w:rsidRPr="00A574E3" w:rsidRDefault="009356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Решение об отказе в предоставлении муниципальной услуги должно быть обоснованным и содержать все основания отказа.</w:t>
      </w:r>
    </w:p>
    <w:p w:rsidR="00160F30" w:rsidRPr="00A574E3" w:rsidRDefault="009356E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Отказ в предоставлении муниципальной услуги может быть оспорен в судебном порядке.</w:t>
      </w:r>
    </w:p>
    <w:p w:rsidR="00F4277B" w:rsidRPr="00A574E3" w:rsidRDefault="00F4277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2.10</w:t>
      </w:r>
      <w:r w:rsidR="00E032C2" w:rsidRPr="00A574E3">
        <w:rPr>
          <w:rFonts w:ascii="Times New Roman" w:hAnsi="Times New Roman" w:cs="Times New Roman"/>
          <w:color w:val="000000" w:themeColor="text1"/>
          <w:szCs w:val="28"/>
        </w:rPr>
        <w:t>. Перечень услуг, необходимы</w:t>
      </w:r>
      <w:r w:rsidR="00735652" w:rsidRPr="00A574E3">
        <w:rPr>
          <w:rFonts w:ascii="Times New Roman" w:hAnsi="Times New Roman" w:cs="Times New Roman"/>
          <w:color w:val="000000" w:themeColor="text1"/>
          <w:szCs w:val="28"/>
        </w:rPr>
        <w:t>х и</w:t>
      </w:r>
      <w:r w:rsidR="00E032C2" w:rsidRPr="00A574E3">
        <w:rPr>
          <w:rFonts w:ascii="Times New Roman" w:hAnsi="Times New Roman" w:cs="Times New Roman"/>
          <w:color w:val="000000" w:themeColor="text1"/>
          <w:szCs w:val="28"/>
        </w:rPr>
        <w:t xml:space="preserve"> обязательны</w:t>
      </w:r>
      <w:r w:rsidR="00735652" w:rsidRPr="00A574E3">
        <w:rPr>
          <w:rFonts w:ascii="Times New Roman" w:hAnsi="Times New Roman" w:cs="Times New Roman"/>
          <w:color w:val="000000" w:themeColor="text1"/>
          <w:szCs w:val="28"/>
        </w:rPr>
        <w:t>х</w:t>
      </w:r>
      <w:r w:rsidR="00E032C2" w:rsidRPr="00A574E3">
        <w:rPr>
          <w:rFonts w:ascii="Times New Roman" w:hAnsi="Times New Roman" w:cs="Times New Roman"/>
          <w:color w:val="000000" w:themeColor="text1"/>
          <w:szCs w:val="28"/>
        </w:rPr>
        <w:t xml:space="preserve"> для предоставления</w:t>
      </w:r>
      <w:r w:rsidR="000B4AE6">
        <w:rPr>
          <w:rFonts w:ascii="Times New Roman" w:hAnsi="Times New Roman" w:cs="Times New Roman"/>
          <w:color w:val="000000" w:themeColor="text1"/>
          <w:szCs w:val="28"/>
        </w:rPr>
        <w:t xml:space="preserve"> </w:t>
      </w:r>
      <w:r w:rsidR="00E032C2" w:rsidRPr="00A574E3">
        <w:rPr>
          <w:rFonts w:ascii="Times New Roman" w:hAnsi="Times New Roman" w:cs="Times New Roman"/>
          <w:color w:val="000000" w:themeColor="text1"/>
          <w:szCs w:val="28"/>
        </w:rPr>
        <w:t>муниципальной услуги, в том числе сведения о документе(документах), выдаваемом (выдаваемых) организациями, участвующими</w:t>
      </w:r>
      <w:r w:rsidR="000B4AE6">
        <w:rPr>
          <w:rFonts w:ascii="Times New Roman" w:hAnsi="Times New Roman" w:cs="Times New Roman"/>
          <w:color w:val="000000" w:themeColor="text1"/>
          <w:szCs w:val="28"/>
        </w:rPr>
        <w:t xml:space="preserve"> </w:t>
      </w:r>
      <w:r w:rsidR="00E032C2" w:rsidRPr="00A574E3">
        <w:rPr>
          <w:rFonts w:ascii="Times New Roman" w:hAnsi="Times New Roman" w:cs="Times New Roman"/>
          <w:color w:val="000000" w:themeColor="text1"/>
          <w:szCs w:val="28"/>
        </w:rPr>
        <w:t>в предоставлении муниципальной услуги</w:t>
      </w:r>
      <w:r w:rsidR="003D0085" w:rsidRPr="00A574E3">
        <w:rPr>
          <w:rFonts w:ascii="Times New Roman" w:hAnsi="Times New Roman" w:cs="Times New Roman"/>
          <w:color w:val="000000" w:themeColor="text1"/>
          <w:szCs w:val="28"/>
        </w:rPr>
        <w:t>.</w:t>
      </w:r>
    </w:p>
    <w:p w:rsidR="00874F1B" w:rsidRPr="00A574E3" w:rsidRDefault="00874F1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3D0085" w:rsidRPr="00A574E3" w:rsidRDefault="00E032C2" w:rsidP="000B4AE6">
      <w:pPr>
        <w:pStyle w:val="ConsPlusNormal"/>
        <w:ind w:firstLine="709"/>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w:t>
      </w:r>
      <w:r w:rsidR="00F4277B" w:rsidRPr="00A574E3">
        <w:rPr>
          <w:rFonts w:ascii="Times New Roman" w:hAnsi="Times New Roman" w:cs="Times New Roman"/>
          <w:color w:val="000000" w:themeColor="text1"/>
          <w:szCs w:val="28"/>
        </w:rPr>
        <w:t>1</w:t>
      </w:r>
      <w:r w:rsidRPr="00A574E3">
        <w:rPr>
          <w:rFonts w:ascii="Times New Roman" w:hAnsi="Times New Roman" w:cs="Times New Roman"/>
          <w:color w:val="000000" w:themeColor="text1"/>
          <w:szCs w:val="28"/>
        </w:rPr>
        <w:t>. Порядок, размер н основания взимания</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государственной пошлины или иной платы, взимаемой</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за предоставление муниципальной услуги</w:t>
      </w:r>
      <w:r w:rsidR="003D0085" w:rsidRPr="00A574E3">
        <w:rPr>
          <w:rFonts w:ascii="Times New Roman" w:hAnsi="Times New Roman" w:cs="Times New Roman"/>
          <w:color w:val="000000" w:themeColor="text1"/>
          <w:szCs w:val="28"/>
        </w:rPr>
        <w:t>.</w:t>
      </w:r>
    </w:p>
    <w:p w:rsidR="002A6630" w:rsidRPr="00A574E3" w:rsidRDefault="00E032C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6A68" w:rsidRPr="00A574E3" w:rsidRDefault="00F4277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2.12</w:t>
      </w:r>
      <w:r w:rsidR="00735652" w:rsidRPr="00A574E3">
        <w:rPr>
          <w:rFonts w:ascii="Times New Roman" w:hAnsi="Times New Roman" w:cs="Times New Roman"/>
          <w:color w:val="000000" w:themeColor="text1"/>
          <w:szCs w:val="28"/>
        </w:rPr>
        <w:t xml:space="preserve">.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w:t>
      </w:r>
      <w:r w:rsidR="00735652" w:rsidRPr="00A574E3">
        <w:rPr>
          <w:rFonts w:ascii="Times New Roman" w:hAnsi="Times New Roman" w:cs="Times New Roman"/>
          <w:color w:val="000000" w:themeColor="text1"/>
          <w:szCs w:val="28"/>
        </w:rPr>
        <w:lastRenderedPageBreak/>
        <w:t>такой платы:</w:t>
      </w:r>
    </w:p>
    <w:p w:rsidR="002A6630" w:rsidRPr="00A574E3" w:rsidRDefault="003D0085"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Плата за предоставление услуг, которые являются необходимыми и обязательными для предоставления муниципальной услуги не предусмотрена.</w:t>
      </w:r>
    </w:p>
    <w:p w:rsidR="00446A68" w:rsidRPr="00A574E3" w:rsidRDefault="00F4277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2.13</w:t>
      </w:r>
      <w:r w:rsidR="00735652" w:rsidRPr="00A574E3">
        <w:rPr>
          <w:rFonts w:ascii="Times New Roman" w:hAnsi="Times New Roman" w:cs="Times New Roman"/>
          <w:color w:val="000000" w:themeColor="text1"/>
          <w:szCs w:val="28"/>
        </w:rPr>
        <w:t>. Максимальный срок ожидания в очереди при подаче запроса о предоставлении муниципальной услуги</w:t>
      </w:r>
      <w:r w:rsidR="00DB4FE6" w:rsidRPr="00A574E3">
        <w:rPr>
          <w:rFonts w:ascii="Times New Roman" w:hAnsi="Times New Roman" w:cs="Times New Roman"/>
          <w:color w:val="000000" w:themeColor="text1"/>
          <w:szCs w:val="28"/>
        </w:rPr>
        <w:t xml:space="preserve"> и услуг, необходимых и обязательных для предоставления </w:t>
      </w:r>
      <w:r w:rsidR="004D3983" w:rsidRPr="00A574E3">
        <w:rPr>
          <w:rFonts w:ascii="Times New Roman" w:hAnsi="Times New Roman" w:cs="Times New Roman"/>
          <w:color w:val="000000" w:themeColor="text1"/>
          <w:szCs w:val="28"/>
        </w:rPr>
        <w:t xml:space="preserve">муниципальной услуги, </w:t>
      </w:r>
      <w:r w:rsidR="00735652" w:rsidRPr="00A574E3">
        <w:rPr>
          <w:rFonts w:ascii="Times New Roman" w:hAnsi="Times New Roman" w:cs="Times New Roman"/>
          <w:color w:val="000000" w:themeColor="text1"/>
          <w:szCs w:val="28"/>
        </w:rPr>
        <w:t xml:space="preserve"> при получении результата предоставления таких услуг</w:t>
      </w:r>
      <w:r w:rsidRPr="00A574E3">
        <w:rPr>
          <w:rFonts w:ascii="Times New Roman" w:hAnsi="Times New Roman" w:cs="Times New Roman"/>
          <w:color w:val="000000" w:themeColor="text1"/>
          <w:szCs w:val="28"/>
        </w:rPr>
        <w:t>;</w:t>
      </w:r>
    </w:p>
    <w:p w:rsidR="00DB4FE6" w:rsidRPr="00A574E3" w:rsidRDefault="0073565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A01FC9" w:rsidRPr="00A574E3" w:rsidRDefault="00F4277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2.14</w:t>
      </w:r>
      <w:r w:rsidR="00735652" w:rsidRPr="00A574E3">
        <w:rPr>
          <w:rFonts w:ascii="Times New Roman" w:hAnsi="Times New Roman" w:cs="Times New Roman"/>
          <w:color w:val="000000" w:themeColor="text1"/>
          <w:szCs w:val="28"/>
        </w:rPr>
        <w:t xml:space="preserve">. Срок </w:t>
      </w:r>
      <w:r w:rsidR="00DB4FE6" w:rsidRPr="00A574E3">
        <w:rPr>
          <w:rFonts w:ascii="Times New Roman" w:hAnsi="Times New Roman" w:cs="Times New Roman"/>
          <w:color w:val="000000" w:themeColor="text1"/>
          <w:szCs w:val="28"/>
        </w:rPr>
        <w:t>и</w:t>
      </w:r>
      <w:r w:rsidR="00735652" w:rsidRPr="00A574E3">
        <w:rPr>
          <w:rFonts w:ascii="Times New Roman" w:hAnsi="Times New Roman" w:cs="Times New Roman"/>
          <w:color w:val="000000" w:themeColor="text1"/>
          <w:szCs w:val="28"/>
        </w:rPr>
        <w:t xml:space="preserve"> порядок регистрации запроса</w:t>
      </w:r>
      <w:r w:rsidR="00CE1F15" w:rsidRPr="00A574E3">
        <w:rPr>
          <w:rFonts w:ascii="Times New Roman" w:hAnsi="Times New Roman" w:cs="Times New Roman"/>
          <w:color w:val="000000" w:themeColor="text1"/>
          <w:szCs w:val="28"/>
        </w:rPr>
        <w:t xml:space="preserve"> </w:t>
      </w:r>
      <w:r w:rsidR="00735652" w:rsidRPr="00A574E3">
        <w:rPr>
          <w:rFonts w:ascii="Times New Roman" w:hAnsi="Times New Roman" w:cs="Times New Roman"/>
          <w:color w:val="000000" w:themeColor="text1"/>
          <w:szCs w:val="28"/>
        </w:rPr>
        <w:t xml:space="preserve">заявителя о предоставлении муниципальной услуги </w:t>
      </w:r>
      <w:r w:rsidR="00CE1F15" w:rsidRPr="00A574E3">
        <w:rPr>
          <w:rFonts w:ascii="Times New Roman" w:hAnsi="Times New Roman" w:cs="Times New Roman"/>
          <w:color w:val="000000" w:themeColor="text1"/>
          <w:szCs w:val="28"/>
        </w:rPr>
        <w:t>и</w:t>
      </w:r>
      <w:r w:rsidR="00735652" w:rsidRPr="00A574E3">
        <w:rPr>
          <w:rFonts w:ascii="Times New Roman" w:hAnsi="Times New Roman" w:cs="Times New Roman"/>
          <w:color w:val="000000" w:themeColor="text1"/>
          <w:szCs w:val="28"/>
        </w:rPr>
        <w:t xml:space="preserve"> услуги,</w:t>
      </w:r>
      <w:r w:rsidR="00104064" w:rsidRPr="00A574E3">
        <w:rPr>
          <w:rFonts w:ascii="Times New Roman" w:hAnsi="Times New Roman" w:cs="Times New Roman"/>
          <w:color w:val="000000" w:themeColor="text1"/>
          <w:szCs w:val="28"/>
        </w:rPr>
        <w:t xml:space="preserve"> </w:t>
      </w:r>
      <w:r w:rsidR="00DB4FE6" w:rsidRPr="00A574E3">
        <w:rPr>
          <w:rFonts w:ascii="Times New Roman" w:hAnsi="Times New Roman" w:cs="Times New Roman"/>
          <w:color w:val="000000" w:themeColor="text1"/>
          <w:szCs w:val="28"/>
        </w:rPr>
        <w:t>необходимых и обязательных для предоставления муниципальной услуги</w:t>
      </w:r>
      <w:r w:rsidR="00735652" w:rsidRPr="00A574E3">
        <w:rPr>
          <w:rFonts w:ascii="Times New Roman" w:hAnsi="Times New Roman" w:cs="Times New Roman"/>
          <w:color w:val="000000" w:themeColor="text1"/>
          <w:szCs w:val="28"/>
        </w:rPr>
        <w:t>, в том числе в электронной форме</w:t>
      </w:r>
      <w:r w:rsidR="00A01FC9" w:rsidRPr="00A574E3">
        <w:rPr>
          <w:rFonts w:ascii="Times New Roman" w:hAnsi="Times New Roman" w:cs="Times New Roman"/>
          <w:color w:val="000000" w:themeColor="text1"/>
          <w:szCs w:val="28"/>
        </w:rPr>
        <w:t>.</w:t>
      </w:r>
    </w:p>
    <w:p w:rsidR="00A01FC9" w:rsidRPr="00A574E3" w:rsidRDefault="00A01FC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личном обращении заявителя в </w:t>
      </w:r>
      <w:r w:rsidR="00CE1F15" w:rsidRPr="00A574E3">
        <w:rPr>
          <w:rFonts w:ascii="Times New Roman" w:hAnsi="Times New Roman" w:cs="Times New Roman"/>
          <w:color w:val="000000" w:themeColor="text1"/>
          <w:szCs w:val="28"/>
        </w:rPr>
        <w:t>Администрацию</w:t>
      </w:r>
      <w:r w:rsidRPr="00A574E3">
        <w:rPr>
          <w:rFonts w:ascii="Times New Roman" w:hAnsi="Times New Roman" w:cs="Times New Roman"/>
          <w:color w:val="000000" w:themeColor="text1"/>
          <w:szCs w:val="28"/>
        </w:rPr>
        <w:t xml:space="preserve"> срок регистрации запроса заявителя не может превышать 15 минут.</w:t>
      </w:r>
    </w:p>
    <w:p w:rsidR="00735652" w:rsidRPr="00A574E3" w:rsidRDefault="0073565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Регистрация заявления (запроса) и документов (содержащихся в них сведений), необходимых для предоставления муниципальной услуги, </w:t>
      </w:r>
      <w:r w:rsidR="0042784F" w:rsidRPr="00A574E3">
        <w:rPr>
          <w:rFonts w:ascii="Times New Roman" w:hAnsi="Times New Roman" w:cs="Times New Roman"/>
          <w:color w:val="000000" w:themeColor="text1"/>
          <w:szCs w:val="28"/>
        </w:rPr>
        <w:t xml:space="preserve">регистрируется должностным лицом </w:t>
      </w:r>
      <w:r w:rsidR="00CE1F15" w:rsidRPr="00A574E3">
        <w:rPr>
          <w:rFonts w:ascii="Times New Roman" w:hAnsi="Times New Roman" w:cs="Times New Roman"/>
          <w:color w:val="000000" w:themeColor="text1"/>
          <w:szCs w:val="28"/>
        </w:rPr>
        <w:t>Администрации</w:t>
      </w:r>
      <w:r w:rsidR="0042784F" w:rsidRPr="00A574E3">
        <w:rPr>
          <w:rFonts w:ascii="Times New Roman" w:hAnsi="Times New Roman" w:cs="Times New Roman"/>
          <w:color w:val="000000" w:themeColor="text1"/>
          <w:szCs w:val="28"/>
        </w:rPr>
        <w:t xml:space="preserve"> посредством внесения записи в </w:t>
      </w:r>
      <w:r w:rsidR="00CE1F15" w:rsidRPr="00A574E3">
        <w:rPr>
          <w:rFonts w:ascii="Times New Roman" w:hAnsi="Times New Roman" w:cs="Times New Roman"/>
          <w:color w:val="000000" w:themeColor="text1"/>
          <w:szCs w:val="28"/>
        </w:rPr>
        <w:t>СЭД «ДЕЛО»</w:t>
      </w:r>
      <w:r w:rsidRPr="00A574E3">
        <w:rPr>
          <w:rFonts w:ascii="Times New Roman" w:hAnsi="Times New Roman" w:cs="Times New Roman"/>
          <w:color w:val="000000" w:themeColor="text1"/>
          <w:szCs w:val="28"/>
        </w:rPr>
        <w:t>.</w:t>
      </w:r>
    </w:p>
    <w:p w:rsidR="00160F30" w:rsidRPr="00A574E3" w:rsidRDefault="00000A54" w:rsidP="000B4AE6">
      <w:pPr>
        <w:pStyle w:val="ConsPlusNormal"/>
        <w:ind w:firstLine="709"/>
        <w:contextualSpacing/>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2.15</w:t>
      </w:r>
      <w:r w:rsidR="00DB4FE6" w:rsidRPr="00A574E3">
        <w:rPr>
          <w:rFonts w:ascii="Times New Roman" w:hAnsi="Times New Roman" w:cs="Times New Roman"/>
          <w:color w:val="000000" w:themeColor="text1"/>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574E3">
        <w:rPr>
          <w:rFonts w:ascii="Times New Roman" w:hAnsi="Times New Roman" w:cs="Times New Roman"/>
          <w:color w:val="000000" w:themeColor="text1"/>
          <w:szCs w:val="28"/>
        </w:rPr>
        <w:t>;</w:t>
      </w:r>
    </w:p>
    <w:p w:rsidR="00FF4E8D" w:rsidRPr="00A574E3" w:rsidRDefault="00FF4E8D" w:rsidP="000B4AE6">
      <w:pPr>
        <w:spacing w:beforeAutospacing="0"/>
        <w:ind w:firstLine="709"/>
        <w:contextualSpacing/>
        <w:jc w:val="both"/>
        <w:rPr>
          <w:color w:val="000000" w:themeColor="text1"/>
        </w:rPr>
      </w:pPr>
      <w:r w:rsidRPr="00A574E3">
        <w:rPr>
          <w:color w:val="000000" w:themeColor="text1"/>
        </w:rPr>
        <w:t xml:space="preserve">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FF4E8D" w:rsidRPr="00A574E3" w:rsidRDefault="00FF4E8D" w:rsidP="000B4AE6">
      <w:pPr>
        <w:spacing w:beforeAutospacing="0"/>
        <w:ind w:firstLine="709"/>
        <w:contextualSpacing/>
        <w:jc w:val="both"/>
        <w:rPr>
          <w:color w:val="000000" w:themeColor="text1"/>
        </w:rPr>
      </w:pPr>
      <w:r w:rsidRPr="00A574E3">
        <w:rPr>
          <w:color w:val="000000" w:themeColor="text1"/>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FF4E8D" w:rsidRPr="00A574E3" w:rsidRDefault="00FF4E8D" w:rsidP="000B4AE6">
      <w:pPr>
        <w:spacing w:beforeAutospacing="0"/>
        <w:ind w:firstLine="709"/>
        <w:contextualSpacing/>
        <w:jc w:val="both"/>
        <w:rPr>
          <w:color w:val="000000" w:themeColor="text1"/>
        </w:rPr>
      </w:pPr>
      <w:r w:rsidRPr="00A574E3">
        <w:rPr>
          <w:color w:val="000000" w:themeColor="text1"/>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FF4E8D" w:rsidRPr="00A574E3" w:rsidRDefault="00FF4E8D" w:rsidP="000B4AE6">
      <w:pPr>
        <w:spacing w:beforeAutospacing="0"/>
        <w:ind w:firstLine="709"/>
        <w:contextualSpacing/>
        <w:jc w:val="both"/>
        <w:rPr>
          <w:color w:val="000000" w:themeColor="text1"/>
        </w:rPr>
      </w:pPr>
      <w:r w:rsidRPr="00A574E3">
        <w:rPr>
          <w:color w:val="000000" w:themeColor="text1"/>
        </w:rPr>
        <w:t>сопровождение инвалидов, имеющих стойкие расстройства функции зрения и самостоятельного передвижения, и оказание им помощи;</w:t>
      </w:r>
    </w:p>
    <w:p w:rsidR="00FF4E8D" w:rsidRPr="00A574E3" w:rsidRDefault="00FF4E8D" w:rsidP="000B4AE6">
      <w:pPr>
        <w:spacing w:beforeAutospacing="0"/>
        <w:ind w:firstLine="709"/>
        <w:contextualSpacing/>
        <w:jc w:val="both"/>
        <w:rPr>
          <w:color w:val="000000" w:themeColor="text1"/>
        </w:rPr>
      </w:pPr>
      <w:r w:rsidRPr="00A574E3">
        <w:rPr>
          <w:color w:val="000000" w:themeColor="text1"/>
        </w:rPr>
        <w:lastRenderedPageBreak/>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FF4E8D" w:rsidRPr="00A574E3" w:rsidRDefault="00FF4E8D" w:rsidP="000B4AE6">
      <w:pPr>
        <w:spacing w:beforeAutospacing="0"/>
        <w:ind w:firstLine="709"/>
        <w:contextualSpacing/>
        <w:jc w:val="both"/>
        <w:rPr>
          <w:color w:val="000000" w:themeColor="text1"/>
        </w:rPr>
      </w:pPr>
      <w:r w:rsidRPr="00A574E3">
        <w:rPr>
          <w:color w:val="000000" w:themeColor="text1"/>
        </w:rPr>
        <w:t>оказание специалистами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F4E8D" w:rsidRPr="00A574E3" w:rsidRDefault="00FF4E8D" w:rsidP="000B4AE6">
      <w:pPr>
        <w:spacing w:beforeAutospacing="0"/>
        <w:ind w:firstLine="709"/>
        <w:contextualSpacing/>
        <w:jc w:val="both"/>
        <w:rPr>
          <w:color w:val="000000" w:themeColor="text1"/>
        </w:rPr>
      </w:pPr>
      <w:r w:rsidRPr="00A574E3">
        <w:rPr>
          <w:color w:val="000000" w:themeColor="text1"/>
        </w:rPr>
        <w:t>предоставление, при необходимости, муниципальной услуги по месту жительства инвалида или в дистанционном режиме.</w:t>
      </w:r>
    </w:p>
    <w:p w:rsidR="003847BF" w:rsidRPr="00A574E3" w:rsidRDefault="003847BF" w:rsidP="000B4AE6">
      <w:pPr>
        <w:pStyle w:val="ConsPlusNormal"/>
        <w:ind w:firstLine="709"/>
        <w:contextualSpacing/>
        <w:jc w:val="both"/>
        <w:rPr>
          <w:rFonts w:ascii="Times New Roman" w:hAnsi="Times New Roman" w:cs="Times New Roman"/>
          <w:color w:val="000000" w:themeColor="text1"/>
          <w:szCs w:val="28"/>
        </w:rPr>
      </w:pPr>
      <w:bookmarkStart w:id="3" w:name="P157"/>
      <w:bookmarkEnd w:id="3"/>
      <w:r w:rsidRPr="00A574E3">
        <w:rPr>
          <w:rFonts w:ascii="Times New Roman" w:hAnsi="Times New Roman" w:cs="Times New Roman"/>
          <w:color w:val="000000" w:themeColor="text1"/>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3847BF" w:rsidRPr="00A574E3" w:rsidRDefault="003847B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Вход и выход из помещений оборудуются соответствующими указателями.</w:t>
      </w:r>
    </w:p>
    <w:p w:rsidR="003847BF" w:rsidRPr="00A574E3" w:rsidRDefault="003847B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w:t>
      </w:r>
    </w:p>
    <w:p w:rsidR="003847BF" w:rsidRPr="00A574E3" w:rsidRDefault="003847B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 </w:t>
      </w:r>
    </w:p>
    <w:p w:rsidR="003847BF" w:rsidRPr="00A574E3" w:rsidRDefault="003847B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Места для заполнения заявлений для предоставления муниципальной услуги размещаются в холле и оборудуются образцами заполнения документов, бланками заявлений, информационными стендами,  стульями и столами (стойками). </w:t>
      </w:r>
    </w:p>
    <w:p w:rsidR="00DD5E12" w:rsidRPr="00A574E3" w:rsidRDefault="003847B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Рабочие места специалистов,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446A68" w:rsidRPr="00A574E3" w:rsidRDefault="000B772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w:t>
      </w:r>
      <w:r w:rsidR="009943FE" w:rsidRPr="00A574E3">
        <w:rPr>
          <w:rFonts w:ascii="Times New Roman" w:hAnsi="Times New Roman" w:cs="Times New Roman"/>
          <w:color w:val="000000" w:themeColor="text1"/>
          <w:szCs w:val="28"/>
        </w:rPr>
        <w:t>6</w:t>
      </w:r>
      <w:r w:rsidRPr="00A574E3">
        <w:rPr>
          <w:rFonts w:ascii="Times New Roman" w:hAnsi="Times New Roman" w:cs="Times New Roman"/>
          <w:color w:val="000000" w:themeColor="text1"/>
          <w:szCs w:val="28"/>
        </w:rPr>
        <w:t xml:space="preserve">. </w:t>
      </w:r>
      <w:r w:rsidR="00244FF6" w:rsidRPr="00A574E3">
        <w:rPr>
          <w:rFonts w:ascii="Times New Roman" w:hAnsi="Times New Roman" w:cs="Times New Roman"/>
          <w:color w:val="000000" w:themeColor="text1"/>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w:t>
      </w:r>
      <w:r w:rsidR="00F62E7E" w:rsidRPr="00A574E3">
        <w:rPr>
          <w:rFonts w:ascii="Times New Roman" w:hAnsi="Times New Roman" w:cs="Times New Roman"/>
          <w:color w:val="000000" w:themeColor="text1"/>
          <w:szCs w:val="28"/>
        </w:rPr>
        <w:t xml:space="preserve"> получения </w:t>
      </w:r>
      <w:r w:rsidR="00244FF6" w:rsidRPr="00A574E3">
        <w:rPr>
          <w:rFonts w:ascii="Times New Roman" w:hAnsi="Times New Roman" w:cs="Times New Roman"/>
          <w:color w:val="000000" w:themeColor="text1"/>
          <w:szCs w:val="28"/>
        </w:rPr>
        <w:t>информации о ходе предоставления му</w:t>
      </w:r>
      <w:r w:rsidR="00F62E7E" w:rsidRPr="00A574E3">
        <w:rPr>
          <w:rFonts w:ascii="Times New Roman" w:hAnsi="Times New Roman" w:cs="Times New Roman"/>
          <w:color w:val="000000" w:themeColor="text1"/>
          <w:szCs w:val="28"/>
        </w:rPr>
        <w:t>ниципальной услуги, в том числе</w:t>
      </w:r>
      <w:r w:rsidR="000B4AE6">
        <w:rPr>
          <w:rFonts w:ascii="Times New Roman" w:hAnsi="Times New Roman" w:cs="Times New Roman"/>
          <w:color w:val="000000" w:themeColor="text1"/>
          <w:szCs w:val="28"/>
        </w:rPr>
        <w:t xml:space="preserve"> </w:t>
      </w:r>
      <w:r w:rsidR="00F62E7E" w:rsidRPr="00A574E3">
        <w:rPr>
          <w:rFonts w:ascii="Times New Roman" w:hAnsi="Times New Roman" w:cs="Times New Roman"/>
          <w:color w:val="000000" w:themeColor="text1"/>
          <w:szCs w:val="28"/>
        </w:rPr>
        <w:t>с использован нем информационно-коммуникационных технологий, возможность либо невозможность получения муниципальной услуги в МФЦ (в том числе в полном объеме), но выбору заявителя (экстерриториальный принцип), посредством запроса о</w:t>
      </w:r>
      <w:r w:rsidR="000B4AE6">
        <w:rPr>
          <w:rFonts w:ascii="Times New Roman" w:hAnsi="Times New Roman" w:cs="Times New Roman"/>
          <w:color w:val="000000" w:themeColor="text1"/>
          <w:szCs w:val="28"/>
        </w:rPr>
        <w:t xml:space="preserve"> </w:t>
      </w:r>
      <w:r w:rsidR="00F62E7E" w:rsidRPr="00A574E3">
        <w:rPr>
          <w:rFonts w:ascii="Times New Roman" w:hAnsi="Times New Roman" w:cs="Times New Roman"/>
          <w:color w:val="000000" w:themeColor="text1"/>
          <w:szCs w:val="28"/>
        </w:rPr>
        <w:t>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w:t>
      </w:r>
      <w:r w:rsidR="003D0085" w:rsidRPr="00A574E3">
        <w:rPr>
          <w:rFonts w:ascii="Times New Roman" w:hAnsi="Times New Roman" w:cs="Times New Roman"/>
          <w:color w:val="000000" w:themeColor="text1"/>
          <w:szCs w:val="28"/>
        </w:rPr>
        <w:t>.</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lastRenderedPageBreak/>
        <w:t>Показателями доступности и качества муниципальной услуги являются:</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полнота, актуальность и достоверность информации о порядке предоставления муниципальной услуги, в том числе в электронной форме;</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наглядность форм размещаемой информации о порядке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оперативность и достоверность предоставляемой информации о порядке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установление и соблюдение требований к помещениям, в которых предоставляется муниципальная услуга;</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w:t>
      </w:r>
      <w:r w:rsidR="003D0085" w:rsidRPr="00A574E3">
        <w:rPr>
          <w:rFonts w:ascii="Times New Roman" w:hAnsi="Times New Roman" w:cs="Times New Roman"/>
          <w:color w:val="000000" w:themeColor="text1"/>
          <w:szCs w:val="28"/>
        </w:rPr>
        <w:t>;</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количество взаимодействий заявителя с должностными лицами при предоставлении муниципальной услуги и их продолжительность;</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своевременное рассмотрение документов, представленных заявителем, в случае необходимости - с участием заявителя;</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отсутствие обоснованных жалоб со стороны заявителей по результатам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w:t>
      </w:r>
      <w:r w:rsidR="00FF4E8D" w:rsidRPr="00A574E3">
        <w:rPr>
          <w:rFonts w:ascii="Times New Roman" w:hAnsi="Times New Roman" w:cs="Times New Roman"/>
          <w:color w:val="000000" w:themeColor="text1"/>
          <w:szCs w:val="28"/>
        </w:rPr>
        <w:t>онного документа</w:t>
      </w:r>
      <w:r w:rsidRPr="00A574E3">
        <w:rPr>
          <w:rFonts w:ascii="Times New Roman" w:hAnsi="Times New Roman" w:cs="Times New Roman"/>
          <w:color w:val="000000" w:themeColor="text1"/>
          <w:szCs w:val="28"/>
        </w:rPr>
        <w:t>.</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Критерии оценки качества предоставления муниципальной услуги, предоставляемой в электронном виде:</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доступность информации о порядке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доступность электронных форм документов, необходимых для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доступность инструментов совершения в электронном виде платежей, необходимых для получения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время ожидания ответа на подачу запроса;</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время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удобство процедур предоставления муниципальной услуги, включая процедуры записи на прием, подачи запроса,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ходе предоставления муниципальной услуги заявитель взаимодействует с должностными лицами </w:t>
      </w:r>
      <w:r w:rsidR="00CE1F15" w:rsidRPr="00A574E3">
        <w:rPr>
          <w:rFonts w:ascii="Times New Roman" w:hAnsi="Times New Roman" w:cs="Times New Roman"/>
          <w:color w:val="000000" w:themeColor="text1"/>
          <w:szCs w:val="28"/>
        </w:rPr>
        <w:t xml:space="preserve">Администрации, Отдела </w:t>
      </w:r>
      <w:r w:rsidRPr="00A574E3">
        <w:rPr>
          <w:rFonts w:ascii="Times New Roman" w:hAnsi="Times New Roman" w:cs="Times New Roman"/>
          <w:color w:val="000000" w:themeColor="text1"/>
          <w:szCs w:val="28"/>
        </w:rPr>
        <w:t xml:space="preserve">не более двух раз (подача запроса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запроса - не более 15 минут, при получении результата </w:t>
      </w:r>
      <w:r w:rsidRPr="00A574E3">
        <w:rPr>
          <w:rFonts w:ascii="Times New Roman" w:hAnsi="Times New Roman" w:cs="Times New Roman"/>
          <w:color w:val="000000" w:themeColor="text1"/>
          <w:szCs w:val="28"/>
        </w:rPr>
        <w:lastRenderedPageBreak/>
        <w:t>муниципальной услуги - не более 15 минут.</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процессе предоставления муниципальной услуги заявитель вправе обращаться в </w:t>
      </w:r>
      <w:r w:rsidR="00CE1F15"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xml:space="preserve"> за получением информации о ходе предоставления муниципальной услуги неограниченное количество раз.</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При предоставлении муниципальной услуги с использованием информационно-коммуникационных технологий, в том числе </w:t>
      </w:r>
      <w:r w:rsidR="00D918BE" w:rsidRPr="00A574E3">
        <w:rPr>
          <w:rFonts w:ascii="Times New Roman" w:hAnsi="Times New Roman" w:cs="Times New Roman"/>
          <w:color w:val="000000" w:themeColor="text1"/>
          <w:szCs w:val="28"/>
        </w:rPr>
        <w:t>Регионального реестра</w:t>
      </w:r>
      <w:r w:rsidRPr="00A574E3">
        <w:rPr>
          <w:rFonts w:ascii="Times New Roman" w:hAnsi="Times New Roman" w:cs="Times New Roman"/>
          <w:color w:val="000000" w:themeColor="text1"/>
          <w:szCs w:val="28"/>
        </w:rPr>
        <w:t>, заявителю обеспечивается возможность:</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получения информации о порядке и сроках предоставления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формирования запроса (заявления) о предоставлении муниципальной услуги;</w:t>
      </w:r>
    </w:p>
    <w:p w:rsidR="00F62E7E"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приема и регистрации </w:t>
      </w:r>
      <w:r w:rsidR="00CE1F15" w:rsidRPr="00A574E3">
        <w:rPr>
          <w:rFonts w:ascii="Times New Roman" w:hAnsi="Times New Roman" w:cs="Times New Roman"/>
          <w:color w:val="000000" w:themeColor="text1"/>
          <w:szCs w:val="28"/>
        </w:rPr>
        <w:t>Администрацией</w:t>
      </w:r>
      <w:r w:rsidRPr="00A574E3">
        <w:rPr>
          <w:rFonts w:ascii="Times New Roman" w:hAnsi="Times New Roman" w:cs="Times New Roman"/>
          <w:color w:val="000000" w:themeColor="text1"/>
          <w:szCs w:val="28"/>
        </w:rPr>
        <w:t xml:space="preserve"> запроса (заявление) и иных документов, необходимых для предоставления муниципальной услуги;</w:t>
      </w:r>
    </w:p>
    <w:p w:rsidR="0042784F" w:rsidRPr="00A574E3" w:rsidRDefault="00F62E7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получения результата предоставления муниципальной услуги; получения сведений о ходе выполнения запроса (заявления); осуществления оценки качества предоставления муниципальной услуги;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2.17.Предоставление двух и более муниципальных  услуг в многофункциональных центрах при однократном обращении заявителя.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bookmarkStart w:id="4" w:name="dst245"/>
      <w:bookmarkEnd w:id="4"/>
      <w:r w:rsidRPr="00A574E3">
        <w:rPr>
          <w:rFonts w:ascii="Times New Roman" w:hAnsi="Times New Roman" w:cs="Times New Roman"/>
          <w:color w:val="000000" w:themeColor="text1"/>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bookmarkStart w:id="5" w:name="dst246"/>
      <w:bookmarkEnd w:id="5"/>
      <w:r w:rsidRPr="00A574E3">
        <w:rPr>
          <w:rFonts w:ascii="Times New Roman" w:hAnsi="Times New Roman" w:cs="Times New Roman"/>
          <w:color w:val="000000" w:themeColor="text1"/>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bookmarkStart w:id="6" w:name="dst247"/>
      <w:bookmarkEnd w:id="6"/>
      <w:r w:rsidRPr="00A574E3">
        <w:rPr>
          <w:rFonts w:ascii="Times New Roman" w:hAnsi="Times New Roman" w:cs="Times New Roman"/>
          <w:color w:val="000000" w:themeColor="text1"/>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если для получения муниципальных услуг, указанных в </w:t>
      </w:r>
      <w:r w:rsidRPr="00A574E3">
        <w:rPr>
          <w:rFonts w:ascii="Times New Roman" w:hAnsi="Times New Roman" w:cs="Times New Roman"/>
          <w:color w:val="000000" w:themeColor="text1"/>
          <w:szCs w:val="28"/>
        </w:rPr>
        <w:lastRenderedPageBreak/>
        <w:t xml:space="preserve">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1) в ходе личного приема заявителя;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2) по телефону;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3) по электронной почте.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Pr="00A574E3">
        <w:rPr>
          <w:rFonts w:ascii="Times New Roman" w:hAnsi="Times New Roman" w:cs="Times New Roman"/>
          <w:color w:val="000000" w:themeColor="text1"/>
          <w:szCs w:val="28"/>
        </w:rPr>
        <w:lastRenderedPageBreak/>
        <w:t xml:space="preserve">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104064" w:rsidRPr="00A574E3" w:rsidRDefault="00104064"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2784F" w:rsidRPr="00A574E3" w:rsidRDefault="009943F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w:t>
      </w:r>
      <w:r w:rsidR="00104064" w:rsidRPr="00A574E3">
        <w:rPr>
          <w:rFonts w:ascii="Times New Roman" w:hAnsi="Times New Roman" w:cs="Times New Roman"/>
          <w:color w:val="000000" w:themeColor="text1"/>
          <w:szCs w:val="28"/>
        </w:rPr>
        <w:t>18</w:t>
      </w:r>
      <w:r w:rsidR="000B0FA7" w:rsidRPr="00A574E3">
        <w:rPr>
          <w:rFonts w:ascii="Times New Roman" w:hAnsi="Times New Roman" w:cs="Times New Roman"/>
          <w:color w:val="000000" w:themeColor="text1"/>
          <w:szCs w:val="28"/>
        </w:rPr>
        <w:t>. Иные требования, в том числе учитывающие особенности предоставления муниципальной услуги п</w:t>
      </w:r>
      <w:r w:rsidR="00AE0EFA" w:rsidRPr="00A574E3">
        <w:rPr>
          <w:rFonts w:ascii="Times New Roman" w:hAnsi="Times New Roman" w:cs="Times New Roman"/>
          <w:color w:val="000000" w:themeColor="text1"/>
          <w:szCs w:val="28"/>
        </w:rPr>
        <w:t>о экстерриториальному принципу и</w:t>
      </w:r>
      <w:r w:rsidR="000B0FA7" w:rsidRPr="00A574E3">
        <w:rPr>
          <w:rFonts w:ascii="Times New Roman" w:hAnsi="Times New Roman" w:cs="Times New Roman"/>
          <w:color w:val="000000" w:themeColor="text1"/>
          <w:szCs w:val="28"/>
        </w:rPr>
        <w:t xml:space="preserve"> особенности предоставления муниципальной услуги в электронной форме</w:t>
      </w:r>
      <w:r w:rsidR="001F389C" w:rsidRPr="00A574E3">
        <w:rPr>
          <w:rFonts w:ascii="Times New Roman" w:hAnsi="Times New Roman" w:cs="Times New Roman"/>
          <w:color w:val="000000" w:themeColor="text1"/>
          <w:szCs w:val="28"/>
        </w:rPr>
        <w:t>.</w:t>
      </w:r>
    </w:p>
    <w:p w:rsidR="009943FE" w:rsidRPr="00A574E3" w:rsidRDefault="00683606"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Муниципальная услуга по экстерриториальному принципу </w:t>
      </w:r>
      <w:r w:rsidR="00FF4E8D" w:rsidRPr="00A574E3">
        <w:rPr>
          <w:rFonts w:ascii="Times New Roman" w:hAnsi="Times New Roman" w:cs="Times New Roman"/>
          <w:color w:val="000000" w:themeColor="text1"/>
          <w:szCs w:val="28"/>
        </w:rPr>
        <w:t xml:space="preserve">и в электронной форме </w:t>
      </w:r>
      <w:r w:rsidRPr="00A574E3">
        <w:rPr>
          <w:rFonts w:ascii="Times New Roman" w:hAnsi="Times New Roman" w:cs="Times New Roman"/>
          <w:color w:val="000000" w:themeColor="text1"/>
          <w:szCs w:val="28"/>
        </w:rPr>
        <w:t>не предоставляется.</w:t>
      </w:r>
    </w:p>
    <w:p w:rsidR="00104064" w:rsidRPr="00A574E3" w:rsidRDefault="00104064" w:rsidP="000B4AE6">
      <w:pPr>
        <w:pStyle w:val="ConsPlusNormal"/>
        <w:ind w:firstLine="709"/>
        <w:jc w:val="both"/>
        <w:outlineLvl w:val="1"/>
        <w:rPr>
          <w:rFonts w:ascii="Times New Roman" w:hAnsi="Times New Roman" w:cs="Times New Roman"/>
          <w:color w:val="000000" w:themeColor="text1"/>
          <w:szCs w:val="28"/>
        </w:rPr>
      </w:pPr>
    </w:p>
    <w:p w:rsidR="004A07D6" w:rsidRPr="00A574E3" w:rsidRDefault="00C313A8" w:rsidP="000B4AE6">
      <w:pPr>
        <w:pStyle w:val="ConsPlusNormal"/>
        <w:ind w:firstLine="709"/>
        <w:jc w:val="center"/>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w:t>
      </w:r>
      <w:r w:rsidR="00104064" w:rsidRPr="00A574E3">
        <w:rPr>
          <w:rFonts w:ascii="Times New Roman" w:hAnsi="Times New Roman" w:cs="Times New Roman"/>
          <w:color w:val="000000" w:themeColor="text1"/>
          <w:szCs w:val="28"/>
        </w:rPr>
        <w:t xml:space="preserve"> </w:t>
      </w:r>
      <w:r w:rsidR="00255A1D" w:rsidRPr="00A574E3">
        <w:rPr>
          <w:rFonts w:ascii="Times New Roman" w:hAnsi="Times New Roman" w:cs="Times New Roman"/>
          <w:color w:val="000000" w:themeColor="text1"/>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w:t>
      </w:r>
      <w:r w:rsidR="00AC525E" w:rsidRPr="00A574E3">
        <w:rPr>
          <w:rFonts w:ascii="Times New Roman" w:hAnsi="Times New Roman" w:cs="Times New Roman"/>
          <w:color w:val="000000" w:themeColor="text1"/>
          <w:szCs w:val="28"/>
        </w:rPr>
        <w:t>ей</w:t>
      </w:r>
      <w:r w:rsidR="00255A1D" w:rsidRPr="00A574E3">
        <w:rPr>
          <w:rFonts w:ascii="Times New Roman" w:hAnsi="Times New Roman" w:cs="Times New Roman"/>
          <w:color w:val="000000" w:themeColor="text1"/>
          <w:szCs w:val="28"/>
        </w:rPr>
        <w:t xml:space="preserve"> выполнения административных процедур (действий) в многофункциональном центре</w:t>
      </w:r>
      <w:r w:rsidR="00AC525E" w:rsidRPr="00A574E3">
        <w:rPr>
          <w:rFonts w:ascii="Times New Roman" w:hAnsi="Times New Roman" w:cs="Times New Roman"/>
          <w:color w:val="000000" w:themeColor="text1"/>
          <w:szCs w:val="28"/>
        </w:rPr>
        <w:t xml:space="preserve"> предоставления государственных и муниципальных услуг</w:t>
      </w:r>
      <w:r w:rsidR="00C93339" w:rsidRPr="00A574E3">
        <w:rPr>
          <w:rFonts w:ascii="Times New Roman" w:hAnsi="Times New Roman" w:cs="Times New Roman"/>
          <w:color w:val="000000" w:themeColor="text1"/>
          <w:szCs w:val="28"/>
        </w:rPr>
        <w:t>.</w:t>
      </w:r>
    </w:p>
    <w:p w:rsidR="00AC525E" w:rsidRPr="00A574E3" w:rsidRDefault="00AC525E" w:rsidP="000B4AE6">
      <w:pPr>
        <w:pStyle w:val="ConsPlusNormal"/>
        <w:ind w:firstLine="709"/>
        <w:jc w:val="both"/>
        <w:outlineLvl w:val="1"/>
        <w:rPr>
          <w:rFonts w:ascii="Times New Roman" w:hAnsi="Times New Roman" w:cs="Times New Roman"/>
          <w:color w:val="000000" w:themeColor="text1"/>
          <w:szCs w:val="28"/>
        </w:rPr>
      </w:pPr>
    </w:p>
    <w:p w:rsidR="00D05BA6" w:rsidRPr="00A574E3" w:rsidRDefault="00AC525E" w:rsidP="000B4AE6">
      <w:pPr>
        <w:pStyle w:val="ConsPlusNormal"/>
        <w:ind w:firstLine="709"/>
        <w:jc w:val="both"/>
        <w:outlineLvl w:val="1"/>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3.1. Исчерпывающий перечень административных процедур (действий) при предоставлении муниципальной услуги</w:t>
      </w:r>
      <w:r w:rsidR="00D05BA6" w:rsidRPr="00A574E3">
        <w:rPr>
          <w:rFonts w:ascii="Times New Roman" w:hAnsi="Times New Roman" w:cs="Times New Roman"/>
          <w:color w:val="000000" w:themeColor="text1"/>
          <w:szCs w:val="28"/>
        </w:rPr>
        <w:t>.</w:t>
      </w:r>
    </w:p>
    <w:p w:rsidR="00CD545D" w:rsidRPr="00A574E3" w:rsidRDefault="00CD545D" w:rsidP="000B4AE6">
      <w:pPr>
        <w:pStyle w:val="paragraph"/>
        <w:spacing w:before="0" w:beforeAutospacing="0" w:after="0" w:afterAutospacing="0"/>
        <w:ind w:firstLine="709"/>
        <w:jc w:val="both"/>
        <w:textAlignment w:val="baseline"/>
        <w:rPr>
          <w:rFonts w:ascii="Segoe UI" w:hAnsi="Segoe UI" w:cs="Segoe UI"/>
          <w:color w:val="000000" w:themeColor="text1"/>
          <w:sz w:val="28"/>
          <w:szCs w:val="28"/>
        </w:rPr>
      </w:pPr>
      <w:bookmarkStart w:id="7" w:name="P308"/>
      <w:bookmarkEnd w:id="7"/>
      <w:r w:rsidRPr="00A574E3">
        <w:rPr>
          <w:rStyle w:val="normaltextrun"/>
          <w:color w:val="000000" w:themeColor="text1"/>
          <w:sz w:val="28"/>
          <w:szCs w:val="28"/>
        </w:rPr>
        <w:t>Предоставление муниципальной услуги включает в себя следующие административные процедуры:</w:t>
      </w:r>
      <w:r w:rsidRPr="00A574E3">
        <w:rPr>
          <w:rStyle w:val="eop"/>
          <w:color w:val="000000" w:themeColor="text1"/>
          <w:sz w:val="28"/>
          <w:szCs w:val="28"/>
        </w:rPr>
        <w:t> </w:t>
      </w:r>
    </w:p>
    <w:p w:rsidR="00CD545D" w:rsidRPr="00A574E3" w:rsidRDefault="00CD545D" w:rsidP="000B4AE6">
      <w:pPr>
        <w:pStyle w:val="paragraph"/>
        <w:spacing w:before="0" w:beforeAutospacing="0" w:after="0" w:afterAutospacing="0"/>
        <w:ind w:firstLine="709"/>
        <w:jc w:val="both"/>
        <w:textAlignment w:val="baseline"/>
        <w:rPr>
          <w:rFonts w:ascii="Segoe UI" w:hAnsi="Segoe UI" w:cs="Segoe UI"/>
          <w:color w:val="000000" w:themeColor="text1"/>
          <w:sz w:val="28"/>
          <w:szCs w:val="28"/>
        </w:rPr>
      </w:pPr>
      <w:r w:rsidRPr="00A574E3">
        <w:rPr>
          <w:rStyle w:val="normaltextrun"/>
          <w:color w:val="000000" w:themeColor="text1"/>
          <w:sz w:val="28"/>
          <w:szCs w:val="28"/>
        </w:rPr>
        <w:t>прием и регистрация заявления о предоставлении муниципальной услуги;</w:t>
      </w:r>
      <w:r w:rsidRPr="00A574E3">
        <w:rPr>
          <w:rStyle w:val="eop"/>
          <w:color w:val="000000" w:themeColor="text1"/>
          <w:sz w:val="28"/>
          <w:szCs w:val="28"/>
        </w:rPr>
        <w:t> </w:t>
      </w:r>
    </w:p>
    <w:p w:rsidR="00CD545D" w:rsidRPr="00A574E3" w:rsidRDefault="00CD545D" w:rsidP="000B4AE6">
      <w:pPr>
        <w:pStyle w:val="paragraph"/>
        <w:spacing w:before="0" w:beforeAutospacing="0" w:after="0" w:afterAutospacing="0"/>
        <w:ind w:firstLine="709"/>
        <w:jc w:val="both"/>
        <w:textAlignment w:val="baseline"/>
        <w:rPr>
          <w:rFonts w:ascii="Segoe UI" w:hAnsi="Segoe UI" w:cs="Segoe UI"/>
          <w:color w:val="000000" w:themeColor="text1"/>
          <w:sz w:val="28"/>
          <w:szCs w:val="28"/>
        </w:rPr>
      </w:pPr>
      <w:r w:rsidRPr="00A574E3">
        <w:rPr>
          <w:rStyle w:val="normaltextrun"/>
          <w:color w:val="000000" w:themeColor="text1"/>
          <w:sz w:val="28"/>
          <w:szCs w:val="28"/>
        </w:rPr>
        <w:t>формирование и направление межведомственных запросов;</w:t>
      </w:r>
      <w:r w:rsidRPr="00A574E3">
        <w:rPr>
          <w:rStyle w:val="eop"/>
          <w:color w:val="000000" w:themeColor="text1"/>
          <w:sz w:val="28"/>
          <w:szCs w:val="28"/>
        </w:rPr>
        <w:t> </w:t>
      </w:r>
    </w:p>
    <w:p w:rsidR="00CD545D" w:rsidRPr="00A574E3" w:rsidRDefault="00CD545D" w:rsidP="000B4AE6">
      <w:pPr>
        <w:pStyle w:val="paragraph"/>
        <w:spacing w:before="0" w:beforeAutospacing="0" w:after="0" w:afterAutospacing="0"/>
        <w:ind w:firstLine="709"/>
        <w:jc w:val="both"/>
        <w:textAlignment w:val="baseline"/>
        <w:rPr>
          <w:rFonts w:ascii="Segoe UI" w:hAnsi="Segoe UI" w:cs="Segoe UI"/>
          <w:color w:val="000000" w:themeColor="text1"/>
          <w:sz w:val="28"/>
          <w:szCs w:val="28"/>
        </w:rPr>
      </w:pPr>
      <w:r w:rsidRPr="00A574E3">
        <w:rPr>
          <w:rStyle w:val="normaltextrun"/>
          <w:color w:val="000000" w:themeColor="text1"/>
          <w:sz w:val="28"/>
          <w:szCs w:val="28"/>
        </w:rPr>
        <w:t>принятие решения о проведении аукциона;</w:t>
      </w:r>
      <w:r w:rsidRPr="00A574E3">
        <w:rPr>
          <w:rStyle w:val="eop"/>
          <w:color w:val="000000" w:themeColor="text1"/>
          <w:sz w:val="28"/>
          <w:szCs w:val="28"/>
        </w:rPr>
        <w:t> </w:t>
      </w:r>
    </w:p>
    <w:p w:rsidR="00CD545D" w:rsidRPr="00A574E3" w:rsidRDefault="00CD545D" w:rsidP="000B4AE6">
      <w:pPr>
        <w:pStyle w:val="paragraph"/>
        <w:spacing w:before="0" w:beforeAutospacing="0" w:after="0" w:afterAutospacing="0"/>
        <w:ind w:firstLine="709"/>
        <w:jc w:val="both"/>
        <w:textAlignment w:val="baseline"/>
        <w:rPr>
          <w:rFonts w:ascii="Segoe UI" w:hAnsi="Segoe UI" w:cs="Segoe UI"/>
          <w:color w:val="000000" w:themeColor="text1"/>
          <w:sz w:val="28"/>
          <w:szCs w:val="28"/>
        </w:rPr>
      </w:pPr>
      <w:r w:rsidRPr="00A574E3">
        <w:rPr>
          <w:rStyle w:val="normaltextrun"/>
          <w:color w:val="000000" w:themeColor="text1"/>
          <w:sz w:val="28"/>
          <w:szCs w:val="28"/>
        </w:rPr>
        <w:t>прием и рассмотрение заявок на участие в аукционе;</w:t>
      </w:r>
      <w:r w:rsidRPr="00A574E3">
        <w:rPr>
          <w:rStyle w:val="eop"/>
          <w:color w:val="000000" w:themeColor="text1"/>
          <w:sz w:val="28"/>
          <w:szCs w:val="28"/>
        </w:rPr>
        <w:t> </w:t>
      </w:r>
    </w:p>
    <w:p w:rsidR="00CD545D" w:rsidRPr="00A574E3" w:rsidRDefault="00CD545D" w:rsidP="000B4AE6">
      <w:pPr>
        <w:pStyle w:val="paragraph"/>
        <w:spacing w:before="0" w:beforeAutospacing="0" w:after="0" w:afterAutospacing="0"/>
        <w:ind w:firstLine="709"/>
        <w:jc w:val="both"/>
        <w:textAlignment w:val="baseline"/>
        <w:rPr>
          <w:rFonts w:ascii="Segoe UI" w:hAnsi="Segoe UI" w:cs="Segoe UI"/>
          <w:color w:val="000000" w:themeColor="text1"/>
          <w:sz w:val="28"/>
          <w:szCs w:val="28"/>
        </w:rPr>
      </w:pPr>
      <w:r w:rsidRPr="00A574E3">
        <w:rPr>
          <w:rStyle w:val="normaltextrun"/>
          <w:color w:val="000000" w:themeColor="text1"/>
          <w:sz w:val="28"/>
          <w:szCs w:val="28"/>
        </w:rPr>
        <w:t>проведение аукциона;</w:t>
      </w:r>
      <w:r w:rsidRPr="00A574E3">
        <w:rPr>
          <w:rStyle w:val="eop"/>
          <w:color w:val="000000" w:themeColor="text1"/>
          <w:sz w:val="28"/>
          <w:szCs w:val="28"/>
        </w:rPr>
        <w:t> </w:t>
      </w:r>
    </w:p>
    <w:p w:rsidR="00CD545D" w:rsidRPr="00A574E3" w:rsidRDefault="00CD545D" w:rsidP="000B4AE6">
      <w:pPr>
        <w:pStyle w:val="paragraph"/>
        <w:spacing w:before="0" w:beforeAutospacing="0" w:after="0" w:afterAutospacing="0"/>
        <w:ind w:firstLine="709"/>
        <w:jc w:val="both"/>
        <w:textAlignment w:val="baseline"/>
        <w:rPr>
          <w:rFonts w:ascii="Segoe UI" w:hAnsi="Segoe UI" w:cs="Segoe UI"/>
          <w:color w:val="000000" w:themeColor="text1"/>
          <w:sz w:val="28"/>
          <w:szCs w:val="28"/>
        </w:rPr>
      </w:pPr>
      <w:r w:rsidRPr="00A574E3">
        <w:rPr>
          <w:rStyle w:val="normaltextrun"/>
          <w:color w:val="000000" w:themeColor="text1"/>
          <w:sz w:val="28"/>
          <w:szCs w:val="28"/>
        </w:rPr>
        <w:t>подготовка (оформление), направление документов, являющихся результатом предоставления муниципальной услуги.</w:t>
      </w:r>
      <w:r w:rsidRPr="00A574E3">
        <w:rPr>
          <w:rStyle w:val="eop"/>
          <w:color w:val="000000" w:themeColor="text1"/>
          <w:sz w:val="28"/>
          <w:szCs w:val="28"/>
        </w:rPr>
        <w:t> </w:t>
      </w:r>
    </w:p>
    <w:p w:rsidR="005B4332" w:rsidRPr="00A574E3" w:rsidRDefault="005B433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Блок-схема предоставления муниципальной услуги приводитсяв приложении 4 к Административному регламенту.</w:t>
      </w:r>
    </w:p>
    <w:p w:rsidR="00CD545D" w:rsidRPr="00A574E3" w:rsidRDefault="0037770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3.2.</w:t>
      </w:r>
      <w:r w:rsidR="000B4AE6">
        <w:rPr>
          <w:rFonts w:ascii="Times New Roman" w:hAnsi="Times New Roman" w:cs="Times New Roman"/>
          <w:color w:val="000000" w:themeColor="text1"/>
          <w:szCs w:val="28"/>
        </w:rPr>
        <w:t xml:space="preserve"> </w:t>
      </w:r>
      <w:r w:rsidR="00CD545D" w:rsidRPr="00A574E3">
        <w:rPr>
          <w:rFonts w:ascii="Times New Roman" w:hAnsi="Times New Roman" w:cs="Times New Roman"/>
          <w:color w:val="000000" w:themeColor="text1"/>
          <w:szCs w:val="28"/>
        </w:rPr>
        <w:t>Описание административных процедур</w:t>
      </w:r>
      <w:r w:rsidR="00A65A31" w:rsidRPr="00A574E3">
        <w:rPr>
          <w:rFonts w:ascii="Times New Roman" w:hAnsi="Times New Roman" w:cs="Times New Roman"/>
          <w:color w:val="000000" w:themeColor="text1"/>
          <w:szCs w:val="28"/>
        </w:rPr>
        <w:t>.</w:t>
      </w:r>
    </w:p>
    <w:p w:rsidR="00CD545D" w:rsidRPr="00A574E3" w:rsidRDefault="0037770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3.2.1.</w:t>
      </w:r>
      <w:r w:rsidR="000B4AE6">
        <w:rPr>
          <w:rFonts w:ascii="Times New Roman" w:hAnsi="Times New Roman" w:cs="Times New Roman"/>
          <w:color w:val="000000" w:themeColor="text1"/>
          <w:szCs w:val="28"/>
        </w:rPr>
        <w:t xml:space="preserve"> </w:t>
      </w:r>
      <w:r w:rsidR="00CD545D" w:rsidRPr="00A574E3">
        <w:rPr>
          <w:rFonts w:ascii="Times New Roman" w:hAnsi="Times New Roman" w:cs="Times New Roman"/>
          <w:color w:val="000000" w:themeColor="text1"/>
          <w:szCs w:val="28"/>
        </w:rPr>
        <w:t>Прием и регистрация заявления и документов на предоставление муниципальной услуги</w:t>
      </w:r>
      <w:r w:rsidR="0024305A" w:rsidRPr="00A574E3">
        <w:rPr>
          <w:rFonts w:ascii="Times New Roman" w:hAnsi="Times New Roman" w:cs="Times New Roman"/>
          <w:color w:val="000000" w:themeColor="text1"/>
          <w:szCs w:val="28"/>
        </w:rPr>
        <w:t>.</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Основанием для начала административной процедуры является поступление в </w:t>
      </w:r>
      <w:r w:rsidR="00383E14" w:rsidRPr="00A574E3">
        <w:rPr>
          <w:rFonts w:ascii="Times New Roman" w:hAnsi="Times New Roman" w:cs="Times New Roman"/>
          <w:color w:val="000000" w:themeColor="text1"/>
          <w:szCs w:val="28"/>
        </w:rPr>
        <w:t>Администрацию</w:t>
      </w:r>
      <w:r w:rsidRPr="00A574E3">
        <w:rPr>
          <w:rFonts w:ascii="Times New Roman" w:hAnsi="Times New Roman" w:cs="Times New Roman"/>
          <w:color w:val="000000" w:themeColor="text1"/>
          <w:szCs w:val="28"/>
        </w:rPr>
        <w:t xml:space="preserve"> заявления с комплектом документов, необходимых для предоставления муниципальной услуги, в соответствии с подпунктом 2.6.1 Административного регламента.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Содержание административной процедуры включает в себя: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1)проверку документа, удостоверяющего личность заявителя (его </w:t>
      </w:r>
      <w:r w:rsidRPr="00A574E3">
        <w:rPr>
          <w:rFonts w:ascii="Times New Roman" w:hAnsi="Times New Roman" w:cs="Times New Roman"/>
          <w:color w:val="000000" w:themeColor="text1"/>
          <w:szCs w:val="28"/>
        </w:rPr>
        <w:lastRenderedPageBreak/>
        <w:t xml:space="preserve">представителя), а также документа, подтверждающего полномочия представителя заявителя (при личном обращении в отдел).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383E14" w:rsidRPr="00A574E3">
        <w:rPr>
          <w:rFonts w:ascii="Times New Roman" w:hAnsi="Times New Roman" w:cs="Times New Roman"/>
          <w:color w:val="000000" w:themeColor="text1"/>
          <w:szCs w:val="28"/>
        </w:rPr>
        <w:t>Администрации</w:t>
      </w:r>
      <w:r w:rsidRPr="00A574E3">
        <w:rPr>
          <w:rFonts w:ascii="Times New Roman" w:hAnsi="Times New Roman" w:cs="Times New Roman"/>
          <w:color w:val="000000" w:themeColor="text1"/>
          <w:szCs w:val="28"/>
        </w:rPr>
        <w:t>,</w:t>
      </w:r>
      <w:r w:rsidR="00383E14" w:rsidRPr="00A574E3">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ответственный за предоставление муниципальной услуги, устанавливает личность заявителя (его представителя) на основании документов, удостоверяющих личность.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Проверяет соответствие данных документа данным, указанным в заявлении.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2)</w:t>
      </w:r>
      <w:r w:rsidR="00D5210F" w:rsidRPr="00A574E3">
        <w:rPr>
          <w:rFonts w:ascii="Times New Roman" w:hAnsi="Times New Roman" w:cs="Times New Roman"/>
          <w:color w:val="000000" w:themeColor="text1"/>
          <w:szCs w:val="28"/>
        </w:rPr>
        <w:t xml:space="preserve"> п</w:t>
      </w:r>
      <w:r w:rsidRPr="00A574E3">
        <w:rPr>
          <w:rFonts w:ascii="Times New Roman" w:hAnsi="Times New Roman" w:cs="Times New Roman"/>
          <w:color w:val="000000" w:themeColor="text1"/>
          <w:szCs w:val="28"/>
        </w:rPr>
        <w:t xml:space="preserve">роверку комплектности документов и их соответствия установленным требованиям.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F4327C" w:rsidRPr="00A574E3">
        <w:rPr>
          <w:rFonts w:ascii="Times New Roman" w:hAnsi="Times New Roman" w:cs="Times New Roman"/>
          <w:color w:val="000000" w:themeColor="text1"/>
          <w:szCs w:val="28"/>
        </w:rPr>
        <w:t>Администрации</w:t>
      </w:r>
      <w:r w:rsidRPr="00A574E3">
        <w:rPr>
          <w:rFonts w:ascii="Times New Roman" w:hAnsi="Times New Roman" w:cs="Times New Roman"/>
          <w:color w:val="000000" w:themeColor="text1"/>
          <w:szCs w:val="28"/>
        </w:rPr>
        <w:t xml:space="preserve">, ответственный за предоставление муниципальной услуги, проводит проверку комплектности документов, правильности заполнения заявления.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3) </w:t>
      </w:r>
      <w:r w:rsidR="00D5210F" w:rsidRPr="00A574E3">
        <w:rPr>
          <w:rFonts w:ascii="Times New Roman" w:hAnsi="Times New Roman" w:cs="Times New Roman"/>
          <w:color w:val="000000" w:themeColor="text1"/>
          <w:szCs w:val="28"/>
        </w:rPr>
        <w:t>и</w:t>
      </w:r>
      <w:r w:rsidRPr="00A574E3">
        <w:rPr>
          <w:rFonts w:ascii="Times New Roman" w:hAnsi="Times New Roman" w:cs="Times New Roman"/>
          <w:color w:val="000000" w:themeColor="text1"/>
          <w:szCs w:val="28"/>
        </w:rPr>
        <w:t xml:space="preserve">зготовление копий документов.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представления заявителем подлинников документов: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F4327C" w:rsidRPr="00A574E3">
        <w:rPr>
          <w:rFonts w:ascii="Times New Roman" w:hAnsi="Times New Roman" w:cs="Times New Roman"/>
          <w:color w:val="000000" w:themeColor="text1"/>
          <w:szCs w:val="28"/>
        </w:rPr>
        <w:t>Администрации</w:t>
      </w:r>
      <w:r w:rsidRPr="00A574E3">
        <w:rPr>
          <w:rFonts w:ascii="Times New Roman" w:hAnsi="Times New Roman" w:cs="Times New Roman"/>
          <w:color w:val="000000" w:themeColor="text1"/>
          <w:szCs w:val="28"/>
        </w:rPr>
        <w:t xml:space="preserve">, ответственный за предоставление муниципальной услуги, осуществляет копирование документов;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заверяет копии документов подписью с указанием фамилии и инициалов специалиста и даты заверения.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представления заявителем копий документов, не заверенных нотариально, проверяет соответствие копий подлинникам и заверяет подписью с указанием фамилии и инициалов специалиста </w:t>
      </w:r>
      <w:r w:rsidR="00F4327C" w:rsidRPr="00A574E3">
        <w:rPr>
          <w:rFonts w:ascii="Times New Roman" w:hAnsi="Times New Roman" w:cs="Times New Roman"/>
          <w:color w:val="000000" w:themeColor="text1"/>
          <w:szCs w:val="28"/>
        </w:rPr>
        <w:t xml:space="preserve">Администрации </w:t>
      </w:r>
      <w:r w:rsidRPr="00A574E3">
        <w:rPr>
          <w:rFonts w:ascii="Times New Roman" w:hAnsi="Times New Roman" w:cs="Times New Roman"/>
          <w:color w:val="000000" w:themeColor="text1"/>
          <w:szCs w:val="28"/>
        </w:rPr>
        <w:t xml:space="preserve">и даты заверения.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представления заявителем копий документов, заверенных нотариально, специалист делает копию и заверяет подписью с указанием фамилии и инициалов специалиста и даты заверения.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4) </w:t>
      </w:r>
      <w:r w:rsidR="00D5210F" w:rsidRPr="00A574E3">
        <w:rPr>
          <w:rFonts w:ascii="Times New Roman" w:hAnsi="Times New Roman" w:cs="Times New Roman"/>
          <w:color w:val="000000" w:themeColor="text1"/>
          <w:szCs w:val="28"/>
        </w:rPr>
        <w:t>о</w:t>
      </w:r>
      <w:r w:rsidRPr="00A574E3">
        <w:rPr>
          <w:rFonts w:ascii="Times New Roman" w:hAnsi="Times New Roman" w:cs="Times New Roman"/>
          <w:color w:val="000000" w:themeColor="text1"/>
          <w:szCs w:val="28"/>
        </w:rPr>
        <w:t xml:space="preserve">формление и проверку заявления о предоставлении муниципальной услуги.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обращения в </w:t>
      </w:r>
      <w:r w:rsidR="00F4327C" w:rsidRPr="00A574E3">
        <w:rPr>
          <w:rFonts w:ascii="Times New Roman" w:hAnsi="Times New Roman" w:cs="Times New Roman"/>
          <w:color w:val="000000" w:themeColor="text1"/>
          <w:szCs w:val="28"/>
        </w:rPr>
        <w:t xml:space="preserve">Администрацию </w:t>
      </w:r>
      <w:r w:rsidRPr="00A574E3">
        <w:rPr>
          <w:rFonts w:ascii="Times New Roman" w:hAnsi="Times New Roman" w:cs="Times New Roman"/>
          <w:color w:val="000000" w:themeColor="text1"/>
          <w:szCs w:val="28"/>
        </w:rPr>
        <w:t xml:space="preserve">заявителя с заявлением, оформленным самостоятельно, специалист </w:t>
      </w:r>
      <w:r w:rsidR="00F4327C" w:rsidRPr="00A574E3">
        <w:rPr>
          <w:rFonts w:ascii="Times New Roman" w:hAnsi="Times New Roman" w:cs="Times New Roman"/>
          <w:color w:val="000000" w:themeColor="text1"/>
          <w:szCs w:val="28"/>
        </w:rPr>
        <w:t xml:space="preserve">Администрации </w:t>
      </w:r>
      <w:r w:rsidRPr="00A574E3">
        <w:rPr>
          <w:rFonts w:ascii="Times New Roman" w:hAnsi="Times New Roman" w:cs="Times New Roman"/>
          <w:color w:val="000000" w:themeColor="text1"/>
          <w:szCs w:val="28"/>
        </w:rPr>
        <w:t xml:space="preserve">проверяет его на соответствие установленным требованиям.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если заявление соответствует установленным требованиям, осуществляется регистрация заявления в </w:t>
      </w:r>
      <w:r w:rsidR="00F4327C" w:rsidRPr="00A574E3">
        <w:rPr>
          <w:rFonts w:ascii="Times New Roman" w:hAnsi="Times New Roman" w:cs="Times New Roman"/>
          <w:color w:val="000000" w:themeColor="text1"/>
          <w:szCs w:val="28"/>
        </w:rPr>
        <w:t>администрации</w:t>
      </w:r>
      <w:r w:rsidRPr="00A574E3">
        <w:rPr>
          <w:rFonts w:ascii="Times New Roman" w:hAnsi="Times New Roman" w:cs="Times New Roman"/>
          <w:color w:val="000000" w:themeColor="text1"/>
          <w:szCs w:val="28"/>
        </w:rPr>
        <w:t xml:space="preserve"> в течение 15 минут с присвоением регистрационного номера и указанием даты поступления.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заявление не соответствует установленным требованиям, а также</w:t>
      </w:r>
      <w:r w:rsidR="00CC72F7" w:rsidRPr="00A574E3">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 xml:space="preserve"> в случае если заявитель обращается без заявления, специалист </w:t>
      </w:r>
      <w:r w:rsidR="00F4327C" w:rsidRPr="00A574E3">
        <w:rPr>
          <w:rFonts w:ascii="Times New Roman" w:hAnsi="Times New Roman" w:cs="Times New Roman"/>
          <w:color w:val="000000" w:themeColor="text1"/>
          <w:szCs w:val="28"/>
        </w:rPr>
        <w:lastRenderedPageBreak/>
        <w:t>Администрации</w:t>
      </w:r>
      <w:r w:rsidRPr="00A574E3">
        <w:rPr>
          <w:rFonts w:ascii="Times New Roman" w:hAnsi="Times New Roman" w:cs="Times New Roman"/>
          <w:color w:val="000000" w:themeColor="text1"/>
          <w:szCs w:val="28"/>
        </w:rPr>
        <w:t xml:space="preserve"> объясняет заявителю содержание выявленных недостатков, оказывает помощь по их устранению и предлагает заявителю подготовить заявление по установленной форме. Заявителю предоставляется образец заявления и оказывается помощь в его составлении. </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Срок исполнения административной процедуры - 1 рабочий день. </w:t>
      </w:r>
    </w:p>
    <w:p w:rsidR="00CC72F7" w:rsidRPr="00A574E3" w:rsidRDefault="00CC72F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Результатом административной процедуры является регистрация заявления и прилагаемых к нему документов, указанных в подпункте 2.6.1 Административного регламента и передача зарегистрированных документов на исполнение в Отдел для предоставления муниципальной услуги или возврат их заявителю.</w:t>
      </w:r>
    </w:p>
    <w:p w:rsidR="00CD545D" w:rsidRPr="00A574E3" w:rsidRDefault="00CD545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в порядке делопроизводства должностным лицом</w:t>
      </w:r>
      <w:r w:rsidR="00CC72F7" w:rsidRPr="00A574E3">
        <w:rPr>
          <w:rFonts w:ascii="Times New Roman" w:hAnsi="Times New Roman" w:cs="Times New Roman"/>
          <w:color w:val="000000" w:themeColor="text1"/>
          <w:szCs w:val="28"/>
        </w:rPr>
        <w:t xml:space="preserve"> администрации,</w:t>
      </w:r>
      <w:r w:rsidRPr="00A574E3">
        <w:rPr>
          <w:rFonts w:ascii="Times New Roman" w:hAnsi="Times New Roman" w:cs="Times New Roman"/>
          <w:color w:val="000000" w:themeColor="text1"/>
          <w:szCs w:val="28"/>
        </w:rPr>
        <w:t xml:space="preserve"> </w:t>
      </w:r>
      <w:r w:rsidR="00383E14"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ответственным за прием и регистрацию. </w:t>
      </w:r>
    </w:p>
    <w:p w:rsidR="00987E3B" w:rsidRPr="00A574E3" w:rsidRDefault="0037770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3.2.</w:t>
      </w:r>
      <w:r w:rsidR="005E5EAF" w:rsidRPr="00A574E3">
        <w:rPr>
          <w:rFonts w:ascii="Times New Roman" w:hAnsi="Times New Roman" w:cs="Times New Roman"/>
          <w:color w:val="000000" w:themeColor="text1"/>
          <w:szCs w:val="28"/>
        </w:rPr>
        <w:t>2</w:t>
      </w:r>
      <w:r w:rsidRPr="00A574E3">
        <w:rPr>
          <w:rFonts w:ascii="Times New Roman" w:hAnsi="Times New Roman" w:cs="Times New Roman"/>
          <w:color w:val="000000" w:themeColor="text1"/>
          <w:szCs w:val="28"/>
        </w:rPr>
        <w:t>.</w:t>
      </w:r>
      <w:r w:rsidR="00987E3B" w:rsidRPr="00A574E3">
        <w:rPr>
          <w:rFonts w:ascii="Times New Roman" w:hAnsi="Times New Roman" w:cs="Times New Roman"/>
          <w:color w:val="000000" w:themeColor="text1"/>
          <w:szCs w:val="28"/>
        </w:rPr>
        <w:tab/>
      </w:r>
      <w:r w:rsidR="00D5210F" w:rsidRPr="00A574E3">
        <w:rPr>
          <w:rFonts w:ascii="Times New Roman" w:hAnsi="Times New Roman" w:cs="Times New Roman"/>
          <w:color w:val="000000" w:themeColor="text1"/>
          <w:szCs w:val="28"/>
        </w:rPr>
        <w:t>Ф</w:t>
      </w:r>
      <w:r w:rsidR="00987E3B" w:rsidRPr="00A574E3">
        <w:rPr>
          <w:rFonts w:ascii="Times New Roman" w:hAnsi="Times New Roman" w:cs="Times New Roman"/>
          <w:color w:val="000000" w:themeColor="text1"/>
          <w:szCs w:val="28"/>
        </w:rPr>
        <w:t>ормирование и направление межведомственных запросов в органы (организации), участвующие в предоставлении муниципальной услуги.</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Основанием для начала административной процедуры является поступление должностному лицу </w:t>
      </w:r>
      <w:r w:rsidR="00383E14"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ответственному за предоставление муниципальной услуги, зарегистрированного заявления и документов, указанных в подпункте 2.6.1 Административного регламента, и непредставление заявителем по собственной инициативе документов, указанных в подпункте 2.7.1 настоящего Административного регламента.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подпункте 2.7.1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 Направление запроса осуществляется по каналам единой системы межведомственного электронного взаимодействия.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Должностное лицо </w:t>
      </w:r>
      <w:r w:rsidR="00CC72F7" w:rsidRPr="00A574E3">
        <w:rPr>
          <w:rFonts w:ascii="Times New Roman" w:hAnsi="Times New Roman" w:cs="Times New Roman"/>
          <w:color w:val="000000" w:themeColor="text1"/>
          <w:szCs w:val="28"/>
        </w:rPr>
        <w:t>Отдела</w:t>
      </w:r>
      <w:r w:rsidR="00784AE4" w:rsidRPr="00A574E3">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 xml:space="preserve"> ответственное за данное административное действие, формирует межведомственный запрос, и направляет запрос в рамках межведомственного информационного взаимодействия.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представления заявителем документов, предусмотренных подпунктом 2.7.1 Административного регламента, по собственной инициативе, запросы по межведомственному информационному взаимодействию не направляются.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Максимальный срок выполнения данной административной процедуры - </w:t>
      </w:r>
      <w:r w:rsidR="00784AE4" w:rsidRPr="00A574E3">
        <w:rPr>
          <w:rFonts w:ascii="Times New Roman" w:hAnsi="Times New Roman" w:cs="Times New Roman"/>
          <w:color w:val="000000" w:themeColor="text1"/>
          <w:szCs w:val="28"/>
        </w:rPr>
        <w:t>5</w:t>
      </w:r>
      <w:r w:rsidRPr="00A574E3">
        <w:rPr>
          <w:rFonts w:ascii="Times New Roman" w:hAnsi="Times New Roman" w:cs="Times New Roman"/>
          <w:color w:val="000000" w:themeColor="text1"/>
          <w:szCs w:val="28"/>
        </w:rPr>
        <w:t xml:space="preserve"> рабочих дней.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Критерием принятия решения о начале административной процедуры является непредставление заявителем документов, указанных в пункте 2.7. Административного регламента.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lastRenderedPageBreak/>
        <w:t xml:space="preserve">Должностным лицом, ответственным за выполнение административной процедуры, является Должностное лицо </w:t>
      </w:r>
      <w:r w:rsidR="00CC72F7"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Результатом выполнения административной процедуры является получение </w:t>
      </w:r>
      <w:r w:rsidR="00CC72F7" w:rsidRPr="00A574E3">
        <w:rPr>
          <w:rFonts w:ascii="Times New Roman" w:hAnsi="Times New Roman" w:cs="Times New Roman"/>
          <w:color w:val="000000" w:themeColor="text1"/>
          <w:szCs w:val="28"/>
        </w:rPr>
        <w:t>Отделом</w:t>
      </w:r>
      <w:r w:rsidRPr="00A574E3">
        <w:rPr>
          <w:rFonts w:ascii="Times New Roman" w:hAnsi="Times New Roman" w:cs="Times New Roman"/>
          <w:color w:val="000000" w:themeColor="text1"/>
          <w:szCs w:val="28"/>
        </w:rPr>
        <w:t xml:space="preserve"> ответа на межведомственный информационный запрос.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Порядком передачи результата административной процедуры является направлен</w:t>
      </w:r>
      <w:r w:rsidR="00784AE4" w:rsidRPr="00A574E3">
        <w:rPr>
          <w:rFonts w:ascii="Times New Roman" w:hAnsi="Times New Roman" w:cs="Times New Roman"/>
          <w:color w:val="000000" w:themeColor="text1"/>
          <w:szCs w:val="28"/>
        </w:rPr>
        <w:t xml:space="preserve">ие должностному лицу </w:t>
      </w:r>
      <w:r w:rsidR="00CC72F7"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ответственному за предоставление муниципальной услуги, зарегистрированного заявления и документов, указанных в подпункте 2.6.1 Административного регламента, и документов, полученных в порядке межведомственного информационного взаимодействия, указанных в подпункте 2.7. Административного регламента. </w:t>
      </w:r>
    </w:p>
    <w:p w:rsidR="00D5210F" w:rsidRPr="00A574E3" w:rsidRDefault="00D5210F"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Способом фиксации результата выполнения административной процедуры является </w:t>
      </w:r>
      <w:r w:rsidR="00784AE4" w:rsidRPr="00A574E3">
        <w:rPr>
          <w:rFonts w:ascii="Times New Roman" w:hAnsi="Times New Roman" w:cs="Times New Roman"/>
          <w:color w:val="000000" w:themeColor="text1"/>
          <w:szCs w:val="28"/>
        </w:rPr>
        <w:t>получение документа и</w:t>
      </w:r>
      <w:r w:rsidRPr="00A574E3">
        <w:rPr>
          <w:rFonts w:ascii="Times New Roman" w:hAnsi="Times New Roman" w:cs="Times New Roman"/>
          <w:color w:val="000000" w:themeColor="text1"/>
          <w:szCs w:val="28"/>
        </w:rPr>
        <w:t xml:space="preserve"> его приобщение к документам для предоставления муниципальной услуги. </w:t>
      </w:r>
    </w:p>
    <w:p w:rsidR="00987E3B" w:rsidRPr="00A574E3" w:rsidRDefault="002A7C18"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3.2</w:t>
      </w:r>
      <w:r w:rsidR="00A42F58" w:rsidRPr="00A574E3">
        <w:rPr>
          <w:rFonts w:ascii="Times New Roman" w:hAnsi="Times New Roman" w:cs="Times New Roman"/>
          <w:color w:val="000000" w:themeColor="text1"/>
          <w:szCs w:val="28"/>
        </w:rPr>
        <w:t>.</w:t>
      </w:r>
      <w:r w:rsidR="005E5EAF" w:rsidRPr="00A574E3">
        <w:rPr>
          <w:rFonts w:ascii="Times New Roman" w:hAnsi="Times New Roman" w:cs="Times New Roman"/>
          <w:color w:val="000000" w:themeColor="text1"/>
          <w:szCs w:val="28"/>
        </w:rPr>
        <w:t>3</w:t>
      </w:r>
      <w:r w:rsidRPr="00A574E3">
        <w:rPr>
          <w:rFonts w:ascii="Times New Roman" w:hAnsi="Times New Roman" w:cs="Times New Roman"/>
          <w:color w:val="000000" w:themeColor="text1"/>
          <w:szCs w:val="28"/>
        </w:rPr>
        <w:t xml:space="preserve">. </w:t>
      </w:r>
      <w:r w:rsidR="004F1292" w:rsidRPr="00A574E3">
        <w:rPr>
          <w:rFonts w:ascii="Times New Roman" w:hAnsi="Times New Roman" w:cs="Times New Roman"/>
          <w:color w:val="000000" w:themeColor="text1"/>
          <w:szCs w:val="28"/>
        </w:rPr>
        <w:t>Принятие решения о проведении аукциона.</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Основанием для начала исполнения административной процедуры является поступление заявления, ответа на межведомственный запрос (в случае его направления), наличие земельного участка, поставленного на кадастровый учет.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необходимости обеспечения 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срок принятия решения о проведении аукциона</w:t>
      </w:r>
      <w:r w:rsidR="00EB77B7" w:rsidRPr="00A574E3">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 либо решения об отказе в</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проведении аукциона не должен составлять более чем два месяца со дня поступления соответствующего заявления в </w:t>
      </w:r>
      <w:r w:rsidR="00EB77B7"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xml:space="preserve">.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Решение о проведении аукциона по продаже земельных участков или права на заключение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w:t>
      </w:r>
      <w:r w:rsidR="00EB77B7" w:rsidRPr="00A574E3">
        <w:rPr>
          <w:rFonts w:ascii="Times New Roman" w:hAnsi="Times New Roman" w:cs="Times New Roman"/>
          <w:color w:val="000000" w:themeColor="text1"/>
          <w:szCs w:val="28"/>
        </w:rPr>
        <w:t xml:space="preserve">Новоселицкого </w:t>
      </w:r>
      <w:r w:rsidR="00B64091" w:rsidRPr="00A574E3">
        <w:rPr>
          <w:rFonts w:ascii="Times New Roman" w:hAnsi="Times New Roman" w:cs="Times New Roman"/>
          <w:color w:val="000000" w:themeColor="text1"/>
          <w:szCs w:val="28"/>
        </w:rPr>
        <w:t>муниципального</w:t>
      </w:r>
      <w:r w:rsidRPr="00A574E3">
        <w:rPr>
          <w:rFonts w:ascii="Times New Roman" w:hAnsi="Times New Roman" w:cs="Times New Roman"/>
          <w:color w:val="000000" w:themeColor="text1"/>
          <w:szCs w:val="28"/>
        </w:rPr>
        <w:t xml:space="preserve"> округа Ставропольского края,</w:t>
      </w:r>
      <w:r w:rsidR="00EB77B7" w:rsidRPr="00A574E3">
        <w:rPr>
          <w:rFonts w:ascii="Times New Roman" w:hAnsi="Times New Roman" w:cs="Times New Roman"/>
          <w:color w:val="000000" w:themeColor="text1"/>
          <w:szCs w:val="28"/>
        </w:rPr>
        <w:t xml:space="preserve"> принимает Администрация.</w:t>
      </w:r>
    </w:p>
    <w:p w:rsidR="004F1292" w:rsidRPr="00A574E3" w:rsidRDefault="000903F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Решением</w:t>
      </w:r>
      <w:r w:rsidR="004F1292" w:rsidRPr="00A574E3">
        <w:rPr>
          <w:rFonts w:ascii="Times New Roman" w:hAnsi="Times New Roman" w:cs="Times New Roman"/>
          <w:color w:val="000000" w:themeColor="text1"/>
          <w:szCs w:val="28"/>
        </w:rPr>
        <w:t xml:space="preserve"> определяется предмет аукциона, форма аукциона, срок аренды, начальный размер арендной платы, размер задатка для участия в аукционе на право заключения договора аренды земельного участка, «шаг аукциона».</w:t>
      </w:r>
    </w:p>
    <w:p w:rsidR="00255845" w:rsidRPr="00A574E3" w:rsidRDefault="00255845" w:rsidP="000B4AE6">
      <w:pPr>
        <w:pStyle w:val="ConsPlusTitle"/>
        <w:ind w:firstLine="709"/>
        <w:jc w:val="both"/>
        <w:rPr>
          <w:rFonts w:ascii="Times New Roman" w:hAnsi="Times New Roman" w:cs="Times New Roman"/>
          <w:b w:val="0"/>
          <w:color w:val="000000" w:themeColor="text1"/>
          <w:szCs w:val="28"/>
        </w:rPr>
      </w:pPr>
      <w:r w:rsidRPr="00A574E3">
        <w:rPr>
          <w:rFonts w:ascii="Times New Roman" w:hAnsi="Times New Roman" w:cs="Times New Roman"/>
          <w:b w:val="0"/>
          <w:color w:val="000000" w:themeColor="text1"/>
          <w:szCs w:val="28"/>
        </w:rPr>
        <w:t>Начальная цена предмета аукциона по продаже земельного участка устанавливается в соответствии</w:t>
      </w:r>
      <w:r w:rsidRPr="00A574E3">
        <w:rPr>
          <w:rFonts w:ascii="Times New Roman" w:hAnsi="Times New Roman" w:cs="Times New Roman"/>
          <w:color w:val="000000" w:themeColor="text1"/>
          <w:szCs w:val="28"/>
        </w:rPr>
        <w:t xml:space="preserve"> с </w:t>
      </w:r>
      <w:r w:rsidRPr="00A574E3">
        <w:rPr>
          <w:rFonts w:ascii="Times New Roman" w:hAnsi="Times New Roman" w:cs="Times New Roman"/>
          <w:b w:val="0"/>
          <w:color w:val="000000" w:themeColor="text1"/>
          <w:szCs w:val="28"/>
        </w:rPr>
        <w:t>Федеральным законом от 29 июля 1998 года «135-ФЗ «Об оценочной деятельности в Российской Федерации» с нормативно правовым актом Администрации об  установлении начальной цены предмета аукциона по продаже земельных участков, находящихся в муниципальной собственности Новоселицкого муниципального района Ставропольского края и земельных участков, которыми органы местного самоуправления Новоселицкого муниципального района вправе распоряжаться в соответствии с земельным законодательством.</w:t>
      </w:r>
    </w:p>
    <w:p w:rsidR="00E0637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lastRenderedPageBreak/>
        <w:t xml:space="preserve">Начальная цена предмета аукциона на право заключения договора аренды земельного участка устанавливается в соответствии с </w:t>
      </w:r>
      <w:r w:rsidR="00E06372" w:rsidRPr="00A574E3">
        <w:rPr>
          <w:rFonts w:ascii="Times New Roman" w:hAnsi="Times New Roman" w:cs="Times New Roman"/>
          <w:color w:val="000000" w:themeColor="text1"/>
          <w:szCs w:val="28"/>
        </w:rPr>
        <w:t>с нормативно правовым актом Администрации об утверждении правил определения начальной цены предмета аукциона на право заключения договоров аренды земельных участков и порядка определения размера начальной цены предмета аукциона на право заключения договоров аренды земельных участков.</w:t>
      </w:r>
    </w:p>
    <w:p w:rsidR="007A1FF1" w:rsidRPr="00A574E3" w:rsidRDefault="000903F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Решение Администрация о проведении аукциона по продаже земельных участков или права на заключение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Новоселицкого муниципального округа Ставропольского края  передается в Отдел </w:t>
      </w:r>
      <w:r w:rsidR="007A1FF1" w:rsidRPr="00A574E3">
        <w:rPr>
          <w:rFonts w:ascii="Times New Roman" w:hAnsi="Times New Roman" w:cs="Times New Roman"/>
          <w:color w:val="000000" w:themeColor="text1"/>
          <w:szCs w:val="28"/>
        </w:rPr>
        <w:t xml:space="preserve">и является основанием  проведения аукциона по продаже земельных участков или права на заключение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Новоселицкого муниципального округа Ставропольского края Максимальный срок выполнения административной процедуры – 1 календарный день.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Должностным лицом, ответственным за выполнение административных действий, входящих в состав административной процедуры, является специалист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Содержание административной процедуры включает в себя подготовку </w:t>
      </w:r>
      <w:r w:rsidR="00346D40" w:rsidRPr="00A574E3">
        <w:rPr>
          <w:rFonts w:ascii="Times New Roman" w:hAnsi="Times New Roman" w:cs="Times New Roman"/>
          <w:color w:val="000000" w:themeColor="text1"/>
          <w:szCs w:val="28"/>
        </w:rPr>
        <w:t xml:space="preserve">проекта </w:t>
      </w:r>
      <w:r w:rsidR="00CA26DA" w:rsidRPr="00A574E3">
        <w:rPr>
          <w:rFonts w:ascii="Times New Roman" w:hAnsi="Times New Roman" w:cs="Times New Roman"/>
          <w:color w:val="000000" w:themeColor="text1"/>
          <w:szCs w:val="28"/>
        </w:rPr>
        <w:t xml:space="preserve">распоряжения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 проведении аукциона на право заключения договора купли-продажи (аренды) земельного участка</w:t>
      </w:r>
      <w:r w:rsidR="000B4AE6">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 xml:space="preserve"> а также подготовку и размещение извещения о проведении аукциона.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осуществляет подготовку и опубликование извещения о проведении аукциона в официальном печатном издании, установленном для официального опубликования (обнародования) муниципальных правовых актов администрации, и размещение на официальном сайте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(далее официальный сайт РФ) не менее чем за тридцать дней до дня проведения аукциона.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Извещение о проведении аукциона должно содержать сведения, предусмотренные пунктом 21 статьи 39.11 Земельного кодекса.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Обязательным приложением к размещенному на официальном сайте администрации и официальном сайте РФ извещению о проведении аукциона является проект договора купли-продажи (аренды) земельного участка.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Обязательным приложением к размещенному на официальном сайте администрации и официальном сайте РФ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Максимальный срок выполнения административной процедуры - 68 </w:t>
      </w:r>
      <w:r w:rsidRPr="00A574E3">
        <w:rPr>
          <w:rFonts w:ascii="Times New Roman" w:hAnsi="Times New Roman" w:cs="Times New Roman"/>
          <w:color w:val="000000" w:themeColor="text1"/>
          <w:szCs w:val="28"/>
        </w:rPr>
        <w:lastRenderedPageBreak/>
        <w:t xml:space="preserve">календарных дней.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Критерием принятия решения при выполнении административной процедуры является наличие либо отсутствие оснований для отказа в приеме документов, необходимых для предоставления муниципальной услуги.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Результатом административной процедуры является изготовление документов: </w:t>
      </w:r>
    </w:p>
    <w:p w:rsidR="004F1292"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Распоряжения </w:t>
      </w:r>
      <w:r w:rsidR="007A1FF1" w:rsidRPr="00A574E3">
        <w:rPr>
          <w:rFonts w:ascii="Times New Roman" w:hAnsi="Times New Roman" w:cs="Times New Roman"/>
          <w:color w:val="000000" w:themeColor="text1"/>
          <w:szCs w:val="28"/>
        </w:rPr>
        <w:t>Отдела</w:t>
      </w:r>
      <w:r w:rsidR="004F1292" w:rsidRPr="00A574E3">
        <w:rPr>
          <w:rFonts w:ascii="Times New Roman" w:hAnsi="Times New Roman" w:cs="Times New Roman"/>
          <w:color w:val="000000" w:themeColor="text1"/>
          <w:szCs w:val="28"/>
        </w:rPr>
        <w:t xml:space="preserve"> о проведении аукциона на право заключения договора купли-продажи (аренды) земельного участка (далее, положительный результат);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или уведомления об отказе в проведении аукциона (далее, отрицательный результат). </w:t>
      </w:r>
    </w:p>
    <w:p w:rsidR="004F1292" w:rsidRPr="00A574E3" w:rsidRDefault="004F1292"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Способом фиксации административной процедуры является </w:t>
      </w:r>
      <w:r w:rsidR="00515E17" w:rsidRPr="00A574E3">
        <w:rPr>
          <w:rFonts w:ascii="Times New Roman" w:hAnsi="Times New Roman" w:cs="Times New Roman"/>
          <w:color w:val="000000" w:themeColor="text1"/>
          <w:szCs w:val="28"/>
        </w:rPr>
        <w:t>подписанное</w:t>
      </w:r>
      <w:r w:rsidR="007A1FF1" w:rsidRPr="00A574E3">
        <w:rPr>
          <w:rFonts w:ascii="Times New Roman" w:hAnsi="Times New Roman" w:cs="Times New Roman"/>
          <w:color w:val="000000" w:themeColor="text1"/>
          <w:szCs w:val="28"/>
        </w:rPr>
        <w:t xml:space="preserve"> </w:t>
      </w:r>
      <w:r w:rsidR="0065532C" w:rsidRPr="00A574E3">
        <w:rPr>
          <w:rFonts w:ascii="Times New Roman" w:hAnsi="Times New Roman" w:cs="Times New Roman"/>
          <w:color w:val="000000" w:themeColor="text1"/>
          <w:szCs w:val="28"/>
        </w:rPr>
        <w:t xml:space="preserve">начальником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(лицом, его замещающего), регистрирование в порядке делопроизводства </w:t>
      </w:r>
      <w:r w:rsidR="0065532C" w:rsidRPr="00A574E3">
        <w:rPr>
          <w:rFonts w:ascii="Times New Roman" w:hAnsi="Times New Roman" w:cs="Times New Roman"/>
          <w:color w:val="000000" w:themeColor="text1"/>
          <w:szCs w:val="28"/>
        </w:rPr>
        <w:t>распоряжени</w:t>
      </w:r>
      <w:r w:rsidR="00515E17" w:rsidRPr="00A574E3">
        <w:rPr>
          <w:rFonts w:ascii="Times New Roman" w:hAnsi="Times New Roman" w:cs="Times New Roman"/>
          <w:color w:val="000000" w:themeColor="text1"/>
          <w:szCs w:val="28"/>
        </w:rPr>
        <w:t>е</w:t>
      </w:r>
      <w:r w:rsidRPr="00A574E3">
        <w:rPr>
          <w:rFonts w:ascii="Times New Roman" w:hAnsi="Times New Roman" w:cs="Times New Roman"/>
          <w:color w:val="000000" w:themeColor="text1"/>
          <w:szCs w:val="28"/>
        </w:rPr>
        <w:t xml:space="preserve"> о проведении аукциона, а также опубликование извещения о проведении аукциона или уведомление об отказе в проведении аукциона.</w:t>
      </w:r>
    </w:p>
    <w:p w:rsidR="00987E3B" w:rsidRPr="00A574E3" w:rsidRDefault="00987E3B"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3.2.</w:t>
      </w:r>
      <w:r w:rsidR="00C30034" w:rsidRPr="00A574E3">
        <w:rPr>
          <w:rFonts w:ascii="Times New Roman" w:hAnsi="Times New Roman" w:cs="Times New Roman"/>
          <w:color w:val="000000" w:themeColor="text1"/>
          <w:szCs w:val="28"/>
        </w:rPr>
        <w:t>4</w:t>
      </w:r>
      <w:r w:rsidRPr="00A574E3">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ab/>
      </w:r>
      <w:r w:rsidR="0065532C" w:rsidRPr="00A574E3">
        <w:rPr>
          <w:rFonts w:ascii="Times New Roman" w:hAnsi="Times New Roman" w:cs="Times New Roman"/>
          <w:color w:val="000000" w:themeColor="text1"/>
          <w:szCs w:val="28"/>
        </w:rPr>
        <w:t>Прием и рассмотрение заявок на участие в аукционе</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Основанием для начала исполнения административной процедуры является обращение заявителя с заявкой на участие в аукционе к специалисту </w:t>
      </w:r>
      <w:r w:rsidR="00CE1F15"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Даты начала и окончания приема заявок на участие в аукционе указываются в извещении о проведении аукциона.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Заявка на участие в аукционе составляется по установленной в извещении о проведении аукциона форме с указанием банковских реквизитов счета для возврата задатка подается в двух экземплярах. Заявка регистрируется в журнале регистрации заявок на участие в торгах (аукционах).</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ответственный за предоставление муниципальной услуги, выполняет следующие действия:</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принимает заявку и приложенные к ней документы;</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регистрирует заявку в день ее поступления, указывает на бланке заявки ее номер, дату и время поступления;</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выдает заявителю экземпляр зарегистрированной заявки с указанием даты.</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Какие-либо изменения и дополнения в заявку и прилагаемые к ней документы после ее подачи вноситься не могут.</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или государственная собственность на которые не разграничена, либо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которые не разграничена.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Заявка на участие в аукционе, поступившая по истечении срока ее приема, возвращается в день ее поступления заявителю или его уполномоченному представителю. На заявке специалистом </w:t>
      </w:r>
      <w:r w:rsidR="007A1FF1" w:rsidRPr="00A574E3">
        <w:rPr>
          <w:rFonts w:ascii="Times New Roman" w:hAnsi="Times New Roman" w:cs="Times New Roman"/>
          <w:color w:val="000000" w:themeColor="text1"/>
          <w:szCs w:val="28"/>
        </w:rPr>
        <w:t xml:space="preserve">Отдела </w:t>
      </w:r>
      <w:r w:rsidRPr="00A574E3">
        <w:rPr>
          <w:rFonts w:ascii="Times New Roman" w:hAnsi="Times New Roman" w:cs="Times New Roman"/>
          <w:color w:val="000000" w:themeColor="text1"/>
          <w:szCs w:val="28"/>
        </w:rPr>
        <w:t>делается отметка об отказе в приеме документов с указанием причины отказа.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lastRenderedPageBreak/>
        <w:t>Заявитель имеет право отозвать принятую заявку до дня окончания срока приема заявок на участие в аукционе, уведомив организатора аукциона об этом в письменной форме.</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Один заявитель вправе подать только одну заявку на участие в аукционе.</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Рассмотрение заявок на участие в аукционе начинается после даты окончания приема заявок, указанной в извещении о проведении аукциона.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обеспечивает рассмотрение заявки на заседании комиссии, которое проводится в дни, указанные в извещении о проведении аукциона, но не позднее 2 рабочих дней до дня проведения аукциона.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Комиссия большинством голосов принимает одно из следующих решений:</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 признании заявителя участником аукциона;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об отказе в допуске заявителя к участию в аукционе.</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Протокол рассмотрения заявок на участие в аукционе подписывается всеми членами комиссии не позднее чем в течение одного дня со дня их рассмотрения и размещается на официальном сайте администрации и официальном сайте РФ не позднее</w:t>
      </w:r>
      <w:r w:rsidR="007A1FF1" w:rsidRPr="00A574E3">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 xml:space="preserve"> чем на следующий день после дня подписания протокола.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их решениях не позднее дня, следующего после дня подписания протокола рассмотрения заявок.</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отзыва заявителем заявки до дня окончания срока приема заявок </w:t>
      </w:r>
      <w:r w:rsidR="00D716F4" w:rsidRPr="00A574E3">
        <w:rPr>
          <w:rFonts w:ascii="Times New Roman" w:hAnsi="Times New Roman" w:cs="Times New Roman"/>
          <w:color w:val="000000" w:themeColor="text1"/>
          <w:szCs w:val="28"/>
        </w:rPr>
        <w:t xml:space="preserve">специалист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ответственный за возврат задатков заявителям, обязан возвратить внесенный задаток заявителю путем перевода суммы задатка на счет, реквизиты которого указаны в заявке,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если аукцион признан несостоявшимся и только один заявитель признан участником аукциона, специалист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w:t>
      </w:r>
      <w:r w:rsidRPr="00A574E3">
        <w:rPr>
          <w:rFonts w:ascii="Times New Roman" w:hAnsi="Times New Roman" w:cs="Times New Roman"/>
          <w:color w:val="000000" w:themeColor="text1"/>
          <w:szCs w:val="28"/>
        </w:rPr>
        <w:lastRenderedPageBreak/>
        <w:t>договору аренды земельного участка определяется в размере, равном начальной цене предмета аукциона.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w:t>
      </w:r>
      <w:r w:rsidR="000B4AE6">
        <w:rPr>
          <w:rFonts w:ascii="Times New Roman" w:hAnsi="Times New Roman" w:cs="Times New Roman"/>
          <w:color w:val="000000" w:themeColor="text1"/>
          <w:szCs w:val="28"/>
        </w:rPr>
        <w:t xml:space="preserve"> </w:t>
      </w:r>
      <w:r w:rsidRPr="00A574E3">
        <w:rPr>
          <w:rFonts w:ascii="Times New Roman" w:hAnsi="Times New Roman" w:cs="Times New Roman"/>
          <w:color w:val="000000" w:themeColor="text1"/>
          <w:szCs w:val="28"/>
        </w:rPr>
        <w:t xml:space="preserve">аукциона условиям аукциона, специалист </w:t>
      </w:r>
      <w:r w:rsidR="007A1FF1"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в течение десяти дней со дня рассмотрения указанной заявки обязан направить заявителю три экземпляра подписанного проекта договора аренды (купли-продажи)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Максимальный срок выполнения административной процедуры - 2 дня со дня подписания протокола рассмотрения заявок на участие в аукционе.</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Критериями принятия решения является признание участниками заявителей на основании рассмотренных заявок.</w:t>
      </w:r>
    </w:p>
    <w:p w:rsidR="0065532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Результатом исполнения административной процедуры является подписание протокола рассмотрения заявок и размещение на официальном сайте администрации и официальном сайте РФ в соответствии с законодательством.</w:t>
      </w:r>
    </w:p>
    <w:p w:rsidR="007027CC" w:rsidRPr="00A574E3" w:rsidRDefault="0065532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Способом фиксации результата административной процедуры является размещение протокола рассмотрения заявок на участие в аукционе на официальном портале </w:t>
      </w:r>
      <w:r w:rsidR="00511283" w:rsidRPr="00A574E3">
        <w:rPr>
          <w:rFonts w:ascii="Times New Roman" w:hAnsi="Times New Roman" w:cs="Times New Roman"/>
          <w:color w:val="000000" w:themeColor="text1"/>
          <w:szCs w:val="28"/>
        </w:rPr>
        <w:t>Новоселицкого</w:t>
      </w:r>
      <w:r w:rsidR="00D716F4" w:rsidRPr="00A574E3">
        <w:rPr>
          <w:rFonts w:ascii="Times New Roman" w:hAnsi="Times New Roman" w:cs="Times New Roman"/>
          <w:color w:val="000000" w:themeColor="text1"/>
          <w:szCs w:val="28"/>
        </w:rPr>
        <w:t xml:space="preserve"> муниципального</w:t>
      </w:r>
      <w:r w:rsidRPr="00A574E3">
        <w:rPr>
          <w:rFonts w:ascii="Times New Roman" w:hAnsi="Times New Roman" w:cs="Times New Roman"/>
          <w:color w:val="000000" w:themeColor="text1"/>
          <w:szCs w:val="28"/>
        </w:rPr>
        <w:t xml:space="preserve"> округа и официальном сайте РФ для размещения информации о проведении торгов в течение одного рабочего дня со дня подписания данного протокола.</w:t>
      </w:r>
    </w:p>
    <w:p w:rsidR="007027CC"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ab/>
        <w:t>3.2.5. Проведение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Основанием для начала административной процедуры является подписанный протокол рассмотрения заявок на участие в аукционе.</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Проведение аукциона осуществляется в соответствии со статьями 39.11 - 39.12, 39.18 Земельного кодекса.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Аукцион проводится в день, указанный в извещении о проведении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511283"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ответственный за возврат задатков заявителям, </w:t>
      </w:r>
      <w:r w:rsidRPr="00A574E3">
        <w:rPr>
          <w:rFonts w:ascii="Times New Roman" w:hAnsi="Times New Roman" w:cs="Times New Roman"/>
          <w:color w:val="000000" w:themeColor="text1"/>
          <w:szCs w:val="28"/>
        </w:rPr>
        <w:lastRenderedPageBreak/>
        <w:t>осуществляет возврат задатков лицам, участвовавшим в аукционе, но не победившим в нем, не позднее трех рабочих дней со дня оформления протокола о результатах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Результатом аукциона является оформление протокола об итогах аукциона, который подписывается членами комиссии и победителем аукциона в день проведения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Протокол о результатах аукциона размещается на официальном портале Администрации муниципального округа и официальном сайте РФ для размещения информации о проведении торгов в течение одного рабочего дня со дня подписания данного протокола.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Максимальный срок выполнения административной процедуры - 2 рабочих дня.</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Критериями принятия решения является признание участников аукциона победителями на основании протокола о результатах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Способом фиксации результата административной процедуры является размещение протокола о результатах аукциона на официальном портале </w:t>
      </w:r>
      <w:r w:rsidR="00511283" w:rsidRPr="00A574E3">
        <w:rPr>
          <w:rFonts w:ascii="Times New Roman" w:hAnsi="Times New Roman" w:cs="Times New Roman"/>
          <w:color w:val="000000" w:themeColor="text1"/>
          <w:szCs w:val="28"/>
        </w:rPr>
        <w:t>Новоселицкого</w:t>
      </w:r>
      <w:r w:rsidRPr="00A574E3">
        <w:rPr>
          <w:rFonts w:ascii="Times New Roman" w:hAnsi="Times New Roman" w:cs="Times New Roman"/>
          <w:color w:val="000000" w:themeColor="text1"/>
          <w:szCs w:val="28"/>
        </w:rPr>
        <w:t xml:space="preserve"> муниципального округа и официальном сайте РФ для размещения информации о проведении торгов в течение одного рабочего дня со дня подписания данного протокола.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Результатом административной процедуры является подписанный протокол о результатах аукциона и его размещение на официальном портале Администрации муниципального округа и официальном сайте РФ.</w:t>
      </w:r>
    </w:p>
    <w:p w:rsidR="00FD3044" w:rsidRPr="00A574E3" w:rsidRDefault="007027C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w:t>
      </w:r>
      <w:r w:rsidR="00515E17" w:rsidRPr="00A574E3">
        <w:rPr>
          <w:rFonts w:ascii="Times New Roman" w:hAnsi="Times New Roman" w:cs="Times New Roman"/>
          <w:color w:val="000000" w:themeColor="text1"/>
          <w:szCs w:val="28"/>
        </w:rPr>
        <w:t>2</w:t>
      </w:r>
      <w:r w:rsidR="00FD3044" w:rsidRPr="00A574E3">
        <w:rPr>
          <w:rFonts w:ascii="Times New Roman" w:hAnsi="Times New Roman" w:cs="Times New Roman"/>
          <w:color w:val="000000" w:themeColor="text1"/>
          <w:szCs w:val="28"/>
        </w:rPr>
        <w:t>.</w:t>
      </w:r>
      <w:r w:rsidR="00515E17" w:rsidRPr="00A574E3">
        <w:rPr>
          <w:rFonts w:ascii="Times New Roman" w:hAnsi="Times New Roman" w:cs="Times New Roman"/>
          <w:color w:val="000000" w:themeColor="text1"/>
          <w:szCs w:val="28"/>
        </w:rPr>
        <w:t>6</w:t>
      </w:r>
      <w:r w:rsidR="00FD3044" w:rsidRPr="00A574E3">
        <w:rPr>
          <w:rFonts w:ascii="Times New Roman" w:hAnsi="Times New Roman" w:cs="Times New Roman"/>
          <w:color w:val="000000" w:themeColor="text1"/>
          <w:szCs w:val="28"/>
        </w:rPr>
        <w:t xml:space="preserve">. </w:t>
      </w:r>
      <w:r w:rsidR="00515E17" w:rsidRPr="00A574E3">
        <w:rPr>
          <w:rFonts w:ascii="Times New Roman" w:hAnsi="Times New Roman" w:cs="Times New Roman"/>
          <w:color w:val="000000" w:themeColor="text1"/>
          <w:szCs w:val="28"/>
        </w:rPr>
        <w:t>Подготовка (оформление), направление документов, являющихся результатом предоставления муниципальной услуги</w:t>
      </w:r>
      <w:r w:rsidR="00FD3044" w:rsidRPr="00A574E3">
        <w:rPr>
          <w:rFonts w:ascii="Times New Roman" w:hAnsi="Times New Roman" w:cs="Times New Roman"/>
          <w:color w:val="000000" w:themeColor="text1"/>
          <w:szCs w:val="28"/>
        </w:rPr>
        <w:t>.</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Основанием для начала административной процедуры является наличие подписанного протокола об итогах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Ответственным лицом за выполнение административной процедуры является специалист </w:t>
      </w:r>
      <w:r w:rsidR="00511283"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ответственный за предоставление муниципальной услуги.</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Содержание административной процедуры включает в себя:</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подготовку проектов договоров в случаях, предусмотренных пунктами 13, 14, 20 статьи 39.12 Земельного кодекса Российской Федерации, а именно:</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участник аукциона признан победителем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аукцион признан несостоявшимся и только один заявитель признан участником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аукцион признан несостоявшимся;</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в случае,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течение 10 календарных дней со дня поступления к специалисту </w:t>
      </w:r>
      <w:r w:rsidRPr="00A574E3">
        <w:rPr>
          <w:rFonts w:ascii="Times New Roman" w:hAnsi="Times New Roman" w:cs="Times New Roman"/>
          <w:color w:val="000000" w:themeColor="text1"/>
          <w:szCs w:val="28"/>
        </w:rPr>
        <w:lastRenderedPageBreak/>
        <w:t>протокола подготавливается проект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на право заключения договора аренды земельного участка.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Подготовленные проекты договоров передаются на подпись </w:t>
      </w:r>
      <w:r w:rsidR="00511283" w:rsidRPr="00A574E3">
        <w:rPr>
          <w:rFonts w:ascii="Times New Roman" w:hAnsi="Times New Roman" w:cs="Times New Roman"/>
          <w:color w:val="000000" w:themeColor="text1"/>
          <w:szCs w:val="28"/>
        </w:rPr>
        <w:t>Главе Администрации</w:t>
      </w:r>
      <w:r w:rsidRPr="00A574E3">
        <w:rPr>
          <w:rFonts w:ascii="Times New Roman" w:hAnsi="Times New Roman" w:cs="Times New Roman"/>
          <w:color w:val="000000" w:themeColor="text1"/>
          <w:szCs w:val="28"/>
        </w:rPr>
        <w:t xml:space="preserve"> в течение 1-го рабочего дня.</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Специалист </w:t>
      </w:r>
      <w:r w:rsidR="00511283"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направляет единственному участнику, принявшему участие в аукционе, или заявителю, подавшему единственную заявку на участие в аукционе, или заявителю, признанному единственным участником такого аукциона, или победителю аукциона три экземпляра подписанного проекта договора аренды (купли - продажи) земельного участка в течение десяти дней.</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уполномоченным должностным лицом администрации.</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Если договор аренды (купли-продажи)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(купли-продажи)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w:t>
      </w:r>
      <w:r w:rsidR="00511283"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Максимальный срок выполнения данных действий - в десятидневный срок со дня составления протокола о результатах аукциона.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Критерием принятия решения о возврате задатков является выигрыш в аукционе.</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Критерием принятия решения является признание победителя аукциона арендатором (собственником) земельного участка</w:t>
      </w:r>
      <w:r w:rsidR="000B4AE6">
        <w:rPr>
          <w:rFonts w:ascii="Times New Roman" w:hAnsi="Times New Roman" w:cs="Times New Roman"/>
          <w:color w:val="000000" w:themeColor="text1"/>
          <w:szCs w:val="28"/>
        </w:rPr>
        <w:t>,</w:t>
      </w:r>
      <w:r w:rsidRPr="00A574E3">
        <w:rPr>
          <w:rFonts w:ascii="Times New Roman" w:hAnsi="Times New Roman" w:cs="Times New Roman"/>
          <w:color w:val="000000" w:themeColor="text1"/>
          <w:szCs w:val="28"/>
        </w:rPr>
        <w:t xml:space="preserve"> о чем направляется проект договора аренды (купли-продажи) земельного участка.</w:t>
      </w:r>
    </w:p>
    <w:p w:rsidR="00515E17"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Результатом исполнения административной процедуры является подготовка проекта договора аренды (купли-продажи) земельного участка.</w:t>
      </w:r>
    </w:p>
    <w:p w:rsidR="007027CC" w:rsidRPr="00A574E3" w:rsidRDefault="00515E17"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Способом фиксации результата административной процедуры является </w:t>
      </w:r>
      <w:r w:rsidRPr="00A574E3">
        <w:rPr>
          <w:rFonts w:ascii="Times New Roman" w:hAnsi="Times New Roman" w:cs="Times New Roman"/>
          <w:color w:val="000000" w:themeColor="text1"/>
          <w:szCs w:val="28"/>
        </w:rPr>
        <w:lastRenderedPageBreak/>
        <w:t xml:space="preserve">направление трех экземпляров </w:t>
      </w:r>
      <w:r w:rsidR="00CE1F15" w:rsidRPr="00A574E3">
        <w:rPr>
          <w:rFonts w:ascii="Times New Roman" w:hAnsi="Times New Roman" w:cs="Times New Roman"/>
          <w:color w:val="000000" w:themeColor="text1"/>
          <w:szCs w:val="28"/>
        </w:rPr>
        <w:t>подписанных главой Администрации договоров</w:t>
      </w:r>
      <w:r w:rsidRPr="00A574E3">
        <w:rPr>
          <w:rFonts w:ascii="Times New Roman" w:hAnsi="Times New Roman" w:cs="Times New Roman"/>
          <w:color w:val="000000" w:themeColor="text1"/>
          <w:szCs w:val="28"/>
        </w:rPr>
        <w:t xml:space="preserve"> аренды (купли-продажи) земельного участка победителю аукциона</w:t>
      </w:r>
      <w:r w:rsidR="00CC084F" w:rsidRPr="00A574E3">
        <w:rPr>
          <w:rFonts w:ascii="Times New Roman" w:hAnsi="Times New Roman" w:cs="Times New Roman"/>
          <w:color w:val="000000" w:themeColor="text1"/>
          <w:szCs w:val="28"/>
        </w:rPr>
        <w:t>,</w:t>
      </w:r>
      <w:r w:rsidR="00CE1F15" w:rsidRPr="00A574E3">
        <w:rPr>
          <w:rFonts w:ascii="Times New Roman" w:hAnsi="Times New Roman" w:cs="Times New Roman"/>
          <w:color w:val="000000" w:themeColor="text1"/>
          <w:szCs w:val="28"/>
        </w:rPr>
        <w:t xml:space="preserve"> </w:t>
      </w:r>
      <w:r w:rsidR="00CC084F" w:rsidRPr="00A574E3">
        <w:rPr>
          <w:rFonts w:ascii="Times New Roman" w:hAnsi="Times New Roman" w:cs="Times New Roman"/>
          <w:color w:val="000000" w:themeColor="text1"/>
          <w:szCs w:val="28"/>
        </w:rPr>
        <w:t>подписанные</w:t>
      </w:r>
      <w:r w:rsidR="00CE1F15" w:rsidRPr="00A574E3">
        <w:rPr>
          <w:rFonts w:ascii="Times New Roman" w:hAnsi="Times New Roman" w:cs="Times New Roman"/>
          <w:color w:val="000000" w:themeColor="text1"/>
          <w:szCs w:val="28"/>
        </w:rPr>
        <w:t xml:space="preserve"> </w:t>
      </w:r>
    </w:p>
    <w:p w:rsidR="002E199D" w:rsidRPr="00A574E3" w:rsidRDefault="007027CC"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w:t>
      </w:r>
      <w:r w:rsidR="00397753" w:rsidRPr="00A574E3">
        <w:rPr>
          <w:rFonts w:ascii="Times New Roman" w:hAnsi="Times New Roman" w:cs="Times New Roman"/>
          <w:color w:val="000000" w:themeColor="text1"/>
          <w:szCs w:val="28"/>
        </w:rPr>
        <w:t>3</w:t>
      </w:r>
      <w:r w:rsidRPr="00A574E3">
        <w:rPr>
          <w:rFonts w:ascii="Times New Roman" w:hAnsi="Times New Roman" w:cs="Times New Roman"/>
          <w:color w:val="000000" w:themeColor="text1"/>
          <w:szCs w:val="28"/>
        </w:rPr>
        <w:t>.</w:t>
      </w:r>
      <w:r w:rsidR="000B4AE6">
        <w:rPr>
          <w:rFonts w:ascii="Times New Roman" w:hAnsi="Times New Roman" w:cs="Times New Roman"/>
          <w:color w:val="000000" w:themeColor="text1"/>
          <w:szCs w:val="28"/>
        </w:rPr>
        <w:t xml:space="preserve"> </w:t>
      </w:r>
      <w:r w:rsidR="002E199D" w:rsidRPr="00A574E3">
        <w:rPr>
          <w:rFonts w:ascii="Times New Roman" w:hAnsi="Times New Roman" w:cs="Times New Roman"/>
          <w:color w:val="000000" w:themeColor="text1"/>
          <w:szCs w:val="28"/>
        </w:rPr>
        <w:t>Порядок исправления допущенных опечаток и ошибок в выданных в результате предоставления муниципальной услуги документах</w:t>
      </w:r>
      <w:r w:rsidRPr="00A574E3">
        <w:rPr>
          <w:rFonts w:ascii="Times New Roman" w:hAnsi="Times New Roman" w:cs="Times New Roman"/>
          <w:color w:val="000000" w:themeColor="text1"/>
          <w:szCs w:val="28"/>
        </w:rPr>
        <w:t>;</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w:t>
      </w:r>
      <w:r w:rsidR="00397753" w:rsidRPr="00A574E3">
        <w:rPr>
          <w:rFonts w:ascii="Times New Roman" w:hAnsi="Times New Roman" w:cs="Times New Roman"/>
          <w:color w:val="000000" w:themeColor="text1"/>
          <w:szCs w:val="28"/>
        </w:rPr>
        <w:t>3</w:t>
      </w:r>
      <w:r w:rsidRPr="00A574E3">
        <w:rPr>
          <w:rFonts w:ascii="Times New Roman" w:hAnsi="Times New Roman" w:cs="Times New Roman"/>
          <w:color w:val="000000" w:themeColor="text1"/>
          <w:szCs w:val="28"/>
        </w:rPr>
        <w:t>.1.</w:t>
      </w:r>
      <w:r w:rsidRPr="00A574E3">
        <w:rPr>
          <w:rFonts w:ascii="Times New Roman" w:hAnsi="Times New Roman" w:cs="Times New Roman"/>
          <w:color w:val="000000" w:themeColor="text1"/>
          <w:szCs w:val="28"/>
        </w:rPr>
        <w:tab/>
        <w:t xml:space="preserve">Основанием для начала административной процедуры является получение </w:t>
      </w:r>
      <w:r w:rsidR="00511283" w:rsidRPr="00A574E3">
        <w:rPr>
          <w:rFonts w:ascii="Times New Roman" w:hAnsi="Times New Roman" w:cs="Times New Roman"/>
          <w:color w:val="000000" w:themeColor="text1"/>
          <w:szCs w:val="28"/>
        </w:rPr>
        <w:t>Администрацией</w:t>
      </w:r>
      <w:r w:rsidRPr="00A574E3">
        <w:rPr>
          <w:rFonts w:ascii="Times New Roman" w:hAnsi="Times New Roman" w:cs="Times New Roman"/>
          <w:color w:val="000000" w:themeColor="text1"/>
          <w:szCs w:val="28"/>
        </w:rPr>
        <w:t xml:space="preserve"> заявления об исправлении допущенных опечаток и ошибок в выданных в результате предоставления муниципальной услуги документах</w:t>
      </w:r>
      <w:r w:rsidR="00511283" w:rsidRPr="00A574E3">
        <w:rPr>
          <w:rFonts w:ascii="Times New Roman" w:hAnsi="Times New Roman" w:cs="Times New Roman"/>
          <w:color w:val="000000" w:themeColor="text1"/>
          <w:szCs w:val="28"/>
        </w:rPr>
        <w:t xml:space="preserve"> и передачей на исполнение его в Отдел</w:t>
      </w:r>
      <w:r w:rsidRPr="00A574E3">
        <w:rPr>
          <w:rFonts w:ascii="Times New Roman" w:hAnsi="Times New Roman" w:cs="Times New Roman"/>
          <w:color w:val="000000" w:themeColor="text1"/>
          <w:szCs w:val="28"/>
        </w:rPr>
        <w:t xml:space="preserve"> (далее - заявление об исправлении допущенных опечаток и ошибок).</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Заявление об исправлении допущенных опечаток и ошибок подается в произвольной форме и должно содержать следующие сведения:</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наименование </w:t>
      </w:r>
      <w:r w:rsidR="00511283" w:rsidRPr="00A574E3">
        <w:rPr>
          <w:rFonts w:ascii="Times New Roman" w:hAnsi="Times New Roman" w:cs="Times New Roman"/>
          <w:color w:val="000000" w:themeColor="text1"/>
          <w:szCs w:val="28"/>
        </w:rPr>
        <w:t>лица</w:t>
      </w:r>
      <w:r w:rsidRPr="00A574E3">
        <w:rPr>
          <w:rFonts w:ascii="Times New Roman" w:hAnsi="Times New Roman" w:cs="Times New Roman"/>
          <w:color w:val="000000" w:themeColor="text1"/>
          <w:szCs w:val="28"/>
        </w:rPr>
        <w:t xml:space="preserve">, </w:t>
      </w:r>
      <w:r w:rsidR="00511283" w:rsidRPr="00A574E3">
        <w:rPr>
          <w:rFonts w:ascii="Times New Roman" w:hAnsi="Times New Roman" w:cs="Times New Roman"/>
          <w:color w:val="000000" w:themeColor="text1"/>
          <w:szCs w:val="28"/>
        </w:rPr>
        <w:t xml:space="preserve">изготовившего </w:t>
      </w:r>
      <w:r w:rsidRPr="00A574E3">
        <w:rPr>
          <w:rFonts w:ascii="Times New Roman" w:hAnsi="Times New Roman" w:cs="Times New Roman"/>
          <w:color w:val="000000" w:themeColor="text1"/>
          <w:szCs w:val="28"/>
        </w:rPr>
        <w:t>выдавшего документ, в котором допущена опечатка или ошибка;</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реквизиты документов, в которых заявитель выявил опечатки и (или) ошибки;</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краткое описание опечатки и (или) ошибки в выданном в результате предоставления муниципальной услуги документе;</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указание способа инф</w:t>
      </w:r>
      <w:r w:rsidR="00397753" w:rsidRPr="00A574E3">
        <w:rPr>
          <w:rFonts w:ascii="Times New Roman" w:hAnsi="Times New Roman" w:cs="Times New Roman"/>
          <w:color w:val="000000" w:themeColor="text1"/>
          <w:szCs w:val="28"/>
        </w:rPr>
        <w:t>ормирования заявителя о ходе рас</w:t>
      </w:r>
      <w:r w:rsidRPr="00A574E3">
        <w:rPr>
          <w:rFonts w:ascii="Times New Roman" w:hAnsi="Times New Roman" w:cs="Times New Roman"/>
          <w:color w:val="000000" w:themeColor="text1"/>
          <w:szCs w:val="28"/>
        </w:rPr>
        <w:t>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 заявлению об исправлении допущенных опечаток и ошибок прилагаются:</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копия документа, в котором допущена ошибка или опечатка;</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копия документа, подтверждающего полномочия представителя заявителя, в случае представления интересов заявителя представителем.</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Срок исправления допущенной опечатки и ошибки не может превышать 5 рабочих дней со дня регистрации в </w:t>
      </w:r>
      <w:r w:rsidR="00CE1F15" w:rsidRPr="00A574E3">
        <w:rPr>
          <w:rFonts w:ascii="Times New Roman" w:hAnsi="Times New Roman" w:cs="Times New Roman"/>
          <w:color w:val="000000" w:themeColor="text1"/>
          <w:szCs w:val="28"/>
        </w:rPr>
        <w:t>Администрации</w:t>
      </w:r>
      <w:r w:rsidRPr="00A574E3">
        <w:rPr>
          <w:rFonts w:ascii="Times New Roman" w:hAnsi="Times New Roman" w:cs="Times New Roman"/>
          <w:color w:val="000000" w:themeColor="text1"/>
          <w:szCs w:val="28"/>
        </w:rPr>
        <w:t xml:space="preserve"> заявления об исправлении допущенных опечаток и ошибок.</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отказа </w:t>
      </w:r>
      <w:r w:rsidR="00511283"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2E199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Жалоба, поступившая в Администрацию, </w:t>
      </w:r>
      <w:r w:rsidR="00511283" w:rsidRPr="00A574E3">
        <w:rPr>
          <w:rFonts w:ascii="Times New Roman" w:hAnsi="Times New Roman" w:cs="Times New Roman"/>
          <w:color w:val="000000" w:themeColor="text1"/>
          <w:szCs w:val="28"/>
        </w:rPr>
        <w:t>Отдел</w:t>
      </w:r>
      <w:r w:rsidRPr="00A574E3">
        <w:rPr>
          <w:rFonts w:ascii="Times New Roman" w:hAnsi="Times New Roman" w:cs="Times New Roman"/>
          <w:color w:val="000000" w:themeColor="text1"/>
          <w:szCs w:val="28"/>
        </w:rPr>
        <w:t>,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E199D" w:rsidRPr="00A574E3" w:rsidRDefault="00397753"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3.3</w:t>
      </w:r>
      <w:r w:rsidR="00C30034" w:rsidRPr="00A574E3">
        <w:rPr>
          <w:rFonts w:ascii="Times New Roman" w:hAnsi="Times New Roman" w:cs="Times New Roman"/>
          <w:color w:val="000000" w:themeColor="text1"/>
          <w:szCs w:val="28"/>
        </w:rPr>
        <w:t>.2</w:t>
      </w:r>
      <w:r w:rsidR="002E199D" w:rsidRPr="00A574E3">
        <w:rPr>
          <w:rFonts w:ascii="Times New Roman" w:hAnsi="Times New Roman" w:cs="Times New Roman"/>
          <w:color w:val="000000" w:themeColor="text1"/>
          <w:szCs w:val="28"/>
        </w:rPr>
        <w:t>.</w:t>
      </w:r>
      <w:r w:rsidR="002E199D" w:rsidRPr="00A574E3">
        <w:rPr>
          <w:rFonts w:ascii="Times New Roman" w:hAnsi="Times New Roman" w:cs="Times New Roman"/>
          <w:color w:val="000000" w:themeColor="text1"/>
          <w:szCs w:val="28"/>
        </w:rPr>
        <w:tab/>
        <w:t xml:space="preserve">По результатам рассмотрения жалобы принимается одно из </w:t>
      </w:r>
      <w:r w:rsidR="002E199D" w:rsidRPr="00A574E3">
        <w:rPr>
          <w:rFonts w:ascii="Times New Roman" w:hAnsi="Times New Roman" w:cs="Times New Roman"/>
          <w:color w:val="000000" w:themeColor="text1"/>
          <w:szCs w:val="28"/>
        </w:rPr>
        <w:lastRenderedPageBreak/>
        <w:t>следующих решений:</w:t>
      </w:r>
    </w:p>
    <w:p w:rsidR="002E199D" w:rsidRPr="00A574E3" w:rsidRDefault="0044343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1) </w:t>
      </w:r>
      <w:r w:rsidR="002E199D" w:rsidRPr="00A574E3">
        <w:rPr>
          <w:rFonts w:ascii="Times New Roman" w:hAnsi="Times New Roman" w:cs="Times New Roman"/>
          <w:color w:val="000000" w:themeColor="text1"/>
          <w:szCs w:val="28"/>
        </w:rPr>
        <w:t>жалоба удовлетворяется в форме исправления допущенных опечаток и ошибок в выданных в результате предоставления муниципальной услуги;</w:t>
      </w:r>
    </w:p>
    <w:p w:rsidR="002E199D" w:rsidRPr="00A574E3" w:rsidRDefault="0044343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2) </w:t>
      </w:r>
      <w:r w:rsidR="002E199D" w:rsidRPr="00A574E3">
        <w:rPr>
          <w:rFonts w:ascii="Times New Roman" w:hAnsi="Times New Roman" w:cs="Times New Roman"/>
          <w:color w:val="000000" w:themeColor="text1"/>
          <w:szCs w:val="28"/>
        </w:rPr>
        <w:t>в удовлетворении жалобы отказывается.</w:t>
      </w:r>
    </w:p>
    <w:p w:rsidR="00255A1D" w:rsidRPr="00A574E3" w:rsidRDefault="002E199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w:t>
      </w:r>
      <w:r w:rsidR="00CE1F15" w:rsidRPr="00A574E3">
        <w:rPr>
          <w:rFonts w:ascii="Times New Roman" w:hAnsi="Times New Roman" w:cs="Times New Roman"/>
          <w:color w:val="000000" w:themeColor="text1"/>
          <w:szCs w:val="28"/>
        </w:rPr>
        <w:t>Отдела</w:t>
      </w:r>
      <w:r w:rsidRPr="00A574E3">
        <w:rPr>
          <w:rFonts w:ascii="Times New Roman" w:hAnsi="Times New Roman" w:cs="Times New Roman"/>
          <w:color w:val="000000" w:themeColor="text1"/>
          <w:szCs w:val="28"/>
        </w:rPr>
        <w:t>, плата с заявителя не взимается.</w:t>
      </w:r>
    </w:p>
    <w:p w:rsidR="002E199D" w:rsidRPr="00A574E3" w:rsidRDefault="002E199D" w:rsidP="000B4AE6">
      <w:pPr>
        <w:pStyle w:val="a7"/>
        <w:spacing w:beforeAutospacing="0" w:after="0" w:line="240" w:lineRule="auto"/>
        <w:ind w:firstLine="709"/>
        <w:jc w:val="center"/>
        <w:rPr>
          <w:b/>
          <w:color w:val="000000" w:themeColor="text1"/>
        </w:rPr>
      </w:pPr>
    </w:p>
    <w:p w:rsidR="00CD446B" w:rsidRPr="00A574E3" w:rsidRDefault="0044343D" w:rsidP="000B4AE6">
      <w:pPr>
        <w:pStyle w:val="a7"/>
        <w:spacing w:beforeAutospacing="0" w:after="0" w:line="240" w:lineRule="auto"/>
        <w:ind w:firstLine="709"/>
        <w:jc w:val="center"/>
        <w:rPr>
          <w:color w:val="000000" w:themeColor="text1"/>
        </w:rPr>
      </w:pPr>
      <w:r w:rsidRPr="00A574E3">
        <w:rPr>
          <w:color w:val="000000" w:themeColor="text1"/>
        </w:rPr>
        <w:t>4.</w:t>
      </w:r>
      <w:r w:rsidR="00244FF6" w:rsidRPr="00A574E3">
        <w:rPr>
          <w:color w:val="000000" w:themeColor="text1"/>
        </w:rPr>
        <w:t>Ф</w:t>
      </w:r>
      <w:r w:rsidR="00CD446B" w:rsidRPr="00A574E3">
        <w:rPr>
          <w:color w:val="000000" w:themeColor="text1"/>
        </w:rPr>
        <w:t>ормы контроля за исполнени</w:t>
      </w:r>
      <w:r w:rsidR="00244FF6" w:rsidRPr="00A574E3">
        <w:rPr>
          <w:color w:val="000000" w:themeColor="text1"/>
        </w:rPr>
        <w:t xml:space="preserve">ем административного </w:t>
      </w:r>
      <w:r w:rsidR="00206918" w:rsidRPr="00A574E3">
        <w:rPr>
          <w:color w:val="000000" w:themeColor="text1"/>
        </w:rPr>
        <w:t>р</w:t>
      </w:r>
      <w:r w:rsidR="00244FF6" w:rsidRPr="00A574E3">
        <w:rPr>
          <w:color w:val="000000" w:themeColor="text1"/>
        </w:rPr>
        <w:t>егламе</w:t>
      </w:r>
      <w:r w:rsidR="007F7687" w:rsidRPr="00A574E3">
        <w:rPr>
          <w:color w:val="000000" w:themeColor="text1"/>
        </w:rPr>
        <w:t>н</w:t>
      </w:r>
      <w:r w:rsidR="00244FF6" w:rsidRPr="00A574E3">
        <w:rPr>
          <w:color w:val="000000" w:themeColor="text1"/>
        </w:rPr>
        <w:t>та</w:t>
      </w:r>
      <w:r w:rsidR="00206918" w:rsidRPr="00A574E3">
        <w:rPr>
          <w:color w:val="000000" w:themeColor="text1"/>
        </w:rPr>
        <w:t xml:space="preserve"> состоит из следующих подразделов</w:t>
      </w:r>
    </w:p>
    <w:p w:rsidR="007F7687" w:rsidRPr="00A574E3" w:rsidRDefault="007F7687" w:rsidP="000B4AE6">
      <w:pPr>
        <w:pStyle w:val="a7"/>
        <w:spacing w:beforeAutospacing="0" w:after="0" w:line="240" w:lineRule="auto"/>
        <w:ind w:firstLine="709"/>
        <w:rPr>
          <w:color w:val="000000" w:themeColor="text1"/>
        </w:rPr>
      </w:pPr>
    </w:p>
    <w:p w:rsidR="007F7687"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t xml:space="preserve">4.1.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w:t>
      </w:r>
      <w:r w:rsidR="00511283" w:rsidRPr="00A574E3">
        <w:rPr>
          <w:color w:val="000000" w:themeColor="text1"/>
        </w:rPr>
        <w:t>Новоселицкого</w:t>
      </w:r>
      <w:r w:rsidRPr="00A574E3">
        <w:rPr>
          <w:color w:val="000000" w:themeColor="text1"/>
        </w:rPr>
        <w:t xml:space="preserve"> муниципального округа, устанавливающих требования к предоставлению муниципальной услуги, </w:t>
      </w:r>
      <w:r w:rsidR="00206918" w:rsidRPr="00A574E3">
        <w:rPr>
          <w:color w:val="000000" w:themeColor="text1"/>
        </w:rPr>
        <w:t xml:space="preserve">а также принятием ими </w:t>
      </w:r>
      <w:r w:rsidRPr="00A574E3">
        <w:rPr>
          <w:color w:val="000000" w:themeColor="text1"/>
        </w:rPr>
        <w:t>решений</w:t>
      </w:r>
      <w:r w:rsidR="00206918" w:rsidRPr="00A574E3">
        <w:rPr>
          <w:color w:val="000000" w:themeColor="text1"/>
        </w:rPr>
        <w:t>;</w:t>
      </w:r>
    </w:p>
    <w:p w:rsidR="007F7687"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t xml:space="preserve">Должностные лица Администрации, </w:t>
      </w:r>
      <w:r w:rsidR="00511283" w:rsidRPr="00A574E3">
        <w:rPr>
          <w:color w:val="000000" w:themeColor="text1"/>
        </w:rPr>
        <w:t>Отдела</w:t>
      </w:r>
      <w:r w:rsidRPr="00A574E3">
        <w:rPr>
          <w:color w:val="000000" w:themeColor="text1"/>
        </w:rPr>
        <w:t xml:space="preserve"> при предоставлении муниципальной услуги руководствуются положениями настоящего Регламента.</w:t>
      </w:r>
    </w:p>
    <w:p w:rsidR="007F7687"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t xml:space="preserve">Текущий контроль за соблюдением и исполнением ответственными должностными лицами Администрации, </w:t>
      </w:r>
      <w:r w:rsidR="00511283" w:rsidRPr="00A574E3">
        <w:rPr>
          <w:color w:val="000000" w:themeColor="text1"/>
        </w:rPr>
        <w:t>Отделом</w:t>
      </w:r>
      <w:r w:rsidRPr="00A574E3">
        <w:rPr>
          <w:color w:val="000000" w:themeColor="text1"/>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уполномоченным должностным лицом Администрации, </w:t>
      </w:r>
      <w:r w:rsidR="00511283" w:rsidRPr="00A574E3">
        <w:rPr>
          <w:color w:val="000000" w:themeColor="text1"/>
        </w:rPr>
        <w:t>Отдела</w:t>
      </w:r>
      <w:r w:rsidRPr="00A574E3">
        <w:rPr>
          <w:color w:val="000000" w:themeColor="text1"/>
        </w:rPr>
        <w:t>.</w:t>
      </w:r>
    </w:p>
    <w:p w:rsidR="007F7687"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t xml:space="preserve">Текущий контроль осуществляется путем проведения проверок соблюдения и выполнения ответственными должностными лицами Администрации, </w:t>
      </w:r>
      <w:r w:rsidR="00511283" w:rsidRPr="00A574E3">
        <w:rPr>
          <w:color w:val="000000" w:themeColor="text1"/>
        </w:rPr>
        <w:t>Отдела</w:t>
      </w:r>
      <w:r w:rsidRPr="00A574E3">
        <w:rPr>
          <w:color w:val="000000" w:themeColor="text1"/>
        </w:rPr>
        <w:t xml:space="preserve"> положений настоящего Регламента, иных нормативных правовых актов Российской Федерации.</w:t>
      </w:r>
    </w:p>
    <w:p w:rsidR="00397753"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t>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97753" w:rsidRPr="00A574E3" w:rsidRDefault="000B7727" w:rsidP="000B4AE6">
      <w:pPr>
        <w:pStyle w:val="a7"/>
        <w:spacing w:beforeAutospacing="0" w:after="0" w:line="240" w:lineRule="auto"/>
        <w:ind w:firstLine="709"/>
        <w:jc w:val="both"/>
        <w:rPr>
          <w:color w:val="000000" w:themeColor="text1"/>
        </w:rPr>
      </w:pPr>
      <w:r w:rsidRPr="00A574E3">
        <w:rPr>
          <w:color w:val="000000" w:themeColor="text1"/>
        </w:rPr>
        <w:t>4.</w:t>
      </w:r>
      <w:r w:rsidR="00244FF6" w:rsidRPr="00A574E3">
        <w:rPr>
          <w:color w:val="000000" w:themeColor="text1"/>
        </w:rPr>
        <w:t>2</w:t>
      </w:r>
      <w:r w:rsidRPr="00A574E3">
        <w:rPr>
          <w:color w:val="000000" w:themeColor="text1"/>
        </w:rPr>
        <w:t xml:space="preserve">. </w:t>
      </w:r>
      <w:r w:rsidR="00244FF6" w:rsidRPr="00A574E3">
        <w:rPr>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206918" w:rsidRPr="00A574E3">
        <w:rPr>
          <w:color w:val="000000" w:themeColor="text1"/>
        </w:rPr>
        <w:t>;</w:t>
      </w:r>
    </w:p>
    <w:p w:rsidR="00397753"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t xml:space="preserve">В целях осуществления контроля за предоставлением муниципальной услуги, а также выявления и устранения нарушений прав заявителей Администрацией, </w:t>
      </w:r>
      <w:r w:rsidR="00511283" w:rsidRPr="00A574E3">
        <w:rPr>
          <w:color w:val="000000" w:themeColor="text1"/>
        </w:rPr>
        <w:t>Отделом</w:t>
      </w:r>
      <w:r w:rsidR="000B4AE6">
        <w:rPr>
          <w:color w:val="000000" w:themeColor="text1"/>
        </w:rPr>
        <w:t xml:space="preserve"> </w:t>
      </w:r>
      <w:r w:rsidRPr="00A574E3">
        <w:rPr>
          <w:color w:val="000000" w:themeColor="text1"/>
        </w:rPr>
        <w:t>проводятся плановые и внеплановые проверки.</w:t>
      </w:r>
    </w:p>
    <w:p w:rsidR="00397753"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97753" w:rsidRPr="00A574E3" w:rsidRDefault="007F7687" w:rsidP="000B4AE6">
      <w:pPr>
        <w:pStyle w:val="a7"/>
        <w:spacing w:beforeAutospacing="0" w:after="0" w:line="240" w:lineRule="auto"/>
        <w:ind w:firstLine="709"/>
        <w:jc w:val="both"/>
        <w:rPr>
          <w:color w:val="000000" w:themeColor="text1"/>
        </w:rPr>
      </w:pPr>
      <w:r w:rsidRPr="00A574E3">
        <w:rPr>
          <w:color w:val="000000" w:themeColor="text1"/>
        </w:rPr>
        <w:t>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397753" w:rsidRPr="00A574E3" w:rsidRDefault="00244FF6" w:rsidP="000B4AE6">
      <w:pPr>
        <w:pStyle w:val="a7"/>
        <w:spacing w:beforeAutospacing="0" w:after="0" w:line="240" w:lineRule="auto"/>
        <w:ind w:firstLine="709"/>
        <w:jc w:val="both"/>
        <w:rPr>
          <w:color w:val="000000" w:themeColor="text1"/>
        </w:rPr>
      </w:pPr>
      <w:r w:rsidRPr="00A574E3">
        <w:rPr>
          <w:color w:val="000000" w:themeColor="text1"/>
        </w:rPr>
        <w:t xml:space="preserve">4.3. Ответственность </w:t>
      </w:r>
      <w:r w:rsidR="00A80E9E" w:rsidRPr="00A574E3">
        <w:rPr>
          <w:color w:val="000000" w:themeColor="text1"/>
        </w:rPr>
        <w:t>органа и (или) структурного подразделения администрации,</w:t>
      </w:r>
      <w:r w:rsidRPr="00A574E3">
        <w:rPr>
          <w:color w:val="000000" w:themeColor="text1"/>
        </w:rPr>
        <w:t xml:space="preserve">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r w:rsidR="00397753" w:rsidRPr="00A574E3">
        <w:rPr>
          <w:color w:val="000000" w:themeColor="text1"/>
        </w:rPr>
        <w:t>.</w:t>
      </w:r>
    </w:p>
    <w:p w:rsidR="00397753" w:rsidRPr="00A574E3" w:rsidRDefault="00A80E9E" w:rsidP="000B4AE6">
      <w:pPr>
        <w:pStyle w:val="a7"/>
        <w:spacing w:beforeAutospacing="0" w:after="0" w:line="240" w:lineRule="auto"/>
        <w:ind w:firstLine="709"/>
        <w:contextualSpacing/>
        <w:jc w:val="both"/>
        <w:rPr>
          <w:color w:val="000000" w:themeColor="text1"/>
        </w:rPr>
      </w:pPr>
      <w:r w:rsidRPr="00A574E3">
        <w:rPr>
          <w:color w:val="000000" w:themeColor="text1"/>
        </w:rPr>
        <w:t xml:space="preserve">Ответственность за надлежащее предоставление муниципальной услуги возлагается на уполномоченное должностное лицо </w:t>
      </w:r>
      <w:r w:rsidR="00511283" w:rsidRPr="00A574E3">
        <w:rPr>
          <w:color w:val="000000" w:themeColor="text1"/>
        </w:rPr>
        <w:t>Отдела</w:t>
      </w:r>
      <w:r w:rsidRPr="00A574E3">
        <w:rPr>
          <w:color w:val="000000" w:themeColor="text1"/>
        </w:rPr>
        <w:t>.</w:t>
      </w:r>
    </w:p>
    <w:p w:rsidR="00397753" w:rsidRPr="00A574E3" w:rsidRDefault="00A80E9E" w:rsidP="000B4AE6">
      <w:pPr>
        <w:pStyle w:val="a7"/>
        <w:spacing w:beforeAutospacing="0" w:after="0" w:line="240" w:lineRule="auto"/>
        <w:ind w:firstLine="709"/>
        <w:contextualSpacing/>
        <w:jc w:val="both"/>
        <w:rPr>
          <w:color w:val="000000" w:themeColor="text1"/>
        </w:rPr>
      </w:pPr>
      <w:r w:rsidRPr="00A574E3">
        <w:rPr>
          <w:color w:val="000000" w:themeColor="text1"/>
        </w:rPr>
        <w:t xml:space="preserve">Персональная ответственность за предоставление муниципальной услуги закрепляется в должностных инструкциях должностных лиц </w:t>
      </w:r>
      <w:r w:rsidR="0018342D" w:rsidRPr="00A574E3">
        <w:rPr>
          <w:color w:val="000000" w:themeColor="text1"/>
        </w:rPr>
        <w:t>Отдела,</w:t>
      </w:r>
      <w:r w:rsidRPr="00A574E3">
        <w:rPr>
          <w:color w:val="000000" w:themeColor="text1"/>
        </w:rPr>
        <w:t xml:space="preserve"> ответственных за предоставление муниципальной услуги.</w:t>
      </w:r>
    </w:p>
    <w:p w:rsidR="00397753" w:rsidRPr="00A574E3" w:rsidRDefault="00A80E9E" w:rsidP="000B4AE6">
      <w:pPr>
        <w:pStyle w:val="a7"/>
        <w:spacing w:beforeAutospacing="0" w:after="0" w:line="240" w:lineRule="auto"/>
        <w:ind w:firstLine="709"/>
        <w:contextualSpacing/>
        <w:jc w:val="both"/>
        <w:rPr>
          <w:color w:val="000000" w:themeColor="text1"/>
        </w:rPr>
      </w:pPr>
      <w:r w:rsidRPr="00A574E3">
        <w:rPr>
          <w:color w:val="000000" w:themeColor="text1"/>
        </w:rPr>
        <w:t>В случае выявления нарушений законодательства Российской Федерации и законодательства Ставропольского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97753" w:rsidRPr="00A574E3" w:rsidRDefault="000B7727" w:rsidP="000B4AE6">
      <w:pPr>
        <w:pStyle w:val="a7"/>
        <w:spacing w:beforeAutospacing="0" w:after="0" w:line="240" w:lineRule="auto"/>
        <w:ind w:firstLine="709"/>
        <w:contextualSpacing/>
        <w:jc w:val="both"/>
        <w:rPr>
          <w:color w:val="000000" w:themeColor="text1"/>
        </w:rPr>
      </w:pPr>
      <w:r w:rsidRPr="00A574E3">
        <w:rPr>
          <w:color w:val="000000" w:themeColor="text1"/>
        </w:rPr>
        <w:t>4.4. Положения, характеризующие требования к порядку и формам контроля за предоставлением муниципальной услуги, в том числе со стороны гражда</w:t>
      </w:r>
      <w:r w:rsidR="00206918" w:rsidRPr="00A574E3">
        <w:rPr>
          <w:color w:val="000000" w:themeColor="text1"/>
        </w:rPr>
        <w:t>н, их объединений и организаций;</w:t>
      </w:r>
    </w:p>
    <w:p w:rsidR="00397753" w:rsidRPr="00A574E3" w:rsidRDefault="00A80E9E" w:rsidP="000B4AE6">
      <w:pPr>
        <w:pStyle w:val="a7"/>
        <w:spacing w:beforeAutospacing="0" w:after="0" w:line="240" w:lineRule="auto"/>
        <w:ind w:firstLine="709"/>
        <w:contextualSpacing/>
        <w:jc w:val="both"/>
        <w:rPr>
          <w:color w:val="000000" w:themeColor="text1"/>
        </w:rPr>
      </w:pPr>
      <w:r w:rsidRPr="00A574E3">
        <w:rPr>
          <w:color w:val="000000" w:themeColor="text1"/>
        </w:rPr>
        <w:t xml:space="preserve">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Администрации, </w:t>
      </w:r>
      <w:r w:rsidR="0018342D" w:rsidRPr="00A574E3">
        <w:rPr>
          <w:color w:val="000000" w:themeColor="text1"/>
        </w:rPr>
        <w:t xml:space="preserve">Отдела </w:t>
      </w:r>
      <w:r w:rsidRPr="00A574E3">
        <w:rPr>
          <w:color w:val="000000" w:themeColor="text1"/>
        </w:rPr>
        <w:t xml:space="preserve">соблюдения и исполнения должностными лицами Администрации, </w:t>
      </w:r>
      <w:r w:rsidR="00CE1F15" w:rsidRPr="00A574E3">
        <w:rPr>
          <w:color w:val="000000" w:themeColor="text1"/>
        </w:rPr>
        <w:t>Отдела</w:t>
      </w:r>
      <w:r w:rsidRPr="00A574E3">
        <w:rPr>
          <w:color w:val="000000" w:themeColor="text1"/>
        </w:rPr>
        <w:t xml:space="preserve"> нормативных правовых актов Российской Федерации, Ставропольского, а также положений настоящего Регламента.</w:t>
      </w:r>
    </w:p>
    <w:p w:rsidR="00451A39" w:rsidRPr="00A574E3" w:rsidRDefault="00A80E9E" w:rsidP="000B4AE6">
      <w:pPr>
        <w:pStyle w:val="a7"/>
        <w:spacing w:beforeAutospacing="0" w:after="0" w:line="240" w:lineRule="auto"/>
        <w:ind w:firstLine="709"/>
        <w:contextualSpacing/>
        <w:jc w:val="both"/>
        <w:rPr>
          <w:color w:val="000000" w:themeColor="text1"/>
        </w:rPr>
      </w:pPr>
      <w:r w:rsidRPr="00A574E3">
        <w:rPr>
          <w:color w:val="000000" w:themeColor="text1"/>
        </w:rPr>
        <w:t xml:space="preserve">Порядок и формы контроля за предоставлением муниципальной услуги со стороны уполномоченных должностных лиц Администрации, </w:t>
      </w:r>
      <w:r w:rsidR="0018342D" w:rsidRPr="00A574E3">
        <w:rPr>
          <w:color w:val="000000" w:themeColor="text1"/>
        </w:rPr>
        <w:t>Отдела</w:t>
      </w:r>
      <w:r w:rsidRPr="00A574E3">
        <w:rPr>
          <w:color w:val="000000" w:themeColor="text1"/>
        </w:rPr>
        <w:t xml:space="preserve"> должен быть постоянным, всесторонним, объективным и эффективным.</w:t>
      </w:r>
    </w:p>
    <w:p w:rsidR="008A33FE" w:rsidRPr="00A574E3" w:rsidRDefault="00A80E9E" w:rsidP="000B4AE6">
      <w:pPr>
        <w:pStyle w:val="a7"/>
        <w:spacing w:beforeAutospacing="0" w:after="0" w:line="240" w:lineRule="auto"/>
        <w:ind w:firstLine="709"/>
        <w:contextualSpacing/>
        <w:jc w:val="both"/>
        <w:rPr>
          <w:color w:val="000000" w:themeColor="text1"/>
        </w:rPr>
      </w:pPr>
      <w:r w:rsidRPr="00A574E3">
        <w:rPr>
          <w:color w:val="000000" w:themeColor="text1"/>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18342D" w:rsidRPr="00A574E3">
        <w:rPr>
          <w:color w:val="000000" w:themeColor="text1"/>
        </w:rPr>
        <w:t>Отдел</w:t>
      </w:r>
      <w:r w:rsidRPr="00A574E3">
        <w:rPr>
          <w:color w:val="000000" w:themeColor="text1"/>
        </w:rPr>
        <w:t xml:space="preserve"> и получения письменной и устной информации о результатах проведенных проверок и принятых но результатам проверок мерах, в том числе обжалования действий (бездействия) и решений, осуществляемых (принятых) </w:t>
      </w:r>
      <w:r w:rsidRPr="00A574E3">
        <w:rPr>
          <w:color w:val="000000" w:themeColor="text1"/>
        </w:rPr>
        <w:lastRenderedPageBreak/>
        <w:t>в ходе исполнения Регламента в судебном порядке, в соответствии с законодательством Российской Федерации.</w:t>
      </w:r>
    </w:p>
    <w:p w:rsidR="00CD446B" w:rsidRPr="00A574E3" w:rsidRDefault="000B7727" w:rsidP="000B4AE6">
      <w:pPr>
        <w:pStyle w:val="a7"/>
        <w:spacing w:beforeAutospacing="0" w:after="0" w:line="240" w:lineRule="auto"/>
        <w:ind w:firstLine="709"/>
        <w:contextualSpacing/>
        <w:jc w:val="both"/>
        <w:rPr>
          <w:color w:val="000000" w:themeColor="text1"/>
        </w:rPr>
      </w:pPr>
      <w:r w:rsidRPr="00A574E3">
        <w:rPr>
          <w:color w:val="000000" w:themeColor="text1"/>
        </w:rPr>
        <w:t xml:space="preserve">Контроль за соблюдением и исполнением специалистами </w:t>
      </w:r>
      <w:r w:rsidR="0018342D" w:rsidRPr="00A574E3">
        <w:rPr>
          <w:color w:val="000000" w:themeColor="text1"/>
        </w:rPr>
        <w:t xml:space="preserve">Центра </w:t>
      </w:r>
      <w:r w:rsidRPr="00A574E3">
        <w:rPr>
          <w:color w:val="000000" w:themeColor="text1"/>
        </w:rPr>
        <w:t xml:space="preserve">положений административного регламента осуществляется руководителем </w:t>
      </w:r>
      <w:r w:rsidR="0018342D" w:rsidRPr="00A574E3">
        <w:rPr>
          <w:color w:val="000000" w:themeColor="text1"/>
        </w:rPr>
        <w:t>Центра</w:t>
      </w:r>
      <w:r w:rsidRPr="00A574E3">
        <w:rPr>
          <w:color w:val="000000" w:themeColor="text1"/>
        </w:rPr>
        <w:t>.</w:t>
      </w:r>
    </w:p>
    <w:p w:rsidR="00FD66B9" w:rsidRPr="00A574E3" w:rsidRDefault="00FD66B9" w:rsidP="000B4AE6">
      <w:pPr>
        <w:pStyle w:val="a7"/>
        <w:spacing w:beforeAutospacing="0" w:after="0" w:line="240" w:lineRule="auto"/>
        <w:ind w:firstLine="709"/>
        <w:jc w:val="both"/>
        <w:rPr>
          <w:color w:val="000000" w:themeColor="text1"/>
        </w:rPr>
      </w:pPr>
    </w:p>
    <w:p w:rsidR="00CD446B" w:rsidRPr="00A574E3" w:rsidRDefault="00CD446B" w:rsidP="000B4AE6">
      <w:pPr>
        <w:pStyle w:val="a7"/>
        <w:spacing w:beforeAutospacing="0" w:after="0" w:line="240" w:lineRule="auto"/>
        <w:ind w:firstLine="709"/>
        <w:jc w:val="center"/>
        <w:rPr>
          <w:color w:val="000000" w:themeColor="text1"/>
        </w:rPr>
      </w:pPr>
      <w:r w:rsidRPr="00A574E3">
        <w:rPr>
          <w:color w:val="000000" w:themeColor="text1"/>
        </w:rPr>
        <w:t>5. Досудебный (внесудебный) порядок обжалования решенийи действий (бездействия) органа</w:t>
      </w:r>
      <w:r w:rsidR="00ED5D3F" w:rsidRPr="00A574E3">
        <w:rPr>
          <w:color w:val="000000" w:themeColor="text1"/>
        </w:rPr>
        <w:t>, предоставляющего</w:t>
      </w:r>
      <w:r w:rsidRPr="00A574E3">
        <w:rPr>
          <w:color w:val="000000" w:themeColor="text1"/>
        </w:rPr>
        <w:t xml:space="preserve"> муниципальную услугу, </w:t>
      </w:r>
      <w:r w:rsidR="00ED5D3F" w:rsidRPr="00A574E3">
        <w:rPr>
          <w:color w:val="000000" w:themeColor="text1"/>
        </w:rPr>
        <w:t xml:space="preserve">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w:t>
      </w:r>
      <w:r w:rsidRPr="00A574E3">
        <w:rPr>
          <w:color w:val="000000" w:themeColor="text1"/>
        </w:rPr>
        <w:t>лиц, муниципальных служащих</w:t>
      </w:r>
      <w:r w:rsidR="00ED5D3F" w:rsidRPr="00A574E3">
        <w:rPr>
          <w:color w:val="000000" w:themeColor="text1"/>
        </w:rPr>
        <w:t>, работников</w:t>
      </w:r>
      <w:r w:rsidR="00FD1B64" w:rsidRPr="00A574E3">
        <w:rPr>
          <w:color w:val="000000" w:themeColor="text1"/>
        </w:rPr>
        <w:t>.</w:t>
      </w:r>
    </w:p>
    <w:p w:rsidR="00FD66B9" w:rsidRPr="00A574E3" w:rsidRDefault="00ED5D3F" w:rsidP="000B4AE6">
      <w:pPr>
        <w:spacing w:beforeAutospacing="0"/>
        <w:ind w:firstLine="709"/>
        <w:contextualSpacing/>
        <w:jc w:val="both"/>
        <w:rPr>
          <w:color w:val="000000" w:themeColor="text1"/>
        </w:rPr>
      </w:pPr>
      <w:r w:rsidRPr="00A574E3">
        <w:rPr>
          <w:color w:val="000000" w:themeColor="text1"/>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w:t>
      </w:r>
      <w:r w:rsidR="00FD1B64" w:rsidRPr="00A574E3">
        <w:rPr>
          <w:color w:val="000000" w:themeColor="text1"/>
        </w:rPr>
        <w:t>.</w:t>
      </w:r>
    </w:p>
    <w:p w:rsidR="0018342D" w:rsidRPr="00A574E3" w:rsidRDefault="0018342D"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0E6A28" w:rsidRPr="00A574E3" w:rsidRDefault="004F63D5" w:rsidP="000B4AE6">
      <w:pPr>
        <w:spacing w:beforeAutospacing="0"/>
        <w:ind w:firstLine="709"/>
        <w:contextualSpacing/>
        <w:jc w:val="both"/>
        <w:rPr>
          <w:color w:val="000000" w:themeColor="text1"/>
        </w:rPr>
      </w:pPr>
      <w:r w:rsidRPr="00A574E3">
        <w:rPr>
          <w:color w:val="000000" w:themeColor="text1"/>
        </w:rPr>
        <w:t>5.2.</w:t>
      </w:r>
      <w:r w:rsidR="000E6A28" w:rsidRPr="00A574E3">
        <w:rPr>
          <w:color w:val="000000" w:themeColor="text1"/>
        </w:rPr>
        <w:t xml:space="preserve"> Предмет жалобы.</w:t>
      </w:r>
    </w:p>
    <w:p w:rsidR="000E6A28" w:rsidRPr="00A574E3" w:rsidRDefault="000E6A28" w:rsidP="000B4AE6">
      <w:pPr>
        <w:spacing w:beforeAutospacing="0"/>
        <w:ind w:firstLine="709"/>
        <w:contextualSpacing/>
        <w:jc w:val="both"/>
        <w:rPr>
          <w:color w:val="000000" w:themeColor="text1"/>
        </w:rPr>
      </w:pPr>
      <w:r w:rsidRPr="00A574E3">
        <w:rPr>
          <w:color w:val="000000" w:themeColor="text1"/>
        </w:rPr>
        <w:t>Заявитель вправе обратиться с жалобой в следующих случаях:</w:t>
      </w:r>
    </w:p>
    <w:p w:rsidR="000E6A28" w:rsidRPr="00A574E3" w:rsidRDefault="000E6A28" w:rsidP="000B4AE6">
      <w:pPr>
        <w:spacing w:beforeAutospacing="0"/>
        <w:ind w:firstLine="709"/>
        <w:contextualSpacing/>
        <w:jc w:val="both"/>
        <w:rPr>
          <w:color w:val="000000" w:themeColor="text1"/>
        </w:rPr>
      </w:pPr>
      <w:r w:rsidRPr="00A574E3">
        <w:rPr>
          <w:color w:val="000000" w:themeColor="text1"/>
        </w:rPr>
        <w:t>1) нарушение срока регистрации запроса заявителя о предоставлении муниципальной услуги;</w:t>
      </w:r>
    </w:p>
    <w:p w:rsidR="000E6A28" w:rsidRPr="00A574E3" w:rsidRDefault="000E6A28" w:rsidP="000B4AE6">
      <w:pPr>
        <w:spacing w:before="100"/>
        <w:ind w:firstLine="709"/>
        <w:contextualSpacing/>
        <w:jc w:val="both"/>
        <w:rPr>
          <w:color w:val="000000" w:themeColor="text1"/>
        </w:rPr>
      </w:pPr>
      <w:r w:rsidRPr="00A574E3">
        <w:rPr>
          <w:color w:val="000000" w:themeColor="text1"/>
        </w:rPr>
        <w:t>2) нарушение срока предоставления муниципальной услуги;</w:t>
      </w:r>
    </w:p>
    <w:p w:rsidR="000E6A28" w:rsidRPr="00A574E3" w:rsidRDefault="000E6A28" w:rsidP="000B4AE6">
      <w:pPr>
        <w:spacing w:before="100"/>
        <w:ind w:firstLine="709"/>
        <w:contextualSpacing/>
        <w:jc w:val="both"/>
        <w:rPr>
          <w:color w:val="000000" w:themeColor="text1"/>
        </w:rPr>
      </w:pPr>
      <w:r w:rsidRPr="00A574E3">
        <w:rPr>
          <w:color w:val="000000" w:themeColor="text1"/>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E6A28" w:rsidRPr="00A574E3" w:rsidRDefault="000E6A28" w:rsidP="000B4AE6">
      <w:pPr>
        <w:spacing w:before="100"/>
        <w:ind w:firstLine="709"/>
        <w:contextualSpacing/>
        <w:jc w:val="both"/>
        <w:rPr>
          <w:color w:val="000000" w:themeColor="text1"/>
        </w:rPr>
      </w:pPr>
      <w:r w:rsidRPr="00A574E3">
        <w:rPr>
          <w:color w:val="000000" w:themeColor="text1"/>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E6A28" w:rsidRPr="00A574E3" w:rsidRDefault="000E6A28" w:rsidP="000B4AE6">
      <w:pPr>
        <w:spacing w:before="100"/>
        <w:ind w:firstLine="709"/>
        <w:contextualSpacing/>
        <w:jc w:val="both"/>
        <w:rPr>
          <w:color w:val="000000" w:themeColor="text1"/>
        </w:rPr>
      </w:pPr>
      <w:r w:rsidRPr="00A574E3">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6A28" w:rsidRPr="00A574E3" w:rsidRDefault="000E6A28" w:rsidP="000B4AE6">
      <w:pPr>
        <w:spacing w:before="100"/>
        <w:ind w:firstLine="709"/>
        <w:contextualSpacing/>
        <w:jc w:val="both"/>
        <w:rPr>
          <w:color w:val="000000" w:themeColor="text1"/>
        </w:rPr>
      </w:pPr>
      <w:r w:rsidRPr="00A574E3">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E6A28" w:rsidRPr="00A574E3" w:rsidRDefault="000E6A28" w:rsidP="000B4AE6">
      <w:pPr>
        <w:spacing w:before="100"/>
        <w:ind w:firstLine="709"/>
        <w:contextualSpacing/>
        <w:jc w:val="both"/>
        <w:rPr>
          <w:color w:val="000000" w:themeColor="text1"/>
        </w:rPr>
      </w:pPr>
      <w:r w:rsidRPr="00A574E3">
        <w:rPr>
          <w:color w:val="000000" w:themeColor="text1"/>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A574E3">
        <w:rPr>
          <w:color w:val="000000" w:themeColor="text1"/>
        </w:rPr>
        <w:lastRenderedPageBreak/>
        <w:t>предоставления муниципальной услуги документах либо нарушение установленного срока таких исправлений;</w:t>
      </w:r>
    </w:p>
    <w:p w:rsidR="000E6A28" w:rsidRPr="00A574E3" w:rsidRDefault="000E6A28" w:rsidP="000B4AE6">
      <w:pPr>
        <w:spacing w:before="100"/>
        <w:ind w:firstLine="709"/>
        <w:contextualSpacing/>
        <w:jc w:val="both"/>
        <w:rPr>
          <w:color w:val="000000" w:themeColor="text1"/>
        </w:rPr>
      </w:pPr>
      <w:r w:rsidRPr="00A574E3">
        <w:rPr>
          <w:color w:val="000000" w:themeColor="text1"/>
        </w:rPr>
        <w:t>8) нарушение срока или порядка выдачи документов по результатам предоставления муниципальной услуги;</w:t>
      </w:r>
    </w:p>
    <w:p w:rsidR="000E6A28" w:rsidRPr="00A574E3" w:rsidRDefault="000E6A28" w:rsidP="000B4AE6">
      <w:pPr>
        <w:spacing w:before="100"/>
        <w:ind w:firstLine="709"/>
        <w:contextualSpacing/>
        <w:jc w:val="both"/>
        <w:rPr>
          <w:color w:val="000000" w:themeColor="text1"/>
        </w:rPr>
      </w:pPr>
      <w:r w:rsidRPr="00A574E3">
        <w:rPr>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D1B64" w:rsidRPr="00A574E3" w:rsidRDefault="000E6A28" w:rsidP="000B4AE6">
      <w:pPr>
        <w:spacing w:before="100"/>
        <w:ind w:firstLine="709"/>
        <w:contextualSpacing/>
        <w:jc w:val="both"/>
        <w:rPr>
          <w:color w:val="000000" w:themeColor="text1"/>
        </w:rPr>
      </w:pPr>
      <w:r w:rsidRPr="00A574E3">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0E6A28" w:rsidRPr="00A574E3" w:rsidRDefault="004F63D5" w:rsidP="000B4AE6">
      <w:pPr>
        <w:spacing w:before="100"/>
        <w:ind w:firstLine="709"/>
        <w:contextualSpacing/>
        <w:jc w:val="both"/>
        <w:rPr>
          <w:color w:val="000000" w:themeColor="text1"/>
        </w:rPr>
      </w:pPr>
      <w:r w:rsidRPr="00A574E3">
        <w:rPr>
          <w:color w:val="000000" w:themeColor="text1"/>
        </w:rPr>
        <w:t>5.3.</w:t>
      </w:r>
      <w:r w:rsidR="00FD1B64" w:rsidRPr="00A574E3">
        <w:rPr>
          <w:color w:val="000000" w:themeColor="text1"/>
        </w:rPr>
        <w:t xml:space="preserve"> Ж</w:t>
      </w:r>
      <w:r w:rsidR="000E6A28" w:rsidRPr="00A574E3">
        <w:rPr>
          <w:color w:val="000000" w:themeColor="text1"/>
        </w:rPr>
        <w:t>алоба должна содержать:</w:t>
      </w:r>
    </w:p>
    <w:p w:rsidR="000E6A28" w:rsidRPr="00A574E3" w:rsidRDefault="000E6A28" w:rsidP="000B4AE6">
      <w:pPr>
        <w:spacing w:before="100"/>
        <w:ind w:firstLine="709"/>
        <w:contextualSpacing/>
        <w:jc w:val="both"/>
        <w:rPr>
          <w:color w:val="000000" w:themeColor="text1"/>
        </w:rPr>
      </w:pPr>
      <w:r w:rsidRPr="00A574E3">
        <w:rPr>
          <w:color w:val="000000" w:themeColor="text1"/>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0E6A28" w:rsidRPr="00A574E3" w:rsidRDefault="000E6A28" w:rsidP="000B4AE6">
      <w:pPr>
        <w:spacing w:before="100"/>
        <w:ind w:firstLine="709"/>
        <w:contextualSpacing/>
        <w:jc w:val="both"/>
        <w:rPr>
          <w:color w:val="000000" w:themeColor="text1"/>
        </w:rPr>
      </w:pPr>
      <w:r w:rsidRPr="00A574E3">
        <w:rPr>
          <w:color w:val="000000" w:themeColor="text1"/>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6A28" w:rsidRPr="00A574E3" w:rsidRDefault="000E6A28" w:rsidP="000B4AE6">
      <w:pPr>
        <w:spacing w:before="100"/>
        <w:ind w:firstLine="709"/>
        <w:contextualSpacing/>
        <w:jc w:val="both"/>
        <w:rPr>
          <w:color w:val="000000" w:themeColor="text1"/>
        </w:rPr>
      </w:pPr>
      <w:r w:rsidRPr="00A574E3">
        <w:rPr>
          <w:color w:val="000000" w:themeColor="text1"/>
        </w:rPr>
        <w:t>3) сведения об обжалуемых решениях и действиях (бездействии) органа, предоставляющего муниципальную услугу, либо муниципального служащего;</w:t>
      </w:r>
    </w:p>
    <w:p w:rsidR="000E6A28" w:rsidRPr="00A574E3" w:rsidRDefault="000E6A28" w:rsidP="000B4AE6">
      <w:pPr>
        <w:spacing w:before="100"/>
        <w:ind w:firstLine="709"/>
        <w:contextualSpacing/>
        <w:jc w:val="both"/>
        <w:rPr>
          <w:color w:val="000000" w:themeColor="text1"/>
        </w:rPr>
      </w:pPr>
      <w:r w:rsidRPr="00A574E3">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0E6A28" w:rsidRPr="00A574E3" w:rsidRDefault="000E6A28" w:rsidP="000B4AE6">
      <w:pPr>
        <w:spacing w:before="100"/>
        <w:ind w:firstLine="709"/>
        <w:contextualSpacing/>
        <w:jc w:val="both"/>
        <w:rPr>
          <w:color w:val="000000" w:themeColor="text1"/>
        </w:rPr>
      </w:pPr>
      <w:r w:rsidRPr="00A574E3">
        <w:rPr>
          <w:color w:val="000000" w:themeColor="text1"/>
        </w:rPr>
        <w:lastRenderedPageBreak/>
        <w:t>Заявителем могут быть представлены документы (при наличии), подтверждающие доводы заявителя, либо их копии.</w:t>
      </w:r>
    </w:p>
    <w:p w:rsidR="000E6A28" w:rsidRPr="00A574E3" w:rsidRDefault="000E6A28" w:rsidP="000B4AE6">
      <w:pPr>
        <w:spacing w:before="100"/>
        <w:ind w:firstLine="709"/>
        <w:contextualSpacing/>
        <w:jc w:val="both"/>
        <w:rPr>
          <w:color w:val="000000" w:themeColor="text1"/>
        </w:rPr>
      </w:pPr>
      <w:r w:rsidRPr="00A574E3">
        <w:rPr>
          <w:color w:val="000000" w:themeColor="text1"/>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0E6A28" w:rsidRPr="00A574E3" w:rsidRDefault="000E6A28" w:rsidP="000B4AE6">
      <w:pPr>
        <w:spacing w:before="100"/>
        <w:ind w:firstLine="709"/>
        <w:contextualSpacing/>
        <w:jc w:val="both"/>
        <w:rPr>
          <w:color w:val="000000" w:themeColor="text1"/>
        </w:rPr>
      </w:pPr>
      <w:r w:rsidRPr="00A574E3">
        <w:rPr>
          <w:color w:val="000000" w:themeColor="text1"/>
        </w:rPr>
        <w:t xml:space="preserve">Заявители имеют право обратиться с устным или письменным </w:t>
      </w:r>
      <w:r w:rsidR="009D69DA" w:rsidRPr="00A574E3">
        <w:rPr>
          <w:color w:val="000000" w:themeColor="text1"/>
        </w:rPr>
        <w:t xml:space="preserve">           обращен</w:t>
      </w:r>
      <w:r w:rsidRPr="00A574E3">
        <w:rPr>
          <w:color w:val="000000" w:themeColor="text1"/>
        </w:rPr>
        <w:t>ием (жалобой) в адрес:</w:t>
      </w:r>
    </w:p>
    <w:p w:rsidR="00512879" w:rsidRPr="00A574E3" w:rsidRDefault="0051287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-главы Новоселицкого муниципального округа Ставропольского края, по телефону (8-86548) 2-14-74, по адресу: Ставропольский край,  с. Новоселицкое, пл. Ленина,1; в разделе "Прямая связь" на сайте администрации Новоселицкого муниципального округа Ставропольского края;</w:t>
      </w:r>
    </w:p>
    <w:p w:rsidR="00512879" w:rsidRPr="00A574E3" w:rsidRDefault="0051287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руководителя Отдела, по телефону: (8-86548) 3-00-44, по адресу: по адресу: Ставропольский край,  с. Новоселицкое, пл. Ленина,1,   каб. 29;</w:t>
      </w:r>
    </w:p>
    <w:p w:rsidR="00512879" w:rsidRPr="00A574E3" w:rsidRDefault="0051287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директора Центра, по телефону 8 (86548) 3-00-03, по адресу: 356350, Ставропольский край, с. Новоселицкое, ул. Ставропольская, 5;</w:t>
      </w:r>
    </w:p>
    <w:p w:rsidR="00512879" w:rsidRPr="00A574E3" w:rsidRDefault="00512879" w:rsidP="000B4AE6">
      <w:pPr>
        <w:pStyle w:val="ConsPlusNormal"/>
        <w:ind w:firstLine="709"/>
        <w:jc w:val="both"/>
        <w:rPr>
          <w:rFonts w:ascii="Times New Roman" w:hAnsi="Times New Roman" w:cs="Times New Roman"/>
          <w:color w:val="000000" w:themeColor="text1"/>
          <w:szCs w:val="28"/>
        </w:rPr>
      </w:pPr>
      <w:r w:rsidRPr="00A574E3">
        <w:rPr>
          <w:rFonts w:ascii="Times New Roman" w:hAnsi="Times New Roman" w:cs="Times New Roman"/>
          <w:color w:val="000000" w:themeColor="text1"/>
          <w:szCs w:val="28"/>
        </w:rPr>
        <w:t xml:space="preserve">Муниципальное бюджетное учреждение  Новоселицкого муниципального округа "Многофункциональный центр предоставления государственных и муниципальных услуг " </w:t>
      </w:r>
      <w:r w:rsidR="002F3E10" w:rsidRPr="00A574E3">
        <w:rPr>
          <w:rFonts w:ascii="Times New Roman" w:hAnsi="Times New Roman" w:cs="Times New Roman"/>
          <w:color w:val="000000" w:themeColor="text1"/>
          <w:szCs w:val="28"/>
        </w:rPr>
        <w:t>Ставропольского края</w:t>
      </w:r>
    </w:p>
    <w:p w:rsidR="000E6A28" w:rsidRPr="00A574E3" w:rsidRDefault="000E6A28" w:rsidP="000B4AE6">
      <w:pPr>
        <w:spacing w:beforeAutospacing="0"/>
        <w:ind w:firstLine="709"/>
        <w:contextualSpacing/>
        <w:jc w:val="both"/>
        <w:rPr>
          <w:color w:val="000000" w:themeColor="text1"/>
        </w:rPr>
      </w:pPr>
      <w:r w:rsidRPr="00A574E3">
        <w:rPr>
          <w:color w:val="000000" w:themeColor="text1"/>
        </w:rPr>
        <w:t xml:space="preserve">Жалоба может быть направлена также по почте, электронной почте, на официальный сайт администрации, через Единый портал, </w:t>
      </w:r>
      <w:r w:rsidR="002C4D49" w:rsidRPr="00A574E3">
        <w:rPr>
          <w:color w:val="000000" w:themeColor="text1"/>
        </w:rPr>
        <w:t>Региональный реестр</w:t>
      </w:r>
      <w:r w:rsidRPr="00A574E3">
        <w:rPr>
          <w:color w:val="000000" w:themeColor="text1"/>
        </w:rPr>
        <w:t>.</w:t>
      </w:r>
    </w:p>
    <w:p w:rsidR="00FD1B64" w:rsidRPr="00A574E3" w:rsidRDefault="000E6A28" w:rsidP="000B4AE6">
      <w:pPr>
        <w:spacing w:beforeAutospacing="0"/>
        <w:ind w:firstLine="709"/>
        <w:contextualSpacing/>
        <w:jc w:val="both"/>
        <w:rPr>
          <w:color w:val="000000" w:themeColor="text1"/>
        </w:rPr>
      </w:pPr>
      <w:r w:rsidRPr="00A574E3">
        <w:rPr>
          <w:color w:val="000000" w:themeColor="text1"/>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E6A28" w:rsidRPr="00A574E3" w:rsidRDefault="000E6A28" w:rsidP="000B4AE6">
      <w:pPr>
        <w:spacing w:beforeAutospacing="0"/>
        <w:ind w:firstLine="709"/>
        <w:contextualSpacing/>
        <w:jc w:val="both"/>
        <w:rPr>
          <w:color w:val="000000" w:themeColor="text1"/>
        </w:rPr>
      </w:pPr>
      <w:r w:rsidRPr="00A574E3">
        <w:rPr>
          <w:color w:val="000000" w:themeColor="text1"/>
        </w:rPr>
        <w:t>5.</w:t>
      </w:r>
      <w:r w:rsidR="004F63D5" w:rsidRPr="00A574E3">
        <w:rPr>
          <w:color w:val="000000" w:themeColor="text1"/>
        </w:rPr>
        <w:t>4.</w:t>
      </w:r>
      <w:r w:rsidR="000B4AE6">
        <w:rPr>
          <w:color w:val="000000" w:themeColor="text1"/>
        </w:rPr>
        <w:t xml:space="preserve"> </w:t>
      </w:r>
      <w:r w:rsidRPr="00A574E3">
        <w:rPr>
          <w:color w:val="000000" w:themeColor="text1"/>
        </w:rPr>
        <w:t>Сроки рассмотрения жалобы.</w:t>
      </w:r>
    </w:p>
    <w:p w:rsidR="000E6A28" w:rsidRPr="00A574E3" w:rsidRDefault="000E6A28" w:rsidP="000B4AE6">
      <w:pPr>
        <w:spacing w:before="100"/>
        <w:ind w:firstLine="709"/>
        <w:contextualSpacing/>
        <w:jc w:val="both"/>
        <w:rPr>
          <w:color w:val="000000" w:themeColor="text1"/>
        </w:rPr>
      </w:pPr>
      <w:r w:rsidRPr="00A574E3">
        <w:rPr>
          <w:color w:val="000000" w:themeColor="text1"/>
        </w:rPr>
        <w:t xml:space="preserve">Жалоба, поступившая в </w:t>
      </w:r>
      <w:r w:rsidR="00CE1F15" w:rsidRPr="00A574E3">
        <w:rPr>
          <w:color w:val="000000" w:themeColor="text1"/>
        </w:rPr>
        <w:t>Отдел</w:t>
      </w:r>
      <w:r w:rsidRPr="00A574E3">
        <w:rPr>
          <w:color w:val="000000" w:themeColor="text1"/>
        </w:rPr>
        <w:t xml:space="preserve">, подлежит регистрации не позднее следующего рабочего дня со дня ее поступления. </w:t>
      </w:r>
    </w:p>
    <w:p w:rsidR="000E6A28" w:rsidRPr="00A574E3" w:rsidRDefault="000E6A28" w:rsidP="000B4AE6">
      <w:pPr>
        <w:spacing w:before="100"/>
        <w:ind w:firstLine="709"/>
        <w:contextualSpacing/>
        <w:jc w:val="both"/>
        <w:rPr>
          <w:color w:val="000000" w:themeColor="text1"/>
        </w:rPr>
      </w:pPr>
      <w:r w:rsidRPr="00A574E3">
        <w:rPr>
          <w:color w:val="000000" w:themeColor="text1"/>
        </w:rPr>
        <w:t xml:space="preserve">Жалоба рассматривается в течение 15 рабочих дней со дня ее регистрации. </w:t>
      </w:r>
    </w:p>
    <w:p w:rsidR="000E6A28" w:rsidRPr="00A574E3" w:rsidRDefault="000E6A28" w:rsidP="000B4AE6">
      <w:pPr>
        <w:spacing w:before="100"/>
        <w:ind w:firstLine="709"/>
        <w:contextualSpacing/>
        <w:jc w:val="both"/>
        <w:rPr>
          <w:color w:val="000000" w:themeColor="text1"/>
        </w:rPr>
      </w:pPr>
      <w:r w:rsidRPr="00A574E3">
        <w:rPr>
          <w:color w:val="000000" w:themeColor="text1"/>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0E6A28" w:rsidRPr="00A574E3" w:rsidRDefault="000E6A28" w:rsidP="000B4AE6">
      <w:pPr>
        <w:spacing w:before="100"/>
        <w:ind w:firstLine="709"/>
        <w:contextualSpacing/>
        <w:jc w:val="both"/>
        <w:rPr>
          <w:color w:val="000000" w:themeColor="text1"/>
        </w:rPr>
      </w:pPr>
      <w:r w:rsidRPr="00A574E3">
        <w:rPr>
          <w:color w:val="000000" w:themeColor="text1"/>
        </w:rPr>
        <w:t xml:space="preserve">В случае если заявителем в </w:t>
      </w:r>
      <w:r w:rsidR="00512879" w:rsidRPr="00A574E3">
        <w:rPr>
          <w:color w:val="000000" w:themeColor="text1"/>
        </w:rPr>
        <w:t>Отдел</w:t>
      </w:r>
      <w:r w:rsidRPr="00A574E3">
        <w:rPr>
          <w:color w:val="000000" w:themeColor="text1"/>
        </w:rPr>
        <w:t xml:space="preserve"> подана жалоба, принятие решения по которой не входит в его компетенцию, в течение 3 рабочих дней со дня ее регистрации </w:t>
      </w:r>
      <w:r w:rsidR="00512879" w:rsidRPr="00A574E3">
        <w:rPr>
          <w:color w:val="000000" w:themeColor="text1"/>
        </w:rPr>
        <w:t>Отдел</w:t>
      </w:r>
      <w:r w:rsidR="00FF35F3" w:rsidRPr="00A574E3">
        <w:rPr>
          <w:color w:val="000000" w:themeColor="text1"/>
        </w:rPr>
        <w:t xml:space="preserve"> направ</w:t>
      </w:r>
      <w:r w:rsidRPr="00A574E3">
        <w:rPr>
          <w:color w:val="000000" w:themeColor="text1"/>
        </w:rPr>
        <w:t>ляет жалобу в</w:t>
      </w:r>
      <w:r w:rsidR="000B4AE6">
        <w:rPr>
          <w:color w:val="000000" w:themeColor="text1"/>
        </w:rPr>
        <w:t xml:space="preserve"> </w:t>
      </w:r>
      <w:r w:rsidRPr="00A574E3">
        <w:rPr>
          <w:color w:val="000000" w:themeColor="text1"/>
        </w:rPr>
        <w:t>уполномоченный на ее рассмотрение орган и в письменной форме информирует заявителя о перенаправлении жалобы.</w:t>
      </w:r>
    </w:p>
    <w:p w:rsidR="00FD1B64" w:rsidRPr="00A574E3" w:rsidRDefault="000E6A28" w:rsidP="000B4AE6">
      <w:pPr>
        <w:spacing w:before="100"/>
        <w:ind w:firstLine="709"/>
        <w:contextualSpacing/>
        <w:jc w:val="both"/>
        <w:rPr>
          <w:color w:val="000000" w:themeColor="text1"/>
        </w:rPr>
      </w:pPr>
      <w:r w:rsidRPr="00A574E3">
        <w:rPr>
          <w:color w:val="000000" w:themeColor="text1"/>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Ставропольского края и законодательством </w:t>
      </w:r>
      <w:r w:rsidR="00512879" w:rsidRPr="00A574E3">
        <w:rPr>
          <w:color w:val="000000" w:themeColor="text1"/>
        </w:rPr>
        <w:t xml:space="preserve">Новоселицкого </w:t>
      </w:r>
      <w:r w:rsidRPr="00A574E3">
        <w:rPr>
          <w:color w:val="000000" w:themeColor="text1"/>
        </w:rPr>
        <w:t xml:space="preserve"> муниципального </w:t>
      </w:r>
      <w:r w:rsidR="00512879" w:rsidRPr="00A574E3">
        <w:rPr>
          <w:color w:val="000000" w:themeColor="text1"/>
        </w:rPr>
        <w:lastRenderedPageBreak/>
        <w:t>округа</w:t>
      </w:r>
      <w:r w:rsidRPr="00A574E3">
        <w:rPr>
          <w:color w:val="000000" w:themeColor="text1"/>
        </w:rPr>
        <w:t>.</w:t>
      </w:r>
      <w:r w:rsidRPr="00A574E3">
        <w:rPr>
          <w:color w:val="000000" w:themeColor="text1"/>
        </w:rPr>
        <w:cr/>
        <w:t>Основания для приостановления рассмотрения жалобы отсутствуют.</w:t>
      </w:r>
    </w:p>
    <w:p w:rsidR="000E6A28" w:rsidRPr="00A574E3" w:rsidRDefault="000E6A28" w:rsidP="000B4AE6">
      <w:pPr>
        <w:spacing w:before="100"/>
        <w:ind w:firstLine="709"/>
        <w:contextualSpacing/>
        <w:jc w:val="both"/>
        <w:rPr>
          <w:color w:val="000000" w:themeColor="text1"/>
        </w:rPr>
      </w:pPr>
      <w:r w:rsidRPr="00A574E3">
        <w:rPr>
          <w:color w:val="000000" w:themeColor="text1"/>
        </w:rPr>
        <w:t>5.</w:t>
      </w:r>
      <w:r w:rsidR="004F63D5" w:rsidRPr="00A574E3">
        <w:rPr>
          <w:color w:val="000000" w:themeColor="text1"/>
        </w:rPr>
        <w:t>5</w:t>
      </w:r>
      <w:r w:rsidRPr="00A574E3">
        <w:rPr>
          <w:color w:val="000000" w:themeColor="text1"/>
        </w:rPr>
        <w:t>. Результат рассмотрения жалобы</w:t>
      </w:r>
    </w:p>
    <w:p w:rsidR="000E6A28" w:rsidRPr="00A574E3" w:rsidRDefault="000E6A28" w:rsidP="000B4AE6">
      <w:pPr>
        <w:spacing w:before="100"/>
        <w:ind w:firstLine="709"/>
        <w:contextualSpacing/>
        <w:jc w:val="both"/>
        <w:rPr>
          <w:color w:val="000000" w:themeColor="text1"/>
        </w:rPr>
      </w:pPr>
      <w:r w:rsidRPr="00A574E3">
        <w:rPr>
          <w:color w:val="000000" w:themeColor="text1"/>
        </w:rPr>
        <w:t>По результатам рассмотрения жалобы принимается одно из следующих решений:</w:t>
      </w:r>
    </w:p>
    <w:p w:rsidR="000E6A28" w:rsidRPr="00A574E3" w:rsidRDefault="000E6A28" w:rsidP="000B4AE6">
      <w:pPr>
        <w:spacing w:before="100"/>
        <w:ind w:firstLine="709"/>
        <w:contextualSpacing/>
        <w:jc w:val="both"/>
        <w:rPr>
          <w:color w:val="000000" w:themeColor="text1"/>
        </w:rPr>
      </w:pPr>
      <w:r w:rsidRPr="00A574E3">
        <w:rPr>
          <w:color w:val="000000" w:themeColor="text1"/>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0E6A28" w:rsidRPr="00A574E3" w:rsidRDefault="000E6A28" w:rsidP="000B4AE6">
      <w:pPr>
        <w:spacing w:before="100"/>
        <w:ind w:firstLine="709"/>
        <w:contextualSpacing/>
        <w:jc w:val="both"/>
        <w:rPr>
          <w:color w:val="000000" w:themeColor="text1"/>
        </w:rPr>
      </w:pPr>
      <w:r w:rsidRPr="00A574E3">
        <w:rPr>
          <w:color w:val="000000" w:themeColor="text1"/>
        </w:rPr>
        <w:t>2) отказывает в удовлетворении жалобы.</w:t>
      </w:r>
    </w:p>
    <w:p w:rsidR="00512879" w:rsidRPr="00A574E3" w:rsidRDefault="00512879" w:rsidP="000B4AE6">
      <w:pPr>
        <w:spacing w:before="100"/>
        <w:ind w:firstLine="709"/>
        <w:contextualSpacing/>
        <w:jc w:val="both"/>
        <w:rPr>
          <w:color w:val="000000" w:themeColor="text1"/>
        </w:rPr>
      </w:pPr>
      <w:r w:rsidRPr="00A574E3">
        <w:rPr>
          <w:color w:val="000000" w:themeColor="text1"/>
        </w:rPr>
        <w:t>В случае признания жалобы подлежащей удовлетворению в ответе        заявителю, указанном в части 8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E6A28" w:rsidRPr="00A574E3" w:rsidRDefault="000E6A28" w:rsidP="000B4AE6">
      <w:pPr>
        <w:spacing w:before="100"/>
        <w:ind w:firstLine="709"/>
        <w:contextualSpacing/>
        <w:jc w:val="both"/>
        <w:rPr>
          <w:color w:val="000000" w:themeColor="text1"/>
        </w:rPr>
      </w:pPr>
      <w:r w:rsidRPr="00A574E3">
        <w:rPr>
          <w:color w:val="000000" w:themeColor="text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6A28" w:rsidRPr="00A574E3" w:rsidRDefault="000E6A28" w:rsidP="000B4AE6">
      <w:pPr>
        <w:spacing w:before="100"/>
        <w:ind w:firstLine="709"/>
        <w:contextualSpacing/>
        <w:jc w:val="both"/>
        <w:rPr>
          <w:color w:val="000000" w:themeColor="text1"/>
        </w:rPr>
      </w:pPr>
      <w:r w:rsidRPr="00A574E3">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6A28" w:rsidRPr="00A574E3" w:rsidRDefault="000E6A28" w:rsidP="000B4AE6">
      <w:pPr>
        <w:spacing w:before="100"/>
        <w:ind w:firstLine="709"/>
        <w:contextualSpacing/>
        <w:jc w:val="both"/>
        <w:rPr>
          <w:color w:val="000000" w:themeColor="text1"/>
        </w:rPr>
      </w:pPr>
      <w:r w:rsidRPr="00A574E3">
        <w:rPr>
          <w:color w:val="000000" w:themeColor="text1"/>
        </w:rPr>
        <w:t>Письменный ответ на жалобу заявителя не дается в следующих случаях:</w:t>
      </w:r>
    </w:p>
    <w:p w:rsidR="000E6A28" w:rsidRPr="00A574E3" w:rsidRDefault="000E6A28" w:rsidP="000B4AE6">
      <w:pPr>
        <w:spacing w:before="100"/>
        <w:ind w:firstLine="709"/>
        <w:contextualSpacing/>
        <w:jc w:val="both"/>
        <w:rPr>
          <w:color w:val="000000" w:themeColor="text1"/>
        </w:rPr>
      </w:pPr>
      <w:r w:rsidRPr="00A574E3">
        <w:rPr>
          <w:color w:val="000000" w:themeColor="text1"/>
        </w:rPr>
        <w:t>в жалобе не указаны фамилия заявителя, направившего обращение, и почтовый адрес, по которому должен быть направлен ответ;</w:t>
      </w:r>
    </w:p>
    <w:p w:rsidR="000E6A28" w:rsidRPr="00A574E3" w:rsidRDefault="000E6A28" w:rsidP="000B4AE6">
      <w:pPr>
        <w:spacing w:before="100"/>
        <w:ind w:firstLine="709"/>
        <w:contextualSpacing/>
        <w:jc w:val="both"/>
        <w:rPr>
          <w:color w:val="000000" w:themeColor="text1"/>
        </w:rPr>
      </w:pPr>
      <w:r w:rsidRPr="00A574E3">
        <w:rPr>
          <w:color w:val="000000" w:themeColor="text1"/>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0E6A28" w:rsidRPr="00A574E3" w:rsidRDefault="000E6A28" w:rsidP="000B4AE6">
      <w:pPr>
        <w:spacing w:before="100"/>
        <w:ind w:firstLine="709"/>
        <w:contextualSpacing/>
        <w:jc w:val="both"/>
        <w:rPr>
          <w:color w:val="000000" w:themeColor="text1"/>
        </w:rPr>
      </w:pPr>
      <w:r w:rsidRPr="00A574E3">
        <w:rPr>
          <w:color w:val="000000" w:themeColor="text1"/>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FD1B64" w:rsidRPr="00A574E3" w:rsidRDefault="000E6A28" w:rsidP="000B4AE6">
      <w:pPr>
        <w:spacing w:before="100"/>
        <w:ind w:firstLine="709"/>
        <w:contextualSpacing/>
        <w:jc w:val="both"/>
        <w:rPr>
          <w:color w:val="000000" w:themeColor="text1"/>
        </w:rPr>
      </w:pPr>
      <w:r w:rsidRPr="00A574E3">
        <w:rPr>
          <w:color w:val="000000" w:themeColor="text1"/>
        </w:rPr>
        <w:t xml:space="preserve">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w:t>
      </w:r>
      <w:r w:rsidRPr="00A574E3">
        <w:rPr>
          <w:color w:val="000000" w:themeColor="text1"/>
        </w:rPr>
        <w:lastRenderedPageBreak/>
        <w:t>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w:t>
      </w:r>
      <w:r w:rsidR="00570CC1" w:rsidRPr="00A574E3">
        <w:rPr>
          <w:color w:val="000000" w:themeColor="text1"/>
        </w:rPr>
        <w:t>ления или одному и тому же долж</w:t>
      </w:r>
      <w:r w:rsidRPr="00A574E3">
        <w:rPr>
          <w:color w:val="000000" w:themeColor="text1"/>
        </w:rPr>
        <w:t>ностному лицу. О данном решении уведомляется гражданин, направивший обращение (жалобу).</w:t>
      </w:r>
    </w:p>
    <w:p w:rsidR="000E6A28" w:rsidRPr="00A574E3" w:rsidRDefault="000E6A28" w:rsidP="000B4AE6">
      <w:pPr>
        <w:spacing w:before="100"/>
        <w:ind w:firstLine="709"/>
        <w:contextualSpacing/>
        <w:jc w:val="both"/>
        <w:rPr>
          <w:color w:val="000000" w:themeColor="text1"/>
        </w:rPr>
      </w:pPr>
      <w:r w:rsidRPr="00A574E3">
        <w:rPr>
          <w:color w:val="000000" w:themeColor="text1"/>
        </w:rPr>
        <w:t>5.</w:t>
      </w:r>
      <w:r w:rsidR="004F63D5" w:rsidRPr="00A574E3">
        <w:rPr>
          <w:color w:val="000000" w:themeColor="text1"/>
        </w:rPr>
        <w:t>6.</w:t>
      </w:r>
      <w:r w:rsidRPr="00A574E3">
        <w:rPr>
          <w:color w:val="000000" w:themeColor="text1"/>
        </w:rPr>
        <w:t xml:space="preserve"> Порядок информирования заявителя о результатах рассмотрения жалобы.</w:t>
      </w:r>
    </w:p>
    <w:p w:rsidR="00FD1B64" w:rsidRPr="00A574E3" w:rsidRDefault="000E6A28" w:rsidP="000B4AE6">
      <w:pPr>
        <w:spacing w:before="100"/>
        <w:ind w:firstLine="709"/>
        <w:contextualSpacing/>
        <w:jc w:val="both"/>
        <w:rPr>
          <w:color w:val="000000" w:themeColor="text1"/>
        </w:rPr>
      </w:pPr>
      <w:r w:rsidRPr="00A574E3">
        <w:rPr>
          <w:color w:val="000000" w:themeColor="text1"/>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E6A28" w:rsidRPr="00A574E3" w:rsidRDefault="000E6A28" w:rsidP="000B4AE6">
      <w:pPr>
        <w:spacing w:before="100"/>
        <w:ind w:firstLine="709"/>
        <w:contextualSpacing/>
        <w:jc w:val="both"/>
        <w:rPr>
          <w:color w:val="000000" w:themeColor="text1"/>
        </w:rPr>
      </w:pPr>
      <w:r w:rsidRPr="00A574E3">
        <w:rPr>
          <w:color w:val="000000" w:themeColor="text1"/>
        </w:rPr>
        <w:t>5.</w:t>
      </w:r>
      <w:r w:rsidR="004F63D5" w:rsidRPr="00A574E3">
        <w:rPr>
          <w:color w:val="000000" w:themeColor="text1"/>
        </w:rPr>
        <w:t>7.</w:t>
      </w:r>
      <w:r w:rsidRPr="00A574E3">
        <w:rPr>
          <w:color w:val="000000" w:themeColor="text1"/>
        </w:rPr>
        <w:t>Порядок обжалования решения по жалобе.</w:t>
      </w:r>
    </w:p>
    <w:p w:rsidR="00FD1B64" w:rsidRPr="00A574E3" w:rsidRDefault="000E6A28" w:rsidP="000B4AE6">
      <w:pPr>
        <w:spacing w:before="100"/>
        <w:ind w:firstLine="709"/>
        <w:contextualSpacing/>
        <w:jc w:val="both"/>
        <w:rPr>
          <w:color w:val="000000" w:themeColor="text1"/>
        </w:rPr>
      </w:pPr>
      <w:r w:rsidRPr="00A574E3">
        <w:rPr>
          <w:color w:val="000000" w:themeColor="text1"/>
        </w:rPr>
        <w:t xml:space="preserve">Заявитель вправе обжаловать решение, принятое в ходе предоставления муниципальной услуги, действия (бездействие) должностных лиц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0E6A28" w:rsidRPr="00A574E3" w:rsidRDefault="000E6A28" w:rsidP="000B4AE6">
      <w:pPr>
        <w:spacing w:before="100"/>
        <w:ind w:firstLine="709"/>
        <w:contextualSpacing/>
        <w:jc w:val="both"/>
        <w:rPr>
          <w:color w:val="000000" w:themeColor="text1"/>
        </w:rPr>
      </w:pPr>
      <w:r w:rsidRPr="00A574E3">
        <w:rPr>
          <w:color w:val="000000" w:themeColor="text1"/>
        </w:rPr>
        <w:t>5.</w:t>
      </w:r>
      <w:r w:rsidR="004F63D5" w:rsidRPr="00A574E3">
        <w:rPr>
          <w:color w:val="000000" w:themeColor="text1"/>
        </w:rPr>
        <w:t>8.</w:t>
      </w:r>
      <w:r w:rsidRPr="00A574E3">
        <w:rPr>
          <w:color w:val="000000" w:themeColor="text1"/>
        </w:rPr>
        <w:t xml:space="preserve"> Право заявителя на получение информации и документов, необходимых для обоснования и рассмотрения жалобы.</w:t>
      </w:r>
    </w:p>
    <w:p w:rsidR="000E6A28" w:rsidRPr="00A574E3" w:rsidRDefault="000E6A28" w:rsidP="000B4AE6">
      <w:pPr>
        <w:spacing w:before="100"/>
        <w:ind w:firstLine="709"/>
        <w:contextualSpacing/>
        <w:jc w:val="both"/>
        <w:rPr>
          <w:color w:val="000000" w:themeColor="text1"/>
        </w:rPr>
      </w:pPr>
      <w:r w:rsidRPr="00A574E3">
        <w:rPr>
          <w:color w:val="000000" w:themeColor="text1"/>
        </w:rPr>
        <w:t xml:space="preserve">Заявитель имеет право на получение информации и документов, </w:t>
      </w:r>
      <w:r w:rsidR="00570CC1" w:rsidRPr="00A574E3">
        <w:rPr>
          <w:color w:val="000000" w:themeColor="text1"/>
        </w:rPr>
        <w:t xml:space="preserve">        необ</w:t>
      </w:r>
      <w:r w:rsidRPr="00A574E3">
        <w:rPr>
          <w:color w:val="000000" w:themeColor="text1"/>
        </w:rPr>
        <w:t>ходимых для обоснования и рассмотрения жалобы.</w:t>
      </w:r>
    </w:p>
    <w:p w:rsidR="00FD1B64" w:rsidRPr="00A574E3" w:rsidRDefault="000E6A28" w:rsidP="000B4AE6">
      <w:pPr>
        <w:spacing w:before="100"/>
        <w:ind w:firstLine="709"/>
        <w:contextualSpacing/>
        <w:jc w:val="both"/>
        <w:rPr>
          <w:color w:val="000000" w:themeColor="text1"/>
        </w:rPr>
      </w:pPr>
      <w:r w:rsidRPr="00A574E3">
        <w:rPr>
          <w:color w:val="000000" w:themeColor="text1"/>
        </w:rPr>
        <w:t xml:space="preserve">Специалист </w:t>
      </w:r>
      <w:r w:rsidR="00CE1F15" w:rsidRPr="00A574E3">
        <w:rPr>
          <w:color w:val="000000" w:themeColor="text1"/>
        </w:rPr>
        <w:t>Отдела</w:t>
      </w:r>
      <w:r w:rsidRPr="00A574E3">
        <w:rPr>
          <w:color w:val="000000" w:themeColor="text1"/>
        </w:rPr>
        <w:t>,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2E4E50" w:rsidRPr="00A574E3" w:rsidRDefault="00C72841" w:rsidP="000B4AE6">
      <w:pPr>
        <w:spacing w:before="100"/>
        <w:ind w:firstLine="709"/>
        <w:contextualSpacing/>
        <w:jc w:val="both"/>
        <w:rPr>
          <w:color w:val="000000" w:themeColor="text1"/>
        </w:rPr>
      </w:pPr>
      <w:r w:rsidRPr="00A574E3">
        <w:rPr>
          <w:color w:val="000000" w:themeColor="text1"/>
        </w:rPr>
        <w:t>5.9.</w:t>
      </w:r>
      <w:r w:rsidR="002E4E50" w:rsidRPr="00A574E3">
        <w:rPr>
          <w:color w:val="000000" w:themeColor="text1"/>
        </w:rPr>
        <w:t xml:space="preserve">Способы информирования заявителей о порядке подачи и рассмотрения жалобы, в том числе с использованием Единого Портала, </w:t>
      </w:r>
      <w:r w:rsidR="002C4D49" w:rsidRPr="00A574E3">
        <w:rPr>
          <w:color w:val="000000" w:themeColor="text1"/>
        </w:rPr>
        <w:t>Регионального реестра</w:t>
      </w:r>
      <w:r w:rsidRPr="00A574E3">
        <w:rPr>
          <w:color w:val="000000" w:themeColor="text1"/>
        </w:rPr>
        <w:t>;</w:t>
      </w:r>
    </w:p>
    <w:p w:rsidR="00FD1B64" w:rsidRPr="00A574E3" w:rsidRDefault="002E4E50" w:rsidP="000B4AE6">
      <w:pPr>
        <w:spacing w:before="100"/>
        <w:ind w:firstLine="709"/>
        <w:contextualSpacing/>
        <w:jc w:val="both"/>
        <w:rPr>
          <w:color w:val="000000" w:themeColor="text1"/>
        </w:rPr>
      </w:pPr>
      <w:r w:rsidRPr="00A574E3">
        <w:rPr>
          <w:color w:val="000000" w:themeColor="text1"/>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512879" w:rsidRPr="00A574E3">
        <w:rPr>
          <w:color w:val="000000" w:themeColor="text1"/>
        </w:rPr>
        <w:t>Отделе</w:t>
      </w:r>
      <w:r w:rsidRPr="00A574E3">
        <w:rPr>
          <w:color w:val="000000" w:themeColor="text1"/>
        </w:rPr>
        <w:t xml:space="preserve">, на официальном сайте Администрации, на Едином Портале, </w:t>
      </w:r>
      <w:r w:rsidR="002C4D49" w:rsidRPr="00A574E3">
        <w:rPr>
          <w:color w:val="000000" w:themeColor="text1"/>
        </w:rPr>
        <w:t>Региональном реестре.</w:t>
      </w:r>
    </w:p>
    <w:p w:rsidR="002E4E50" w:rsidRPr="00A574E3" w:rsidRDefault="00C72841" w:rsidP="000B4AE6">
      <w:pPr>
        <w:spacing w:before="100"/>
        <w:ind w:firstLine="709"/>
        <w:contextualSpacing/>
        <w:jc w:val="both"/>
        <w:rPr>
          <w:color w:val="000000" w:themeColor="text1"/>
        </w:rPr>
      </w:pPr>
      <w:r w:rsidRPr="00A574E3">
        <w:rPr>
          <w:color w:val="000000" w:themeColor="text1"/>
        </w:rPr>
        <w:t>5.10.</w:t>
      </w:r>
      <w:r w:rsidR="002E4E50" w:rsidRPr="00A574E3">
        <w:rPr>
          <w:color w:val="000000" w:themeColor="text1"/>
        </w:rPr>
        <w:t xml:space="preserve"> Перечень нормативных правовых актов, регулирующих порядок досудебного (внесудебного) обжалования решений и действий (бездействия) органа и (или) структурного подразделения администрации, предоставляющего муниципальную услугу, многофункциональных цен</w:t>
      </w:r>
      <w:r w:rsidRPr="00A574E3">
        <w:rPr>
          <w:color w:val="000000" w:themeColor="text1"/>
        </w:rPr>
        <w:t>тров</w:t>
      </w:r>
      <w:r w:rsidR="002E4E50" w:rsidRPr="00A574E3">
        <w:rPr>
          <w:color w:val="000000" w:themeColor="text1"/>
        </w:rPr>
        <w:t xml:space="preserve">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r w:rsidR="00E7077A" w:rsidRPr="00A574E3">
        <w:rPr>
          <w:color w:val="000000" w:themeColor="text1"/>
        </w:rPr>
        <w:t>.</w:t>
      </w:r>
    </w:p>
    <w:p w:rsidR="002E4E50" w:rsidRPr="00A574E3" w:rsidRDefault="002E4E50" w:rsidP="000B4AE6">
      <w:pPr>
        <w:spacing w:before="100"/>
        <w:ind w:firstLine="709"/>
        <w:contextualSpacing/>
        <w:jc w:val="both"/>
        <w:rPr>
          <w:color w:val="000000" w:themeColor="text1"/>
        </w:rPr>
      </w:pPr>
      <w:r w:rsidRPr="00A574E3">
        <w:rPr>
          <w:color w:val="000000" w:themeColor="text1"/>
        </w:rPr>
        <w:lastRenderedPageBreak/>
        <w:t>Нормативными правовыми актами, регулирующими порядок досудебного (внесудебного)</w:t>
      </w:r>
      <w:r w:rsidRPr="00A574E3">
        <w:rPr>
          <w:color w:val="000000" w:themeColor="text1"/>
        </w:rPr>
        <w:tab/>
        <w:t>обжалования</w:t>
      </w:r>
      <w:r w:rsidRPr="00A574E3">
        <w:rPr>
          <w:color w:val="000000" w:themeColor="text1"/>
        </w:rPr>
        <w:tab/>
        <w:t>решений и действий (бездействия)Администрации, его должностных лиц либо муниципальным служащим, явля</w:t>
      </w:r>
      <w:r w:rsidR="00CB6E97" w:rsidRPr="00A574E3">
        <w:rPr>
          <w:color w:val="000000" w:themeColor="text1"/>
        </w:rPr>
        <w:t>е</w:t>
      </w:r>
      <w:r w:rsidRPr="00A574E3">
        <w:rPr>
          <w:color w:val="000000" w:themeColor="text1"/>
        </w:rPr>
        <w:t>тся:</w:t>
      </w:r>
    </w:p>
    <w:p w:rsidR="002E4E50" w:rsidRPr="00A574E3" w:rsidRDefault="002E4E50" w:rsidP="000B4AE6">
      <w:pPr>
        <w:spacing w:before="100"/>
        <w:ind w:firstLine="709"/>
        <w:contextualSpacing/>
        <w:jc w:val="both"/>
        <w:rPr>
          <w:color w:val="000000" w:themeColor="text1"/>
        </w:rPr>
      </w:pPr>
      <w:r w:rsidRPr="00A574E3">
        <w:rPr>
          <w:color w:val="000000" w:themeColor="text1"/>
        </w:rPr>
        <w:t>Федеральный закон от 27 июля 2010 г. № 210-ФЗ «Об организации и предоставления государственных и муниципальных услуг»</w:t>
      </w:r>
      <w:r w:rsidR="00683606" w:rsidRPr="00A574E3">
        <w:rPr>
          <w:color w:val="000000" w:themeColor="text1"/>
        </w:rPr>
        <w:t>;</w:t>
      </w:r>
    </w:p>
    <w:p w:rsidR="00683606" w:rsidRPr="00A574E3" w:rsidRDefault="00683606" w:rsidP="000B4AE6">
      <w:pPr>
        <w:spacing w:before="100"/>
        <w:ind w:firstLine="709"/>
        <w:contextualSpacing/>
        <w:jc w:val="both"/>
        <w:rPr>
          <w:color w:val="000000" w:themeColor="text1"/>
        </w:rPr>
      </w:pPr>
      <w:r w:rsidRPr="00A574E3">
        <w:rPr>
          <w:color w:val="000000" w:themeColor="text1"/>
        </w:rPr>
        <w:t>Федеральным законом от 02 мая 2006 г. № 59-ФЗ «О порядке рассмотрения обращений граждан Российской Федерации»</w:t>
      </w:r>
      <w:r w:rsidR="00E7077A" w:rsidRPr="00A574E3">
        <w:rPr>
          <w:color w:val="000000" w:themeColor="text1"/>
        </w:rPr>
        <w:t>.</w:t>
      </w:r>
    </w:p>
    <w:p w:rsidR="00CC084F" w:rsidRPr="00A574E3" w:rsidRDefault="00CC084F" w:rsidP="000B4AE6">
      <w:pPr>
        <w:pStyle w:val="a7"/>
        <w:pageBreakBefore/>
        <w:spacing w:beforeAutospacing="0" w:after="0" w:line="240" w:lineRule="auto"/>
        <w:ind w:left="4253"/>
        <w:contextualSpacing/>
        <w:jc w:val="center"/>
        <w:rPr>
          <w:color w:val="000000" w:themeColor="text1"/>
        </w:rPr>
      </w:pPr>
      <w:r w:rsidRPr="00A574E3">
        <w:rPr>
          <w:color w:val="000000" w:themeColor="text1"/>
        </w:rPr>
        <w:lastRenderedPageBreak/>
        <w:t>Приложение 1</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к административному регламенту</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предоставления муниципальной услуги</w:t>
      </w:r>
    </w:p>
    <w:p w:rsidR="00CC084F" w:rsidRPr="00A574E3" w:rsidRDefault="00CC084F" w:rsidP="000B4AE6">
      <w:pPr>
        <w:pStyle w:val="a7"/>
        <w:suppressAutoHyphens/>
        <w:spacing w:beforeAutospacing="0" w:after="0" w:line="240" w:lineRule="auto"/>
        <w:ind w:left="4253"/>
        <w:contextualSpacing/>
        <w:jc w:val="center"/>
        <w:rPr>
          <w:rFonts w:eastAsia="Andale Sans UI"/>
          <w:color w:val="000000" w:themeColor="text1"/>
          <w:kern w:val="3"/>
        </w:rPr>
      </w:pPr>
      <w:r w:rsidRPr="00A574E3">
        <w:rPr>
          <w:color w:val="000000" w:themeColor="text1"/>
        </w:rPr>
        <w:t>«</w:t>
      </w:r>
      <w:r w:rsidRPr="00A574E3">
        <w:rPr>
          <w:rFonts w:eastAsia="Andale Sans UI"/>
          <w:color w:val="000000" w:themeColor="text1"/>
          <w:kern w:val="3"/>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CC084F" w:rsidRPr="00A574E3" w:rsidRDefault="00CC084F" w:rsidP="000B4AE6">
      <w:pPr>
        <w:pStyle w:val="a7"/>
        <w:suppressAutoHyphens/>
        <w:spacing w:before="100" w:after="0" w:line="240" w:lineRule="exact"/>
        <w:ind w:firstLine="709"/>
        <w:contextualSpacing/>
        <w:rPr>
          <w:color w:val="000000" w:themeColor="text1"/>
        </w:rPr>
      </w:pPr>
    </w:p>
    <w:p w:rsidR="002C67F2" w:rsidRPr="00A574E3" w:rsidRDefault="006F4039"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Администрация Новоселицкого</w:t>
      </w:r>
    </w:p>
    <w:p w:rsidR="006F4039" w:rsidRPr="00A574E3" w:rsidRDefault="002C67F2" w:rsidP="000B4AE6">
      <w:pPr>
        <w:widowControl w:val="0"/>
        <w:autoSpaceDE w:val="0"/>
        <w:autoSpaceDN w:val="0"/>
        <w:spacing w:beforeAutospacing="0"/>
        <w:ind w:firstLine="709"/>
        <w:jc w:val="center"/>
        <w:rPr>
          <w:color w:val="000000" w:themeColor="text1"/>
          <w:sz w:val="24"/>
          <w:szCs w:val="24"/>
        </w:rPr>
      </w:pPr>
      <w:r w:rsidRPr="00A574E3">
        <w:rPr>
          <w:color w:val="000000" w:themeColor="text1"/>
          <w:sz w:val="24"/>
          <w:szCs w:val="24"/>
        </w:rPr>
        <w:t xml:space="preserve">                                                  </w:t>
      </w:r>
      <w:r w:rsidR="006F4039" w:rsidRPr="00A574E3">
        <w:rPr>
          <w:color w:val="000000" w:themeColor="text1"/>
          <w:sz w:val="24"/>
          <w:szCs w:val="24"/>
        </w:rPr>
        <w:tab/>
      </w:r>
      <w:r w:rsidR="006F4039" w:rsidRPr="00A574E3">
        <w:rPr>
          <w:color w:val="000000" w:themeColor="text1"/>
          <w:sz w:val="24"/>
          <w:szCs w:val="24"/>
        </w:rPr>
        <w:tab/>
      </w:r>
      <w:r w:rsidR="006F4039" w:rsidRPr="00A574E3">
        <w:rPr>
          <w:color w:val="000000" w:themeColor="text1"/>
          <w:sz w:val="24"/>
          <w:szCs w:val="24"/>
        </w:rPr>
        <w:tab/>
      </w:r>
      <w:r w:rsidR="006F4039" w:rsidRPr="00A574E3">
        <w:rPr>
          <w:color w:val="000000" w:themeColor="text1"/>
          <w:sz w:val="24"/>
          <w:szCs w:val="24"/>
        </w:rPr>
        <w:tab/>
      </w:r>
      <w:r w:rsidR="006F4039" w:rsidRPr="00A574E3">
        <w:rPr>
          <w:color w:val="000000" w:themeColor="text1"/>
          <w:sz w:val="24"/>
          <w:szCs w:val="24"/>
        </w:rPr>
        <w:tab/>
        <w:t xml:space="preserve">       </w:t>
      </w:r>
      <w:r w:rsidRPr="00A574E3">
        <w:rPr>
          <w:color w:val="000000" w:themeColor="text1"/>
          <w:sz w:val="24"/>
          <w:szCs w:val="24"/>
        </w:rPr>
        <w:t xml:space="preserve">муниципального </w:t>
      </w:r>
      <w:r w:rsidR="00CC084F" w:rsidRPr="00A574E3">
        <w:rPr>
          <w:color w:val="000000" w:themeColor="text1"/>
          <w:sz w:val="24"/>
          <w:szCs w:val="24"/>
        </w:rPr>
        <w:t xml:space="preserve"> округа </w:t>
      </w:r>
    </w:p>
    <w:p w:rsidR="00CC084F" w:rsidRPr="00A574E3" w:rsidRDefault="006F4039" w:rsidP="000B4AE6">
      <w:pPr>
        <w:widowControl w:val="0"/>
        <w:autoSpaceDE w:val="0"/>
        <w:autoSpaceDN w:val="0"/>
        <w:spacing w:beforeAutospacing="0"/>
        <w:ind w:firstLine="709"/>
        <w:jc w:val="center"/>
        <w:rPr>
          <w:color w:val="000000" w:themeColor="text1"/>
          <w:sz w:val="24"/>
          <w:szCs w:val="24"/>
        </w:rPr>
      </w:pPr>
      <w:r w:rsidRPr="00A574E3">
        <w:rPr>
          <w:color w:val="000000" w:themeColor="text1"/>
          <w:sz w:val="24"/>
          <w:szCs w:val="24"/>
        </w:rPr>
        <w:t xml:space="preserve">         </w:t>
      </w:r>
      <w:r w:rsidR="00CC084F" w:rsidRPr="00A574E3">
        <w:rPr>
          <w:color w:val="000000" w:themeColor="text1"/>
          <w:sz w:val="24"/>
          <w:szCs w:val="24"/>
        </w:rPr>
        <w:t>Ставропольского</w:t>
      </w:r>
      <w:r w:rsidRPr="00A574E3">
        <w:rPr>
          <w:color w:val="000000" w:themeColor="text1"/>
          <w:sz w:val="24"/>
          <w:szCs w:val="24"/>
        </w:rPr>
        <w:t xml:space="preserve"> </w:t>
      </w:r>
      <w:r w:rsidR="00CC084F" w:rsidRPr="00A574E3">
        <w:rPr>
          <w:color w:val="000000" w:themeColor="text1"/>
          <w:sz w:val="24"/>
          <w:szCs w:val="24"/>
        </w:rPr>
        <w:t xml:space="preserve">края </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от __________________________________</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для граждан - фамилия, имя</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и (при наличии) отчество,</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_____________________________________</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место жительства заявителя</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_____________________________________</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реквизиты документа, удостоверяющего</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личность заявителя;</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_____________________________________</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для юридических лиц - наименование,</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_____________________________________</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место нахождения заявителя, ОГРН, ИНН</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_____________________________________</w:t>
      </w:r>
    </w:p>
    <w:p w:rsidR="00CC084F" w:rsidRPr="00A574E3" w:rsidRDefault="00CC084F" w:rsidP="000B4AE6">
      <w:pPr>
        <w:widowControl w:val="0"/>
        <w:autoSpaceDE w:val="0"/>
        <w:autoSpaceDN w:val="0"/>
        <w:spacing w:beforeAutospacing="0"/>
        <w:ind w:firstLine="709"/>
        <w:jc w:val="right"/>
        <w:rPr>
          <w:color w:val="000000" w:themeColor="text1"/>
          <w:sz w:val="24"/>
          <w:szCs w:val="24"/>
        </w:rPr>
      </w:pPr>
      <w:r w:rsidRPr="00A574E3">
        <w:rPr>
          <w:color w:val="000000" w:themeColor="text1"/>
          <w:sz w:val="24"/>
          <w:szCs w:val="24"/>
        </w:rPr>
        <w:t xml:space="preserve">                                      контактный телефон</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p>
    <w:p w:rsidR="00CC084F" w:rsidRPr="00A574E3" w:rsidRDefault="002C67F2" w:rsidP="000B4AE6">
      <w:pPr>
        <w:autoSpaceDE w:val="0"/>
        <w:autoSpaceDN w:val="0"/>
        <w:spacing w:beforeAutospacing="0"/>
        <w:ind w:firstLine="709"/>
        <w:jc w:val="center"/>
        <w:rPr>
          <w:color w:val="000000" w:themeColor="text1"/>
        </w:rPr>
      </w:pPr>
      <w:bookmarkStart w:id="8" w:name="P640"/>
      <w:bookmarkEnd w:id="8"/>
      <w:r w:rsidRPr="00A574E3">
        <w:rPr>
          <w:color w:val="000000" w:themeColor="text1"/>
        </w:rPr>
        <w:t>Заявление</w:t>
      </w:r>
    </w:p>
    <w:p w:rsidR="002C67F2" w:rsidRPr="00A574E3" w:rsidRDefault="002C67F2" w:rsidP="000B4AE6">
      <w:pPr>
        <w:autoSpaceDE w:val="0"/>
        <w:autoSpaceDN w:val="0"/>
        <w:spacing w:beforeAutospacing="0"/>
        <w:ind w:firstLine="709"/>
        <w:jc w:val="center"/>
        <w:rPr>
          <w:color w:val="000000" w:themeColor="text1"/>
        </w:rPr>
      </w:pPr>
      <w:r w:rsidRPr="00A574E3">
        <w:rPr>
          <w:color w:val="000000" w:themeColor="text1"/>
        </w:rPr>
        <w:t>на предоставление земельного участка, находящегося в</w:t>
      </w:r>
    </w:p>
    <w:p w:rsidR="00CC084F" w:rsidRPr="00A574E3" w:rsidRDefault="002C67F2" w:rsidP="000B4AE6">
      <w:pPr>
        <w:autoSpaceDE w:val="0"/>
        <w:autoSpaceDN w:val="0"/>
        <w:spacing w:beforeAutospacing="0"/>
        <w:ind w:firstLine="709"/>
        <w:jc w:val="center"/>
        <w:rPr>
          <w:color w:val="000000" w:themeColor="text1"/>
        </w:rPr>
      </w:pPr>
      <w:r w:rsidRPr="00A574E3">
        <w:rPr>
          <w:color w:val="000000" w:themeColor="text1"/>
        </w:rPr>
        <w:t xml:space="preserve"> муниципальной собственности или государственная собственность накоторый не разграничена, в аренду или в собственность на торгах, проводимых в форме аукциона</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Прошу Вас провести аукцион на право заключения договора аренды (купли-продажи) на земельный участок, из земель ____________________, общей площадью__, с кадастровым номером (условным номером) ________________________________________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Адрес:________________________________________________________________________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Вид разрешенного использования ________________________________________________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Почтовый адрес и (или) адрес электронной почты для связи: _________________</w:t>
      </w:r>
      <w:r w:rsidR="00D81A85" w:rsidRPr="00A574E3">
        <w:rPr>
          <w:color w:val="000000" w:themeColor="text1"/>
          <w:sz w:val="24"/>
          <w:szCs w:val="24"/>
        </w:rPr>
        <w:t>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_____________________________________________________________________________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_____________________________________________________________________________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Даю свое согласие на обработку персональных данных как содержащихся в </w:t>
      </w:r>
      <w:r w:rsidRPr="00A574E3">
        <w:rPr>
          <w:color w:val="000000" w:themeColor="text1"/>
          <w:sz w:val="24"/>
          <w:szCs w:val="24"/>
        </w:rPr>
        <w:lastRenderedPageBreak/>
        <w:t>заявлении, так и прилагаемых документах.</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_________________________________               ___________________________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          (подпись)                                     (И.О. Фамилия)</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p>
    <w:p w:rsidR="003B6AC3"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Приложение: </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1. Копия документа, удостоверяющего личность заявителя;</w:t>
      </w:r>
    </w:p>
    <w:p w:rsidR="00CC084F" w:rsidRPr="00A574E3" w:rsidRDefault="00CC084F" w:rsidP="000B4AE6">
      <w:pPr>
        <w:pStyle w:val="af"/>
        <w:widowControl w:val="0"/>
        <w:numPr>
          <w:ilvl w:val="0"/>
          <w:numId w:val="4"/>
        </w:numPr>
        <w:autoSpaceDE w:val="0"/>
        <w:autoSpaceDN w:val="0"/>
        <w:spacing w:beforeAutospacing="0"/>
        <w:ind w:left="0" w:firstLine="709"/>
        <w:jc w:val="both"/>
        <w:rPr>
          <w:color w:val="000000" w:themeColor="text1"/>
          <w:sz w:val="24"/>
          <w:szCs w:val="24"/>
        </w:rPr>
      </w:pPr>
      <w:r w:rsidRPr="00A574E3">
        <w:rPr>
          <w:color w:val="000000" w:themeColor="text1"/>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p>
    <w:p w:rsidR="006F4039" w:rsidRPr="00A574E3" w:rsidRDefault="006F4039" w:rsidP="000B4AE6">
      <w:pPr>
        <w:pStyle w:val="ConsPlusNonformat"/>
        <w:ind w:firstLine="709"/>
        <w:jc w:val="both"/>
        <w:rPr>
          <w:rFonts w:ascii="Times New Roman" w:hAnsi="Times New Roman" w:cs="Times New Roman"/>
          <w:color w:val="000000" w:themeColor="text1"/>
          <w:szCs w:val="24"/>
        </w:rPr>
      </w:pPr>
      <w:r w:rsidRPr="00A574E3">
        <w:rPr>
          <w:rFonts w:ascii="Times New Roman" w:hAnsi="Times New Roman" w:cs="Times New Roman"/>
          <w:color w:val="000000" w:themeColor="text1"/>
          <w:szCs w:val="24"/>
        </w:rPr>
        <w:t xml:space="preserve">В соответствии  со  </w:t>
      </w:r>
      <w:hyperlink r:id="rId33" w:history="1">
        <w:r w:rsidRPr="00A574E3">
          <w:rPr>
            <w:rFonts w:ascii="Times New Roman" w:hAnsi="Times New Roman" w:cs="Times New Roman"/>
            <w:color w:val="000000" w:themeColor="text1"/>
            <w:szCs w:val="24"/>
          </w:rPr>
          <w:t>статьей 9</w:t>
        </w:r>
      </w:hyperlink>
      <w:r w:rsidRPr="00A574E3">
        <w:rPr>
          <w:rFonts w:ascii="Times New Roman" w:hAnsi="Times New Roman" w:cs="Times New Roman"/>
          <w:color w:val="000000" w:themeColor="text1"/>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6F4039" w:rsidRPr="00A574E3" w:rsidRDefault="006F4039" w:rsidP="000B4AE6">
      <w:pPr>
        <w:widowControl w:val="0"/>
        <w:autoSpaceDE w:val="0"/>
        <w:autoSpaceDN w:val="0"/>
        <w:spacing w:beforeAutospacing="0"/>
        <w:ind w:firstLine="709"/>
        <w:jc w:val="both"/>
        <w:rPr>
          <w:color w:val="000000" w:themeColor="text1"/>
          <w:sz w:val="24"/>
          <w:szCs w:val="24"/>
        </w:rPr>
      </w:pPr>
    </w:p>
    <w:p w:rsidR="006F4039" w:rsidRPr="00A574E3" w:rsidRDefault="006F4039" w:rsidP="000B4AE6">
      <w:pPr>
        <w:widowControl w:val="0"/>
        <w:autoSpaceDE w:val="0"/>
        <w:autoSpaceDN w:val="0"/>
        <w:spacing w:beforeAutospacing="0"/>
        <w:ind w:firstLine="709"/>
        <w:jc w:val="both"/>
        <w:rPr>
          <w:color w:val="000000" w:themeColor="text1"/>
          <w:sz w:val="24"/>
          <w:szCs w:val="24"/>
        </w:rPr>
      </w:pP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«____» ________________ 20___ г.      ________________  ___________________</w:t>
      </w:r>
    </w:p>
    <w:p w:rsidR="00CC084F" w:rsidRPr="00A574E3" w:rsidRDefault="00CC084F" w:rsidP="000B4AE6">
      <w:pPr>
        <w:widowControl w:val="0"/>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                                         (подпись)        (И.О. Фамилия)</w:t>
      </w:r>
    </w:p>
    <w:p w:rsidR="00CC084F" w:rsidRPr="00A574E3" w:rsidRDefault="00CC084F" w:rsidP="000B4AE6">
      <w:pPr>
        <w:pStyle w:val="a7"/>
        <w:suppressAutoHyphens/>
        <w:spacing w:before="100" w:after="0" w:line="240" w:lineRule="exact"/>
        <w:ind w:firstLine="709"/>
        <w:contextualSpacing/>
        <w:rPr>
          <w:color w:val="000000" w:themeColor="text1"/>
        </w:rPr>
      </w:pPr>
    </w:p>
    <w:p w:rsidR="005B05F1" w:rsidRPr="00A574E3" w:rsidRDefault="005B05F1" w:rsidP="000B4AE6">
      <w:pPr>
        <w:pStyle w:val="a7"/>
        <w:pageBreakBefore/>
        <w:spacing w:beforeAutospacing="0" w:after="0" w:line="240" w:lineRule="auto"/>
        <w:ind w:left="4253"/>
        <w:contextualSpacing/>
        <w:jc w:val="center"/>
        <w:rPr>
          <w:color w:val="000000" w:themeColor="text1"/>
        </w:rPr>
      </w:pPr>
      <w:r w:rsidRPr="00A574E3">
        <w:rPr>
          <w:color w:val="000000" w:themeColor="text1"/>
        </w:rPr>
        <w:lastRenderedPageBreak/>
        <w:t xml:space="preserve">Приложение </w:t>
      </w:r>
      <w:r w:rsidR="002C67F2" w:rsidRPr="00A574E3">
        <w:rPr>
          <w:color w:val="000000" w:themeColor="text1"/>
        </w:rPr>
        <w:t>2</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к административному регламенту</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предоставления муниципальной услуги</w:t>
      </w:r>
    </w:p>
    <w:p w:rsidR="006F4039" w:rsidRPr="00A574E3" w:rsidRDefault="006F4039" w:rsidP="000B4AE6">
      <w:pPr>
        <w:pStyle w:val="a7"/>
        <w:suppressAutoHyphens/>
        <w:spacing w:beforeAutospacing="0" w:after="0" w:line="240" w:lineRule="auto"/>
        <w:ind w:left="4253"/>
        <w:contextualSpacing/>
        <w:jc w:val="center"/>
        <w:rPr>
          <w:rFonts w:eastAsia="Andale Sans UI"/>
          <w:color w:val="000000" w:themeColor="text1"/>
          <w:kern w:val="3"/>
        </w:rPr>
      </w:pPr>
      <w:r w:rsidRPr="00A574E3">
        <w:rPr>
          <w:color w:val="000000" w:themeColor="text1"/>
        </w:rPr>
        <w:t>«</w:t>
      </w:r>
      <w:r w:rsidRPr="00A574E3">
        <w:rPr>
          <w:rFonts w:eastAsia="Andale Sans UI"/>
          <w:color w:val="000000" w:themeColor="text1"/>
          <w:kern w:val="3"/>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5B05F1" w:rsidRPr="00A574E3" w:rsidRDefault="005B05F1" w:rsidP="000B4AE6">
      <w:pPr>
        <w:pStyle w:val="a7"/>
        <w:spacing w:before="100" w:after="0" w:line="240" w:lineRule="auto"/>
        <w:ind w:firstLine="709"/>
        <w:contextualSpacing/>
        <w:rPr>
          <w:color w:val="000000" w:themeColor="text1"/>
        </w:rPr>
      </w:pPr>
    </w:p>
    <w:p w:rsidR="002C67F2" w:rsidRPr="00A574E3" w:rsidRDefault="002C67F2" w:rsidP="000B4AE6">
      <w:pPr>
        <w:autoSpaceDE w:val="0"/>
        <w:autoSpaceDN w:val="0"/>
        <w:spacing w:beforeAutospacing="0"/>
        <w:ind w:firstLine="709"/>
        <w:jc w:val="center"/>
        <w:rPr>
          <w:color w:val="000000" w:themeColor="text1"/>
          <w:sz w:val="24"/>
          <w:szCs w:val="24"/>
        </w:rPr>
      </w:pPr>
      <w:r w:rsidRPr="00A574E3">
        <w:rPr>
          <w:color w:val="000000" w:themeColor="text1"/>
          <w:sz w:val="24"/>
          <w:szCs w:val="24"/>
        </w:rPr>
        <w:t xml:space="preserve">ФОРМА ЗАЯВКИ </w:t>
      </w:r>
    </w:p>
    <w:p w:rsidR="002C67F2" w:rsidRPr="00A574E3" w:rsidRDefault="002C67F2" w:rsidP="000B4AE6">
      <w:pPr>
        <w:autoSpaceDE w:val="0"/>
        <w:autoSpaceDN w:val="0"/>
        <w:spacing w:beforeAutospacing="0"/>
        <w:ind w:firstLine="709"/>
        <w:jc w:val="center"/>
        <w:rPr>
          <w:color w:val="000000" w:themeColor="text1"/>
          <w:sz w:val="24"/>
          <w:szCs w:val="24"/>
        </w:rPr>
      </w:pPr>
      <w:r w:rsidRPr="00A574E3">
        <w:rPr>
          <w:color w:val="000000" w:themeColor="text1"/>
          <w:sz w:val="24"/>
          <w:szCs w:val="24"/>
        </w:rPr>
        <w:t xml:space="preserve">НА УЧАСТИЕ В АУКЦИОНЕ НА ПРАВО ЗАКЛЮЧЕНИЯ ДОГОВОРА АРЕНДЫ ЗЕМЕЛЬНОГО УЧАСТКА </w:t>
      </w:r>
    </w:p>
    <w:p w:rsidR="002C67F2" w:rsidRPr="00A574E3" w:rsidRDefault="002C67F2" w:rsidP="000B4AE6">
      <w:pPr>
        <w:autoSpaceDE w:val="0"/>
        <w:autoSpaceDN w:val="0"/>
        <w:spacing w:beforeAutospacing="0"/>
        <w:ind w:firstLine="709"/>
        <w:jc w:val="center"/>
        <w:rPr>
          <w:color w:val="000000" w:themeColor="text1"/>
          <w:sz w:val="24"/>
          <w:szCs w:val="24"/>
        </w:rPr>
      </w:pPr>
    </w:p>
    <w:tbl>
      <w:tblPr>
        <w:tblW w:w="9498" w:type="dxa"/>
        <w:tblInd w:w="-34" w:type="dxa"/>
        <w:tblLayout w:type="fixed"/>
        <w:tblLook w:val="04A0" w:firstRow="1" w:lastRow="0" w:firstColumn="1" w:lastColumn="0" w:noHBand="0" w:noVBand="1"/>
      </w:tblPr>
      <w:tblGrid>
        <w:gridCol w:w="4395"/>
        <w:gridCol w:w="5103"/>
      </w:tblGrid>
      <w:tr w:rsidR="002C67F2" w:rsidRPr="00A574E3" w:rsidTr="008E6A9C">
        <w:tc>
          <w:tcPr>
            <w:tcW w:w="4395" w:type="dxa"/>
          </w:tcPr>
          <w:p w:rsidR="002C67F2" w:rsidRPr="00A574E3" w:rsidRDefault="002C67F2" w:rsidP="000B4AE6">
            <w:pPr>
              <w:autoSpaceDE w:val="0"/>
              <w:autoSpaceDN w:val="0"/>
              <w:spacing w:beforeAutospacing="0"/>
              <w:ind w:firstLine="709"/>
              <w:jc w:val="center"/>
              <w:rPr>
                <w:i/>
                <w:color w:val="000000" w:themeColor="text1"/>
                <w:sz w:val="24"/>
                <w:szCs w:val="24"/>
              </w:rPr>
            </w:pPr>
          </w:p>
        </w:tc>
        <w:tc>
          <w:tcPr>
            <w:tcW w:w="5103" w:type="dxa"/>
          </w:tcPr>
          <w:p w:rsidR="002C67F2" w:rsidRPr="00A574E3" w:rsidRDefault="002C67F2" w:rsidP="000B4AE6">
            <w:pPr>
              <w:autoSpaceDE w:val="0"/>
              <w:autoSpaceDN w:val="0"/>
              <w:spacing w:beforeAutospacing="0"/>
              <w:ind w:firstLine="709"/>
              <w:rPr>
                <w:b/>
                <w:color w:val="000000" w:themeColor="text1"/>
                <w:sz w:val="24"/>
                <w:szCs w:val="24"/>
              </w:rPr>
            </w:pPr>
            <w:r w:rsidRPr="00A574E3">
              <w:rPr>
                <w:b/>
                <w:color w:val="000000" w:themeColor="text1"/>
                <w:sz w:val="24"/>
                <w:szCs w:val="24"/>
              </w:rPr>
              <w:t xml:space="preserve">Организатору аукциона: </w:t>
            </w:r>
          </w:p>
          <w:p w:rsidR="002C67F2" w:rsidRPr="00A574E3" w:rsidRDefault="006F4039" w:rsidP="000B4AE6">
            <w:pPr>
              <w:autoSpaceDE w:val="0"/>
              <w:autoSpaceDN w:val="0"/>
              <w:spacing w:beforeAutospacing="0"/>
              <w:ind w:firstLine="709"/>
              <w:rPr>
                <w:color w:val="000000" w:themeColor="text1"/>
                <w:sz w:val="24"/>
                <w:szCs w:val="24"/>
              </w:rPr>
            </w:pPr>
            <w:r w:rsidRPr="00A574E3">
              <w:rPr>
                <w:color w:val="000000" w:themeColor="text1"/>
                <w:sz w:val="24"/>
                <w:szCs w:val="24"/>
              </w:rPr>
              <w:t xml:space="preserve">Отдел </w:t>
            </w:r>
            <w:r w:rsidR="002C67F2" w:rsidRPr="00A574E3">
              <w:rPr>
                <w:color w:val="000000" w:themeColor="text1"/>
                <w:sz w:val="24"/>
                <w:szCs w:val="24"/>
              </w:rPr>
              <w:t xml:space="preserve">имущественных и земельных отношений администрации </w:t>
            </w:r>
            <w:r w:rsidRPr="00A574E3">
              <w:rPr>
                <w:color w:val="000000" w:themeColor="text1"/>
                <w:sz w:val="24"/>
                <w:szCs w:val="24"/>
              </w:rPr>
              <w:t xml:space="preserve">Новоселицкого </w:t>
            </w:r>
            <w:r w:rsidR="002C67F2" w:rsidRPr="00A574E3">
              <w:rPr>
                <w:color w:val="000000" w:themeColor="text1"/>
                <w:sz w:val="24"/>
                <w:szCs w:val="24"/>
              </w:rPr>
              <w:t xml:space="preserve">муниципального округа </w:t>
            </w:r>
            <w:r w:rsidRPr="00A574E3">
              <w:rPr>
                <w:color w:val="000000" w:themeColor="text1"/>
                <w:sz w:val="24"/>
                <w:szCs w:val="24"/>
              </w:rPr>
              <w:t xml:space="preserve"> </w:t>
            </w:r>
            <w:r w:rsidR="002C67F2" w:rsidRPr="00A574E3">
              <w:rPr>
                <w:color w:val="000000" w:themeColor="text1"/>
                <w:sz w:val="24"/>
                <w:szCs w:val="24"/>
              </w:rPr>
              <w:t>Ставропольского края</w:t>
            </w:r>
          </w:p>
          <w:p w:rsidR="002C67F2" w:rsidRPr="00A574E3" w:rsidRDefault="002C67F2" w:rsidP="000B4AE6">
            <w:pPr>
              <w:autoSpaceDE w:val="0"/>
              <w:autoSpaceDN w:val="0"/>
              <w:spacing w:beforeAutospacing="0"/>
              <w:ind w:firstLine="709"/>
              <w:rPr>
                <w:i/>
                <w:color w:val="000000" w:themeColor="text1"/>
                <w:sz w:val="24"/>
                <w:szCs w:val="24"/>
              </w:rPr>
            </w:pPr>
          </w:p>
        </w:tc>
      </w:tr>
      <w:tr w:rsidR="002C67F2" w:rsidRPr="00A574E3" w:rsidTr="008E6A9C">
        <w:tc>
          <w:tcPr>
            <w:tcW w:w="4395" w:type="dxa"/>
          </w:tcPr>
          <w:p w:rsidR="002C67F2" w:rsidRPr="00A574E3" w:rsidRDefault="002C67F2" w:rsidP="000B4AE6">
            <w:pPr>
              <w:autoSpaceDE w:val="0"/>
              <w:autoSpaceDN w:val="0"/>
              <w:spacing w:beforeAutospacing="0"/>
              <w:ind w:firstLine="709"/>
              <w:rPr>
                <w:i/>
                <w:color w:val="000000" w:themeColor="text1"/>
                <w:sz w:val="24"/>
                <w:szCs w:val="24"/>
              </w:rPr>
            </w:pPr>
          </w:p>
        </w:tc>
        <w:tc>
          <w:tcPr>
            <w:tcW w:w="5103" w:type="dxa"/>
          </w:tcPr>
          <w:p w:rsidR="002C67F2" w:rsidRPr="00A574E3" w:rsidRDefault="002C67F2" w:rsidP="000B4AE6">
            <w:pPr>
              <w:autoSpaceDE w:val="0"/>
              <w:autoSpaceDN w:val="0"/>
              <w:spacing w:beforeAutospacing="0"/>
              <w:ind w:firstLine="709"/>
              <w:rPr>
                <w:color w:val="000000" w:themeColor="text1"/>
                <w:sz w:val="24"/>
                <w:szCs w:val="24"/>
              </w:rPr>
            </w:pPr>
            <w:r w:rsidRPr="00A574E3">
              <w:rPr>
                <w:color w:val="000000" w:themeColor="text1"/>
                <w:sz w:val="24"/>
                <w:szCs w:val="24"/>
              </w:rPr>
              <w:t>ЛОТ №___</w:t>
            </w:r>
          </w:p>
          <w:p w:rsidR="002C67F2" w:rsidRPr="00A574E3" w:rsidRDefault="002C67F2" w:rsidP="000B4AE6">
            <w:pPr>
              <w:autoSpaceDE w:val="0"/>
              <w:autoSpaceDN w:val="0"/>
              <w:spacing w:beforeAutospacing="0"/>
              <w:ind w:firstLine="709"/>
              <w:rPr>
                <w:b/>
                <w:i/>
                <w:color w:val="000000" w:themeColor="text1"/>
                <w:sz w:val="24"/>
                <w:szCs w:val="24"/>
              </w:rPr>
            </w:pPr>
          </w:p>
        </w:tc>
      </w:tr>
      <w:tr w:rsidR="002C67F2" w:rsidRPr="00A574E3" w:rsidTr="008E6A9C">
        <w:tc>
          <w:tcPr>
            <w:tcW w:w="9498" w:type="dxa"/>
            <w:gridSpan w:val="2"/>
          </w:tcPr>
          <w:p w:rsidR="002C67F2" w:rsidRPr="00A574E3" w:rsidRDefault="002C67F2" w:rsidP="000B4AE6">
            <w:pPr>
              <w:autoSpaceDE w:val="0"/>
              <w:autoSpaceDN w:val="0"/>
              <w:spacing w:beforeAutospacing="0"/>
              <w:ind w:firstLine="709"/>
              <w:jc w:val="center"/>
              <w:rPr>
                <w:b/>
                <w:color w:val="000000" w:themeColor="text1"/>
                <w:sz w:val="24"/>
                <w:szCs w:val="24"/>
              </w:rPr>
            </w:pPr>
            <w:r w:rsidRPr="00A574E3">
              <w:rPr>
                <w:b/>
                <w:color w:val="000000" w:themeColor="text1"/>
                <w:sz w:val="24"/>
                <w:szCs w:val="24"/>
              </w:rPr>
              <w:t>ЗАЯВКА</w:t>
            </w:r>
          </w:p>
          <w:p w:rsidR="002C67F2" w:rsidRPr="00A574E3" w:rsidRDefault="002C67F2" w:rsidP="000B4AE6">
            <w:pPr>
              <w:autoSpaceDE w:val="0"/>
              <w:autoSpaceDN w:val="0"/>
              <w:spacing w:beforeAutospacing="0"/>
              <w:ind w:firstLine="709"/>
              <w:jc w:val="center"/>
              <w:rPr>
                <w:b/>
                <w:color w:val="000000" w:themeColor="text1"/>
                <w:sz w:val="24"/>
                <w:szCs w:val="24"/>
              </w:rPr>
            </w:pPr>
            <w:r w:rsidRPr="00A574E3">
              <w:rPr>
                <w:b/>
                <w:color w:val="000000" w:themeColor="text1"/>
                <w:sz w:val="24"/>
                <w:szCs w:val="24"/>
              </w:rPr>
              <w:t>на участие в аукционе на право заключения договора аренды земельного участка</w:t>
            </w:r>
          </w:p>
          <w:p w:rsidR="002C67F2" w:rsidRPr="00A574E3" w:rsidRDefault="002C67F2" w:rsidP="000B4AE6">
            <w:pPr>
              <w:autoSpaceDE w:val="0"/>
              <w:autoSpaceDN w:val="0"/>
              <w:spacing w:beforeAutospacing="0"/>
              <w:ind w:firstLine="709"/>
              <w:jc w:val="center"/>
              <w:rPr>
                <w:color w:val="000000" w:themeColor="text1"/>
                <w:sz w:val="24"/>
                <w:szCs w:val="24"/>
              </w:rPr>
            </w:pPr>
          </w:p>
        </w:tc>
      </w:tr>
      <w:tr w:rsidR="002C67F2" w:rsidRPr="00A574E3" w:rsidTr="008E6A9C">
        <w:tc>
          <w:tcPr>
            <w:tcW w:w="9498" w:type="dxa"/>
            <w:gridSpan w:val="2"/>
          </w:tcPr>
          <w:p w:rsidR="002C67F2" w:rsidRPr="00A574E3" w:rsidRDefault="002C67F2" w:rsidP="000B4AE6">
            <w:pPr>
              <w:autoSpaceDE w:val="0"/>
              <w:autoSpaceDN w:val="0"/>
              <w:spacing w:beforeAutospacing="0"/>
              <w:ind w:firstLine="709"/>
              <w:jc w:val="center"/>
              <w:rPr>
                <w:color w:val="000000" w:themeColor="text1"/>
                <w:sz w:val="24"/>
                <w:szCs w:val="24"/>
              </w:rPr>
            </w:pP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Заявитель ____________________________________________________________________</w:t>
            </w:r>
          </w:p>
          <w:p w:rsidR="002C67F2" w:rsidRPr="00A574E3" w:rsidRDefault="002C67F2" w:rsidP="000B4AE6">
            <w:pPr>
              <w:autoSpaceDE w:val="0"/>
              <w:autoSpaceDN w:val="0"/>
              <w:spacing w:beforeAutospacing="0"/>
              <w:ind w:firstLine="709"/>
              <w:jc w:val="both"/>
              <w:rPr>
                <w:color w:val="000000" w:themeColor="text1"/>
                <w:sz w:val="20"/>
                <w:szCs w:val="20"/>
              </w:rPr>
            </w:pPr>
            <w:r w:rsidRPr="00A574E3">
              <w:rPr>
                <w:color w:val="000000" w:themeColor="text1"/>
                <w:sz w:val="20"/>
                <w:szCs w:val="20"/>
              </w:rPr>
              <w:t xml:space="preserve">(полное наименование, ИНН, КПП, ОГРН юридического лица, подающего заявку, </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_____________________________________________________________________________</w:t>
            </w:r>
          </w:p>
          <w:p w:rsidR="002C67F2" w:rsidRPr="00A574E3" w:rsidRDefault="002C67F2" w:rsidP="000B4AE6">
            <w:pPr>
              <w:autoSpaceDE w:val="0"/>
              <w:autoSpaceDN w:val="0"/>
              <w:spacing w:beforeAutospacing="0"/>
              <w:ind w:firstLine="709"/>
              <w:jc w:val="center"/>
              <w:rPr>
                <w:color w:val="000000" w:themeColor="text1"/>
                <w:sz w:val="20"/>
                <w:szCs w:val="20"/>
              </w:rPr>
            </w:pPr>
            <w:r w:rsidRPr="00A574E3">
              <w:rPr>
                <w:color w:val="000000" w:themeColor="text1"/>
                <w:sz w:val="20"/>
                <w:szCs w:val="20"/>
              </w:rPr>
              <w:t>фамилия, имя, отчество, паспортные данные, ИНН, ОГРНИП (при наличии) физического лица, подающего заявку)</w:t>
            </w:r>
          </w:p>
          <w:p w:rsidR="002C67F2" w:rsidRPr="00A574E3" w:rsidRDefault="002C67F2" w:rsidP="000B4AE6">
            <w:pPr>
              <w:autoSpaceDE w:val="0"/>
              <w:autoSpaceDN w:val="0"/>
              <w:spacing w:beforeAutospacing="0"/>
              <w:ind w:firstLine="709"/>
              <w:rPr>
                <w:color w:val="000000" w:themeColor="text1"/>
                <w:sz w:val="24"/>
                <w:szCs w:val="24"/>
              </w:rPr>
            </w:pPr>
            <w:r w:rsidRPr="00A574E3">
              <w:rPr>
                <w:color w:val="000000" w:themeColor="text1"/>
                <w:sz w:val="24"/>
                <w:szCs w:val="24"/>
              </w:rPr>
              <w:t>в лице _______________________________________________________________________</w:t>
            </w:r>
          </w:p>
          <w:p w:rsidR="002C67F2" w:rsidRPr="00A574E3" w:rsidRDefault="002C67F2" w:rsidP="000B4AE6">
            <w:pPr>
              <w:autoSpaceDE w:val="0"/>
              <w:autoSpaceDN w:val="0"/>
              <w:spacing w:beforeAutospacing="0"/>
              <w:ind w:firstLine="709"/>
              <w:rPr>
                <w:color w:val="000000" w:themeColor="text1"/>
                <w:sz w:val="20"/>
                <w:szCs w:val="20"/>
              </w:rPr>
            </w:pPr>
            <w:r w:rsidRPr="00A574E3">
              <w:rPr>
                <w:color w:val="000000" w:themeColor="text1"/>
                <w:sz w:val="20"/>
                <w:szCs w:val="20"/>
              </w:rPr>
              <w:t xml:space="preserve">                                                                 (фамилия, имя, отчество, должность)</w:t>
            </w:r>
          </w:p>
          <w:p w:rsidR="002C67F2" w:rsidRPr="00A574E3" w:rsidRDefault="002C67F2" w:rsidP="000B4AE6">
            <w:pPr>
              <w:autoSpaceDE w:val="0"/>
              <w:autoSpaceDN w:val="0"/>
              <w:spacing w:beforeAutospacing="0"/>
              <w:ind w:firstLine="709"/>
              <w:rPr>
                <w:color w:val="000000" w:themeColor="text1"/>
                <w:sz w:val="24"/>
                <w:szCs w:val="24"/>
              </w:rPr>
            </w:pPr>
            <w:r w:rsidRPr="00A574E3">
              <w:rPr>
                <w:color w:val="000000" w:themeColor="text1"/>
                <w:sz w:val="24"/>
                <w:szCs w:val="24"/>
              </w:rPr>
              <w:t>действующего на основании ____________________________________________________</w:t>
            </w:r>
          </w:p>
          <w:p w:rsidR="002C67F2" w:rsidRPr="00A574E3" w:rsidRDefault="002C67F2" w:rsidP="000B4AE6">
            <w:pPr>
              <w:autoSpaceDE w:val="0"/>
              <w:autoSpaceDN w:val="0"/>
              <w:spacing w:beforeAutospacing="0"/>
              <w:ind w:firstLine="709"/>
              <w:rPr>
                <w:color w:val="000000" w:themeColor="text1"/>
                <w:sz w:val="20"/>
                <w:szCs w:val="20"/>
              </w:rPr>
            </w:pPr>
            <w:r w:rsidRPr="00A574E3">
              <w:rPr>
                <w:color w:val="000000" w:themeColor="text1"/>
                <w:sz w:val="20"/>
                <w:szCs w:val="20"/>
              </w:rPr>
              <w:t xml:space="preserve">                                                                                          (наименование документа)</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именуемый заявитель, ознакомившись с извещением о проведении аукциона на право заключения договора аренды, опубликованным </w:t>
            </w:r>
            <w:r w:rsidR="00D94CA3" w:rsidRPr="00A574E3">
              <w:rPr>
                <w:color w:val="000000" w:themeColor="text1"/>
                <w:sz w:val="24"/>
                <w:szCs w:val="24"/>
              </w:rPr>
              <w:t>_____________________________________________________________________________</w:t>
            </w:r>
          </w:p>
          <w:p w:rsidR="00D94CA3" w:rsidRPr="00A574E3" w:rsidRDefault="00D94CA3" w:rsidP="000B4AE6">
            <w:pPr>
              <w:autoSpaceDE w:val="0"/>
              <w:autoSpaceDN w:val="0"/>
              <w:spacing w:beforeAutospacing="0"/>
              <w:ind w:firstLine="709"/>
              <w:jc w:val="center"/>
              <w:rPr>
                <w:color w:val="000000" w:themeColor="text1"/>
                <w:sz w:val="24"/>
                <w:szCs w:val="24"/>
              </w:rPr>
            </w:pPr>
            <w:r w:rsidRPr="00A574E3">
              <w:rPr>
                <w:color w:val="000000" w:themeColor="text1"/>
                <w:sz w:val="24"/>
                <w:szCs w:val="24"/>
              </w:rPr>
              <w:t>( наименование )</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просит допустить к участию в аукционе на право заключения договора аренды земельного участка, государственная собственность на который не разграничена, с кадастровым номером ____________________, категория земель: земли </w:t>
            </w:r>
            <w:r w:rsidR="00D94CA3" w:rsidRPr="00A574E3">
              <w:rPr>
                <w:color w:val="000000" w:themeColor="text1"/>
                <w:sz w:val="24"/>
                <w:szCs w:val="24"/>
              </w:rPr>
              <w:t>населенных</w:t>
            </w:r>
            <w:r w:rsidR="006F4039" w:rsidRPr="00A574E3">
              <w:rPr>
                <w:color w:val="000000" w:themeColor="text1"/>
                <w:sz w:val="24"/>
                <w:szCs w:val="24"/>
              </w:rPr>
              <w:t xml:space="preserve"> </w:t>
            </w:r>
            <w:r w:rsidR="00D94CA3" w:rsidRPr="00A574E3">
              <w:rPr>
                <w:color w:val="000000" w:themeColor="text1"/>
                <w:sz w:val="24"/>
                <w:szCs w:val="24"/>
              </w:rPr>
              <w:t>пунктов</w:t>
            </w:r>
            <w:r w:rsidRPr="00A574E3">
              <w:rPr>
                <w:color w:val="000000" w:themeColor="text1"/>
                <w:sz w:val="24"/>
                <w:szCs w:val="24"/>
              </w:rPr>
              <w:t>,</w:t>
            </w:r>
            <w:r w:rsidR="006F4039" w:rsidRPr="00A574E3">
              <w:rPr>
                <w:color w:val="000000" w:themeColor="text1"/>
                <w:sz w:val="24"/>
                <w:szCs w:val="24"/>
              </w:rPr>
              <w:t xml:space="preserve"> </w:t>
            </w:r>
            <w:r w:rsidRPr="00A574E3">
              <w:rPr>
                <w:color w:val="000000" w:themeColor="text1"/>
                <w:sz w:val="24"/>
                <w:szCs w:val="24"/>
              </w:rPr>
              <w:t>площадью ___________</w:t>
            </w:r>
            <w:r w:rsidR="006F4039" w:rsidRPr="00A574E3">
              <w:rPr>
                <w:color w:val="000000" w:themeColor="text1"/>
                <w:sz w:val="24"/>
                <w:szCs w:val="24"/>
              </w:rPr>
              <w:t xml:space="preserve"> </w:t>
            </w:r>
            <w:r w:rsidRPr="00A574E3">
              <w:rPr>
                <w:color w:val="000000" w:themeColor="text1"/>
                <w:sz w:val="24"/>
                <w:szCs w:val="24"/>
              </w:rPr>
              <w:t>кв.м</w:t>
            </w:r>
            <w:r w:rsidR="00D94CA3" w:rsidRPr="00A574E3">
              <w:rPr>
                <w:color w:val="000000" w:themeColor="text1"/>
                <w:sz w:val="24"/>
                <w:szCs w:val="24"/>
              </w:rPr>
              <w:t>.</w:t>
            </w:r>
            <w:r w:rsidRPr="00A574E3">
              <w:rPr>
                <w:color w:val="000000" w:themeColor="text1"/>
                <w:sz w:val="24"/>
                <w:szCs w:val="24"/>
              </w:rPr>
              <w:t>, адрес: ____________</w:t>
            </w:r>
            <w:r w:rsidR="00D94CA3" w:rsidRPr="00A574E3">
              <w:rPr>
                <w:color w:val="000000" w:themeColor="text1"/>
                <w:sz w:val="24"/>
                <w:szCs w:val="24"/>
              </w:rPr>
              <w:t>_________________________</w:t>
            </w:r>
            <w:r w:rsidRPr="00A574E3">
              <w:rPr>
                <w:color w:val="000000" w:themeColor="text1"/>
                <w:sz w:val="24"/>
                <w:szCs w:val="24"/>
              </w:rPr>
              <w:t>,</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разрешенное использование: ___________________________________________________,</w:t>
            </w:r>
          </w:p>
        </w:tc>
      </w:tr>
      <w:tr w:rsidR="002C67F2" w:rsidRPr="00A574E3" w:rsidTr="008E6A9C">
        <w:tc>
          <w:tcPr>
            <w:tcW w:w="9498" w:type="dxa"/>
            <w:gridSpan w:val="2"/>
          </w:tcPr>
          <w:p w:rsidR="002C67F2" w:rsidRPr="00A574E3" w:rsidRDefault="002C67F2" w:rsidP="000B4AE6">
            <w:pPr>
              <w:tabs>
                <w:tab w:val="left" w:pos="698"/>
              </w:tabs>
              <w:autoSpaceDE w:val="0"/>
              <w:autoSpaceDN w:val="0"/>
              <w:spacing w:beforeAutospacing="0"/>
              <w:ind w:firstLine="709"/>
              <w:jc w:val="both"/>
              <w:rPr>
                <w:color w:val="000000" w:themeColor="text1"/>
                <w:sz w:val="24"/>
                <w:szCs w:val="24"/>
              </w:rPr>
            </w:pPr>
            <w:r w:rsidRPr="00A574E3">
              <w:rPr>
                <w:color w:val="000000" w:themeColor="text1"/>
                <w:sz w:val="24"/>
                <w:szCs w:val="24"/>
              </w:rPr>
              <w:t>и обязуется:</w:t>
            </w:r>
          </w:p>
          <w:p w:rsidR="002C67F2" w:rsidRPr="00A574E3" w:rsidRDefault="002C67F2" w:rsidP="000B4AE6">
            <w:pPr>
              <w:tabs>
                <w:tab w:val="left" w:pos="698"/>
              </w:tabs>
              <w:autoSpaceDE w:val="0"/>
              <w:autoSpaceDN w:val="0"/>
              <w:spacing w:beforeAutospacing="0"/>
              <w:ind w:firstLine="709"/>
              <w:jc w:val="both"/>
              <w:rPr>
                <w:color w:val="000000" w:themeColor="text1"/>
                <w:sz w:val="24"/>
                <w:szCs w:val="24"/>
              </w:rPr>
            </w:pPr>
            <w:r w:rsidRPr="00A574E3">
              <w:rPr>
                <w:color w:val="000000" w:themeColor="text1"/>
                <w:sz w:val="24"/>
                <w:szCs w:val="24"/>
              </w:rPr>
              <w:lastRenderedPageBreak/>
              <w:t>1) соблюдать условия и порядок проведения аукциона, установленные действующим законодательством, и выполнять требования, содержащиеся в извещении о проведении аукциона;</w:t>
            </w:r>
          </w:p>
          <w:p w:rsidR="002C67F2" w:rsidRPr="00A574E3" w:rsidRDefault="002C67F2" w:rsidP="000B4AE6">
            <w:pPr>
              <w:tabs>
                <w:tab w:val="left" w:pos="698"/>
              </w:tabs>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2) в случае признания победителем аукциона, после подписания протокола об итогах аукциона заключить с </w:t>
            </w:r>
            <w:r w:rsidR="006F4039" w:rsidRPr="00A574E3">
              <w:rPr>
                <w:color w:val="000000" w:themeColor="text1"/>
                <w:sz w:val="24"/>
                <w:szCs w:val="24"/>
              </w:rPr>
              <w:t>Отделом</w:t>
            </w:r>
            <w:r w:rsidR="00D94CA3" w:rsidRPr="00A574E3">
              <w:rPr>
                <w:color w:val="000000" w:themeColor="text1"/>
                <w:sz w:val="24"/>
                <w:szCs w:val="24"/>
              </w:rPr>
              <w:t xml:space="preserve"> имущественных и земельных отношений администрации </w:t>
            </w:r>
            <w:r w:rsidR="006F4039" w:rsidRPr="00A574E3">
              <w:rPr>
                <w:color w:val="000000" w:themeColor="text1"/>
                <w:sz w:val="24"/>
                <w:szCs w:val="24"/>
              </w:rPr>
              <w:t>Новоселицкого</w:t>
            </w:r>
            <w:r w:rsidR="00D94CA3" w:rsidRPr="00A574E3">
              <w:rPr>
                <w:color w:val="000000" w:themeColor="text1"/>
                <w:sz w:val="24"/>
                <w:szCs w:val="24"/>
              </w:rPr>
              <w:t xml:space="preserve"> муниципального округа Ставропольского края</w:t>
            </w:r>
            <w:r w:rsidRPr="00A574E3">
              <w:rPr>
                <w:color w:val="000000" w:themeColor="text1"/>
                <w:sz w:val="24"/>
                <w:szCs w:val="24"/>
              </w:rPr>
              <w:t xml:space="preserve"> договор аренды земельного участка в установленный действующим законодательством срок.</w:t>
            </w:r>
          </w:p>
          <w:p w:rsidR="002C67F2" w:rsidRPr="00A574E3" w:rsidRDefault="002C67F2" w:rsidP="000B4AE6">
            <w:pPr>
              <w:tabs>
                <w:tab w:val="left" w:pos="698"/>
              </w:tabs>
              <w:autoSpaceDE w:val="0"/>
              <w:autoSpaceDN w:val="0"/>
              <w:spacing w:beforeAutospacing="0"/>
              <w:ind w:firstLine="709"/>
              <w:jc w:val="both"/>
              <w:rPr>
                <w:color w:val="000000" w:themeColor="text1"/>
                <w:sz w:val="24"/>
                <w:szCs w:val="24"/>
              </w:rPr>
            </w:pPr>
          </w:p>
        </w:tc>
      </w:tr>
      <w:tr w:rsidR="002C67F2" w:rsidRPr="00A574E3" w:rsidTr="008E6A9C">
        <w:tc>
          <w:tcPr>
            <w:tcW w:w="9498" w:type="dxa"/>
            <w:gridSpan w:val="2"/>
          </w:tcPr>
          <w:p w:rsidR="002C67F2" w:rsidRPr="00A574E3" w:rsidRDefault="002C67F2" w:rsidP="000B4AE6">
            <w:pPr>
              <w:tabs>
                <w:tab w:val="left" w:pos="698"/>
              </w:tabs>
              <w:autoSpaceDE w:val="0"/>
              <w:autoSpaceDN w:val="0"/>
              <w:spacing w:beforeAutospacing="0"/>
              <w:ind w:firstLine="709"/>
              <w:jc w:val="both"/>
              <w:rPr>
                <w:color w:val="000000" w:themeColor="text1"/>
                <w:sz w:val="24"/>
                <w:szCs w:val="24"/>
              </w:rPr>
            </w:pPr>
            <w:r w:rsidRPr="00A574E3">
              <w:rPr>
                <w:color w:val="000000" w:themeColor="text1"/>
                <w:sz w:val="24"/>
                <w:szCs w:val="24"/>
              </w:rPr>
              <w:lastRenderedPageBreak/>
              <w:t xml:space="preserve">          Адрес (место нахождения) заявителя:</w:t>
            </w:r>
          </w:p>
          <w:p w:rsidR="002C67F2" w:rsidRPr="00A574E3" w:rsidRDefault="002C67F2" w:rsidP="000B4AE6">
            <w:pPr>
              <w:tabs>
                <w:tab w:val="left" w:pos="698"/>
              </w:tabs>
              <w:autoSpaceDE w:val="0"/>
              <w:autoSpaceDN w:val="0"/>
              <w:spacing w:beforeAutospacing="0"/>
              <w:ind w:firstLine="709"/>
              <w:jc w:val="both"/>
              <w:rPr>
                <w:color w:val="000000" w:themeColor="text1"/>
                <w:sz w:val="24"/>
                <w:szCs w:val="24"/>
              </w:rPr>
            </w:pPr>
            <w:r w:rsidRPr="00A574E3">
              <w:rPr>
                <w:color w:val="000000" w:themeColor="text1"/>
                <w:sz w:val="24"/>
                <w:szCs w:val="24"/>
              </w:rPr>
              <w:t>__________________________________________________________________________________________________________________________________________________________</w:t>
            </w:r>
          </w:p>
          <w:p w:rsidR="002C67F2" w:rsidRPr="00A574E3" w:rsidRDefault="002C67F2" w:rsidP="000B4AE6">
            <w:pPr>
              <w:tabs>
                <w:tab w:val="left" w:pos="698"/>
              </w:tabs>
              <w:autoSpaceDE w:val="0"/>
              <w:autoSpaceDN w:val="0"/>
              <w:spacing w:beforeAutospacing="0"/>
              <w:ind w:firstLine="709"/>
              <w:jc w:val="both"/>
              <w:rPr>
                <w:color w:val="000000" w:themeColor="text1"/>
                <w:sz w:val="24"/>
                <w:szCs w:val="24"/>
              </w:rPr>
            </w:pPr>
          </w:p>
        </w:tc>
      </w:tr>
      <w:tr w:rsidR="002C67F2" w:rsidRPr="00A574E3" w:rsidTr="008E6A9C">
        <w:tc>
          <w:tcPr>
            <w:tcW w:w="9498" w:type="dxa"/>
            <w:gridSpan w:val="2"/>
          </w:tcPr>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          Телефон, факс, электронная почта заявителя: </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_____________________________________________________________________________</w:t>
            </w:r>
          </w:p>
        </w:tc>
      </w:tr>
      <w:tr w:rsidR="002C67F2" w:rsidRPr="00A574E3" w:rsidTr="008E6A9C">
        <w:tc>
          <w:tcPr>
            <w:tcW w:w="9498" w:type="dxa"/>
            <w:gridSpan w:val="2"/>
          </w:tcPr>
          <w:p w:rsidR="002C67F2" w:rsidRPr="00A574E3" w:rsidRDefault="002C67F2" w:rsidP="000B4AE6">
            <w:pPr>
              <w:autoSpaceDE w:val="0"/>
              <w:autoSpaceDN w:val="0"/>
              <w:spacing w:beforeAutospacing="0"/>
              <w:ind w:firstLine="709"/>
              <w:jc w:val="both"/>
              <w:rPr>
                <w:color w:val="000000" w:themeColor="text1"/>
                <w:sz w:val="24"/>
                <w:szCs w:val="24"/>
              </w:rPr>
            </w:pPr>
          </w:p>
        </w:tc>
      </w:tr>
      <w:tr w:rsidR="002C67F2" w:rsidRPr="00A574E3" w:rsidTr="008E6A9C">
        <w:tc>
          <w:tcPr>
            <w:tcW w:w="9498" w:type="dxa"/>
            <w:gridSpan w:val="2"/>
          </w:tcPr>
          <w:p w:rsidR="002C67F2" w:rsidRPr="00A574E3" w:rsidRDefault="002C67F2" w:rsidP="000B4AE6">
            <w:pPr>
              <w:autoSpaceDE w:val="0"/>
              <w:autoSpaceDN w:val="0"/>
              <w:spacing w:beforeAutospacing="0"/>
              <w:ind w:firstLine="709"/>
              <w:rPr>
                <w:color w:val="000000" w:themeColor="text1"/>
                <w:sz w:val="24"/>
                <w:szCs w:val="24"/>
              </w:rPr>
            </w:pPr>
            <w:r w:rsidRPr="00A574E3">
              <w:rPr>
                <w:color w:val="000000" w:themeColor="text1"/>
                <w:sz w:val="24"/>
                <w:szCs w:val="24"/>
              </w:rPr>
              <w:t xml:space="preserve">          Реквизиты для перечисления суммы возвращаемого задатка </w:t>
            </w:r>
          </w:p>
          <w:p w:rsidR="002C67F2" w:rsidRPr="00A574E3" w:rsidRDefault="002C67F2" w:rsidP="000B4AE6">
            <w:pPr>
              <w:autoSpaceDE w:val="0"/>
              <w:autoSpaceDN w:val="0"/>
              <w:spacing w:beforeAutospacing="0"/>
              <w:ind w:firstLine="709"/>
              <w:rPr>
                <w:color w:val="000000" w:themeColor="text1"/>
                <w:sz w:val="24"/>
                <w:szCs w:val="24"/>
              </w:rPr>
            </w:pPr>
            <w:r w:rsidRPr="00A574E3">
              <w:rPr>
                <w:color w:val="000000" w:themeColor="text1"/>
                <w:sz w:val="24"/>
                <w:szCs w:val="24"/>
              </w:rPr>
              <w:t>(банковские реквизиты: для юридического лица – наименование банка, ИНН, КПП, р/сч, к/сч, БИК; для физического лица – наименование банка, л/сч, к/сч, БИК)</w:t>
            </w:r>
          </w:p>
          <w:p w:rsidR="002C67F2" w:rsidRPr="00A574E3" w:rsidRDefault="002C67F2" w:rsidP="000B4AE6">
            <w:pPr>
              <w:autoSpaceDE w:val="0"/>
              <w:autoSpaceDN w:val="0"/>
              <w:spacing w:beforeAutospacing="0"/>
              <w:ind w:firstLine="709"/>
              <w:rPr>
                <w:color w:val="000000" w:themeColor="text1"/>
                <w:sz w:val="24"/>
                <w:szCs w:val="24"/>
              </w:rPr>
            </w:pPr>
            <w:r w:rsidRPr="00A574E3">
              <w:rPr>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C67F2" w:rsidRPr="00A574E3" w:rsidRDefault="00D94CA3" w:rsidP="000B4AE6">
            <w:pPr>
              <w:tabs>
                <w:tab w:val="left" w:pos="580"/>
              </w:tabs>
              <w:autoSpaceDE w:val="0"/>
              <w:autoSpaceDN w:val="0"/>
              <w:spacing w:beforeAutospacing="0"/>
              <w:ind w:firstLine="709"/>
              <w:rPr>
                <w:color w:val="000000" w:themeColor="text1"/>
                <w:sz w:val="24"/>
                <w:szCs w:val="24"/>
              </w:rPr>
            </w:pPr>
            <w:r w:rsidRPr="00A574E3">
              <w:rPr>
                <w:color w:val="000000" w:themeColor="text1"/>
                <w:sz w:val="24"/>
                <w:szCs w:val="24"/>
              </w:rPr>
              <w:t>Даю свое согласие на обработку персональных данных как содержащихся в заявлении, так и прилагаемых документах  ________________ (подпись)</w:t>
            </w:r>
          </w:p>
        </w:tc>
      </w:tr>
      <w:tr w:rsidR="002C67F2" w:rsidRPr="00A574E3" w:rsidTr="008E6A9C">
        <w:tc>
          <w:tcPr>
            <w:tcW w:w="9498" w:type="dxa"/>
            <w:gridSpan w:val="2"/>
          </w:tcPr>
          <w:p w:rsidR="00D94CA3" w:rsidRPr="00A574E3" w:rsidRDefault="00D94CA3" w:rsidP="000B4AE6">
            <w:pPr>
              <w:autoSpaceDE w:val="0"/>
              <w:autoSpaceDN w:val="0"/>
              <w:spacing w:beforeAutospacing="0"/>
              <w:ind w:firstLine="709"/>
              <w:jc w:val="both"/>
              <w:rPr>
                <w:color w:val="000000" w:themeColor="text1"/>
                <w:sz w:val="24"/>
                <w:szCs w:val="24"/>
              </w:rPr>
            </w:pP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Подпись заявителя (его полномочного представителя):</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______________________________    </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Дата  «____»____________ 20__г.</w:t>
            </w:r>
          </w:p>
          <w:p w:rsidR="002C67F2" w:rsidRPr="00A574E3" w:rsidRDefault="002C67F2" w:rsidP="000B4AE6">
            <w:pPr>
              <w:autoSpaceDE w:val="0"/>
              <w:autoSpaceDN w:val="0"/>
              <w:spacing w:beforeAutospacing="0"/>
              <w:ind w:firstLine="709"/>
              <w:rPr>
                <w:color w:val="000000" w:themeColor="text1"/>
                <w:sz w:val="24"/>
                <w:szCs w:val="24"/>
              </w:rPr>
            </w:pPr>
          </w:p>
          <w:p w:rsidR="002C67F2" w:rsidRPr="00A574E3" w:rsidRDefault="002C67F2" w:rsidP="000B4AE6">
            <w:pPr>
              <w:autoSpaceDE w:val="0"/>
              <w:autoSpaceDN w:val="0"/>
              <w:spacing w:beforeAutospacing="0"/>
              <w:ind w:firstLine="709"/>
              <w:rPr>
                <w:color w:val="000000" w:themeColor="text1"/>
                <w:sz w:val="24"/>
                <w:szCs w:val="24"/>
              </w:rPr>
            </w:pPr>
          </w:p>
        </w:tc>
      </w:tr>
      <w:tr w:rsidR="002C67F2" w:rsidRPr="00A574E3" w:rsidTr="008E6A9C">
        <w:tc>
          <w:tcPr>
            <w:tcW w:w="9498" w:type="dxa"/>
            <w:gridSpan w:val="2"/>
          </w:tcPr>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Заявка принята Организатором аукциона (его полномочным представителем):</w:t>
            </w: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 xml:space="preserve">«____»___________20__г. в ______ час. ______ мин. за номером __________.                         </w:t>
            </w:r>
          </w:p>
          <w:p w:rsidR="002C67F2" w:rsidRPr="00A574E3" w:rsidRDefault="002C67F2" w:rsidP="000B4AE6">
            <w:pPr>
              <w:autoSpaceDE w:val="0"/>
              <w:autoSpaceDN w:val="0"/>
              <w:spacing w:beforeAutospacing="0"/>
              <w:ind w:firstLine="709"/>
              <w:jc w:val="both"/>
              <w:rPr>
                <w:color w:val="000000" w:themeColor="text1"/>
                <w:sz w:val="24"/>
                <w:szCs w:val="24"/>
              </w:rPr>
            </w:pP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Подпись уполномоченного лица Организатора аукциона, принявшего заявку</w:t>
            </w:r>
          </w:p>
          <w:p w:rsidR="002C67F2" w:rsidRPr="00A574E3" w:rsidRDefault="002C67F2" w:rsidP="000B4AE6">
            <w:pPr>
              <w:autoSpaceDE w:val="0"/>
              <w:autoSpaceDN w:val="0"/>
              <w:spacing w:beforeAutospacing="0"/>
              <w:ind w:firstLine="709"/>
              <w:jc w:val="both"/>
              <w:rPr>
                <w:color w:val="000000" w:themeColor="text1"/>
                <w:sz w:val="24"/>
                <w:szCs w:val="24"/>
              </w:rPr>
            </w:pPr>
          </w:p>
          <w:p w:rsidR="002C67F2" w:rsidRPr="00A574E3" w:rsidRDefault="002C67F2" w:rsidP="000B4AE6">
            <w:pPr>
              <w:autoSpaceDE w:val="0"/>
              <w:autoSpaceDN w:val="0"/>
              <w:spacing w:beforeAutospacing="0"/>
              <w:ind w:firstLine="709"/>
              <w:jc w:val="both"/>
              <w:rPr>
                <w:color w:val="000000" w:themeColor="text1"/>
                <w:sz w:val="24"/>
                <w:szCs w:val="24"/>
              </w:rPr>
            </w:pPr>
            <w:r w:rsidRPr="00A574E3">
              <w:rPr>
                <w:color w:val="000000" w:themeColor="text1"/>
                <w:sz w:val="24"/>
                <w:szCs w:val="24"/>
              </w:rPr>
              <w:t>_______________________________</w:t>
            </w:r>
          </w:p>
          <w:p w:rsidR="002C67F2" w:rsidRPr="00A574E3" w:rsidRDefault="002C67F2" w:rsidP="000B4AE6">
            <w:pPr>
              <w:autoSpaceDE w:val="0"/>
              <w:autoSpaceDN w:val="0"/>
              <w:spacing w:beforeAutospacing="0"/>
              <w:ind w:firstLine="709"/>
              <w:rPr>
                <w:color w:val="000000" w:themeColor="text1"/>
                <w:sz w:val="24"/>
                <w:szCs w:val="24"/>
              </w:rPr>
            </w:pPr>
          </w:p>
        </w:tc>
      </w:tr>
    </w:tbl>
    <w:p w:rsidR="002C67F2" w:rsidRPr="00A574E3" w:rsidRDefault="002C67F2" w:rsidP="000B4AE6">
      <w:pPr>
        <w:autoSpaceDE w:val="0"/>
        <w:autoSpaceDN w:val="0"/>
        <w:adjustRightInd w:val="0"/>
        <w:spacing w:beforeAutospacing="0"/>
        <w:ind w:firstLine="709"/>
        <w:rPr>
          <w:color w:val="000000" w:themeColor="text1"/>
          <w:sz w:val="20"/>
          <w:szCs w:val="20"/>
        </w:rPr>
      </w:pPr>
    </w:p>
    <w:p w:rsidR="002C67F2" w:rsidRPr="00A574E3" w:rsidRDefault="002C67F2" w:rsidP="000B4AE6">
      <w:pPr>
        <w:autoSpaceDE w:val="0"/>
        <w:autoSpaceDN w:val="0"/>
        <w:adjustRightInd w:val="0"/>
        <w:spacing w:beforeAutospacing="0"/>
        <w:ind w:firstLine="709"/>
        <w:jc w:val="both"/>
        <w:rPr>
          <w:color w:val="000000" w:themeColor="text1"/>
          <w:sz w:val="24"/>
          <w:szCs w:val="24"/>
        </w:rPr>
      </w:pPr>
      <w:r w:rsidRPr="00A574E3">
        <w:rPr>
          <w:color w:val="000000" w:themeColor="text1"/>
          <w:sz w:val="24"/>
          <w:szCs w:val="24"/>
        </w:rPr>
        <w:t>Примечание:</w:t>
      </w:r>
    </w:p>
    <w:p w:rsidR="002C67F2" w:rsidRPr="00A574E3" w:rsidRDefault="002C67F2" w:rsidP="000B4AE6">
      <w:pPr>
        <w:autoSpaceDE w:val="0"/>
        <w:autoSpaceDN w:val="0"/>
        <w:adjustRightInd w:val="0"/>
        <w:spacing w:beforeAutospacing="0"/>
        <w:ind w:firstLine="709"/>
        <w:jc w:val="both"/>
        <w:rPr>
          <w:color w:val="000000" w:themeColor="text1"/>
          <w:sz w:val="24"/>
          <w:szCs w:val="24"/>
        </w:rPr>
      </w:pPr>
      <w:r w:rsidRPr="00A574E3">
        <w:rPr>
          <w:color w:val="000000" w:themeColor="text1"/>
          <w:sz w:val="24"/>
          <w:szCs w:val="24"/>
        </w:rPr>
        <w:t xml:space="preserve">Заявка составляется в двух экземплярах, один из которых остается у Организатора аукциона, другой у заявителя.   </w:t>
      </w:r>
    </w:p>
    <w:p w:rsidR="005B05F1" w:rsidRPr="00A574E3" w:rsidRDefault="005B05F1" w:rsidP="000B4AE6">
      <w:pPr>
        <w:pStyle w:val="a7"/>
        <w:spacing w:before="100" w:after="0" w:line="240" w:lineRule="auto"/>
        <w:ind w:firstLine="709"/>
        <w:contextualSpacing/>
        <w:rPr>
          <w:color w:val="000000" w:themeColor="text1"/>
        </w:rPr>
      </w:pPr>
    </w:p>
    <w:p w:rsidR="005B05F1" w:rsidRPr="00A574E3" w:rsidRDefault="005B05F1" w:rsidP="000B4AE6">
      <w:pPr>
        <w:pStyle w:val="a7"/>
        <w:pageBreakBefore/>
        <w:spacing w:beforeAutospacing="0" w:after="0" w:line="240" w:lineRule="auto"/>
        <w:ind w:left="4253"/>
        <w:contextualSpacing/>
        <w:jc w:val="center"/>
        <w:rPr>
          <w:color w:val="000000" w:themeColor="text1"/>
        </w:rPr>
      </w:pPr>
      <w:r w:rsidRPr="00A574E3">
        <w:rPr>
          <w:color w:val="000000" w:themeColor="text1"/>
        </w:rPr>
        <w:lastRenderedPageBreak/>
        <w:t>Приложение 3</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к административному регламенту</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предоставления муниципальной услуги</w:t>
      </w:r>
    </w:p>
    <w:p w:rsidR="006F4039" w:rsidRPr="00A574E3" w:rsidRDefault="006F4039" w:rsidP="000B4AE6">
      <w:pPr>
        <w:pStyle w:val="a7"/>
        <w:suppressAutoHyphens/>
        <w:spacing w:beforeAutospacing="0" w:after="0" w:line="240" w:lineRule="auto"/>
        <w:ind w:left="4253"/>
        <w:contextualSpacing/>
        <w:jc w:val="center"/>
        <w:rPr>
          <w:rFonts w:eastAsia="Andale Sans UI"/>
          <w:color w:val="000000" w:themeColor="text1"/>
          <w:kern w:val="3"/>
        </w:rPr>
      </w:pPr>
      <w:r w:rsidRPr="00A574E3">
        <w:rPr>
          <w:color w:val="000000" w:themeColor="text1"/>
        </w:rPr>
        <w:t>«</w:t>
      </w:r>
      <w:r w:rsidRPr="00A574E3">
        <w:rPr>
          <w:rFonts w:eastAsia="Andale Sans UI"/>
          <w:color w:val="000000" w:themeColor="text1"/>
          <w:kern w:val="3"/>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5B05F1" w:rsidRPr="00A574E3" w:rsidRDefault="005B05F1" w:rsidP="000B4AE6">
      <w:pPr>
        <w:pStyle w:val="a7"/>
        <w:spacing w:before="100" w:after="0" w:line="240" w:lineRule="auto"/>
        <w:ind w:firstLine="709"/>
        <w:contextualSpacing/>
        <w:rPr>
          <w:color w:val="000000" w:themeColor="text1"/>
        </w:rPr>
      </w:pPr>
    </w:p>
    <w:p w:rsidR="005B05F1" w:rsidRPr="00A574E3" w:rsidRDefault="005B05F1" w:rsidP="000B4AE6">
      <w:pPr>
        <w:pStyle w:val="a7"/>
        <w:spacing w:before="100" w:after="0" w:line="240" w:lineRule="auto"/>
        <w:ind w:firstLine="709"/>
        <w:contextualSpacing/>
        <w:rPr>
          <w:color w:val="000000" w:themeColor="text1"/>
        </w:rPr>
      </w:pPr>
    </w:p>
    <w:p w:rsidR="005B05F1" w:rsidRPr="00A574E3" w:rsidRDefault="005B05F1" w:rsidP="000B4AE6">
      <w:pPr>
        <w:pStyle w:val="a7"/>
        <w:spacing w:before="100" w:after="0" w:line="240" w:lineRule="auto"/>
        <w:ind w:firstLine="709"/>
        <w:contextualSpacing/>
        <w:rPr>
          <w:color w:val="000000" w:themeColor="text1"/>
        </w:rPr>
      </w:pPr>
    </w:p>
    <w:p w:rsidR="003B7BFD" w:rsidRPr="00A574E3" w:rsidRDefault="003B7BFD" w:rsidP="000B4AE6">
      <w:pPr>
        <w:autoSpaceDE w:val="0"/>
        <w:autoSpaceDN w:val="0"/>
        <w:adjustRightInd w:val="0"/>
        <w:spacing w:beforeAutospacing="0"/>
        <w:ind w:firstLine="709"/>
        <w:jc w:val="both"/>
        <w:rPr>
          <w:color w:val="000000" w:themeColor="text1"/>
        </w:rPr>
      </w:pPr>
      <w:r w:rsidRPr="00A574E3">
        <w:rPr>
          <w:color w:val="000000" w:themeColor="text1"/>
        </w:rPr>
        <w:t>(Бланк органа,</w:t>
      </w:r>
    </w:p>
    <w:p w:rsidR="003B7BFD" w:rsidRPr="00A574E3" w:rsidRDefault="003B7BFD" w:rsidP="000B4AE6">
      <w:pPr>
        <w:autoSpaceDE w:val="0"/>
        <w:autoSpaceDN w:val="0"/>
        <w:adjustRightInd w:val="0"/>
        <w:spacing w:beforeAutospacing="0"/>
        <w:ind w:firstLine="709"/>
        <w:jc w:val="both"/>
        <w:rPr>
          <w:color w:val="000000" w:themeColor="text1"/>
        </w:rPr>
      </w:pPr>
      <w:r w:rsidRPr="00A574E3">
        <w:rPr>
          <w:color w:val="000000" w:themeColor="text1"/>
        </w:rPr>
        <w:t>предоставляющего услугу)</w:t>
      </w:r>
    </w:p>
    <w:p w:rsidR="003B7BFD" w:rsidRPr="00A574E3" w:rsidRDefault="003B7BFD" w:rsidP="000B4AE6">
      <w:pPr>
        <w:autoSpaceDE w:val="0"/>
        <w:autoSpaceDN w:val="0"/>
        <w:adjustRightInd w:val="0"/>
        <w:spacing w:beforeAutospacing="0"/>
        <w:ind w:firstLine="709"/>
        <w:jc w:val="both"/>
        <w:rPr>
          <w:color w:val="000000" w:themeColor="text1"/>
        </w:rPr>
      </w:pPr>
    </w:p>
    <w:p w:rsidR="003B7BFD" w:rsidRPr="00A574E3" w:rsidRDefault="003B7BFD" w:rsidP="000B4AE6">
      <w:pPr>
        <w:autoSpaceDE w:val="0"/>
        <w:autoSpaceDN w:val="0"/>
        <w:adjustRightInd w:val="0"/>
        <w:spacing w:beforeAutospacing="0"/>
        <w:ind w:firstLine="709"/>
        <w:jc w:val="center"/>
        <w:rPr>
          <w:rFonts w:eastAsia="Calibri"/>
          <w:color w:val="000000" w:themeColor="text1"/>
          <w:lang w:eastAsia="en-US"/>
        </w:rPr>
      </w:pPr>
    </w:p>
    <w:p w:rsidR="003B7BFD" w:rsidRPr="00A574E3" w:rsidRDefault="003B7BFD" w:rsidP="000B4AE6">
      <w:pPr>
        <w:autoSpaceDE w:val="0"/>
        <w:autoSpaceDN w:val="0"/>
        <w:adjustRightInd w:val="0"/>
        <w:spacing w:beforeAutospacing="0"/>
        <w:ind w:firstLine="709"/>
        <w:jc w:val="center"/>
        <w:rPr>
          <w:rFonts w:eastAsia="Calibri"/>
          <w:color w:val="000000" w:themeColor="text1"/>
          <w:lang w:eastAsia="en-US"/>
        </w:rPr>
      </w:pPr>
      <w:r w:rsidRPr="00A574E3">
        <w:rPr>
          <w:rFonts w:eastAsia="Calibri"/>
          <w:color w:val="000000" w:themeColor="text1"/>
          <w:lang w:eastAsia="en-US"/>
        </w:rPr>
        <w:t>УВЕДОМЛЕНИЕ</w:t>
      </w:r>
    </w:p>
    <w:p w:rsidR="003B7BFD" w:rsidRPr="00A574E3" w:rsidRDefault="003B7BFD" w:rsidP="000B4AE6">
      <w:pPr>
        <w:autoSpaceDE w:val="0"/>
        <w:autoSpaceDN w:val="0"/>
        <w:adjustRightInd w:val="0"/>
        <w:spacing w:beforeAutospacing="0"/>
        <w:ind w:firstLine="709"/>
        <w:jc w:val="center"/>
        <w:rPr>
          <w:rFonts w:eastAsia="Calibri"/>
          <w:color w:val="000000" w:themeColor="text1"/>
          <w:lang w:eastAsia="en-US"/>
        </w:rPr>
      </w:pPr>
      <w:r w:rsidRPr="00A574E3">
        <w:rPr>
          <w:rFonts w:eastAsia="Calibri"/>
          <w:color w:val="000000" w:themeColor="text1"/>
          <w:lang w:eastAsia="en-US"/>
        </w:rPr>
        <w:t xml:space="preserve">об отказе </w:t>
      </w:r>
      <w:r w:rsidRPr="00A574E3">
        <w:rPr>
          <w:color w:val="000000" w:themeColor="text1"/>
          <w:lang w:eastAsia="en-US"/>
        </w:rPr>
        <w:t xml:space="preserve">в предоставлении </w:t>
      </w:r>
      <w:r w:rsidRPr="00A574E3">
        <w:rPr>
          <w:rFonts w:eastAsia="Calibri"/>
          <w:color w:val="000000" w:themeColor="text1"/>
          <w:lang w:eastAsia="en-US"/>
        </w:rPr>
        <w:t>муниципальной услуги</w:t>
      </w:r>
    </w:p>
    <w:p w:rsidR="003B7BFD" w:rsidRPr="00A574E3" w:rsidRDefault="003B7BFD" w:rsidP="000B4AE6">
      <w:pPr>
        <w:autoSpaceDE w:val="0"/>
        <w:autoSpaceDN w:val="0"/>
        <w:adjustRightInd w:val="0"/>
        <w:spacing w:beforeAutospacing="0"/>
        <w:ind w:firstLine="709"/>
        <w:jc w:val="center"/>
        <w:rPr>
          <w:rFonts w:eastAsia="Calibri"/>
          <w:color w:val="000000" w:themeColor="text1"/>
          <w:lang w:eastAsia="en-US"/>
        </w:rPr>
      </w:pPr>
    </w:p>
    <w:p w:rsidR="003B7BFD" w:rsidRPr="00A574E3" w:rsidRDefault="003B7BFD" w:rsidP="000B4AE6">
      <w:pPr>
        <w:autoSpaceDE w:val="0"/>
        <w:autoSpaceDN w:val="0"/>
        <w:adjustRightInd w:val="0"/>
        <w:spacing w:beforeAutospacing="0"/>
        <w:ind w:firstLine="709"/>
        <w:jc w:val="both"/>
        <w:rPr>
          <w:rFonts w:eastAsia="Calibri"/>
          <w:color w:val="000000" w:themeColor="text1"/>
          <w:lang w:eastAsia="en-US"/>
        </w:rPr>
      </w:pPr>
    </w:p>
    <w:p w:rsidR="003B7BFD" w:rsidRPr="00A574E3" w:rsidRDefault="003B7BFD" w:rsidP="000B4AE6">
      <w:pPr>
        <w:autoSpaceDE w:val="0"/>
        <w:autoSpaceDN w:val="0"/>
        <w:adjustRightInd w:val="0"/>
        <w:spacing w:beforeAutospacing="0"/>
        <w:ind w:firstLine="709"/>
        <w:jc w:val="both"/>
        <w:rPr>
          <w:rFonts w:eastAsia="Calibri"/>
          <w:color w:val="000000" w:themeColor="text1"/>
          <w:lang w:eastAsia="en-US"/>
        </w:rPr>
      </w:pPr>
      <w:r w:rsidRPr="00A574E3">
        <w:rPr>
          <w:rFonts w:eastAsia="Calibri"/>
          <w:color w:val="000000" w:themeColor="text1"/>
          <w:lang w:eastAsia="en-US"/>
        </w:rPr>
        <w:t>По результатам рассмотрения документов, необходимых для</w:t>
      </w:r>
    </w:p>
    <w:p w:rsidR="003B7BFD" w:rsidRPr="00A574E3" w:rsidRDefault="003B7BFD" w:rsidP="000B4AE6">
      <w:pPr>
        <w:autoSpaceDE w:val="0"/>
        <w:autoSpaceDN w:val="0"/>
        <w:adjustRightInd w:val="0"/>
        <w:spacing w:beforeAutospacing="0"/>
        <w:ind w:firstLine="709"/>
        <w:jc w:val="both"/>
        <w:rPr>
          <w:rFonts w:eastAsia="Calibri"/>
          <w:color w:val="000000" w:themeColor="text1"/>
          <w:lang w:eastAsia="en-US"/>
        </w:rPr>
      </w:pPr>
      <w:r w:rsidRPr="00A574E3">
        <w:rPr>
          <w:rFonts w:eastAsia="Calibri"/>
          <w:color w:val="000000" w:themeColor="text1"/>
          <w:lang w:eastAsia="en-US"/>
        </w:rPr>
        <w:t xml:space="preserve">предоставления муниципальной услуги </w:t>
      </w:r>
      <w:r w:rsidRPr="00A574E3">
        <w:rPr>
          <w:bCs/>
          <w:color w:val="000000" w:themeColor="text1"/>
          <w:lang w:eastAsia="en-US"/>
        </w:rPr>
        <w:t>«</w:t>
      </w:r>
      <w:r w:rsidR="00D94CA3" w:rsidRPr="00A574E3">
        <w:rPr>
          <w:color w:val="000000" w:themeColor="text1"/>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A574E3">
        <w:rPr>
          <w:bCs/>
          <w:color w:val="000000" w:themeColor="text1"/>
          <w:lang w:eastAsia="en-US"/>
        </w:rPr>
        <w:t>»</w:t>
      </w:r>
      <w:r w:rsidRPr="00A574E3">
        <w:rPr>
          <w:rFonts w:eastAsia="Calibri"/>
          <w:color w:val="000000" w:themeColor="text1"/>
          <w:lang w:eastAsia="en-US"/>
        </w:rPr>
        <w:t xml:space="preserve">,представленных ________________________________ (наименование, ФИО заявителя) в отношении земельного участка </w:t>
      </w:r>
      <w:r w:rsidRPr="00A574E3">
        <w:rPr>
          <w:color w:val="000000" w:themeColor="text1"/>
        </w:rPr>
        <w:t>площадью ____________ кв.м, с кадастровым номером __________________________, расположенного по адресу: ______________________________________</w:t>
      </w:r>
      <w:r w:rsidRPr="00A574E3">
        <w:rPr>
          <w:rFonts w:eastAsia="Calibri"/>
          <w:color w:val="000000" w:themeColor="text1"/>
          <w:lang w:eastAsia="en-US"/>
        </w:rPr>
        <w:t xml:space="preserve"> принято решение об отказе в предоставлении муниципальной услуги на основании того, что ______________________________________________________________________________________________________________________________________________________________________________________________________</w:t>
      </w:r>
    </w:p>
    <w:p w:rsidR="003B7BFD" w:rsidRPr="00A574E3" w:rsidRDefault="003B7BFD" w:rsidP="000B4AE6">
      <w:pPr>
        <w:autoSpaceDE w:val="0"/>
        <w:autoSpaceDN w:val="0"/>
        <w:adjustRightInd w:val="0"/>
        <w:spacing w:beforeAutospacing="0"/>
        <w:ind w:firstLine="709"/>
        <w:jc w:val="center"/>
        <w:rPr>
          <w:rFonts w:eastAsia="Calibri"/>
          <w:color w:val="000000" w:themeColor="text1"/>
          <w:sz w:val="18"/>
          <w:szCs w:val="18"/>
          <w:lang w:eastAsia="en-US"/>
        </w:rPr>
      </w:pPr>
      <w:r w:rsidRPr="00A574E3">
        <w:rPr>
          <w:rFonts w:eastAsia="Calibri"/>
          <w:color w:val="000000" w:themeColor="text1"/>
          <w:sz w:val="18"/>
          <w:szCs w:val="18"/>
          <w:lang w:eastAsia="en-US"/>
        </w:rPr>
        <w:t>(перечислить основания для отказа)</w:t>
      </w:r>
    </w:p>
    <w:p w:rsidR="003B7BFD" w:rsidRPr="00A574E3" w:rsidRDefault="003B7BFD" w:rsidP="000B4AE6">
      <w:pPr>
        <w:autoSpaceDE w:val="0"/>
        <w:autoSpaceDN w:val="0"/>
        <w:adjustRightInd w:val="0"/>
        <w:spacing w:beforeAutospacing="0"/>
        <w:ind w:firstLine="709"/>
        <w:jc w:val="both"/>
        <w:rPr>
          <w:rFonts w:eastAsia="Calibri"/>
          <w:color w:val="000000" w:themeColor="text1"/>
          <w:lang w:eastAsia="en-US"/>
        </w:rPr>
      </w:pPr>
      <w:r w:rsidRPr="00A574E3">
        <w:rPr>
          <w:rFonts w:eastAsia="Calibri"/>
          <w:color w:val="000000" w:themeColor="text1"/>
          <w:lang w:eastAsia="en-US"/>
        </w:rPr>
        <w:t>Отказ может быть обжалован в досудебном порядке</w:t>
      </w:r>
      <w:r w:rsidR="002D63FE" w:rsidRPr="00A574E3">
        <w:rPr>
          <w:rFonts w:eastAsia="Calibri"/>
          <w:color w:val="000000" w:themeColor="text1"/>
          <w:lang w:eastAsia="en-US"/>
        </w:rPr>
        <w:t xml:space="preserve"> ___</w:t>
      </w:r>
      <w:r w:rsidRPr="00A574E3">
        <w:rPr>
          <w:rFonts w:eastAsia="Calibri"/>
          <w:color w:val="000000" w:themeColor="text1"/>
          <w:lang w:eastAsia="en-US"/>
        </w:rPr>
        <w:t>_____________________________________________________________</w:t>
      </w:r>
    </w:p>
    <w:p w:rsidR="003B7BFD" w:rsidRPr="00A574E3" w:rsidRDefault="003B7BFD" w:rsidP="000B4AE6">
      <w:pPr>
        <w:autoSpaceDE w:val="0"/>
        <w:autoSpaceDN w:val="0"/>
        <w:adjustRightInd w:val="0"/>
        <w:spacing w:beforeAutospacing="0"/>
        <w:ind w:firstLine="709"/>
        <w:jc w:val="center"/>
        <w:rPr>
          <w:rFonts w:eastAsia="Calibri"/>
          <w:color w:val="000000" w:themeColor="text1"/>
          <w:sz w:val="18"/>
          <w:szCs w:val="18"/>
          <w:lang w:eastAsia="en-US"/>
        </w:rPr>
      </w:pPr>
      <w:r w:rsidRPr="00A574E3">
        <w:rPr>
          <w:rFonts w:eastAsia="Calibri"/>
          <w:color w:val="000000" w:themeColor="text1"/>
          <w:sz w:val="18"/>
          <w:szCs w:val="18"/>
          <w:lang w:eastAsia="en-US"/>
        </w:rPr>
        <w:t>(указать должность, фамилию лица, которому может быть обжаловано решение)</w:t>
      </w:r>
    </w:p>
    <w:p w:rsidR="003B7BFD" w:rsidRPr="00A574E3" w:rsidRDefault="003B7BFD" w:rsidP="000B4AE6">
      <w:pPr>
        <w:autoSpaceDE w:val="0"/>
        <w:autoSpaceDN w:val="0"/>
        <w:adjustRightInd w:val="0"/>
        <w:spacing w:beforeAutospacing="0"/>
        <w:ind w:firstLine="709"/>
        <w:jc w:val="both"/>
        <w:rPr>
          <w:rFonts w:eastAsia="Calibri"/>
          <w:color w:val="000000" w:themeColor="text1"/>
          <w:lang w:eastAsia="en-US"/>
        </w:rPr>
      </w:pPr>
      <w:r w:rsidRPr="00A574E3">
        <w:rPr>
          <w:rFonts w:eastAsia="Calibri"/>
          <w:color w:val="000000" w:themeColor="text1"/>
          <w:lang w:eastAsia="en-US"/>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3B7BFD" w:rsidRPr="00A574E3" w:rsidRDefault="003B7BFD" w:rsidP="000B4AE6">
      <w:pPr>
        <w:autoSpaceDE w:val="0"/>
        <w:autoSpaceDN w:val="0"/>
        <w:adjustRightInd w:val="0"/>
        <w:spacing w:beforeAutospacing="0"/>
        <w:ind w:firstLine="709"/>
        <w:jc w:val="both"/>
        <w:rPr>
          <w:rFonts w:eastAsia="Calibri"/>
          <w:color w:val="000000" w:themeColor="text1"/>
          <w:lang w:eastAsia="en-US"/>
        </w:rPr>
      </w:pPr>
    </w:p>
    <w:p w:rsidR="003B7BFD" w:rsidRPr="00A574E3" w:rsidRDefault="003B7BFD" w:rsidP="000B4AE6">
      <w:pPr>
        <w:autoSpaceDE w:val="0"/>
        <w:autoSpaceDN w:val="0"/>
        <w:adjustRightInd w:val="0"/>
        <w:spacing w:beforeAutospacing="0"/>
        <w:ind w:firstLine="709"/>
        <w:jc w:val="both"/>
        <w:rPr>
          <w:rFonts w:eastAsia="Calibri"/>
          <w:color w:val="000000" w:themeColor="text1"/>
          <w:lang w:eastAsia="en-US"/>
        </w:rPr>
      </w:pPr>
      <w:r w:rsidRPr="00A574E3">
        <w:rPr>
          <w:rFonts w:eastAsia="Calibri"/>
          <w:color w:val="000000" w:themeColor="text1"/>
          <w:lang w:eastAsia="en-US"/>
        </w:rPr>
        <w:t>_______________                  ________________               __________________</w:t>
      </w:r>
    </w:p>
    <w:p w:rsidR="003B7BFD" w:rsidRPr="00A574E3" w:rsidRDefault="003B7BFD" w:rsidP="000B4AE6">
      <w:pPr>
        <w:autoSpaceDE w:val="0"/>
        <w:autoSpaceDN w:val="0"/>
        <w:adjustRightInd w:val="0"/>
        <w:spacing w:beforeAutospacing="0"/>
        <w:ind w:firstLine="709"/>
        <w:jc w:val="both"/>
        <w:rPr>
          <w:rFonts w:eastAsia="Calibri"/>
          <w:color w:val="000000" w:themeColor="text1"/>
          <w:sz w:val="18"/>
          <w:szCs w:val="18"/>
          <w:lang w:eastAsia="en-US"/>
        </w:rPr>
      </w:pPr>
      <w:r w:rsidRPr="00A574E3">
        <w:rPr>
          <w:rFonts w:eastAsia="Calibri"/>
          <w:color w:val="000000" w:themeColor="text1"/>
          <w:sz w:val="18"/>
          <w:szCs w:val="18"/>
          <w:lang w:eastAsia="en-US"/>
        </w:rPr>
        <w:lastRenderedPageBreak/>
        <w:t xml:space="preserve">                    (должность)                                           (подпись, печать)                                            (расшифровка подписи)</w:t>
      </w:r>
    </w:p>
    <w:p w:rsidR="00453E62" w:rsidRPr="00A574E3" w:rsidRDefault="00453E62" w:rsidP="000B4AE6">
      <w:pPr>
        <w:pStyle w:val="a7"/>
        <w:pageBreakBefore/>
        <w:spacing w:beforeAutospacing="0" w:after="0" w:line="240" w:lineRule="auto"/>
        <w:ind w:left="4253"/>
        <w:contextualSpacing/>
        <w:jc w:val="center"/>
        <w:rPr>
          <w:color w:val="000000" w:themeColor="text1"/>
        </w:rPr>
      </w:pPr>
      <w:r w:rsidRPr="00A574E3">
        <w:rPr>
          <w:color w:val="000000" w:themeColor="text1"/>
        </w:rPr>
        <w:lastRenderedPageBreak/>
        <w:t xml:space="preserve">Приложение </w:t>
      </w:r>
      <w:r w:rsidR="00034F16" w:rsidRPr="00A574E3">
        <w:rPr>
          <w:color w:val="000000" w:themeColor="text1"/>
        </w:rPr>
        <w:t>4</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к административному регламенту</w:t>
      </w:r>
    </w:p>
    <w:p w:rsidR="006F4039" w:rsidRPr="00A574E3" w:rsidRDefault="006F4039" w:rsidP="000B4AE6">
      <w:pPr>
        <w:pStyle w:val="Standard"/>
        <w:ind w:left="4253"/>
        <w:jc w:val="center"/>
        <w:rPr>
          <w:rFonts w:cs="Times New Roman"/>
          <w:color w:val="000000" w:themeColor="text1"/>
          <w:sz w:val="28"/>
          <w:szCs w:val="28"/>
        </w:rPr>
      </w:pPr>
      <w:r w:rsidRPr="00A574E3">
        <w:rPr>
          <w:rFonts w:cs="Times New Roman"/>
          <w:color w:val="000000" w:themeColor="text1"/>
          <w:sz w:val="28"/>
          <w:szCs w:val="28"/>
        </w:rPr>
        <w:t>предоставления муниципальной услуги</w:t>
      </w:r>
    </w:p>
    <w:p w:rsidR="006F4039" w:rsidRPr="00A574E3" w:rsidRDefault="006F4039" w:rsidP="000B4AE6">
      <w:pPr>
        <w:pStyle w:val="a7"/>
        <w:suppressAutoHyphens/>
        <w:spacing w:beforeAutospacing="0" w:after="0" w:line="240" w:lineRule="auto"/>
        <w:ind w:left="4253"/>
        <w:contextualSpacing/>
        <w:jc w:val="center"/>
        <w:rPr>
          <w:rFonts w:eastAsia="Andale Sans UI"/>
          <w:color w:val="000000" w:themeColor="text1"/>
          <w:kern w:val="3"/>
        </w:rPr>
      </w:pPr>
      <w:r w:rsidRPr="00A574E3">
        <w:rPr>
          <w:color w:val="000000" w:themeColor="text1"/>
        </w:rPr>
        <w:t>«</w:t>
      </w:r>
      <w:r w:rsidRPr="00A574E3">
        <w:rPr>
          <w:rFonts w:eastAsia="Andale Sans UI"/>
          <w:color w:val="000000" w:themeColor="text1"/>
          <w:kern w:val="3"/>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p>
    <w:p w:rsidR="00A11E71" w:rsidRPr="00A574E3" w:rsidRDefault="00A11E71" w:rsidP="000B4AE6">
      <w:pPr>
        <w:pStyle w:val="a7"/>
        <w:spacing w:beforeAutospacing="0" w:after="0" w:line="240" w:lineRule="auto"/>
        <w:ind w:firstLine="709"/>
        <w:jc w:val="center"/>
        <w:rPr>
          <w:color w:val="000000" w:themeColor="text1"/>
        </w:rPr>
      </w:pPr>
      <w:r w:rsidRPr="00A574E3">
        <w:rPr>
          <w:color w:val="000000" w:themeColor="text1"/>
        </w:rPr>
        <w:t>БЛОК-СХЕМА</w:t>
      </w:r>
    </w:p>
    <w:p w:rsidR="00453E62" w:rsidRPr="00A574E3" w:rsidRDefault="00453E62" w:rsidP="000B4AE6">
      <w:pPr>
        <w:pStyle w:val="a7"/>
        <w:suppressAutoHyphens/>
        <w:spacing w:beforeAutospacing="0" w:after="0" w:line="240" w:lineRule="auto"/>
        <w:ind w:firstLine="709"/>
        <w:jc w:val="center"/>
        <w:rPr>
          <w:color w:val="000000" w:themeColor="text1"/>
        </w:rPr>
      </w:pPr>
      <w:r w:rsidRPr="00A574E3">
        <w:rPr>
          <w:color w:val="000000" w:themeColor="text1"/>
        </w:rPr>
        <w:t xml:space="preserve">предоставления </w:t>
      </w:r>
      <w:r w:rsidR="00A11E71" w:rsidRPr="00A574E3">
        <w:rPr>
          <w:color w:val="000000" w:themeColor="text1"/>
        </w:rPr>
        <w:t>муниципальной услуги</w:t>
      </w:r>
    </w:p>
    <w:p w:rsidR="004A07D6" w:rsidRPr="00A574E3" w:rsidRDefault="001E6EC2" w:rsidP="000B4AE6">
      <w:pPr>
        <w:pStyle w:val="a7"/>
        <w:suppressAutoHyphens/>
        <w:spacing w:beforeAutospacing="0" w:after="0" w:line="240" w:lineRule="exact"/>
        <w:ind w:firstLine="709"/>
        <w:jc w:val="center"/>
        <w:rPr>
          <w:color w:val="000000" w:themeColor="text1"/>
        </w:rPr>
      </w:pPr>
      <w:r w:rsidRPr="00A574E3">
        <w:rPr>
          <w:color w:val="000000" w:themeColor="text1"/>
        </w:rPr>
        <w:t>«</w:t>
      </w:r>
      <w:r w:rsidR="00034F16" w:rsidRPr="00A574E3">
        <w:rPr>
          <w:color w:val="000000" w:themeColor="text1"/>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в собственность на торгах, проводимых в форме аукциона</w:t>
      </w:r>
      <w:r w:rsidRPr="00A574E3">
        <w:rPr>
          <w:color w:val="000000" w:themeColor="text1"/>
        </w:rPr>
        <w:t>»</w:t>
      </w:r>
    </w:p>
    <w:tbl>
      <w:tblPr>
        <w:tblW w:w="9339" w:type="dxa"/>
        <w:tblInd w:w="1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339"/>
      </w:tblGrid>
      <w:tr w:rsidR="00034F16" w:rsidRPr="00A574E3" w:rsidTr="008E6A9C">
        <w:trPr>
          <w:trHeight w:val="624"/>
        </w:trPr>
        <w:tc>
          <w:tcPr>
            <w:tcW w:w="93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4F16" w:rsidRPr="00A574E3" w:rsidRDefault="00034F16" w:rsidP="000B4AE6">
            <w:pPr>
              <w:widowControl w:val="0"/>
              <w:spacing w:beforeAutospacing="0"/>
              <w:ind w:firstLine="709"/>
              <w:jc w:val="center"/>
              <w:rPr>
                <w:color w:val="000000" w:themeColor="text1"/>
                <w:sz w:val="24"/>
                <w:szCs w:val="24"/>
              </w:rPr>
            </w:pPr>
            <w:r w:rsidRPr="00A574E3">
              <w:rPr>
                <w:color w:val="000000" w:themeColor="text1"/>
                <w:sz w:val="24"/>
                <w:szCs w:val="24"/>
              </w:rPr>
              <w:t>Прием и регистрация документов заявителя</w:t>
            </w:r>
          </w:p>
        </w:tc>
      </w:tr>
    </w:tbl>
    <w:p w:rsidR="00034F16" w:rsidRPr="00A574E3" w:rsidRDefault="00034F16" w:rsidP="000B4AE6">
      <w:pPr>
        <w:widowControl w:val="0"/>
        <w:spacing w:beforeAutospacing="0"/>
        <w:ind w:firstLine="709"/>
        <w:outlineLvl w:val="1"/>
        <w:rPr>
          <w:rFonts w:asciiTheme="minorHAnsi" w:hAnsiTheme="minorHAnsi" w:cs="Calibri"/>
          <w:color w:val="000000" w:themeColor="text1"/>
          <w:szCs w:val="20"/>
        </w:rPr>
      </w:pPr>
      <w:r w:rsidRPr="00A574E3">
        <w:rPr>
          <w:color w:val="000000" w:themeColor="text1"/>
          <w:sz w:val="24"/>
          <w:szCs w:val="24"/>
        </w:rPr>
        <w:t xml:space="preserve">                                                                          ↓ </w:t>
      </w:r>
    </w:p>
    <w:tbl>
      <w:tblPr>
        <w:tblW w:w="9291" w:type="dxa"/>
        <w:tblInd w:w="2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91"/>
      </w:tblGrid>
      <w:tr w:rsidR="00034F16" w:rsidRPr="00A574E3" w:rsidTr="008E6A9C">
        <w:trPr>
          <w:trHeight w:val="1020"/>
        </w:trPr>
        <w:tc>
          <w:tcPr>
            <w:tcW w:w="92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4F16" w:rsidRPr="00A574E3" w:rsidRDefault="00034F16" w:rsidP="000B4AE6">
            <w:pPr>
              <w:widowControl w:val="0"/>
              <w:spacing w:beforeAutospacing="0"/>
              <w:ind w:firstLine="709"/>
              <w:jc w:val="center"/>
              <w:rPr>
                <w:color w:val="000000" w:themeColor="text1"/>
                <w:sz w:val="24"/>
                <w:szCs w:val="24"/>
              </w:rPr>
            </w:pPr>
            <w:r w:rsidRPr="00A574E3">
              <w:rPr>
                <w:color w:val="000000" w:themeColor="text1"/>
                <w:sz w:val="24"/>
                <w:szCs w:val="24"/>
              </w:rPr>
              <w:t>Комплектование документов при   предоставлении муниципальной  услуги в рамках  межведомственного взаимодействия, направление запросов о предоставлении информации</w:t>
            </w:r>
          </w:p>
        </w:tc>
      </w:tr>
    </w:tbl>
    <w:p w:rsidR="00034F16" w:rsidRPr="00A574E3" w:rsidRDefault="00034F16" w:rsidP="000B4AE6">
      <w:pPr>
        <w:widowControl w:val="0"/>
        <w:spacing w:beforeAutospacing="0"/>
        <w:ind w:firstLine="709"/>
        <w:jc w:val="center"/>
        <w:outlineLvl w:val="1"/>
        <w:rPr>
          <w:rFonts w:asciiTheme="minorHAnsi" w:hAnsiTheme="minorHAnsi" w:cs="Calibri"/>
          <w:color w:val="000000" w:themeColor="text1"/>
          <w:szCs w:val="20"/>
        </w:rPr>
      </w:pPr>
      <w:r w:rsidRPr="00A574E3">
        <w:rPr>
          <w:color w:val="000000" w:themeColor="text1"/>
          <w:sz w:val="24"/>
          <w:szCs w:val="24"/>
        </w:rPr>
        <w:t>↓</w:t>
      </w:r>
    </w:p>
    <w:tbl>
      <w:tblPr>
        <w:tblW w:w="9267"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67"/>
      </w:tblGrid>
      <w:tr w:rsidR="00034F16" w:rsidRPr="00A574E3" w:rsidTr="008E6A9C">
        <w:trPr>
          <w:trHeight w:val="1020"/>
        </w:trPr>
        <w:tc>
          <w:tcPr>
            <w:tcW w:w="92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4F16" w:rsidRPr="00A574E3" w:rsidRDefault="00034F16" w:rsidP="000B4AE6">
            <w:pPr>
              <w:widowControl w:val="0"/>
              <w:spacing w:beforeAutospacing="0"/>
              <w:ind w:firstLine="709"/>
              <w:jc w:val="center"/>
              <w:outlineLvl w:val="1"/>
              <w:rPr>
                <w:color w:val="000000" w:themeColor="text1"/>
                <w:sz w:val="24"/>
                <w:szCs w:val="24"/>
              </w:rPr>
            </w:pPr>
            <w:r w:rsidRPr="00A574E3">
              <w:rPr>
                <w:color w:val="000000" w:themeColor="text1"/>
                <w:sz w:val="24"/>
                <w:szCs w:val="24"/>
              </w:rPr>
              <w:t xml:space="preserve">Рассмотрение заявления и прилагаемых к нему документов,   установление отсутствия оснований для отказа   в предоставлении муниципальной услуги  </w:t>
            </w:r>
          </w:p>
        </w:tc>
      </w:tr>
    </w:tbl>
    <w:p w:rsidR="00034F16" w:rsidRPr="00A574E3" w:rsidRDefault="00034F16" w:rsidP="000B4AE6">
      <w:pPr>
        <w:widowControl w:val="0"/>
        <w:spacing w:beforeAutospacing="0"/>
        <w:ind w:firstLine="709"/>
        <w:outlineLvl w:val="1"/>
        <w:rPr>
          <w:color w:val="000000" w:themeColor="text1"/>
          <w:sz w:val="24"/>
          <w:szCs w:val="24"/>
        </w:rPr>
      </w:pPr>
      <w:r w:rsidRPr="00A574E3">
        <w:rPr>
          <w:color w:val="000000" w:themeColor="text1"/>
          <w:sz w:val="24"/>
          <w:szCs w:val="24"/>
        </w:rPr>
        <w:t xml:space="preserve">                                 ↓                                                 </w:t>
      </w:r>
      <w:r w:rsidRPr="00A574E3">
        <w:rPr>
          <w:color w:val="000000" w:themeColor="text1"/>
          <w:sz w:val="24"/>
          <w:szCs w:val="24"/>
        </w:rPr>
        <w:tab/>
      </w:r>
      <w:r w:rsidRPr="00A574E3">
        <w:rPr>
          <w:color w:val="000000" w:themeColor="text1"/>
          <w:sz w:val="24"/>
          <w:szCs w:val="24"/>
        </w:rPr>
        <w:tab/>
        <w:t xml:space="preserve">        ↓</w:t>
      </w:r>
    </w:p>
    <w:p w:rsidR="00034F16" w:rsidRPr="00A574E3" w:rsidRDefault="00034F16" w:rsidP="000B4AE6">
      <w:pPr>
        <w:widowControl w:val="0"/>
        <w:spacing w:beforeAutospacing="0"/>
        <w:ind w:firstLine="709"/>
        <w:jc w:val="right"/>
        <w:outlineLvl w:val="1"/>
        <w:rPr>
          <w:color w:val="000000" w:themeColor="text1"/>
          <w:sz w:val="24"/>
          <w:szCs w:val="24"/>
        </w:rPr>
      </w:pPr>
    </w:p>
    <w:tbl>
      <w:tblPr>
        <w:tblW w:w="9300" w:type="dxa"/>
        <w:tblInd w:w="2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348"/>
        <w:gridCol w:w="2543"/>
        <w:gridCol w:w="3409"/>
      </w:tblGrid>
      <w:tr w:rsidR="00034F16" w:rsidRPr="00A574E3" w:rsidTr="008E6A9C">
        <w:trPr>
          <w:trHeight w:val="696"/>
        </w:trPr>
        <w:tc>
          <w:tcPr>
            <w:tcW w:w="3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4F16" w:rsidRPr="00A574E3" w:rsidRDefault="00034F16" w:rsidP="000B4AE6">
            <w:pPr>
              <w:widowControl w:val="0"/>
              <w:spacing w:beforeAutospacing="0"/>
              <w:ind w:firstLine="709"/>
              <w:jc w:val="center"/>
              <w:outlineLvl w:val="1"/>
              <w:rPr>
                <w:color w:val="000000" w:themeColor="text1"/>
                <w:sz w:val="24"/>
                <w:szCs w:val="24"/>
              </w:rPr>
            </w:pPr>
            <w:r w:rsidRPr="00A574E3">
              <w:rPr>
                <w:color w:val="000000" w:themeColor="text1"/>
                <w:sz w:val="24"/>
                <w:szCs w:val="24"/>
              </w:rPr>
              <w:t>Подготовка и направление заявителю уведомления о возврате поданных документов</w:t>
            </w:r>
          </w:p>
        </w:tc>
        <w:tc>
          <w:tcPr>
            <w:tcW w:w="25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4F16" w:rsidRPr="00A574E3" w:rsidRDefault="00034F16" w:rsidP="000B4AE6">
            <w:pPr>
              <w:widowControl w:val="0"/>
              <w:spacing w:beforeAutospacing="0"/>
              <w:ind w:firstLine="709"/>
              <w:jc w:val="center"/>
              <w:outlineLvl w:val="1"/>
              <w:rPr>
                <w:color w:val="000000" w:themeColor="text1"/>
                <w:sz w:val="24"/>
                <w:szCs w:val="24"/>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4F16" w:rsidRPr="00A574E3" w:rsidRDefault="00034F16" w:rsidP="000B4AE6">
            <w:pPr>
              <w:widowControl w:val="0"/>
              <w:spacing w:beforeAutospacing="0"/>
              <w:ind w:firstLine="709"/>
              <w:jc w:val="center"/>
              <w:outlineLvl w:val="1"/>
              <w:rPr>
                <w:color w:val="000000" w:themeColor="text1"/>
                <w:sz w:val="24"/>
                <w:szCs w:val="24"/>
              </w:rPr>
            </w:pPr>
            <w:r w:rsidRPr="00A574E3">
              <w:rPr>
                <w:color w:val="000000" w:themeColor="text1"/>
                <w:sz w:val="24"/>
                <w:szCs w:val="24"/>
              </w:rPr>
              <w:t>Проведение работ по оценке рыночной стоимости цены предмета аукциона</w:t>
            </w:r>
          </w:p>
        </w:tc>
      </w:tr>
    </w:tbl>
    <w:p w:rsidR="00034F16" w:rsidRPr="00A574E3" w:rsidRDefault="00034F16" w:rsidP="000B4AE6">
      <w:pPr>
        <w:widowControl w:val="0"/>
        <w:spacing w:beforeAutospacing="0"/>
        <w:ind w:firstLine="709"/>
        <w:outlineLvl w:val="1"/>
        <w:rPr>
          <w:color w:val="000000" w:themeColor="text1"/>
          <w:sz w:val="24"/>
          <w:szCs w:val="24"/>
        </w:rPr>
      </w:pPr>
      <w:r w:rsidRPr="00A574E3">
        <w:rPr>
          <w:color w:val="000000" w:themeColor="text1"/>
          <w:sz w:val="24"/>
          <w:szCs w:val="24"/>
        </w:rPr>
        <w:t xml:space="preserve">                               ↓                                                   </w:t>
      </w:r>
      <w:r w:rsidRPr="00A574E3">
        <w:rPr>
          <w:color w:val="000000" w:themeColor="text1"/>
          <w:sz w:val="24"/>
          <w:szCs w:val="24"/>
        </w:rPr>
        <w:tab/>
      </w:r>
      <w:r w:rsidRPr="00A574E3">
        <w:rPr>
          <w:color w:val="000000" w:themeColor="text1"/>
          <w:sz w:val="24"/>
          <w:szCs w:val="24"/>
        </w:rPr>
        <w:tab/>
        <w:t xml:space="preserve">     ↓</w:t>
      </w:r>
    </w:p>
    <w:tbl>
      <w:tblPr>
        <w:tblW w:w="9250"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250"/>
      </w:tblGrid>
      <w:tr w:rsidR="00034F16" w:rsidRPr="00A574E3" w:rsidTr="008E6A9C">
        <w:trPr>
          <w:trHeight w:val="943"/>
        </w:trPr>
        <w:tc>
          <w:tcPr>
            <w:tcW w:w="92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4F16" w:rsidRPr="00A574E3" w:rsidRDefault="00034F16" w:rsidP="000B4AE6">
            <w:pPr>
              <w:widowControl w:val="0"/>
              <w:spacing w:beforeAutospacing="0"/>
              <w:ind w:firstLine="709"/>
              <w:jc w:val="center"/>
              <w:outlineLvl w:val="1"/>
              <w:rPr>
                <w:color w:val="000000" w:themeColor="text1"/>
                <w:sz w:val="24"/>
                <w:szCs w:val="24"/>
              </w:rPr>
            </w:pPr>
            <w:r w:rsidRPr="00A574E3">
              <w:rPr>
                <w:color w:val="000000" w:themeColor="text1"/>
                <w:sz w:val="24"/>
                <w:szCs w:val="24"/>
              </w:rPr>
              <w:t>Принятие решения о проведении аукциона по продаже земельного участка или на право заключения договора аренды либо уведомления об отказе в предоставлении муниципальной услуги</w:t>
            </w:r>
          </w:p>
        </w:tc>
      </w:tr>
    </w:tbl>
    <w:p w:rsidR="00034F16" w:rsidRPr="00A574E3" w:rsidRDefault="000B4AE6" w:rsidP="000B4AE6">
      <w:pPr>
        <w:widowControl w:val="0"/>
        <w:spacing w:beforeAutospacing="0"/>
        <w:ind w:firstLine="709"/>
        <w:jc w:val="right"/>
        <w:outlineLvl w:val="1"/>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3600" behindDoc="0" locked="0" layoutInCell="1" allowOverlap="1" wp14:anchorId="0380B0A0">
                <wp:simplePos x="0" y="0"/>
                <wp:positionH relativeFrom="column">
                  <wp:posOffset>2640965</wp:posOffset>
                </wp:positionH>
                <wp:positionV relativeFrom="paragraph">
                  <wp:posOffset>124460</wp:posOffset>
                </wp:positionV>
                <wp:extent cx="9525" cy="228600"/>
                <wp:effectExtent l="43815" t="8890" r="60960" b="1968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6DF48" id="_x0000_t32" coordsize="21600,21600" o:spt="32" o:oned="t" path="m,l21600,21600e" filled="f">
                <v:path arrowok="t" fillok="f" o:connecttype="none"/>
                <o:lock v:ext="edit" shapetype="t"/>
              </v:shapetype>
              <v:shape id="AutoShape 47" o:spid="_x0000_s1026" type="#_x0000_t32" style="position:absolute;margin-left:207.95pt;margin-top:9.8pt;width:.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">
                <v:stroke endarrow="block"/>
              </v:shape>
            </w:pict>
          </mc:Fallback>
        </mc:AlternateContent>
      </w:r>
    </w:p>
    <w:p w:rsidR="00034F16" w:rsidRPr="00A574E3" w:rsidRDefault="00034F16" w:rsidP="000B4AE6">
      <w:pPr>
        <w:spacing w:beforeAutospacing="0"/>
        <w:ind w:firstLine="709"/>
        <w:jc w:val="center"/>
        <w:rPr>
          <w:color w:val="000000" w:themeColor="text1"/>
          <w:sz w:val="24"/>
          <w:szCs w:val="24"/>
        </w:rPr>
      </w:pPr>
    </w:p>
    <w:p w:rsidR="00034F16" w:rsidRPr="00A574E3" w:rsidRDefault="000B4AE6" w:rsidP="000B4AE6">
      <w:pPr>
        <w:spacing w:beforeAutospacing="0"/>
        <w:ind w:firstLine="709"/>
        <w:jc w:val="right"/>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4624" behindDoc="0" locked="0" layoutInCell="1" allowOverlap="1" wp14:anchorId="780B9DA2">
                <wp:simplePos x="0" y="0"/>
                <wp:positionH relativeFrom="column">
                  <wp:posOffset>50165</wp:posOffset>
                </wp:positionH>
                <wp:positionV relativeFrom="paragraph">
                  <wp:posOffset>2540</wp:posOffset>
                </wp:positionV>
                <wp:extent cx="5886450" cy="654050"/>
                <wp:effectExtent l="5715" t="8890" r="13335" b="13335"/>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654050"/>
                        </a:xfrm>
                        <a:prstGeom prst="rect">
                          <a:avLst/>
                        </a:prstGeom>
                        <a:solidFill>
                          <a:srgbClr val="FFFFFF"/>
                        </a:solidFill>
                        <a:ln w="9525">
                          <a:solidFill>
                            <a:srgbClr val="000000"/>
                          </a:solidFill>
                          <a:miter lim="800000"/>
                          <a:headEnd/>
                          <a:tailEnd/>
                        </a:ln>
                      </wps:spPr>
                      <wps:txbx>
                        <w:txbxContent>
                          <w:p w:rsidR="00511283" w:rsidRPr="00034F16" w:rsidRDefault="00511283" w:rsidP="00034F16">
                            <w:pPr>
                              <w:autoSpaceDE w:val="0"/>
                              <w:autoSpaceDN w:val="0"/>
                              <w:spacing w:beforeAutospacing="0"/>
                              <w:jc w:val="center"/>
                              <w:rPr>
                                <w:color w:val="auto"/>
                                <w:sz w:val="24"/>
                                <w:szCs w:val="24"/>
                              </w:rPr>
                            </w:pPr>
                            <w:r w:rsidRPr="00034F16">
                              <w:rPr>
                                <w:color w:val="auto"/>
                                <w:sz w:val="24"/>
                                <w:szCs w:val="24"/>
                              </w:rPr>
                              <w:t>Опубликование извещения о проведении аукциона по продаже земельного участка или аукциона на право заключения договора аренды земельного участка (до 6 рабочих дней и не менее чем за 30 календарных дней до дняпроведения аукциона)</w:t>
                            </w:r>
                          </w:p>
                          <w:p w:rsidR="00511283" w:rsidRPr="001A3BE3" w:rsidRDefault="00511283" w:rsidP="00034F16">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B9DA2" id="Rectangle 48" o:spid="_x0000_s1026" style="position:absolute;left:0;text-align:left;margin-left:3.95pt;margin-top:.2pt;width:463.5pt;height: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">
                <v:textbox>
                  <w:txbxContent>
                    <w:p w:rsidR="00511283" w:rsidRPr="00034F16" w:rsidRDefault="00511283" w:rsidP="00034F16">
                      <w:pPr>
                        <w:autoSpaceDE w:val="0"/>
                        <w:autoSpaceDN w:val="0"/>
                        <w:spacing w:beforeAutospacing="0"/>
                        <w:jc w:val="center"/>
                        <w:rPr>
                          <w:color w:val="auto"/>
                          <w:sz w:val="24"/>
                          <w:szCs w:val="24"/>
                        </w:rPr>
                      </w:pPr>
                      <w:r w:rsidRPr="00034F16">
                        <w:rPr>
                          <w:color w:val="auto"/>
                          <w:sz w:val="24"/>
                          <w:szCs w:val="24"/>
                        </w:rPr>
                        <w:t>Опубликование извещения о проведении аукциона по продаже земельного участка или аукциона на право заключения договора аренды земельного участка (до 6 рабочих дней и не менее чем за 30 календарных дней до дняпроведения аукциона)</w:t>
                      </w:r>
                    </w:p>
                    <w:p w:rsidR="00511283" w:rsidRPr="001A3BE3" w:rsidRDefault="00511283" w:rsidP="00034F16">
                      <w:pPr>
                        <w:jc w:val="center"/>
                        <w:rPr>
                          <w:sz w:val="24"/>
                          <w:szCs w:val="24"/>
                        </w:rPr>
                      </w:pPr>
                    </w:p>
                  </w:txbxContent>
                </v:textbox>
              </v:rect>
            </w:pict>
          </mc:Fallback>
        </mc:AlternateContent>
      </w:r>
    </w:p>
    <w:p w:rsidR="00034F16" w:rsidRPr="00A574E3" w:rsidRDefault="00034F16" w:rsidP="000B4AE6">
      <w:pPr>
        <w:spacing w:beforeAutospacing="0"/>
        <w:ind w:firstLine="709"/>
        <w:jc w:val="right"/>
        <w:rPr>
          <w:color w:val="000000" w:themeColor="text1"/>
          <w:sz w:val="24"/>
          <w:szCs w:val="24"/>
        </w:rPr>
      </w:pPr>
    </w:p>
    <w:p w:rsidR="00034F16" w:rsidRPr="00A574E3" w:rsidRDefault="00034F16" w:rsidP="000B4AE6">
      <w:pPr>
        <w:spacing w:beforeAutospacing="0"/>
        <w:ind w:firstLine="709"/>
        <w:jc w:val="right"/>
        <w:rPr>
          <w:color w:val="000000" w:themeColor="text1"/>
          <w:sz w:val="24"/>
          <w:szCs w:val="24"/>
        </w:rPr>
      </w:pPr>
    </w:p>
    <w:p w:rsidR="00034F16" w:rsidRPr="00A574E3" w:rsidRDefault="00034F16" w:rsidP="000B4AE6">
      <w:pPr>
        <w:spacing w:beforeAutospacing="0"/>
        <w:ind w:firstLine="709"/>
        <w:jc w:val="both"/>
        <w:rPr>
          <w:color w:val="000000" w:themeColor="text1"/>
          <w:sz w:val="24"/>
          <w:szCs w:val="24"/>
        </w:rPr>
      </w:pPr>
    </w:p>
    <w:p w:rsidR="00034F16" w:rsidRPr="00A574E3" w:rsidRDefault="000B4AE6" w:rsidP="000B4AE6">
      <w:pPr>
        <w:spacing w:beforeAutospacing="0"/>
        <w:ind w:firstLine="709"/>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5648" behindDoc="0" locked="0" layoutInCell="1" allowOverlap="1" wp14:anchorId="1DCFD6DA">
                <wp:simplePos x="0" y="0"/>
                <wp:positionH relativeFrom="column">
                  <wp:posOffset>2660015</wp:posOffset>
                </wp:positionH>
                <wp:positionV relativeFrom="paragraph">
                  <wp:posOffset>53975</wp:posOffset>
                </wp:positionV>
                <wp:extent cx="0" cy="238125"/>
                <wp:effectExtent l="53340" t="8890" r="60960" b="1968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9E2F6" id="AutoShape 49" o:spid="_x0000_s1026" type="#_x0000_t32" style="position:absolute;margin-left:209.45pt;margin-top:4.25pt;width:0;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">
                <v:stroke endarrow="block"/>
              </v:shape>
            </w:pict>
          </mc:Fallback>
        </mc:AlternateContent>
      </w:r>
    </w:p>
    <w:p w:rsidR="00034F16" w:rsidRPr="00A574E3" w:rsidRDefault="000B4AE6" w:rsidP="000B4AE6">
      <w:pPr>
        <w:spacing w:beforeAutospacing="0"/>
        <w:ind w:firstLine="709"/>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6672" behindDoc="0" locked="0" layoutInCell="1" allowOverlap="1" wp14:anchorId="5F7B0FD4">
                <wp:simplePos x="0" y="0"/>
                <wp:positionH relativeFrom="column">
                  <wp:posOffset>88265</wp:posOffset>
                </wp:positionH>
                <wp:positionV relativeFrom="paragraph">
                  <wp:posOffset>151130</wp:posOffset>
                </wp:positionV>
                <wp:extent cx="5864860" cy="428625"/>
                <wp:effectExtent l="5715" t="5080" r="6350" b="1397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4860" cy="428625"/>
                        </a:xfrm>
                        <a:prstGeom prst="rect">
                          <a:avLst/>
                        </a:prstGeom>
                        <a:solidFill>
                          <a:srgbClr val="FFFFFF"/>
                        </a:solidFill>
                        <a:ln w="9525">
                          <a:solidFill>
                            <a:srgbClr val="000000"/>
                          </a:solidFill>
                          <a:miter lim="800000"/>
                          <a:headEnd/>
                          <a:tailEnd/>
                        </a:ln>
                      </wps:spPr>
                      <wps:txbx>
                        <w:txbxContent>
                          <w:p w:rsidR="00511283" w:rsidRPr="001A3BE3" w:rsidRDefault="00511283" w:rsidP="00034F16">
                            <w:pPr>
                              <w:jc w:val="center"/>
                              <w:rPr>
                                <w:sz w:val="24"/>
                                <w:szCs w:val="24"/>
                              </w:rPr>
                            </w:pPr>
                            <w:r>
                              <w:rPr>
                                <w:sz w:val="24"/>
                                <w:szCs w:val="24"/>
                              </w:rPr>
                              <w:t>Проведение</w:t>
                            </w:r>
                            <w:r w:rsidRPr="001A3BE3">
                              <w:rPr>
                                <w:sz w:val="24"/>
                                <w:szCs w:val="24"/>
                              </w:rPr>
                              <w:t xml:space="preserve">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0FD4" id="Rectangle 50" o:spid="_x0000_s1027" style="position:absolute;left:0;text-align:left;margin-left:6.95pt;margin-top:11.9pt;width:461.8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">
                <v:textbox>
                  <w:txbxContent>
                    <w:p w:rsidR="00511283" w:rsidRPr="001A3BE3" w:rsidRDefault="00511283" w:rsidP="00034F16">
                      <w:pPr>
                        <w:jc w:val="center"/>
                        <w:rPr>
                          <w:sz w:val="24"/>
                          <w:szCs w:val="24"/>
                        </w:rPr>
                      </w:pPr>
                      <w:r>
                        <w:rPr>
                          <w:sz w:val="24"/>
                          <w:szCs w:val="24"/>
                        </w:rPr>
                        <w:t>Проведение</w:t>
                      </w:r>
                      <w:r w:rsidRPr="001A3BE3">
                        <w:rPr>
                          <w:sz w:val="24"/>
                          <w:szCs w:val="24"/>
                        </w:rPr>
                        <w:t xml:space="preserve"> аукциона</w:t>
                      </w:r>
                    </w:p>
                  </w:txbxContent>
                </v:textbox>
              </v:rect>
            </w:pict>
          </mc:Fallback>
        </mc:AlternateContent>
      </w:r>
    </w:p>
    <w:p w:rsidR="00034F16" w:rsidRPr="00A574E3" w:rsidRDefault="00034F16" w:rsidP="000B4AE6">
      <w:pPr>
        <w:spacing w:beforeAutospacing="0"/>
        <w:ind w:firstLine="709"/>
        <w:jc w:val="both"/>
        <w:rPr>
          <w:color w:val="000000" w:themeColor="text1"/>
          <w:sz w:val="24"/>
          <w:szCs w:val="24"/>
        </w:rPr>
      </w:pPr>
    </w:p>
    <w:p w:rsidR="00034F16" w:rsidRPr="00A574E3" w:rsidRDefault="00034F16" w:rsidP="000B4AE6">
      <w:pPr>
        <w:spacing w:beforeAutospacing="0"/>
        <w:ind w:firstLine="709"/>
        <w:jc w:val="both"/>
        <w:rPr>
          <w:color w:val="000000" w:themeColor="text1"/>
          <w:sz w:val="24"/>
          <w:szCs w:val="24"/>
        </w:rPr>
      </w:pPr>
    </w:p>
    <w:p w:rsidR="00034F16" w:rsidRPr="00A574E3" w:rsidRDefault="000B4AE6" w:rsidP="000B4AE6">
      <w:pPr>
        <w:spacing w:beforeAutospacing="0"/>
        <w:ind w:firstLine="709"/>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7696" behindDoc="0" locked="0" layoutInCell="1" allowOverlap="1" wp14:anchorId="5CABDC54">
                <wp:simplePos x="0" y="0"/>
                <wp:positionH relativeFrom="column">
                  <wp:posOffset>2679065</wp:posOffset>
                </wp:positionH>
                <wp:positionV relativeFrom="paragraph">
                  <wp:posOffset>53975</wp:posOffset>
                </wp:positionV>
                <wp:extent cx="0" cy="323850"/>
                <wp:effectExtent l="53340" t="5080" r="60960" b="23495"/>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0341F" id="AutoShape 51" o:spid="_x0000_s1026" type="#_x0000_t32" style="position:absolute;margin-left:210.95pt;margin-top:4.25pt;width:0;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">
                <v:stroke endarrow="block"/>
              </v:shape>
            </w:pict>
          </mc:Fallback>
        </mc:AlternateContent>
      </w:r>
    </w:p>
    <w:p w:rsidR="00034F16" w:rsidRPr="00A574E3" w:rsidRDefault="00034F16" w:rsidP="000B4AE6">
      <w:pPr>
        <w:spacing w:beforeAutospacing="0"/>
        <w:ind w:firstLine="709"/>
        <w:jc w:val="both"/>
        <w:rPr>
          <w:color w:val="000000" w:themeColor="text1"/>
          <w:sz w:val="24"/>
          <w:szCs w:val="24"/>
        </w:rPr>
      </w:pPr>
    </w:p>
    <w:p w:rsidR="00034F16" w:rsidRPr="00A574E3" w:rsidRDefault="000B4AE6" w:rsidP="000B4AE6">
      <w:pPr>
        <w:spacing w:beforeAutospacing="0"/>
        <w:ind w:firstLine="709"/>
        <w:jc w:val="both"/>
        <w:rPr>
          <w:color w:val="000000" w:themeColor="text1"/>
          <w:sz w:val="24"/>
          <w:szCs w:val="24"/>
        </w:rPr>
      </w:pPr>
      <w:r>
        <w:rPr>
          <w:noProof/>
          <w:color w:val="000000" w:themeColor="text1"/>
          <w:sz w:val="24"/>
          <w:szCs w:val="24"/>
        </w:rPr>
        <w:lastRenderedPageBreak/>
        <mc:AlternateContent>
          <mc:Choice Requires="wps">
            <w:drawing>
              <wp:anchor distT="0" distB="0" distL="114300" distR="114300" simplePos="0" relativeHeight="251678720" behindDoc="0" locked="0" layoutInCell="1" allowOverlap="1" wp14:anchorId="459C3A77">
                <wp:simplePos x="0" y="0"/>
                <wp:positionH relativeFrom="column">
                  <wp:posOffset>183515</wp:posOffset>
                </wp:positionH>
                <wp:positionV relativeFrom="paragraph">
                  <wp:posOffset>52070</wp:posOffset>
                </wp:positionV>
                <wp:extent cx="5769610" cy="428625"/>
                <wp:effectExtent l="5715" t="10160" r="6350" b="8890"/>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428625"/>
                        </a:xfrm>
                        <a:prstGeom prst="rect">
                          <a:avLst/>
                        </a:prstGeom>
                        <a:solidFill>
                          <a:srgbClr val="FFFFFF"/>
                        </a:solidFill>
                        <a:ln w="9525">
                          <a:solidFill>
                            <a:srgbClr val="000000"/>
                          </a:solidFill>
                          <a:miter lim="800000"/>
                          <a:headEnd/>
                          <a:tailEnd/>
                        </a:ln>
                      </wps:spPr>
                      <wps:txbx>
                        <w:txbxContent>
                          <w:p w:rsidR="00511283" w:rsidRPr="001A3BE3" w:rsidRDefault="00511283" w:rsidP="00034F16">
                            <w:pPr>
                              <w:jc w:val="center"/>
                              <w:rPr>
                                <w:sz w:val="24"/>
                                <w:szCs w:val="24"/>
                              </w:rPr>
                            </w:pPr>
                            <w:r>
                              <w:rPr>
                                <w:sz w:val="24"/>
                                <w:szCs w:val="24"/>
                              </w:rPr>
                              <w:t>Н</w:t>
                            </w:r>
                            <w:r w:rsidRPr="001A3BE3">
                              <w:rPr>
                                <w:sz w:val="24"/>
                                <w:szCs w:val="24"/>
                              </w:rPr>
                              <w:t xml:space="preserve">аправление </w:t>
                            </w:r>
                            <w:r>
                              <w:rPr>
                                <w:sz w:val="24"/>
                                <w:szCs w:val="24"/>
                              </w:rPr>
                              <w:t xml:space="preserve">проекта </w:t>
                            </w:r>
                            <w:r w:rsidRPr="001A3BE3">
                              <w:rPr>
                                <w:sz w:val="24"/>
                                <w:szCs w:val="24"/>
                              </w:rPr>
                              <w:t>договора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C3A77" id="Rectangle 52" o:spid="_x0000_s1028" style="position:absolute;left:0;text-align:left;margin-left:14.45pt;margin-top:4.1pt;width:454.3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">
                <v:textbox>
                  <w:txbxContent>
                    <w:p w:rsidR="00511283" w:rsidRPr="001A3BE3" w:rsidRDefault="00511283" w:rsidP="00034F16">
                      <w:pPr>
                        <w:jc w:val="center"/>
                        <w:rPr>
                          <w:sz w:val="24"/>
                          <w:szCs w:val="24"/>
                        </w:rPr>
                      </w:pPr>
                      <w:r>
                        <w:rPr>
                          <w:sz w:val="24"/>
                          <w:szCs w:val="24"/>
                        </w:rPr>
                        <w:t>Н</w:t>
                      </w:r>
                      <w:r w:rsidRPr="001A3BE3">
                        <w:rPr>
                          <w:sz w:val="24"/>
                          <w:szCs w:val="24"/>
                        </w:rPr>
                        <w:t xml:space="preserve">аправление </w:t>
                      </w:r>
                      <w:r>
                        <w:rPr>
                          <w:sz w:val="24"/>
                          <w:szCs w:val="24"/>
                        </w:rPr>
                        <w:t xml:space="preserve">проекта </w:t>
                      </w:r>
                      <w:r w:rsidRPr="001A3BE3">
                        <w:rPr>
                          <w:sz w:val="24"/>
                          <w:szCs w:val="24"/>
                        </w:rPr>
                        <w:t>договора заявителю</w:t>
                      </w:r>
                    </w:p>
                  </w:txbxContent>
                </v:textbox>
              </v:rect>
            </w:pict>
          </mc:Fallback>
        </mc:AlternateContent>
      </w:r>
    </w:p>
    <w:p w:rsidR="00034F16" w:rsidRPr="00A574E3" w:rsidRDefault="00034F16" w:rsidP="000B4AE6">
      <w:pPr>
        <w:spacing w:beforeAutospacing="0"/>
        <w:ind w:firstLine="709"/>
        <w:jc w:val="both"/>
        <w:rPr>
          <w:color w:val="000000" w:themeColor="text1"/>
          <w:sz w:val="24"/>
          <w:szCs w:val="24"/>
        </w:rPr>
      </w:pPr>
    </w:p>
    <w:p w:rsidR="00A11E71" w:rsidRPr="00A574E3" w:rsidRDefault="00A11E71" w:rsidP="000B4AE6">
      <w:pPr>
        <w:pStyle w:val="a7"/>
        <w:spacing w:beforeAutospacing="0" w:after="0" w:line="240" w:lineRule="auto"/>
        <w:ind w:firstLine="709"/>
        <w:jc w:val="center"/>
        <w:rPr>
          <w:color w:val="000000" w:themeColor="text1"/>
          <w:sz w:val="24"/>
          <w:szCs w:val="24"/>
        </w:rPr>
      </w:pPr>
    </w:p>
    <w:p w:rsidR="00A11E71" w:rsidRPr="00A574E3" w:rsidRDefault="00A11E71" w:rsidP="000B4AE6">
      <w:pPr>
        <w:pStyle w:val="a7"/>
        <w:spacing w:beforeAutospacing="0" w:after="0" w:line="240" w:lineRule="auto"/>
        <w:ind w:firstLine="709"/>
        <w:jc w:val="center"/>
        <w:rPr>
          <w:color w:val="000000" w:themeColor="text1"/>
          <w:sz w:val="24"/>
          <w:szCs w:val="24"/>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tabs>
          <w:tab w:val="left" w:pos="1485"/>
        </w:tabs>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rPr>
          <w:color w:val="000000" w:themeColor="text1"/>
        </w:rPr>
      </w:pPr>
    </w:p>
    <w:p w:rsidR="00A11E71" w:rsidRPr="00A574E3" w:rsidRDefault="00A11E71" w:rsidP="000B4AE6">
      <w:pPr>
        <w:ind w:firstLine="709"/>
        <w:jc w:val="center"/>
        <w:rPr>
          <w:color w:val="000000" w:themeColor="text1"/>
        </w:rPr>
      </w:pPr>
    </w:p>
    <w:sectPr w:rsidR="00A11E71" w:rsidRPr="00A574E3" w:rsidSect="000B4AE6">
      <w:headerReference w:type="default" r:id="rId34"/>
      <w:footerReference w:type="default" r:id="rId35"/>
      <w:pgSz w:w="11906" w:h="16838"/>
      <w:pgMar w:top="1134" w:right="567" w:bottom="1134" w:left="1985" w:header="709" w:footer="709" w:gutter="0"/>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0C2" w:rsidRDefault="003650C2" w:rsidP="00C41E29">
      <w:r>
        <w:separator/>
      </w:r>
    </w:p>
  </w:endnote>
  <w:endnote w:type="continuationSeparator" w:id="0">
    <w:p w:rsidR="003650C2" w:rsidRDefault="003650C2" w:rsidP="00C4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1283" w:rsidRDefault="00511283" w:rsidP="00F41652">
    <w:pPr>
      <w:pStyle w:val="af3"/>
      <w:spacing w:before="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0C2" w:rsidRDefault="003650C2" w:rsidP="00C41E29">
      <w:r>
        <w:separator/>
      </w:r>
    </w:p>
  </w:footnote>
  <w:footnote w:type="continuationSeparator" w:id="0">
    <w:p w:rsidR="003650C2" w:rsidRDefault="003650C2" w:rsidP="00C4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706488"/>
    </w:sdtPr>
    <w:sdtEndPr/>
    <w:sdtContent>
      <w:p w:rsidR="00511283" w:rsidRDefault="00107C80">
        <w:pPr>
          <w:pStyle w:val="af1"/>
          <w:jc w:val="center"/>
        </w:pPr>
        <w:r>
          <w:fldChar w:fldCharType="begin"/>
        </w:r>
        <w:r>
          <w:instrText>PAGE   \* MERGEFORMAT</w:instrText>
        </w:r>
        <w:r>
          <w:fldChar w:fldCharType="separate"/>
        </w:r>
        <w:r w:rsidR="009008CC">
          <w:rPr>
            <w:noProof/>
          </w:rPr>
          <w:t>42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2A6"/>
    <w:multiLevelType w:val="multilevel"/>
    <w:tmpl w:val="F1D04FB6"/>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6205F"/>
    <w:multiLevelType w:val="multilevel"/>
    <w:tmpl w:val="2F26116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64A93"/>
    <w:multiLevelType w:val="multilevel"/>
    <w:tmpl w:val="4A0C1056"/>
    <w:lvl w:ilvl="0">
      <w:start w:val="1"/>
      <w:numFmt w:val="decimal"/>
      <w:lvlText w:val="%1."/>
      <w:lvlJc w:val="left"/>
      <w:pPr>
        <w:ind w:left="492" w:hanging="49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5A77551A"/>
    <w:multiLevelType w:val="multilevel"/>
    <w:tmpl w:val="CE7CDF6E"/>
    <w:lvl w:ilvl="0">
      <w:start w:val="3"/>
      <w:numFmt w:val="decimal"/>
      <w:lvlText w:val="%1."/>
      <w:lvlJc w:val="left"/>
      <w:pPr>
        <w:ind w:left="1008" w:hanging="360"/>
      </w:pPr>
      <w:rPr>
        <w:rFonts w:hint="default"/>
      </w:rPr>
    </w:lvl>
    <w:lvl w:ilvl="1">
      <w:start w:val="3"/>
      <w:numFmt w:val="decimal"/>
      <w:isLgl/>
      <w:lvlText w:val="%1.%2."/>
      <w:lvlJc w:val="left"/>
      <w:pPr>
        <w:ind w:left="1288" w:hanging="720"/>
      </w:pPr>
      <w:rPr>
        <w:rFonts w:hint="default"/>
        <w:b w:val="0"/>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4" w15:restartNumberingAfterBreak="0">
    <w:nsid w:val="685F45F9"/>
    <w:multiLevelType w:val="hybridMultilevel"/>
    <w:tmpl w:val="C2DE3BD2"/>
    <w:lvl w:ilvl="0" w:tplc="7C287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A143FF2"/>
    <w:multiLevelType w:val="multilevel"/>
    <w:tmpl w:val="E8280BE4"/>
    <w:lvl w:ilvl="0">
      <w:start w:val="6"/>
      <w:numFmt w:val="decimal"/>
      <w:lvlText w:val="%1."/>
      <w:lvlJc w:val="left"/>
      <w:pPr>
        <w:ind w:left="100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393"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75" w:hanging="1800"/>
      </w:pPr>
      <w:rPr>
        <w:rFonts w:hint="default"/>
      </w:rPr>
    </w:lvl>
    <w:lvl w:ilvl="8">
      <w:start w:val="1"/>
      <w:numFmt w:val="decimal"/>
      <w:isLgl/>
      <w:lvlText w:val="%1.%2.%3.%4.%5.%6.%7.%8.%9."/>
      <w:lvlJc w:val="left"/>
      <w:pPr>
        <w:ind w:left="3296" w:hanging="2160"/>
      </w:pPr>
      <w:rPr>
        <w:rFonts w:hint="default"/>
      </w:rPr>
    </w:lvl>
  </w:abstractNum>
  <w:abstractNum w:abstractNumId="6" w15:restartNumberingAfterBreak="0">
    <w:nsid w:val="7C092E1F"/>
    <w:multiLevelType w:val="multilevel"/>
    <w:tmpl w:val="0CA21A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0"/>
  </w:num>
  <w:num w:numId="4">
    <w:abstractNumId w:val="7"/>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D6"/>
    <w:rsid w:val="00000A54"/>
    <w:rsid w:val="00034F16"/>
    <w:rsid w:val="000640CC"/>
    <w:rsid w:val="00075938"/>
    <w:rsid w:val="00087477"/>
    <w:rsid w:val="000903FD"/>
    <w:rsid w:val="00091248"/>
    <w:rsid w:val="000B0FA7"/>
    <w:rsid w:val="000B4AE6"/>
    <w:rsid w:val="000B7727"/>
    <w:rsid w:val="000C3366"/>
    <w:rsid w:val="000E0345"/>
    <w:rsid w:val="000E280D"/>
    <w:rsid w:val="000E6A28"/>
    <w:rsid w:val="00104064"/>
    <w:rsid w:val="00107C80"/>
    <w:rsid w:val="00112854"/>
    <w:rsid w:val="00112E83"/>
    <w:rsid w:val="0013080A"/>
    <w:rsid w:val="00142C9D"/>
    <w:rsid w:val="00145774"/>
    <w:rsid w:val="00147081"/>
    <w:rsid w:val="00160F30"/>
    <w:rsid w:val="0016355A"/>
    <w:rsid w:val="00163C32"/>
    <w:rsid w:val="001640C0"/>
    <w:rsid w:val="0016449C"/>
    <w:rsid w:val="001646D3"/>
    <w:rsid w:val="00166B96"/>
    <w:rsid w:val="0018342D"/>
    <w:rsid w:val="00186A75"/>
    <w:rsid w:val="00187EEF"/>
    <w:rsid w:val="001944F3"/>
    <w:rsid w:val="001A429B"/>
    <w:rsid w:val="001B173E"/>
    <w:rsid w:val="001B63AC"/>
    <w:rsid w:val="001D2CC0"/>
    <w:rsid w:val="001E0E15"/>
    <w:rsid w:val="001E6EC2"/>
    <w:rsid w:val="001F2B3F"/>
    <w:rsid w:val="001F389C"/>
    <w:rsid w:val="001F6646"/>
    <w:rsid w:val="00206918"/>
    <w:rsid w:val="0021092C"/>
    <w:rsid w:val="002223EA"/>
    <w:rsid w:val="002339B5"/>
    <w:rsid w:val="00240210"/>
    <w:rsid w:val="00241833"/>
    <w:rsid w:val="0024305A"/>
    <w:rsid w:val="0024434C"/>
    <w:rsid w:val="00244FF6"/>
    <w:rsid w:val="0025345F"/>
    <w:rsid w:val="00253D41"/>
    <w:rsid w:val="00255845"/>
    <w:rsid w:val="00255A1D"/>
    <w:rsid w:val="00256C2F"/>
    <w:rsid w:val="002623DC"/>
    <w:rsid w:val="002624D2"/>
    <w:rsid w:val="00264F89"/>
    <w:rsid w:val="00267318"/>
    <w:rsid w:val="00270B0F"/>
    <w:rsid w:val="0027128D"/>
    <w:rsid w:val="00281C6B"/>
    <w:rsid w:val="00291EDB"/>
    <w:rsid w:val="002A6630"/>
    <w:rsid w:val="002A7C18"/>
    <w:rsid w:val="002B1911"/>
    <w:rsid w:val="002C3600"/>
    <w:rsid w:val="002C4D49"/>
    <w:rsid w:val="002C67F2"/>
    <w:rsid w:val="002D63FE"/>
    <w:rsid w:val="002E14AA"/>
    <w:rsid w:val="002E199D"/>
    <w:rsid w:val="002E39BA"/>
    <w:rsid w:val="002E4E50"/>
    <w:rsid w:val="002E59F7"/>
    <w:rsid w:val="002F387C"/>
    <w:rsid w:val="002F3E10"/>
    <w:rsid w:val="00323BA9"/>
    <w:rsid w:val="00326E76"/>
    <w:rsid w:val="00344EE0"/>
    <w:rsid w:val="00346D40"/>
    <w:rsid w:val="00353BBA"/>
    <w:rsid w:val="003650C2"/>
    <w:rsid w:val="003651CB"/>
    <w:rsid w:val="003666A0"/>
    <w:rsid w:val="00377707"/>
    <w:rsid w:val="00383E14"/>
    <w:rsid w:val="003847BF"/>
    <w:rsid w:val="00394086"/>
    <w:rsid w:val="00396A30"/>
    <w:rsid w:val="00397753"/>
    <w:rsid w:val="003A079A"/>
    <w:rsid w:val="003A7CFB"/>
    <w:rsid w:val="003B562F"/>
    <w:rsid w:val="003B6AC3"/>
    <w:rsid w:val="003B7BFD"/>
    <w:rsid w:val="003D0085"/>
    <w:rsid w:val="003D1444"/>
    <w:rsid w:val="003D43C7"/>
    <w:rsid w:val="003D5FFA"/>
    <w:rsid w:val="00400112"/>
    <w:rsid w:val="00407752"/>
    <w:rsid w:val="0041040A"/>
    <w:rsid w:val="0042784F"/>
    <w:rsid w:val="00441518"/>
    <w:rsid w:val="0044343D"/>
    <w:rsid w:val="0044386E"/>
    <w:rsid w:val="00446A68"/>
    <w:rsid w:val="00451A39"/>
    <w:rsid w:val="00453E62"/>
    <w:rsid w:val="00454E8A"/>
    <w:rsid w:val="0046779B"/>
    <w:rsid w:val="00476B5D"/>
    <w:rsid w:val="00480A84"/>
    <w:rsid w:val="00483E6A"/>
    <w:rsid w:val="00484845"/>
    <w:rsid w:val="004A07D6"/>
    <w:rsid w:val="004A34BA"/>
    <w:rsid w:val="004B2499"/>
    <w:rsid w:val="004D3983"/>
    <w:rsid w:val="004D7B66"/>
    <w:rsid w:val="004E36C7"/>
    <w:rsid w:val="004E506F"/>
    <w:rsid w:val="004E6275"/>
    <w:rsid w:val="004E6CB6"/>
    <w:rsid w:val="004F1292"/>
    <w:rsid w:val="004F5021"/>
    <w:rsid w:val="004F63D5"/>
    <w:rsid w:val="00502454"/>
    <w:rsid w:val="005049DF"/>
    <w:rsid w:val="00504FC0"/>
    <w:rsid w:val="00510DF4"/>
    <w:rsid w:val="00511283"/>
    <w:rsid w:val="00512879"/>
    <w:rsid w:val="00515E17"/>
    <w:rsid w:val="00532BA1"/>
    <w:rsid w:val="00536935"/>
    <w:rsid w:val="00541A44"/>
    <w:rsid w:val="00545AA5"/>
    <w:rsid w:val="00551A5A"/>
    <w:rsid w:val="005564B5"/>
    <w:rsid w:val="00567181"/>
    <w:rsid w:val="00570CC1"/>
    <w:rsid w:val="0057796B"/>
    <w:rsid w:val="00582D9A"/>
    <w:rsid w:val="00587867"/>
    <w:rsid w:val="0059028C"/>
    <w:rsid w:val="005928C2"/>
    <w:rsid w:val="00592EB1"/>
    <w:rsid w:val="0059673D"/>
    <w:rsid w:val="005974A2"/>
    <w:rsid w:val="005A22AC"/>
    <w:rsid w:val="005B05F1"/>
    <w:rsid w:val="005B4332"/>
    <w:rsid w:val="005D4E2D"/>
    <w:rsid w:val="005E5EAF"/>
    <w:rsid w:val="005F0863"/>
    <w:rsid w:val="00600C82"/>
    <w:rsid w:val="0060660C"/>
    <w:rsid w:val="006114F1"/>
    <w:rsid w:val="00613ECF"/>
    <w:rsid w:val="006230C5"/>
    <w:rsid w:val="00636BA2"/>
    <w:rsid w:val="00647E8A"/>
    <w:rsid w:val="00651EB5"/>
    <w:rsid w:val="00653858"/>
    <w:rsid w:val="00654ECF"/>
    <w:rsid w:val="0065532C"/>
    <w:rsid w:val="00677BCF"/>
    <w:rsid w:val="00681797"/>
    <w:rsid w:val="00683606"/>
    <w:rsid w:val="006848A1"/>
    <w:rsid w:val="00695511"/>
    <w:rsid w:val="006C249E"/>
    <w:rsid w:val="006C3EAA"/>
    <w:rsid w:val="006D0B9E"/>
    <w:rsid w:val="006E29B2"/>
    <w:rsid w:val="006E2F3A"/>
    <w:rsid w:val="006E35AA"/>
    <w:rsid w:val="006F4039"/>
    <w:rsid w:val="007027CC"/>
    <w:rsid w:val="007125DC"/>
    <w:rsid w:val="0073101C"/>
    <w:rsid w:val="00733905"/>
    <w:rsid w:val="00735652"/>
    <w:rsid w:val="00736325"/>
    <w:rsid w:val="00752794"/>
    <w:rsid w:val="007574C2"/>
    <w:rsid w:val="007601CD"/>
    <w:rsid w:val="007608DD"/>
    <w:rsid w:val="00762307"/>
    <w:rsid w:val="007768DC"/>
    <w:rsid w:val="00783F8B"/>
    <w:rsid w:val="00784AE4"/>
    <w:rsid w:val="0079010A"/>
    <w:rsid w:val="007A1FF1"/>
    <w:rsid w:val="007A721B"/>
    <w:rsid w:val="007B0278"/>
    <w:rsid w:val="007B7419"/>
    <w:rsid w:val="007D5E27"/>
    <w:rsid w:val="007E399D"/>
    <w:rsid w:val="007F7687"/>
    <w:rsid w:val="00801C0F"/>
    <w:rsid w:val="008440A4"/>
    <w:rsid w:val="00850086"/>
    <w:rsid w:val="00853FB3"/>
    <w:rsid w:val="00874F1B"/>
    <w:rsid w:val="0087577B"/>
    <w:rsid w:val="00880646"/>
    <w:rsid w:val="00882F12"/>
    <w:rsid w:val="00883E9B"/>
    <w:rsid w:val="00883F22"/>
    <w:rsid w:val="00885CC3"/>
    <w:rsid w:val="00896555"/>
    <w:rsid w:val="008A33FE"/>
    <w:rsid w:val="008A39DC"/>
    <w:rsid w:val="008A4563"/>
    <w:rsid w:val="008A7B81"/>
    <w:rsid w:val="008C4AFC"/>
    <w:rsid w:val="008D3755"/>
    <w:rsid w:val="008D6D77"/>
    <w:rsid w:val="008E1D58"/>
    <w:rsid w:val="008E6A9C"/>
    <w:rsid w:val="008E79A4"/>
    <w:rsid w:val="008F3CA4"/>
    <w:rsid w:val="009008CC"/>
    <w:rsid w:val="00915B81"/>
    <w:rsid w:val="00924E10"/>
    <w:rsid w:val="00925C21"/>
    <w:rsid w:val="009356E2"/>
    <w:rsid w:val="009435E2"/>
    <w:rsid w:val="00946785"/>
    <w:rsid w:val="009600C8"/>
    <w:rsid w:val="00982717"/>
    <w:rsid w:val="00987E3B"/>
    <w:rsid w:val="00993ECC"/>
    <w:rsid w:val="009943FE"/>
    <w:rsid w:val="009A0DB6"/>
    <w:rsid w:val="009A6E38"/>
    <w:rsid w:val="009B4383"/>
    <w:rsid w:val="009B6964"/>
    <w:rsid w:val="009C38AB"/>
    <w:rsid w:val="009D69DA"/>
    <w:rsid w:val="009E48E8"/>
    <w:rsid w:val="009E5ECD"/>
    <w:rsid w:val="009F31CE"/>
    <w:rsid w:val="00A01FC9"/>
    <w:rsid w:val="00A05F9F"/>
    <w:rsid w:val="00A101F4"/>
    <w:rsid w:val="00A11E71"/>
    <w:rsid w:val="00A26E0F"/>
    <w:rsid w:val="00A42F58"/>
    <w:rsid w:val="00A459F8"/>
    <w:rsid w:val="00A50C97"/>
    <w:rsid w:val="00A53EDC"/>
    <w:rsid w:val="00A574E3"/>
    <w:rsid w:val="00A65A31"/>
    <w:rsid w:val="00A72B78"/>
    <w:rsid w:val="00A74373"/>
    <w:rsid w:val="00A80E9E"/>
    <w:rsid w:val="00A810CA"/>
    <w:rsid w:val="00AC525E"/>
    <w:rsid w:val="00AD0DA2"/>
    <w:rsid w:val="00AD3A0A"/>
    <w:rsid w:val="00AD5890"/>
    <w:rsid w:val="00AE0EFA"/>
    <w:rsid w:val="00B00AC6"/>
    <w:rsid w:val="00B07D08"/>
    <w:rsid w:val="00B14E34"/>
    <w:rsid w:val="00B20212"/>
    <w:rsid w:val="00B24865"/>
    <w:rsid w:val="00B2503D"/>
    <w:rsid w:val="00B3218F"/>
    <w:rsid w:val="00B4281F"/>
    <w:rsid w:val="00B5107D"/>
    <w:rsid w:val="00B539B5"/>
    <w:rsid w:val="00B609C0"/>
    <w:rsid w:val="00B64091"/>
    <w:rsid w:val="00B752AA"/>
    <w:rsid w:val="00BA715B"/>
    <w:rsid w:val="00BC3AF6"/>
    <w:rsid w:val="00BD0E34"/>
    <w:rsid w:val="00BD4DE5"/>
    <w:rsid w:val="00BE0759"/>
    <w:rsid w:val="00BE2E7F"/>
    <w:rsid w:val="00BF770E"/>
    <w:rsid w:val="00C23E6F"/>
    <w:rsid w:val="00C30034"/>
    <w:rsid w:val="00C313A8"/>
    <w:rsid w:val="00C41E29"/>
    <w:rsid w:val="00C5590A"/>
    <w:rsid w:val="00C569A8"/>
    <w:rsid w:val="00C56BB3"/>
    <w:rsid w:val="00C605B9"/>
    <w:rsid w:val="00C72841"/>
    <w:rsid w:val="00C72E20"/>
    <w:rsid w:val="00C82853"/>
    <w:rsid w:val="00C93339"/>
    <w:rsid w:val="00CA26DA"/>
    <w:rsid w:val="00CA70E2"/>
    <w:rsid w:val="00CB127C"/>
    <w:rsid w:val="00CB6E97"/>
    <w:rsid w:val="00CC084F"/>
    <w:rsid w:val="00CC30C3"/>
    <w:rsid w:val="00CC3864"/>
    <w:rsid w:val="00CC6BDA"/>
    <w:rsid w:val="00CC72F7"/>
    <w:rsid w:val="00CD1945"/>
    <w:rsid w:val="00CD446B"/>
    <w:rsid w:val="00CD545D"/>
    <w:rsid w:val="00CE1F15"/>
    <w:rsid w:val="00CE5627"/>
    <w:rsid w:val="00CE6E82"/>
    <w:rsid w:val="00CF2E9C"/>
    <w:rsid w:val="00CF4168"/>
    <w:rsid w:val="00CF43FF"/>
    <w:rsid w:val="00D05BA6"/>
    <w:rsid w:val="00D230BB"/>
    <w:rsid w:val="00D266DA"/>
    <w:rsid w:val="00D36A3F"/>
    <w:rsid w:val="00D43B71"/>
    <w:rsid w:val="00D4481C"/>
    <w:rsid w:val="00D455B3"/>
    <w:rsid w:val="00D478A0"/>
    <w:rsid w:val="00D5210F"/>
    <w:rsid w:val="00D6116B"/>
    <w:rsid w:val="00D640D0"/>
    <w:rsid w:val="00D716F4"/>
    <w:rsid w:val="00D718BD"/>
    <w:rsid w:val="00D77144"/>
    <w:rsid w:val="00D81A85"/>
    <w:rsid w:val="00D918BE"/>
    <w:rsid w:val="00D94CA3"/>
    <w:rsid w:val="00DA750D"/>
    <w:rsid w:val="00DA7C92"/>
    <w:rsid w:val="00DB4FE6"/>
    <w:rsid w:val="00DC300C"/>
    <w:rsid w:val="00DC6164"/>
    <w:rsid w:val="00DD3B85"/>
    <w:rsid w:val="00DD5E12"/>
    <w:rsid w:val="00DE1F5A"/>
    <w:rsid w:val="00DE4B5C"/>
    <w:rsid w:val="00E032C2"/>
    <w:rsid w:val="00E0558E"/>
    <w:rsid w:val="00E06372"/>
    <w:rsid w:val="00E07F17"/>
    <w:rsid w:val="00E41A74"/>
    <w:rsid w:val="00E45344"/>
    <w:rsid w:val="00E7077A"/>
    <w:rsid w:val="00E82E0B"/>
    <w:rsid w:val="00E855D1"/>
    <w:rsid w:val="00EB1ADA"/>
    <w:rsid w:val="00EB4230"/>
    <w:rsid w:val="00EB6105"/>
    <w:rsid w:val="00EB77B7"/>
    <w:rsid w:val="00EC41C4"/>
    <w:rsid w:val="00ED53D6"/>
    <w:rsid w:val="00ED5D3F"/>
    <w:rsid w:val="00EE55B5"/>
    <w:rsid w:val="00EE7835"/>
    <w:rsid w:val="00EF073E"/>
    <w:rsid w:val="00F00CFF"/>
    <w:rsid w:val="00F02084"/>
    <w:rsid w:val="00F15B0F"/>
    <w:rsid w:val="00F16F46"/>
    <w:rsid w:val="00F41652"/>
    <w:rsid w:val="00F4277B"/>
    <w:rsid w:val="00F4327C"/>
    <w:rsid w:val="00F56E62"/>
    <w:rsid w:val="00F62E7E"/>
    <w:rsid w:val="00F81570"/>
    <w:rsid w:val="00F90DE1"/>
    <w:rsid w:val="00F96E82"/>
    <w:rsid w:val="00FA53D8"/>
    <w:rsid w:val="00FC3398"/>
    <w:rsid w:val="00FD18F0"/>
    <w:rsid w:val="00FD1B64"/>
    <w:rsid w:val="00FD3021"/>
    <w:rsid w:val="00FD3044"/>
    <w:rsid w:val="00FD432B"/>
    <w:rsid w:val="00FD4D6F"/>
    <w:rsid w:val="00FD5D58"/>
    <w:rsid w:val="00FD66B9"/>
    <w:rsid w:val="00FE3AD0"/>
    <w:rsid w:val="00FE3DCF"/>
    <w:rsid w:val="00FE4E6F"/>
    <w:rsid w:val="00FE5512"/>
    <w:rsid w:val="00FF20B8"/>
    <w:rsid w:val="00FF35F3"/>
    <w:rsid w:val="00FF4E8D"/>
    <w:rsid w:val="00FF6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8D70"/>
  <w15:docId w15:val="{DBD5D39D-4DE9-4EC9-8C81-17DBE05A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DB6"/>
    <w:pPr>
      <w:spacing w:beforeAutospacing="1"/>
    </w:pPr>
    <w:rPr>
      <w:rFonts w:ascii="Times New Roman" w:eastAsia="Times New Roman" w:hAnsi="Times New Roman" w:cs="Times New Roman"/>
      <w:color w:val="00000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4E548C"/>
    <w:rPr>
      <w:color w:val="0000FF"/>
      <w:u w:val="single"/>
    </w:rPr>
  </w:style>
  <w:style w:type="character" w:customStyle="1" w:styleId="a3">
    <w:name w:val="Обычный (веб) Знак"/>
    <w:uiPriority w:val="99"/>
    <w:qFormat/>
    <w:locked/>
    <w:rsid w:val="00C903F3"/>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740C27"/>
    <w:rPr>
      <w:rFonts w:ascii="Times New Roman" w:eastAsia="Times New Roman" w:hAnsi="Times New Roman" w:cs="Times New Roman"/>
      <w:sz w:val="24"/>
      <w:szCs w:val="20"/>
      <w:lang w:eastAsia="ru-RU"/>
    </w:rPr>
  </w:style>
  <w:style w:type="character" w:customStyle="1" w:styleId="a5">
    <w:name w:val="Текст выноски Знак"/>
    <w:basedOn w:val="a0"/>
    <w:uiPriority w:val="99"/>
    <w:semiHidden/>
    <w:qFormat/>
    <w:rsid w:val="00740C27"/>
    <w:rPr>
      <w:rFonts w:ascii="Tahoma" w:eastAsia="Times New Roman" w:hAnsi="Tahoma" w:cs="Tahoma"/>
      <w:sz w:val="16"/>
      <w:szCs w:val="16"/>
      <w:lang w:eastAsia="ru-RU"/>
    </w:rPr>
  </w:style>
  <w:style w:type="paragraph" w:styleId="a6">
    <w:name w:val="Title"/>
    <w:basedOn w:val="a"/>
    <w:next w:val="a7"/>
    <w:qFormat/>
    <w:rsid w:val="00394086"/>
    <w:pPr>
      <w:keepNext/>
      <w:spacing w:before="240" w:after="120"/>
    </w:pPr>
    <w:rPr>
      <w:rFonts w:ascii="Liberation Sans" w:eastAsia="Microsoft YaHei" w:hAnsi="Liberation Sans" w:cs="Arial"/>
    </w:rPr>
  </w:style>
  <w:style w:type="paragraph" w:styleId="a7">
    <w:name w:val="Body Text"/>
    <w:basedOn w:val="a"/>
    <w:link w:val="a8"/>
    <w:rsid w:val="00394086"/>
    <w:pPr>
      <w:spacing w:after="140" w:line="288" w:lineRule="auto"/>
    </w:pPr>
  </w:style>
  <w:style w:type="paragraph" w:styleId="a9">
    <w:name w:val="List"/>
    <w:basedOn w:val="a7"/>
    <w:rsid w:val="00394086"/>
    <w:rPr>
      <w:rFonts w:cs="Arial"/>
    </w:rPr>
  </w:style>
  <w:style w:type="paragraph" w:styleId="aa">
    <w:name w:val="caption"/>
    <w:basedOn w:val="a"/>
    <w:qFormat/>
    <w:rsid w:val="00740C27"/>
    <w:pPr>
      <w:spacing w:beforeAutospacing="0"/>
      <w:ind w:left="-1090"/>
      <w:jc w:val="center"/>
    </w:pPr>
    <w:rPr>
      <w:b/>
      <w:bCs/>
      <w:szCs w:val="24"/>
    </w:rPr>
  </w:style>
  <w:style w:type="paragraph" w:styleId="ab">
    <w:name w:val="index heading"/>
    <w:basedOn w:val="a"/>
    <w:qFormat/>
    <w:rsid w:val="00394086"/>
    <w:pPr>
      <w:suppressLineNumbers/>
    </w:pPr>
    <w:rPr>
      <w:rFonts w:cs="Arial"/>
    </w:rPr>
  </w:style>
  <w:style w:type="paragraph" w:customStyle="1" w:styleId="ConsPlusNormal">
    <w:name w:val="ConsPlusNormal"/>
    <w:link w:val="ConsPlusNormal0"/>
    <w:qFormat/>
    <w:rsid w:val="00162D7E"/>
    <w:pPr>
      <w:widowControl w:val="0"/>
    </w:pPr>
    <w:rPr>
      <w:rFonts w:eastAsia="Times New Roman" w:cs="Calibri"/>
      <w:color w:val="00000A"/>
      <w:sz w:val="28"/>
      <w:szCs w:val="20"/>
      <w:lang w:eastAsia="ru-RU"/>
    </w:rPr>
  </w:style>
  <w:style w:type="paragraph" w:customStyle="1" w:styleId="ConsPlusTitle">
    <w:name w:val="ConsPlusTitle"/>
    <w:qFormat/>
    <w:rsid w:val="00162D7E"/>
    <w:pPr>
      <w:widowControl w:val="0"/>
    </w:pPr>
    <w:rPr>
      <w:rFonts w:eastAsia="Times New Roman" w:cs="Calibri"/>
      <w:b/>
      <w:color w:val="00000A"/>
      <w:sz w:val="28"/>
      <w:szCs w:val="20"/>
      <w:lang w:eastAsia="ru-RU"/>
    </w:rPr>
  </w:style>
  <w:style w:type="paragraph" w:customStyle="1" w:styleId="ConsPlusTitlePage">
    <w:name w:val="ConsPlusTitlePage"/>
    <w:qFormat/>
    <w:rsid w:val="00162D7E"/>
    <w:pPr>
      <w:widowControl w:val="0"/>
    </w:pPr>
    <w:rPr>
      <w:rFonts w:ascii="Tahoma" w:eastAsia="Times New Roman" w:hAnsi="Tahoma" w:cs="Tahoma"/>
      <w:color w:val="00000A"/>
      <w:szCs w:val="20"/>
      <w:lang w:eastAsia="ru-RU"/>
    </w:rPr>
  </w:style>
  <w:style w:type="paragraph" w:customStyle="1" w:styleId="14pt1">
    <w:name w:val="Стиль Обычный (веб) + 14 pt по ширине Первая строка:  1 см"/>
    <w:basedOn w:val="ac"/>
    <w:qFormat/>
    <w:rsid w:val="00C903F3"/>
    <w:pPr>
      <w:spacing w:beforeAutospacing="0"/>
      <w:ind w:firstLine="567"/>
      <w:jc w:val="both"/>
    </w:pPr>
    <w:rPr>
      <w:szCs w:val="20"/>
    </w:rPr>
  </w:style>
  <w:style w:type="paragraph" w:styleId="ac">
    <w:name w:val="Normal (Web)"/>
    <w:basedOn w:val="a"/>
    <w:uiPriority w:val="99"/>
    <w:unhideWhenUsed/>
    <w:qFormat/>
    <w:rsid w:val="00C903F3"/>
    <w:rPr>
      <w:sz w:val="24"/>
      <w:szCs w:val="24"/>
    </w:rPr>
  </w:style>
  <w:style w:type="paragraph" w:customStyle="1" w:styleId="Default">
    <w:name w:val="Default"/>
    <w:qFormat/>
    <w:rsid w:val="004B445C"/>
    <w:rPr>
      <w:rFonts w:ascii="Times New Roman" w:eastAsia="Times New Roman" w:hAnsi="Times New Roman" w:cs="Times New Roman"/>
      <w:color w:val="000000"/>
      <w:sz w:val="24"/>
      <w:szCs w:val="24"/>
      <w:lang w:eastAsia="ru-RU"/>
    </w:rPr>
  </w:style>
  <w:style w:type="paragraph" w:styleId="ad">
    <w:name w:val="Body Text Indent"/>
    <w:basedOn w:val="a"/>
    <w:rsid w:val="00740C27"/>
    <w:pPr>
      <w:spacing w:beforeAutospacing="0"/>
    </w:pPr>
    <w:rPr>
      <w:sz w:val="24"/>
      <w:szCs w:val="20"/>
    </w:rPr>
  </w:style>
  <w:style w:type="paragraph" w:styleId="ae">
    <w:name w:val="Balloon Text"/>
    <w:basedOn w:val="a"/>
    <w:uiPriority w:val="99"/>
    <w:semiHidden/>
    <w:unhideWhenUsed/>
    <w:qFormat/>
    <w:rsid w:val="00740C27"/>
    <w:rPr>
      <w:rFonts w:ascii="Tahoma" w:hAnsi="Tahoma" w:cs="Tahoma"/>
      <w:sz w:val="16"/>
      <w:szCs w:val="16"/>
    </w:rPr>
  </w:style>
  <w:style w:type="paragraph" w:styleId="af">
    <w:name w:val="List Paragraph"/>
    <w:basedOn w:val="a"/>
    <w:uiPriority w:val="34"/>
    <w:qFormat/>
    <w:rsid w:val="00740C27"/>
    <w:pPr>
      <w:spacing w:before="280"/>
      <w:ind w:left="720"/>
      <w:contextualSpacing/>
    </w:pPr>
  </w:style>
  <w:style w:type="paragraph" w:customStyle="1" w:styleId="af0">
    <w:name w:val="Содержимое врезки"/>
    <w:basedOn w:val="a"/>
    <w:qFormat/>
    <w:rsid w:val="00394086"/>
  </w:style>
  <w:style w:type="paragraph" w:customStyle="1" w:styleId="western">
    <w:name w:val="western"/>
    <w:basedOn w:val="a"/>
    <w:rsid w:val="00244FF6"/>
    <w:pPr>
      <w:spacing w:before="100" w:after="119"/>
    </w:pPr>
    <w:rPr>
      <w:color w:val="000000"/>
      <w:sz w:val="24"/>
      <w:szCs w:val="24"/>
    </w:rPr>
  </w:style>
  <w:style w:type="paragraph" w:styleId="af1">
    <w:name w:val="header"/>
    <w:basedOn w:val="a"/>
    <w:link w:val="af2"/>
    <w:uiPriority w:val="99"/>
    <w:unhideWhenUsed/>
    <w:rsid w:val="00C41E29"/>
    <w:pPr>
      <w:tabs>
        <w:tab w:val="center" w:pos="4677"/>
        <w:tab w:val="right" w:pos="9355"/>
      </w:tabs>
    </w:pPr>
  </w:style>
  <w:style w:type="character" w:customStyle="1" w:styleId="af2">
    <w:name w:val="Верхний колонтитул Знак"/>
    <w:basedOn w:val="a0"/>
    <w:link w:val="af1"/>
    <w:uiPriority w:val="99"/>
    <w:rsid w:val="00C41E29"/>
    <w:rPr>
      <w:rFonts w:ascii="Times New Roman" w:eastAsia="Times New Roman" w:hAnsi="Times New Roman" w:cs="Times New Roman"/>
      <w:color w:val="00000A"/>
      <w:sz w:val="28"/>
      <w:szCs w:val="28"/>
      <w:lang w:eastAsia="ru-RU"/>
    </w:rPr>
  </w:style>
  <w:style w:type="paragraph" w:styleId="af3">
    <w:name w:val="footer"/>
    <w:basedOn w:val="a"/>
    <w:link w:val="af4"/>
    <w:uiPriority w:val="99"/>
    <w:unhideWhenUsed/>
    <w:rsid w:val="00C41E29"/>
    <w:pPr>
      <w:tabs>
        <w:tab w:val="center" w:pos="4677"/>
        <w:tab w:val="right" w:pos="9355"/>
      </w:tabs>
    </w:pPr>
  </w:style>
  <w:style w:type="character" w:customStyle="1" w:styleId="af4">
    <w:name w:val="Нижний колонтитул Знак"/>
    <w:basedOn w:val="a0"/>
    <w:link w:val="af3"/>
    <w:uiPriority w:val="99"/>
    <w:rsid w:val="00C41E29"/>
    <w:rPr>
      <w:rFonts w:ascii="Times New Roman" w:eastAsia="Times New Roman" w:hAnsi="Times New Roman" w:cs="Times New Roman"/>
      <w:color w:val="00000A"/>
      <w:sz w:val="28"/>
      <w:szCs w:val="28"/>
      <w:lang w:eastAsia="ru-RU"/>
    </w:rPr>
  </w:style>
  <w:style w:type="paragraph" w:customStyle="1" w:styleId="Standard">
    <w:name w:val="Standard"/>
    <w:rsid w:val="0025345F"/>
    <w:pPr>
      <w:widowControl w:val="0"/>
      <w:suppressAutoHyphens/>
      <w:autoSpaceDN w:val="0"/>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25345F"/>
    <w:pPr>
      <w:widowControl w:val="0"/>
      <w:suppressAutoHyphens/>
      <w:autoSpaceDN w:val="0"/>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25345F"/>
    <w:rPr>
      <w:color w:val="0000FF"/>
      <w:u w:val="single"/>
    </w:rPr>
  </w:style>
  <w:style w:type="character" w:styleId="af5">
    <w:name w:val="Hyperlink"/>
    <w:basedOn w:val="a0"/>
    <w:uiPriority w:val="99"/>
    <w:unhideWhenUsed/>
    <w:rsid w:val="00885CC3"/>
    <w:rPr>
      <w:color w:val="0000FF" w:themeColor="hyperlink"/>
      <w:u w:val="single"/>
    </w:rPr>
  </w:style>
  <w:style w:type="character" w:customStyle="1" w:styleId="a8">
    <w:name w:val="Основной текст Знак"/>
    <w:basedOn w:val="a0"/>
    <w:link w:val="a7"/>
    <w:rsid w:val="005B05F1"/>
    <w:rPr>
      <w:rFonts w:ascii="Times New Roman" w:eastAsia="Times New Roman" w:hAnsi="Times New Roman" w:cs="Times New Roman"/>
      <w:color w:val="00000A"/>
      <w:sz w:val="28"/>
      <w:szCs w:val="28"/>
      <w:lang w:eastAsia="ru-RU"/>
    </w:rPr>
  </w:style>
  <w:style w:type="character" w:styleId="af6">
    <w:name w:val="annotation reference"/>
    <w:basedOn w:val="a0"/>
    <w:uiPriority w:val="99"/>
    <w:semiHidden/>
    <w:unhideWhenUsed/>
    <w:rsid w:val="00D77144"/>
    <w:rPr>
      <w:sz w:val="16"/>
      <w:szCs w:val="16"/>
    </w:rPr>
  </w:style>
  <w:style w:type="paragraph" w:styleId="af7">
    <w:name w:val="annotation text"/>
    <w:basedOn w:val="a"/>
    <w:link w:val="af8"/>
    <w:uiPriority w:val="99"/>
    <w:semiHidden/>
    <w:unhideWhenUsed/>
    <w:rsid w:val="00D77144"/>
    <w:rPr>
      <w:sz w:val="20"/>
      <w:szCs w:val="20"/>
    </w:rPr>
  </w:style>
  <w:style w:type="character" w:customStyle="1" w:styleId="af8">
    <w:name w:val="Текст примечания Знак"/>
    <w:basedOn w:val="a0"/>
    <w:link w:val="af7"/>
    <w:uiPriority w:val="99"/>
    <w:semiHidden/>
    <w:rsid w:val="00D77144"/>
    <w:rPr>
      <w:rFonts w:ascii="Times New Roman" w:eastAsia="Times New Roman" w:hAnsi="Times New Roman" w:cs="Times New Roman"/>
      <w:color w:val="00000A"/>
      <w:szCs w:val="20"/>
      <w:lang w:eastAsia="ru-RU"/>
    </w:rPr>
  </w:style>
  <w:style w:type="paragraph" w:styleId="af9">
    <w:name w:val="annotation subject"/>
    <w:basedOn w:val="af7"/>
    <w:next w:val="af7"/>
    <w:link w:val="afa"/>
    <w:uiPriority w:val="99"/>
    <w:semiHidden/>
    <w:unhideWhenUsed/>
    <w:rsid w:val="00D77144"/>
    <w:rPr>
      <w:b/>
      <w:bCs/>
    </w:rPr>
  </w:style>
  <w:style w:type="character" w:customStyle="1" w:styleId="afa">
    <w:name w:val="Тема примечания Знак"/>
    <w:basedOn w:val="af8"/>
    <w:link w:val="af9"/>
    <w:uiPriority w:val="99"/>
    <w:semiHidden/>
    <w:rsid w:val="00D77144"/>
    <w:rPr>
      <w:rFonts w:ascii="Times New Roman" w:eastAsia="Times New Roman" w:hAnsi="Times New Roman" w:cs="Times New Roman"/>
      <w:b/>
      <w:bCs/>
      <w:color w:val="00000A"/>
      <w:szCs w:val="20"/>
      <w:lang w:eastAsia="ru-RU"/>
    </w:rPr>
  </w:style>
  <w:style w:type="paragraph" w:customStyle="1" w:styleId="paragraph">
    <w:name w:val="paragraph"/>
    <w:basedOn w:val="a"/>
    <w:rsid w:val="00CD545D"/>
    <w:pPr>
      <w:spacing w:before="100" w:after="100" w:afterAutospacing="1"/>
    </w:pPr>
    <w:rPr>
      <w:color w:val="auto"/>
      <w:sz w:val="24"/>
      <w:szCs w:val="24"/>
    </w:rPr>
  </w:style>
  <w:style w:type="character" w:customStyle="1" w:styleId="normaltextrun">
    <w:name w:val="normaltextrun"/>
    <w:basedOn w:val="a0"/>
    <w:rsid w:val="00CD545D"/>
  </w:style>
  <w:style w:type="character" w:customStyle="1" w:styleId="eop">
    <w:name w:val="eop"/>
    <w:basedOn w:val="a0"/>
    <w:rsid w:val="00CD545D"/>
  </w:style>
  <w:style w:type="character" w:customStyle="1" w:styleId="ConsPlusNormal0">
    <w:name w:val="ConsPlusNormal Знак"/>
    <w:link w:val="ConsPlusNormal"/>
    <w:rsid w:val="009E5ECD"/>
    <w:rPr>
      <w:rFonts w:eastAsia="Times New Roman" w:cs="Calibri"/>
      <w:color w:val="00000A"/>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30636">
      <w:bodyDiv w:val="1"/>
      <w:marLeft w:val="0"/>
      <w:marRight w:val="0"/>
      <w:marTop w:val="0"/>
      <w:marBottom w:val="0"/>
      <w:divBdr>
        <w:top w:val="none" w:sz="0" w:space="0" w:color="auto"/>
        <w:left w:val="none" w:sz="0" w:space="0" w:color="auto"/>
        <w:bottom w:val="none" w:sz="0" w:space="0" w:color="auto"/>
        <w:right w:val="none" w:sz="0" w:space="0" w:color="auto"/>
      </w:divBdr>
    </w:div>
    <w:div w:id="1594900157">
      <w:bodyDiv w:val="1"/>
      <w:marLeft w:val="0"/>
      <w:marRight w:val="0"/>
      <w:marTop w:val="0"/>
      <w:marBottom w:val="0"/>
      <w:divBdr>
        <w:top w:val="none" w:sz="0" w:space="0" w:color="auto"/>
        <w:left w:val="none" w:sz="0" w:space="0" w:color="auto"/>
        <w:bottom w:val="none" w:sz="0" w:space="0" w:color="auto"/>
        <w:right w:val="none" w:sz="0" w:space="0" w:color="auto"/>
      </w:divBdr>
    </w:div>
    <w:div w:id="1614482706">
      <w:bodyDiv w:val="1"/>
      <w:marLeft w:val="0"/>
      <w:marRight w:val="0"/>
      <w:marTop w:val="0"/>
      <w:marBottom w:val="0"/>
      <w:divBdr>
        <w:top w:val="none" w:sz="0" w:space="0" w:color="auto"/>
        <w:left w:val="none" w:sz="0" w:space="0" w:color="auto"/>
        <w:bottom w:val="none" w:sz="0" w:space="0" w:color="auto"/>
        <w:right w:val="none" w:sz="0" w:space="0" w:color="auto"/>
      </w:divBdr>
      <w:divsChild>
        <w:div w:id="2032028520">
          <w:marLeft w:val="0"/>
          <w:marRight w:val="0"/>
          <w:marTop w:val="0"/>
          <w:marBottom w:val="0"/>
          <w:divBdr>
            <w:top w:val="none" w:sz="0" w:space="0" w:color="auto"/>
            <w:left w:val="none" w:sz="0" w:space="0" w:color="auto"/>
            <w:bottom w:val="none" w:sz="0" w:space="0" w:color="auto"/>
            <w:right w:val="none" w:sz="0" w:space="0" w:color="auto"/>
          </w:divBdr>
        </w:div>
        <w:div w:id="1869757955">
          <w:marLeft w:val="0"/>
          <w:marRight w:val="0"/>
          <w:marTop w:val="0"/>
          <w:marBottom w:val="0"/>
          <w:divBdr>
            <w:top w:val="none" w:sz="0" w:space="0" w:color="auto"/>
            <w:left w:val="none" w:sz="0" w:space="0" w:color="auto"/>
            <w:bottom w:val="none" w:sz="0" w:space="0" w:color="auto"/>
            <w:right w:val="none" w:sz="0" w:space="0" w:color="auto"/>
          </w:divBdr>
        </w:div>
        <w:div w:id="242877425">
          <w:marLeft w:val="0"/>
          <w:marRight w:val="0"/>
          <w:marTop w:val="0"/>
          <w:marBottom w:val="0"/>
          <w:divBdr>
            <w:top w:val="none" w:sz="0" w:space="0" w:color="auto"/>
            <w:left w:val="none" w:sz="0" w:space="0" w:color="auto"/>
            <w:bottom w:val="none" w:sz="0" w:space="0" w:color="auto"/>
            <w:right w:val="none" w:sz="0" w:space="0" w:color="auto"/>
          </w:divBdr>
        </w:div>
        <w:div w:id="904611637">
          <w:marLeft w:val="0"/>
          <w:marRight w:val="0"/>
          <w:marTop w:val="0"/>
          <w:marBottom w:val="0"/>
          <w:divBdr>
            <w:top w:val="none" w:sz="0" w:space="0" w:color="auto"/>
            <w:left w:val="none" w:sz="0" w:space="0" w:color="auto"/>
            <w:bottom w:val="none" w:sz="0" w:space="0" w:color="auto"/>
            <w:right w:val="none" w:sz="0" w:space="0" w:color="auto"/>
          </w:divBdr>
        </w:div>
        <w:div w:id="1433935857">
          <w:marLeft w:val="0"/>
          <w:marRight w:val="0"/>
          <w:marTop w:val="0"/>
          <w:marBottom w:val="0"/>
          <w:divBdr>
            <w:top w:val="none" w:sz="0" w:space="0" w:color="auto"/>
            <w:left w:val="none" w:sz="0" w:space="0" w:color="auto"/>
            <w:bottom w:val="none" w:sz="0" w:space="0" w:color="auto"/>
            <w:right w:val="none" w:sz="0" w:space="0" w:color="auto"/>
          </w:divBdr>
        </w:div>
        <w:div w:id="2084989710">
          <w:marLeft w:val="0"/>
          <w:marRight w:val="0"/>
          <w:marTop w:val="0"/>
          <w:marBottom w:val="0"/>
          <w:divBdr>
            <w:top w:val="none" w:sz="0" w:space="0" w:color="auto"/>
            <w:left w:val="none" w:sz="0" w:space="0" w:color="auto"/>
            <w:bottom w:val="none" w:sz="0" w:space="0" w:color="auto"/>
            <w:right w:val="none" w:sz="0" w:space="0" w:color="auto"/>
          </w:divBdr>
        </w:div>
        <w:div w:id="524713319">
          <w:marLeft w:val="0"/>
          <w:marRight w:val="0"/>
          <w:marTop w:val="0"/>
          <w:marBottom w:val="0"/>
          <w:divBdr>
            <w:top w:val="none" w:sz="0" w:space="0" w:color="auto"/>
            <w:left w:val="none" w:sz="0" w:space="0" w:color="auto"/>
            <w:bottom w:val="none" w:sz="0" w:space="0" w:color="auto"/>
            <w:right w:val="none" w:sz="0" w:space="0" w:color="auto"/>
          </w:divBdr>
        </w:div>
        <w:div w:id="381517370">
          <w:marLeft w:val="0"/>
          <w:marRight w:val="0"/>
          <w:marTop w:val="0"/>
          <w:marBottom w:val="0"/>
          <w:divBdr>
            <w:top w:val="none" w:sz="0" w:space="0" w:color="auto"/>
            <w:left w:val="none" w:sz="0" w:space="0" w:color="auto"/>
            <w:bottom w:val="none" w:sz="0" w:space="0" w:color="auto"/>
            <w:right w:val="none" w:sz="0" w:space="0" w:color="auto"/>
          </w:divBdr>
        </w:div>
        <w:div w:id="557329160">
          <w:marLeft w:val="0"/>
          <w:marRight w:val="0"/>
          <w:marTop w:val="0"/>
          <w:marBottom w:val="0"/>
          <w:divBdr>
            <w:top w:val="none" w:sz="0" w:space="0" w:color="auto"/>
            <w:left w:val="none" w:sz="0" w:space="0" w:color="auto"/>
            <w:bottom w:val="none" w:sz="0" w:space="0" w:color="auto"/>
            <w:right w:val="none" w:sz="0" w:space="0" w:color="auto"/>
          </w:divBdr>
        </w:div>
      </w:divsChild>
    </w:div>
    <w:div w:id="208478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fc@mail.ru" TargetMode="External"/><Relationship Id="rId18" Type="http://schemas.openxmlformats.org/officeDocument/2006/relationships/hyperlink" Target="mailto:mfc@mail.ru" TargetMode="External"/><Relationship Id="rId26" Type="http://schemas.openxmlformats.org/officeDocument/2006/relationships/hyperlink" Target="consultantplus://offline/ref=D8192ACCAB543F14152EA97B25B9CB7AA73D4338DBBC4BEB34E1171E262B7AD0FC57DF99J6k2K" TargetMode="External"/><Relationship Id="rId21" Type="http://schemas.openxmlformats.org/officeDocument/2006/relationships/hyperlink" Target="consultantplus://offline/ref=E9895A7E5B39F2A2EFCCD6C1CEFCAC1BE9E27437F198DD695466AABC7D72C9CA7DEBA70869959602E1DFACF398B0EA548E10958AF1mDR8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ovmfc.ru/" TargetMode="External"/><Relationship Id="rId17" Type="http://schemas.openxmlformats.org/officeDocument/2006/relationships/hyperlink" Target="http://novmfc.ru/" TargetMode="External"/><Relationship Id="rId25" Type="http://schemas.openxmlformats.org/officeDocument/2006/relationships/hyperlink" Target="consultantplus://offline/ref=57E29B415E74F6A428E8ADE77B66EABDF1C3FD6D33EF082068CE139E2EC1884221584EDA325F42BCJBl4F" TargetMode="External"/><Relationship Id="rId33" Type="http://schemas.openxmlformats.org/officeDocument/2006/relationships/hyperlink" Target="consultantplus://offline/ref=3A9698E32EF77EBCFFFAFAE00CBA7BEF6CFC62DDB2500413094C9050D96B489E833BB1DB2136D7665A1EH" TargetMode="External"/><Relationship Id="rId2" Type="http://schemas.openxmlformats.org/officeDocument/2006/relationships/numbering" Target="numbering.xml"/><Relationship Id="rId16" Type="http://schemas.openxmlformats.org/officeDocument/2006/relationships/hyperlink" Target="http://novoselickoe.ru/" TargetMode="External"/><Relationship Id="rId20" Type="http://schemas.openxmlformats.org/officeDocument/2006/relationships/hyperlink" Target="consultantplus://offline/ref=E9895A7E5B39F2A2EFCCD6C1CEFCAC1BE8EB7135FC99DD695466AABC7D72C9CA6FEBFF076C938356B185FBFE9AmBR9N" TargetMode="External"/><Relationship Id="rId29" Type="http://schemas.openxmlformats.org/officeDocument/2006/relationships/hyperlink" Target="consultantplus://offline/ref=11DB3F6921BB28C9CF59DB4E0D0142D85FCB3ABF83D46636D60CDD455512D51891F806376832B672N12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zo-888@mail.ru" TargetMode="External"/><Relationship Id="rId24" Type="http://schemas.openxmlformats.org/officeDocument/2006/relationships/hyperlink" Target="consultantplus://offline/ref=E9895A7E5B39F2A2EFCCD6C1CEFCAC1BE9E2773AF29ADD695466AABC7D72C9CA7DEBA70B6F939D5FB490ADAFDFE5F9578F10978BEED318CCm8R1N" TargetMode="External"/><Relationship Id="rId32" Type="http://schemas.openxmlformats.org/officeDocument/2006/relationships/hyperlink" Target="http://www.consultant.ru/document/cons_doc_LAW_355880/a2588b2a1374c05e0939bb4df8e54fc0dfd6e00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ovoselickoe.ru/" TargetMode="External"/><Relationship Id="rId23" Type="http://schemas.openxmlformats.org/officeDocument/2006/relationships/hyperlink" Target="consultantplus://offline/ref=E9895A7E5B39F2A2EFCCD6C1CEFCAC1BE8EA7636F293DD695466AABC7D72C9CA6FEBFF076C938356B185FBFE9AmBR9N" TargetMode="External"/><Relationship Id="rId28" Type="http://schemas.openxmlformats.org/officeDocument/2006/relationships/hyperlink" Target="consultantplus://offline/ref=B23D576ACFEED9001202E7E7AF2141E4F68D7390911455449CAF8B840259DE72EF3E9A0Ay9pEM" TargetMode="External"/><Relationship Id="rId36" Type="http://schemas.openxmlformats.org/officeDocument/2006/relationships/fontTable" Target="fontTable.xml"/><Relationship Id="rId10" Type="http://schemas.openxmlformats.org/officeDocument/2006/relationships/hyperlink" Target="mailto:novosel.admin@mail.ru" TargetMode="External"/><Relationship Id="rId19" Type="http://schemas.openxmlformats.org/officeDocument/2006/relationships/hyperlink" Target="consultantplus://offline/ref=E9895A7E5B39F2A2EFCCD6C1CEFCAC1BE8EA7236FECD8A6B0533A4B9752293DA6BA2A90A71939C48B29BF8mFR7N" TargetMode="External"/><Relationship Id="rId31" Type="http://schemas.openxmlformats.org/officeDocument/2006/relationships/hyperlink" Target="consultantplus://offline/ref=6F787BBC0D0EFF25BDEA448FE4F0E1135198134B157105597C31697277BC146377DC7164DB3F4702JCzCL" TargetMode="External"/><Relationship Id="rId4" Type="http://schemas.openxmlformats.org/officeDocument/2006/relationships/settings" Target="settings.xml"/><Relationship Id="rId9" Type="http://schemas.openxmlformats.org/officeDocument/2006/relationships/hyperlink" Target="http://novoselickoe.ru/" TargetMode="External"/><Relationship Id="rId14" Type="http://schemas.openxmlformats.org/officeDocument/2006/relationships/hyperlink" Target="http://novoselickoe.ru/" TargetMode="External"/><Relationship Id="rId22" Type="http://schemas.openxmlformats.org/officeDocument/2006/relationships/hyperlink" Target="consultantplus://offline/ref=E9895A7E5B39F2A2EFCCD6C1CEFCAC1BE9E27131FC99DD695466AABC7D72C9CA6FEBFF076C938356B185FBFE9AmBR9N" TargetMode="External"/><Relationship Id="rId27" Type="http://schemas.openxmlformats.org/officeDocument/2006/relationships/hyperlink" Target="consultantplus://offline/ref=D8192ACCAB543F14152EA97B25B9CB7AA73D4338DBBC4BEB34E1171E262B7AD0FC57DF9B61J4k6K" TargetMode="External"/><Relationship Id="rId30" Type="http://schemas.openxmlformats.org/officeDocument/2006/relationships/hyperlink" Target="consultantplus://offline/ref=6F787BBC0D0EFF25BDEA448FE4F0E1135198134B157105597C31697277BC146377DC7164DB3F4702JCzCL"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4516-AF5F-4957-B33D-06DCA308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17407</Words>
  <Characters>99224</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ОРГ ОТДЕЛ</cp:lastModifiedBy>
  <cp:revision>4</cp:revision>
  <cp:lastPrinted>2021-11-29T10:30:00Z</cp:lastPrinted>
  <dcterms:created xsi:type="dcterms:W3CDTF">2021-11-29T10:30:00Z</dcterms:created>
  <dcterms:modified xsi:type="dcterms:W3CDTF">2021-11-30T08:18:00Z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