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144" w:rsidRPr="0035672F" w:rsidRDefault="000B5144" w:rsidP="0035672F">
      <w:pPr>
        <w:ind w:firstLine="709"/>
        <w:jc w:val="center"/>
        <w:rPr>
          <w:color w:val="auto"/>
        </w:rPr>
      </w:pPr>
      <w:r w:rsidRPr="0035672F">
        <w:rPr>
          <w:b/>
          <w:noProof/>
          <w:color w:val="auto"/>
        </w:rPr>
        <w:drawing>
          <wp:inline distT="0" distB="0" distL="0" distR="0">
            <wp:extent cx="600075" cy="666750"/>
            <wp:effectExtent l="0" t="0" r="0" b="0"/>
            <wp:docPr id="2" name="Рисунок 2"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p w:rsidR="000B5144" w:rsidRPr="0035672F" w:rsidRDefault="000B5144" w:rsidP="0035672F">
      <w:pPr>
        <w:pStyle w:val="aa"/>
        <w:ind w:left="0" w:firstLine="709"/>
        <w:rPr>
          <w:color w:val="auto"/>
          <w:szCs w:val="28"/>
        </w:rPr>
      </w:pPr>
    </w:p>
    <w:p w:rsidR="000B5144" w:rsidRPr="0035672F" w:rsidRDefault="000B5144" w:rsidP="0035672F">
      <w:pPr>
        <w:pStyle w:val="aa"/>
        <w:spacing w:line="192" w:lineRule="auto"/>
        <w:ind w:left="0" w:firstLine="709"/>
        <w:rPr>
          <w:color w:val="auto"/>
          <w:szCs w:val="28"/>
        </w:rPr>
      </w:pPr>
      <w:r w:rsidRPr="0035672F">
        <w:rPr>
          <w:color w:val="auto"/>
          <w:szCs w:val="28"/>
        </w:rPr>
        <w:t>П О С Т А Н О В Л Е Н И Е</w:t>
      </w:r>
    </w:p>
    <w:p w:rsidR="000B5144" w:rsidRPr="0035672F" w:rsidRDefault="000B5144" w:rsidP="0035672F">
      <w:pPr>
        <w:pStyle w:val="ad"/>
        <w:spacing w:line="192" w:lineRule="auto"/>
        <w:ind w:firstLine="709"/>
        <w:jc w:val="center"/>
        <w:rPr>
          <w:b/>
          <w:bCs/>
          <w:color w:val="auto"/>
          <w:szCs w:val="28"/>
        </w:rPr>
      </w:pPr>
    </w:p>
    <w:p w:rsidR="000B5144" w:rsidRPr="0035672F" w:rsidRDefault="000B5144" w:rsidP="0035672F">
      <w:pPr>
        <w:pStyle w:val="ad"/>
        <w:spacing w:line="192" w:lineRule="auto"/>
        <w:ind w:firstLine="709"/>
        <w:jc w:val="center"/>
        <w:rPr>
          <w:b/>
          <w:bCs/>
          <w:color w:val="auto"/>
          <w:szCs w:val="28"/>
        </w:rPr>
      </w:pPr>
      <w:r w:rsidRPr="0035672F">
        <w:rPr>
          <w:b/>
          <w:bCs/>
          <w:color w:val="auto"/>
          <w:szCs w:val="28"/>
        </w:rPr>
        <w:t>администрации Новоселицкого муниципального округа</w:t>
      </w:r>
    </w:p>
    <w:p w:rsidR="000B5144" w:rsidRPr="0035672F" w:rsidRDefault="000B5144" w:rsidP="0035672F">
      <w:pPr>
        <w:pStyle w:val="ad"/>
        <w:spacing w:line="264" w:lineRule="auto"/>
        <w:ind w:firstLine="709"/>
        <w:jc w:val="center"/>
        <w:rPr>
          <w:b/>
          <w:bCs/>
          <w:color w:val="auto"/>
          <w:szCs w:val="28"/>
        </w:rPr>
      </w:pPr>
      <w:r w:rsidRPr="0035672F">
        <w:rPr>
          <w:b/>
          <w:bCs/>
          <w:color w:val="auto"/>
          <w:szCs w:val="28"/>
        </w:rPr>
        <w:t>Ставропольского края</w:t>
      </w:r>
    </w:p>
    <w:p w:rsidR="000B5144" w:rsidRPr="0035672F" w:rsidRDefault="000B5144" w:rsidP="0035672F">
      <w:pPr>
        <w:ind w:firstLine="709"/>
        <w:jc w:val="center"/>
        <w:rPr>
          <w:color w:val="auto"/>
        </w:rPr>
      </w:pPr>
      <w:r w:rsidRPr="0035672F">
        <w:rPr>
          <w:color w:val="auto"/>
        </w:rPr>
        <w:t>с. Новоселицкое</w:t>
      </w:r>
    </w:p>
    <w:p w:rsidR="002813AC" w:rsidRPr="0035672F" w:rsidRDefault="000B5144" w:rsidP="0035672F">
      <w:pPr>
        <w:spacing w:beforeAutospacing="0"/>
        <w:jc w:val="both"/>
        <w:rPr>
          <w:color w:val="auto"/>
        </w:rPr>
      </w:pPr>
      <w:r w:rsidRPr="0035672F">
        <w:rPr>
          <w:color w:val="auto"/>
        </w:rPr>
        <w:t xml:space="preserve">22 декабря </w:t>
      </w:r>
      <w:r w:rsidR="002813AC" w:rsidRPr="0035672F">
        <w:rPr>
          <w:color w:val="auto"/>
        </w:rPr>
        <w:t xml:space="preserve">2021 г.                                 </w:t>
      </w:r>
      <w:r w:rsidRPr="0035672F">
        <w:rPr>
          <w:color w:val="auto"/>
        </w:rPr>
        <w:t xml:space="preserve">                           </w:t>
      </w:r>
      <w:r w:rsidR="002813AC" w:rsidRPr="0035672F">
        <w:rPr>
          <w:color w:val="auto"/>
        </w:rPr>
        <w:t xml:space="preserve">                          </w:t>
      </w:r>
      <w:r w:rsidRPr="0035672F">
        <w:rPr>
          <w:color w:val="auto"/>
        </w:rPr>
        <w:t xml:space="preserve"> </w:t>
      </w:r>
      <w:r w:rsidR="002813AC" w:rsidRPr="0035672F">
        <w:rPr>
          <w:color w:val="auto"/>
        </w:rPr>
        <w:t xml:space="preserve">  № </w:t>
      </w:r>
      <w:r w:rsidRPr="0035672F">
        <w:rPr>
          <w:color w:val="auto"/>
        </w:rPr>
        <w:t>1028</w:t>
      </w:r>
    </w:p>
    <w:p w:rsidR="002813AC" w:rsidRPr="0035672F" w:rsidRDefault="002813AC" w:rsidP="0035672F">
      <w:pPr>
        <w:spacing w:beforeAutospacing="0"/>
        <w:ind w:firstLine="709"/>
        <w:jc w:val="both"/>
        <w:rPr>
          <w:color w:val="auto"/>
        </w:rPr>
      </w:pPr>
    </w:p>
    <w:p w:rsidR="000B5144" w:rsidRPr="0035672F" w:rsidRDefault="000B5144" w:rsidP="0035672F">
      <w:pPr>
        <w:spacing w:beforeAutospacing="0"/>
        <w:ind w:firstLine="709"/>
        <w:jc w:val="both"/>
        <w:rPr>
          <w:color w:val="auto"/>
        </w:rPr>
      </w:pPr>
    </w:p>
    <w:p w:rsidR="002813AC" w:rsidRPr="0035672F" w:rsidRDefault="002813AC" w:rsidP="0035672F">
      <w:pPr>
        <w:pStyle w:val="ConsPlusNormal"/>
        <w:spacing w:line="240" w:lineRule="exact"/>
        <w:jc w:val="both"/>
        <w:outlineLvl w:val="1"/>
        <w:rPr>
          <w:rFonts w:ascii="Times New Roman" w:hAnsi="Times New Roman" w:cs="Times New Roman"/>
          <w:color w:val="auto"/>
          <w:szCs w:val="28"/>
        </w:rPr>
      </w:pPr>
      <w:r w:rsidRPr="0035672F">
        <w:rPr>
          <w:rFonts w:ascii="Times New Roman" w:hAnsi="Times New Roman" w:cs="Times New Roman"/>
          <w:color w:val="auto"/>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2813AC" w:rsidRPr="0035672F" w:rsidRDefault="002813AC" w:rsidP="0035672F">
      <w:pPr>
        <w:spacing w:beforeAutospacing="0"/>
        <w:ind w:firstLine="709"/>
        <w:jc w:val="both"/>
        <w:rPr>
          <w:color w:val="auto"/>
        </w:rPr>
      </w:pPr>
    </w:p>
    <w:p w:rsidR="000B5144" w:rsidRPr="0035672F" w:rsidRDefault="000B5144" w:rsidP="0035672F">
      <w:pPr>
        <w:spacing w:beforeAutospacing="0"/>
        <w:ind w:firstLine="709"/>
        <w:jc w:val="both"/>
        <w:rPr>
          <w:color w:val="auto"/>
        </w:rPr>
      </w:pPr>
    </w:p>
    <w:p w:rsidR="002813AC" w:rsidRPr="0035672F" w:rsidRDefault="002813AC" w:rsidP="0035672F">
      <w:pPr>
        <w:spacing w:beforeAutospacing="0"/>
        <w:ind w:firstLine="709"/>
        <w:jc w:val="both"/>
        <w:rPr>
          <w:color w:val="auto"/>
        </w:rPr>
      </w:pPr>
      <w:r w:rsidRPr="0035672F">
        <w:rPr>
          <w:color w:val="auto"/>
        </w:rPr>
        <w:t xml:space="preserve">В соответствии с Земельным </w:t>
      </w:r>
      <w:r w:rsidR="000B5144" w:rsidRPr="0035672F">
        <w:rPr>
          <w:color w:val="auto"/>
        </w:rPr>
        <w:t xml:space="preserve">кодексом Российской Федерации, </w:t>
      </w:r>
      <w:r w:rsidRPr="0035672F">
        <w:rPr>
          <w:color w:val="auto"/>
        </w:rPr>
        <w:t xml:space="preserve">Федеральным законом от 27.07.2010 N 210-ФЗ "Об организации предоставления государственных и муниципальных услуг", Федеральным законом </w:t>
      </w:r>
      <w:r w:rsidR="000B5144" w:rsidRPr="0035672F">
        <w:rPr>
          <w:color w:val="auto"/>
        </w:rPr>
        <w:t xml:space="preserve">от 02.05. 2006 года № 59 – ФЗ «О порядке </w:t>
      </w:r>
      <w:r w:rsidRPr="0035672F">
        <w:rPr>
          <w:color w:val="auto"/>
        </w:rPr>
        <w:t>рассмотрения  обращений  граждан  Российской  Федерации», руководствуясь Федеральным законом от 06.03.2003 №131-ФЗ «Об общих принципах организации местного самоуправления  в Российской Федерации» (с изменениями и дополнениями),  администрация Новоселицкого муниципального округа Ставропольского края</w:t>
      </w:r>
    </w:p>
    <w:p w:rsidR="002813AC" w:rsidRPr="0035672F" w:rsidRDefault="002813AC" w:rsidP="0035672F">
      <w:pPr>
        <w:spacing w:beforeAutospacing="0"/>
        <w:ind w:firstLine="709"/>
        <w:jc w:val="both"/>
        <w:rPr>
          <w:color w:val="auto"/>
        </w:rPr>
      </w:pPr>
    </w:p>
    <w:p w:rsidR="002813AC" w:rsidRPr="0035672F" w:rsidRDefault="002813AC" w:rsidP="0035672F">
      <w:pPr>
        <w:spacing w:beforeAutospacing="0"/>
        <w:jc w:val="both"/>
        <w:rPr>
          <w:color w:val="auto"/>
        </w:rPr>
      </w:pPr>
      <w:r w:rsidRPr="0035672F">
        <w:rPr>
          <w:color w:val="auto"/>
        </w:rPr>
        <w:t>ПОСТАНОВЛЯЕТ:</w:t>
      </w:r>
    </w:p>
    <w:p w:rsidR="002813AC" w:rsidRPr="0035672F" w:rsidRDefault="002813AC" w:rsidP="0035672F">
      <w:pPr>
        <w:spacing w:beforeAutospacing="0"/>
        <w:ind w:firstLine="709"/>
        <w:jc w:val="both"/>
        <w:rPr>
          <w:color w:val="auto"/>
        </w:rPr>
      </w:pPr>
    </w:p>
    <w:p w:rsidR="002813AC" w:rsidRPr="0035672F" w:rsidRDefault="002813AC" w:rsidP="0035672F">
      <w:pPr>
        <w:spacing w:beforeAutospacing="0"/>
        <w:ind w:firstLine="709"/>
        <w:jc w:val="both"/>
        <w:rPr>
          <w:color w:val="auto"/>
        </w:rPr>
      </w:pPr>
      <w:r w:rsidRPr="0035672F">
        <w:rPr>
          <w:color w:val="auto"/>
        </w:rPr>
        <w:t>1. Утвердить прилагаемый административный регламент предоставления муниципальной услу</w:t>
      </w:r>
      <w:r w:rsidR="000B5144" w:rsidRPr="0035672F">
        <w:rPr>
          <w:color w:val="auto"/>
        </w:rPr>
        <w:t>ги</w:t>
      </w:r>
      <w:r w:rsidRPr="0035672F">
        <w:rPr>
          <w:color w:val="auto"/>
        </w:rPr>
        <w:t xml:space="preserve"> «Предварительное согласование предоставления земельного участка».</w:t>
      </w:r>
      <w:r w:rsidRPr="0035672F">
        <w:rPr>
          <w:color w:val="auto"/>
        </w:rPr>
        <w:tab/>
      </w:r>
    </w:p>
    <w:p w:rsidR="002813AC" w:rsidRPr="0035672F" w:rsidRDefault="002813AC" w:rsidP="0035672F">
      <w:pPr>
        <w:spacing w:beforeAutospacing="0"/>
        <w:ind w:firstLine="709"/>
        <w:jc w:val="both"/>
        <w:rPr>
          <w:color w:val="auto"/>
        </w:rPr>
      </w:pPr>
    </w:p>
    <w:p w:rsidR="002813AC" w:rsidRPr="0035672F" w:rsidRDefault="002813AC" w:rsidP="0035672F">
      <w:pPr>
        <w:spacing w:beforeAutospacing="0"/>
        <w:ind w:firstLine="709"/>
        <w:jc w:val="both"/>
        <w:rPr>
          <w:color w:val="auto"/>
        </w:rPr>
      </w:pPr>
      <w:r w:rsidRPr="0035672F">
        <w:rPr>
          <w:color w:val="auto"/>
        </w:rPr>
        <w:t>2. Признать утратившим силу постановления администрации   Новоселицкого муниципального района Ставропольского края:</w:t>
      </w:r>
    </w:p>
    <w:p w:rsidR="002813AC" w:rsidRPr="0035672F" w:rsidRDefault="002813AC" w:rsidP="0035672F">
      <w:pPr>
        <w:spacing w:beforeAutospacing="0"/>
        <w:ind w:firstLine="709"/>
        <w:jc w:val="both"/>
        <w:rPr>
          <w:color w:val="auto"/>
        </w:rPr>
      </w:pPr>
      <w:r w:rsidRPr="0035672F">
        <w:rPr>
          <w:color w:val="auto"/>
        </w:rPr>
        <w:t>- №</w:t>
      </w:r>
      <w:r w:rsidR="004926F2" w:rsidRPr="0035672F">
        <w:rPr>
          <w:color w:val="auto"/>
        </w:rPr>
        <w:t>161</w:t>
      </w:r>
      <w:r w:rsidRPr="0035672F">
        <w:rPr>
          <w:color w:val="auto"/>
        </w:rPr>
        <w:t xml:space="preserve"> от 18апреля 2017 г. «</w:t>
      </w:r>
      <w:r w:rsidR="004926F2" w:rsidRPr="0035672F">
        <w:rPr>
          <w:color w:val="auto"/>
        </w:rPr>
        <w:t>Об утверждении административного регламента предоставления муниципальной услуги «Принятие и выдача решения о предварительном согласовании (отказе в предварительном согласовании) пре</w:t>
      </w:r>
      <w:r w:rsidR="0035672F" w:rsidRPr="0035672F">
        <w:rPr>
          <w:color w:val="auto"/>
        </w:rPr>
        <w:t>доставления земельного участка»;</w:t>
      </w:r>
    </w:p>
    <w:p w:rsidR="002813AC" w:rsidRPr="0035672F" w:rsidRDefault="002813AC" w:rsidP="0035672F">
      <w:pPr>
        <w:spacing w:beforeAutospacing="0"/>
        <w:ind w:firstLine="709"/>
        <w:jc w:val="both"/>
        <w:rPr>
          <w:color w:val="auto"/>
        </w:rPr>
      </w:pPr>
      <w:r w:rsidRPr="0035672F">
        <w:rPr>
          <w:color w:val="auto"/>
        </w:rPr>
        <w:t>-№</w:t>
      </w:r>
      <w:r w:rsidR="004926F2" w:rsidRPr="0035672F">
        <w:rPr>
          <w:color w:val="auto"/>
        </w:rPr>
        <w:t>115</w:t>
      </w:r>
      <w:r w:rsidRPr="0035672F">
        <w:rPr>
          <w:color w:val="auto"/>
        </w:rPr>
        <w:t xml:space="preserve"> от 30 марта 2018 г. «</w:t>
      </w:r>
      <w:r w:rsidR="004926F2" w:rsidRPr="0035672F">
        <w:rPr>
          <w:color w:val="auto"/>
        </w:rPr>
        <w:t xml:space="preserve">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«Принятие и выдача решения о предварительном согласовании (отказе в предварительном согласовании) предоставления земельного участка», утвержденного постановлением администрации Новоселицкого муниципального района Ставропольского края от 18 апреля 2017 № 161«Принятие и выдача решения </w:t>
      </w:r>
      <w:r w:rsidR="004926F2" w:rsidRPr="0035672F">
        <w:rPr>
          <w:color w:val="auto"/>
        </w:rPr>
        <w:lastRenderedPageBreak/>
        <w:t xml:space="preserve">о предварительном согласовании (отказе в предварительном согласовании) предоставления земельного участка» </w:t>
      </w:r>
      <w:r w:rsidRPr="0035672F">
        <w:rPr>
          <w:color w:val="auto"/>
        </w:rPr>
        <w:t>»</w:t>
      </w:r>
      <w:r w:rsidR="003E2D19" w:rsidRPr="0035672F">
        <w:rPr>
          <w:color w:val="auto"/>
        </w:rPr>
        <w:t>;</w:t>
      </w:r>
    </w:p>
    <w:p w:rsidR="002813AC" w:rsidRPr="0035672F" w:rsidRDefault="002813AC" w:rsidP="0035672F">
      <w:pPr>
        <w:pStyle w:val="afb"/>
        <w:ind w:firstLine="709"/>
        <w:jc w:val="both"/>
        <w:rPr>
          <w:rFonts w:ascii="Times New Roman" w:eastAsia="Times New Roman" w:hAnsi="Times New Roman" w:cs="Times New Roman"/>
          <w:sz w:val="28"/>
          <w:szCs w:val="28"/>
          <w:lang w:eastAsia="ru-RU"/>
        </w:rPr>
      </w:pPr>
      <w:r w:rsidRPr="0035672F">
        <w:rPr>
          <w:rFonts w:ascii="Times New Roman" w:eastAsia="Times New Roman" w:hAnsi="Times New Roman" w:cs="Times New Roman"/>
          <w:sz w:val="28"/>
          <w:szCs w:val="28"/>
          <w:lang w:eastAsia="ru-RU"/>
        </w:rPr>
        <w:t>-№</w:t>
      </w:r>
      <w:r w:rsidR="004926F2" w:rsidRPr="0035672F">
        <w:rPr>
          <w:rFonts w:ascii="Times New Roman" w:eastAsia="Times New Roman" w:hAnsi="Times New Roman" w:cs="Times New Roman"/>
          <w:sz w:val="28"/>
          <w:szCs w:val="28"/>
          <w:lang w:eastAsia="ru-RU"/>
        </w:rPr>
        <w:t>331</w:t>
      </w:r>
      <w:r w:rsidRPr="0035672F">
        <w:rPr>
          <w:rFonts w:ascii="Times New Roman" w:eastAsia="Times New Roman" w:hAnsi="Times New Roman" w:cs="Times New Roman"/>
          <w:sz w:val="28"/>
          <w:szCs w:val="28"/>
          <w:lang w:eastAsia="ru-RU"/>
        </w:rPr>
        <w:t xml:space="preserve"> от </w:t>
      </w:r>
      <w:r w:rsidR="004926F2" w:rsidRPr="0035672F">
        <w:rPr>
          <w:rFonts w:ascii="Times New Roman" w:eastAsia="Times New Roman" w:hAnsi="Times New Roman" w:cs="Times New Roman"/>
          <w:sz w:val="28"/>
          <w:szCs w:val="28"/>
          <w:lang w:eastAsia="ru-RU"/>
        </w:rPr>
        <w:t>08</w:t>
      </w:r>
      <w:r w:rsidRPr="0035672F">
        <w:rPr>
          <w:rFonts w:ascii="Times New Roman" w:eastAsia="Times New Roman" w:hAnsi="Times New Roman" w:cs="Times New Roman"/>
          <w:sz w:val="28"/>
          <w:szCs w:val="28"/>
          <w:lang w:eastAsia="ru-RU"/>
        </w:rPr>
        <w:t xml:space="preserve"> августа 2018 г.</w:t>
      </w:r>
      <w:r w:rsidR="004926F2" w:rsidRPr="0035672F">
        <w:rPr>
          <w:rFonts w:ascii="Times New Roman" w:eastAsia="Times New Roman" w:hAnsi="Times New Roman" w:cs="Times New Roman"/>
          <w:sz w:val="28"/>
          <w:szCs w:val="28"/>
          <w:lang w:eastAsia="ru-RU"/>
        </w:rPr>
        <w:t xml:space="preserve"> «О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«Принятие и выдача решения о предварительном согласовании (отказе в предварительном согласовании) предоставления земельного участка», утвержденного постановлением администрации Новоселицкого муниципального района Ставропольского края от 18 апреля 2017 № 161 «Принятие и выдача решения о предварительном согласовании (отказе в предварительном согласовании) предоставления земельного участка» (в редакции постановления от 30.03.2018г. №115)</w:t>
      </w:r>
      <w:r w:rsidRPr="0035672F">
        <w:rPr>
          <w:rFonts w:ascii="Times New Roman" w:eastAsia="Times New Roman" w:hAnsi="Times New Roman" w:cs="Times New Roman"/>
          <w:sz w:val="28"/>
          <w:szCs w:val="28"/>
          <w:lang w:eastAsia="ru-RU"/>
        </w:rPr>
        <w:t>»;</w:t>
      </w:r>
    </w:p>
    <w:p w:rsidR="002813AC" w:rsidRPr="0035672F" w:rsidRDefault="002813AC" w:rsidP="0035672F">
      <w:pPr>
        <w:spacing w:beforeAutospacing="0"/>
        <w:ind w:firstLine="709"/>
        <w:jc w:val="both"/>
        <w:rPr>
          <w:color w:val="auto"/>
        </w:rPr>
      </w:pPr>
      <w:r w:rsidRPr="0035672F">
        <w:rPr>
          <w:color w:val="auto"/>
        </w:rPr>
        <w:t>-№</w:t>
      </w:r>
      <w:r w:rsidR="004926F2" w:rsidRPr="0035672F">
        <w:rPr>
          <w:color w:val="auto"/>
        </w:rPr>
        <w:t>36</w:t>
      </w:r>
      <w:r w:rsidRPr="0035672F">
        <w:rPr>
          <w:color w:val="auto"/>
        </w:rPr>
        <w:t xml:space="preserve"> от </w:t>
      </w:r>
      <w:r w:rsidR="004926F2" w:rsidRPr="0035672F">
        <w:rPr>
          <w:color w:val="auto"/>
        </w:rPr>
        <w:t>30 января 2019г. «</w:t>
      </w:r>
      <w:r w:rsidRPr="0035672F">
        <w:rPr>
          <w:color w:val="auto"/>
        </w:rPr>
        <w:t xml:space="preserve"> О внесении изменений в административный регламент предоставления администрацией Новоселицкого муниципального района Ставропольского края муниципальной услуги </w:t>
      </w:r>
      <w:r w:rsidR="004926F2" w:rsidRPr="0035672F">
        <w:rPr>
          <w:color w:val="auto"/>
        </w:rPr>
        <w:t>«Принятие и выдача решения о предварительном согласовании (отказе в предварительном согласовании) предоставления земельного участка»</w:t>
      </w:r>
      <w:r w:rsidRPr="0035672F">
        <w:rPr>
          <w:color w:val="auto"/>
        </w:rPr>
        <w:t xml:space="preserve">, </w:t>
      </w:r>
      <w:r w:rsidR="004926F2" w:rsidRPr="0035672F">
        <w:rPr>
          <w:color w:val="auto"/>
        </w:rPr>
        <w:t>утвержденного постановлением администрации Новоселицкого муниципального района Ставропольского края от 18 апреля 2017 № 161  (в редакции постановления от 30.03.2018г. №115)</w:t>
      </w:r>
      <w:r w:rsidRPr="0035672F">
        <w:rPr>
          <w:color w:val="auto"/>
        </w:rPr>
        <w:t xml:space="preserve"> »</w:t>
      </w:r>
      <w:r w:rsidR="003E2D19" w:rsidRPr="0035672F">
        <w:rPr>
          <w:color w:val="auto"/>
        </w:rPr>
        <w:t>.</w:t>
      </w:r>
    </w:p>
    <w:p w:rsidR="002813AC" w:rsidRPr="0035672F" w:rsidRDefault="002813AC" w:rsidP="0035672F">
      <w:pPr>
        <w:spacing w:beforeAutospacing="0"/>
        <w:ind w:firstLine="709"/>
        <w:jc w:val="both"/>
        <w:rPr>
          <w:color w:val="auto"/>
        </w:rPr>
      </w:pPr>
    </w:p>
    <w:p w:rsidR="002813AC" w:rsidRPr="0035672F" w:rsidRDefault="002813AC" w:rsidP="0035672F">
      <w:pPr>
        <w:spacing w:beforeAutospacing="0"/>
        <w:ind w:firstLine="709"/>
        <w:jc w:val="both"/>
        <w:rPr>
          <w:rFonts w:eastAsia="Calibri"/>
          <w:color w:val="auto"/>
        </w:rPr>
      </w:pPr>
      <w:r w:rsidRPr="0035672F">
        <w:rPr>
          <w:color w:val="auto"/>
        </w:rPr>
        <w:t xml:space="preserve">3. </w:t>
      </w:r>
      <w:r w:rsidRPr="0035672F">
        <w:rPr>
          <w:rFonts w:eastAsia="Calibri"/>
          <w:color w:val="auto"/>
        </w:rPr>
        <w:t>Контроль за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Вострикова И.А.</w:t>
      </w:r>
    </w:p>
    <w:p w:rsidR="002813AC" w:rsidRPr="0035672F" w:rsidRDefault="002813AC" w:rsidP="0035672F">
      <w:pPr>
        <w:spacing w:beforeAutospacing="0"/>
        <w:ind w:firstLine="709"/>
        <w:jc w:val="both"/>
        <w:rPr>
          <w:color w:val="auto"/>
        </w:rPr>
      </w:pPr>
    </w:p>
    <w:p w:rsidR="002813AC" w:rsidRPr="0035672F" w:rsidRDefault="002813AC" w:rsidP="0035672F">
      <w:pPr>
        <w:spacing w:beforeAutospacing="0"/>
        <w:ind w:firstLine="709"/>
        <w:jc w:val="both"/>
        <w:rPr>
          <w:color w:val="auto"/>
        </w:rPr>
      </w:pPr>
      <w:r w:rsidRPr="0035672F">
        <w:rPr>
          <w:color w:val="auto"/>
        </w:rPr>
        <w:t>4. Настоящее постановление вступает в силу со дня его обнародования.</w:t>
      </w:r>
    </w:p>
    <w:p w:rsidR="002813AC" w:rsidRPr="0035672F" w:rsidRDefault="002813AC"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2813AC" w:rsidRPr="0035672F" w:rsidRDefault="002813AC" w:rsidP="0035672F">
      <w:pPr>
        <w:spacing w:beforeAutospacing="0" w:line="240" w:lineRule="exact"/>
        <w:ind w:firstLine="709"/>
        <w:jc w:val="both"/>
        <w:rPr>
          <w:color w:val="auto"/>
        </w:rPr>
      </w:pPr>
    </w:p>
    <w:p w:rsidR="0035672F" w:rsidRPr="0035672F" w:rsidRDefault="003E2D19" w:rsidP="0035672F">
      <w:pPr>
        <w:spacing w:beforeAutospacing="0" w:line="240" w:lineRule="exact"/>
        <w:jc w:val="both"/>
        <w:rPr>
          <w:color w:val="auto"/>
        </w:rPr>
      </w:pPr>
      <w:r w:rsidRPr="0035672F">
        <w:rPr>
          <w:color w:val="auto"/>
        </w:rPr>
        <w:t>В</w:t>
      </w:r>
      <w:r w:rsidR="0035672F" w:rsidRPr="0035672F">
        <w:rPr>
          <w:color w:val="auto"/>
        </w:rPr>
        <w:t>ременно исполняющий полномочия Г</w:t>
      </w:r>
      <w:r w:rsidR="002813AC" w:rsidRPr="0035672F">
        <w:rPr>
          <w:color w:val="auto"/>
        </w:rPr>
        <w:t>лав</w:t>
      </w:r>
      <w:r w:rsidRPr="0035672F">
        <w:rPr>
          <w:color w:val="auto"/>
        </w:rPr>
        <w:t xml:space="preserve">ы </w:t>
      </w:r>
    </w:p>
    <w:p w:rsidR="002813AC" w:rsidRPr="0035672F" w:rsidRDefault="002813AC" w:rsidP="0035672F">
      <w:pPr>
        <w:spacing w:beforeAutospacing="0" w:line="240" w:lineRule="exact"/>
        <w:jc w:val="both"/>
        <w:rPr>
          <w:color w:val="auto"/>
        </w:rPr>
      </w:pPr>
      <w:r w:rsidRPr="0035672F">
        <w:rPr>
          <w:color w:val="auto"/>
        </w:rPr>
        <w:t>Новоселицкого муниципального округа</w:t>
      </w:r>
    </w:p>
    <w:p w:rsidR="00CC3E5C" w:rsidRPr="0035672F" w:rsidRDefault="002813AC" w:rsidP="0035672F">
      <w:pPr>
        <w:spacing w:beforeAutospacing="0" w:line="240" w:lineRule="exact"/>
        <w:jc w:val="both"/>
        <w:rPr>
          <w:color w:val="auto"/>
        </w:rPr>
      </w:pPr>
      <w:r w:rsidRPr="0035672F">
        <w:rPr>
          <w:color w:val="auto"/>
        </w:rPr>
        <w:t xml:space="preserve">Ставропольского края                     </w:t>
      </w:r>
      <w:r w:rsidR="0035672F" w:rsidRPr="0035672F">
        <w:rPr>
          <w:color w:val="auto"/>
        </w:rPr>
        <w:t xml:space="preserve">                                                  Т.И.Федотова</w:t>
      </w: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35672F" w:rsidRPr="0035672F" w:rsidRDefault="0035672F" w:rsidP="0035672F">
      <w:pPr>
        <w:spacing w:beforeAutospacing="0" w:line="240" w:lineRule="exact"/>
        <w:ind w:firstLine="709"/>
        <w:jc w:val="both"/>
        <w:rPr>
          <w:color w:val="auto"/>
        </w:rPr>
      </w:pPr>
    </w:p>
    <w:p w:rsidR="00CC3E5C" w:rsidRPr="0035672F" w:rsidRDefault="00CC3E5C" w:rsidP="0035672F">
      <w:pPr>
        <w:spacing w:beforeAutospacing="0" w:line="240" w:lineRule="exact"/>
        <w:ind w:left="4678" w:firstLine="709"/>
        <w:jc w:val="center"/>
        <w:rPr>
          <w:color w:val="auto"/>
        </w:rPr>
      </w:pPr>
    </w:p>
    <w:p w:rsidR="00CC3E5C" w:rsidRPr="0035672F" w:rsidRDefault="00CC3E5C" w:rsidP="0035672F">
      <w:pPr>
        <w:spacing w:beforeAutospacing="0" w:line="240" w:lineRule="exact"/>
        <w:ind w:left="4678" w:firstLine="709"/>
        <w:jc w:val="center"/>
        <w:rPr>
          <w:color w:val="auto"/>
        </w:rPr>
      </w:pPr>
    </w:p>
    <w:p w:rsidR="00CC3E5C" w:rsidRPr="0035672F" w:rsidRDefault="00CC3E5C" w:rsidP="0035672F">
      <w:pPr>
        <w:spacing w:beforeAutospacing="0" w:line="240" w:lineRule="exact"/>
        <w:ind w:left="4678" w:firstLine="709"/>
        <w:jc w:val="center"/>
        <w:rPr>
          <w:color w:val="auto"/>
        </w:rPr>
      </w:pPr>
    </w:p>
    <w:p w:rsidR="00F41652" w:rsidRPr="0035672F" w:rsidRDefault="00F41652" w:rsidP="0035672F">
      <w:pPr>
        <w:spacing w:beforeAutospacing="0" w:line="240" w:lineRule="exact"/>
        <w:ind w:left="4253"/>
        <w:jc w:val="center"/>
        <w:rPr>
          <w:color w:val="auto"/>
        </w:rPr>
      </w:pPr>
      <w:r w:rsidRPr="0035672F">
        <w:rPr>
          <w:color w:val="auto"/>
        </w:rPr>
        <w:lastRenderedPageBreak/>
        <w:t>УТВЕРЖДЕН</w:t>
      </w:r>
    </w:p>
    <w:p w:rsidR="0035672F" w:rsidRPr="0035672F" w:rsidRDefault="0035672F" w:rsidP="0035672F">
      <w:pPr>
        <w:spacing w:beforeAutospacing="0" w:line="240" w:lineRule="exact"/>
        <w:ind w:left="4253"/>
        <w:jc w:val="center"/>
        <w:rPr>
          <w:color w:val="auto"/>
        </w:rPr>
      </w:pPr>
    </w:p>
    <w:p w:rsidR="009E48E8" w:rsidRPr="0035672F" w:rsidRDefault="00C27218" w:rsidP="0035672F">
      <w:pPr>
        <w:spacing w:beforeAutospacing="0" w:line="240" w:lineRule="exact"/>
        <w:ind w:left="4253"/>
        <w:jc w:val="center"/>
        <w:rPr>
          <w:color w:val="auto"/>
        </w:rPr>
      </w:pPr>
      <w:r w:rsidRPr="0035672F">
        <w:rPr>
          <w:color w:val="auto"/>
        </w:rPr>
        <w:t>постановлением</w:t>
      </w:r>
      <w:r w:rsidR="009E48E8" w:rsidRPr="0035672F">
        <w:rPr>
          <w:color w:val="auto"/>
        </w:rPr>
        <w:t xml:space="preserve"> администрации </w:t>
      </w:r>
      <w:r w:rsidR="006F2AAD" w:rsidRPr="0035672F">
        <w:rPr>
          <w:color w:val="auto"/>
        </w:rPr>
        <w:t xml:space="preserve">Новоселицкого </w:t>
      </w:r>
      <w:r w:rsidR="009E48E8" w:rsidRPr="0035672F">
        <w:rPr>
          <w:color w:val="auto"/>
        </w:rPr>
        <w:t xml:space="preserve">муниципального </w:t>
      </w:r>
      <w:r w:rsidR="00783F8B" w:rsidRPr="0035672F">
        <w:rPr>
          <w:color w:val="auto"/>
        </w:rPr>
        <w:t>округа</w:t>
      </w:r>
      <w:r w:rsidR="009E48E8" w:rsidRPr="0035672F">
        <w:rPr>
          <w:color w:val="auto"/>
        </w:rPr>
        <w:t xml:space="preserve"> Ставропольского края</w:t>
      </w:r>
    </w:p>
    <w:p w:rsidR="0035672F" w:rsidRPr="0035672F" w:rsidRDefault="0035672F" w:rsidP="0035672F">
      <w:pPr>
        <w:spacing w:beforeAutospacing="0" w:line="240" w:lineRule="exact"/>
        <w:ind w:left="4253"/>
        <w:jc w:val="center"/>
        <w:rPr>
          <w:color w:val="auto"/>
        </w:rPr>
      </w:pPr>
    </w:p>
    <w:p w:rsidR="009E48E8" w:rsidRPr="0035672F" w:rsidRDefault="009E48E8" w:rsidP="0035672F">
      <w:pPr>
        <w:spacing w:beforeAutospacing="0"/>
        <w:ind w:left="4253"/>
        <w:jc w:val="center"/>
        <w:rPr>
          <w:color w:val="auto"/>
        </w:rPr>
      </w:pPr>
      <w:r w:rsidRPr="0035672F">
        <w:rPr>
          <w:color w:val="auto"/>
        </w:rPr>
        <w:t>от</w:t>
      </w:r>
      <w:r w:rsidR="0035672F" w:rsidRPr="0035672F">
        <w:rPr>
          <w:color w:val="auto"/>
        </w:rPr>
        <w:t xml:space="preserve">22 декабря </w:t>
      </w:r>
      <w:r w:rsidR="006F2AAD" w:rsidRPr="0035672F">
        <w:rPr>
          <w:color w:val="auto"/>
        </w:rPr>
        <w:t>2021</w:t>
      </w:r>
      <w:r w:rsidR="0035672F" w:rsidRPr="0035672F">
        <w:rPr>
          <w:color w:val="auto"/>
        </w:rPr>
        <w:t xml:space="preserve"> г. № 1028</w:t>
      </w:r>
    </w:p>
    <w:p w:rsidR="009E48E8" w:rsidRPr="0035672F" w:rsidRDefault="009E48E8" w:rsidP="0035672F">
      <w:pPr>
        <w:spacing w:beforeAutospacing="0"/>
        <w:ind w:left="4678" w:firstLine="709"/>
        <w:rPr>
          <w:color w:val="auto"/>
        </w:rPr>
      </w:pPr>
    </w:p>
    <w:p w:rsidR="009E48E8" w:rsidRPr="0035672F" w:rsidRDefault="009E48E8" w:rsidP="0035672F">
      <w:pPr>
        <w:spacing w:beforeAutospacing="0"/>
        <w:ind w:left="4678" w:firstLine="709"/>
        <w:rPr>
          <w:color w:val="auto"/>
        </w:rPr>
      </w:pPr>
    </w:p>
    <w:p w:rsidR="00D77144" w:rsidRPr="0035672F" w:rsidRDefault="00D77144" w:rsidP="0035672F">
      <w:pPr>
        <w:pStyle w:val="ConsPlusNormal"/>
        <w:ind w:firstLine="709"/>
        <w:jc w:val="center"/>
        <w:outlineLvl w:val="1"/>
        <w:rPr>
          <w:rFonts w:ascii="Times New Roman" w:hAnsi="Times New Roman" w:cs="Times New Roman"/>
          <w:color w:val="auto"/>
          <w:szCs w:val="28"/>
        </w:rPr>
      </w:pPr>
      <w:r w:rsidRPr="0035672F">
        <w:rPr>
          <w:rFonts w:ascii="Times New Roman" w:hAnsi="Times New Roman" w:cs="Times New Roman"/>
          <w:color w:val="auto"/>
          <w:szCs w:val="28"/>
        </w:rPr>
        <w:t>АДМИНИСТРАТИВНЫЙ РЕГЛАМЕНТ</w:t>
      </w:r>
    </w:p>
    <w:p w:rsidR="00EC41C4" w:rsidRPr="0035672F" w:rsidRDefault="00EE55B5" w:rsidP="0035672F">
      <w:pPr>
        <w:pStyle w:val="ConsPlusNormal"/>
        <w:ind w:firstLine="709"/>
        <w:jc w:val="center"/>
        <w:outlineLvl w:val="1"/>
        <w:rPr>
          <w:rFonts w:ascii="Times New Roman" w:hAnsi="Times New Roman" w:cs="Times New Roman"/>
          <w:color w:val="auto"/>
          <w:szCs w:val="28"/>
        </w:rPr>
      </w:pPr>
      <w:r w:rsidRPr="0035672F">
        <w:rPr>
          <w:rFonts w:ascii="Times New Roman" w:hAnsi="Times New Roman" w:cs="Times New Roman"/>
          <w:color w:val="auto"/>
          <w:szCs w:val="28"/>
        </w:rPr>
        <w:t xml:space="preserve">предоставления муниципальной услуги </w:t>
      </w:r>
      <w:r w:rsidR="005B05F1" w:rsidRPr="0035672F">
        <w:rPr>
          <w:rFonts w:ascii="Times New Roman" w:hAnsi="Times New Roman" w:cs="Times New Roman"/>
          <w:color w:val="auto"/>
          <w:szCs w:val="28"/>
        </w:rPr>
        <w:t>«Предварительное согласование предоставления земельного участка»</w:t>
      </w:r>
    </w:p>
    <w:p w:rsidR="005B05F1" w:rsidRPr="0035672F" w:rsidRDefault="005B05F1" w:rsidP="0035672F">
      <w:pPr>
        <w:pStyle w:val="ConsPlusNormal"/>
        <w:ind w:firstLine="709"/>
        <w:jc w:val="center"/>
        <w:outlineLvl w:val="1"/>
        <w:rPr>
          <w:rFonts w:ascii="Times New Roman" w:hAnsi="Times New Roman" w:cs="Times New Roman"/>
          <w:color w:val="auto"/>
          <w:szCs w:val="28"/>
        </w:rPr>
      </w:pPr>
    </w:p>
    <w:p w:rsidR="004A07D6" w:rsidRPr="0035672F" w:rsidRDefault="007B7419" w:rsidP="0035672F">
      <w:pPr>
        <w:pStyle w:val="ConsPlusNormal"/>
        <w:ind w:firstLine="709"/>
        <w:jc w:val="center"/>
        <w:outlineLvl w:val="1"/>
        <w:rPr>
          <w:rFonts w:ascii="Times New Roman" w:hAnsi="Times New Roman" w:cs="Times New Roman"/>
          <w:color w:val="auto"/>
          <w:szCs w:val="28"/>
        </w:rPr>
      </w:pPr>
      <w:r w:rsidRPr="0035672F">
        <w:rPr>
          <w:rFonts w:ascii="Times New Roman" w:hAnsi="Times New Roman" w:cs="Times New Roman"/>
          <w:color w:val="auto"/>
          <w:szCs w:val="28"/>
        </w:rPr>
        <w:t>1. Общие положения</w:t>
      </w:r>
    </w:p>
    <w:p w:rsidR="004A07D6" w:rsidRPr="0035672F" w:rsidRDefault="004A07D6" w:rsidP="0035672F">
      <w:pPr>
        <w:pStyle w:val="ConsPlusNormal"/>
        <w:ind w:firstLine="709"/>
        <w:jc w:val="both"/>
        <w:rPr>
          <w:rFonts w:ascii="Times New Roman" w:hAnsi="Times New Roman" w:cs="Times New Roman"/>
          <w:color w:val="auto"/>
          <w:szCs w:val="28"/>
        </w:rPr>
      </w:pPr>
    </w:p>
    <w:p w:rsidR="00655813" w:rsidRPr="0035672F" w:rsidRDefault="00655813" w:rsidP="0035672F">
      <w:pPr>
        <w:pStyle w:val="ConsPlusNormal"/>
        <w:ind w:firstLine="709"/>
        <w:jc w:val="both"/>
        <w:rPr>
          <w:rFonts w:ascii="Times New Roman" w:hAnsi="Times New Roman" w:cs="Times New Roman"/>
          <w:color w:val="auto"/>
          <w:szCs w:val="28"/>
        </w:rPr>
      </w:pPr>
    </w:p>
    <w:p w:rsidR="004A07D6" w:rsidRPr="0035672F" w:rsidRDefault="007B7419" w:rsidP="0035672F">
      <w:pPr>
        <w:pStyle w:val="ConsPlusNormal"/>
        <w:numPr>
          <w:ilvl w:val="1"/>
          <w:numId w:val="8"/>
        </w:numPr>
        <w:ind w:left="0" w:firstLine="709"/>
        <w:jc w:val="both"/>
        <w:outlineLvl w:val="2"/>
        <w:rPr>
          <w:rFonts w:ascii="Times New Roman" w:hAnsi="Times New Roman" w:cs="Times New Roman"/>
          <w:color w:val="auto"/>
          <w:szCs w:val="28"/>
        </w:rPr>
      </w:pPr>
      <w:r w:rsidRPr="0035672F">
        <w:rPr>
          <w:rFonts w:ascii="Times New Roman" w:hAnsi="Times New Roman" w:cs="Times New Roman"/>
          <w:color w:val="auto"/>
          <w:szCs w:val="28"/>
        </w:rPr>
        <w:t>Предмет регулирования административного регламента</w:t>
      </w:r>
      <w:r w:rsidR="000638A2" w:rsidRPr="0035672F">
        <w:rPr>
          <w:rFonts w:ascii="Times New Roman" w:hAnsi="Times New Roman" w:cs="Times New Roman"/>
          <w:color w:val="auto"/>
          <w:szCs w:val="28"/>
        </w:rPr>
        <w:t>.</w:t>
      </w:r>
    </w:p>
    <w:p w:rsidR="00B07D08" w:rsidRPr="0035672F" w:rsidRDefault="000638A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1.1.1. </w:t>
      </w:r>
      <w:r w:rsidR="00B07D08" w:rsidRPr="0035672F">
        <w:rPr>
          <w:rFonts w:ascii="Times New Roman" w:hAnsi="Times New Roman" w:cs="Times New Roman"/>
          <w:color w:val="auto"/>
          <w:szCs w:val="28"/>
        </w:rPr>
        <w:t>Административный регламент предоставления муниципальной услуги «</w:t>
      </w:r>
      <w:r w:rsidR="00FE3AD0" w:rsidRPr="0035672F">
        <w:rPr>
          <w:rFonts w:ascii="Times New Roman" w:hAnsi="Times New Roman" w:cs="Times New Roman"/>
          <w:color w:val="auto"/>
          <w:szCs w:val="28"/>
        </w:rPr>
        <w:t>Предварительное согласование предоставления земельного участка</w:t>
      </w:r>
      <w:r w:rsidR="00EC41C4" w:rsidRPr="0035672F">
        <w:rPr>
          <w:rFonts w:ascii="Times New Roman" w:hAnsi="Times New Roman" w:cs="Times New Roman"/>
          <w:color w:val="auto"/>
          <w:szCs w:val="28"/>
        </w:rPr>
        <w:t>»</w:t>
      </w:r>
      <w:r w:rsidR="00B07D08" w:rsidRPr="0035672F">
        <w:rPr>
          <w:rFonts w:ascii="Times New Roman" w:hAnsi="Times New Roman" w:cs="Times New Roman"/>
          <w:color w:val="auto"/>
          <w:szCs w:val="28"/>
        </w:rPr>
        <w:t xml:space="preserve"> (далее - Административный регламент) определяет сроки и последовательность административных процедур (действий) </w:t>
      </w:r>
      <w:r w:rsidR="001C198A" w:rsidRPr="0035672F">
        <w:rPr>
          <w:rFonts w:ascii="Times New Roman" w:hAnsi="Times New Roman" w:cs="Times New Roman"/>
          <w:color w:val="auto"/>
          <w:szCs w:val="28"/>
        </w:rPr>
        <w:t>отделом</w:t>
      </w:r>
      <w:r w:rsidR="00B07D08" w:rsidRPr="0035672F">
        <w:rPr>
          <w:rFonts w:ascii="Times New Roman" w:hAnsi="Times New Roman" w:cs="Times New Roman"/>
          <w:color w:val="auto"/>
          <w:szCs w:val="28"/>
        </w:rPr>
        <w:t xml:space="preserve"> имущественных и земельных отношений администрации </w:t>
      </w:r>
      <w:r w:rsidR="00440455" w:rsidRPr="0035672F">
        <w:rPr>
          <w:rFonts w:ascii="Times New Roman" w:hAnsi="Times New Roman" w:cs="Times New Roman"/>
          <w:color w:val="auto"/>
          <w:szCs w:val="28"/>
        </w:rPr>
        <w:t>Новоселицкого</w:t>
      </w:r>
      <w:r w:rsidR="00B07D08" w:rsidRPr="0035672F">
        <w:rPr>
          <w:rFonts w:ascii="Times New Roman" w:hAnsi="Times New Roman" w:cs="Times New Roman"/>
          <w:color w:val="auto"/>
          <w:szCs w:val="28"/>
        </w:rPr>
        <w:t xml:space="preserve"> муниципального </w:t>
      </w:r>
      <w:r w:rsidR="007E399D" w:rsidRPr="0035672F">
        <w:rPr>
          <w:rFonts w:ascii="Times New Roman" w:hAnsi="Times New Roman" w:cs="Times New Roman"/>
          <w:color w:val="auto"/>
          <w:szCs w:val="28"/>
        </w:rPr>
        <w:t>округа</w:t>
      </w:r>
      <w:r w:rsidR="00B07D08" w:rsidRPr="0035672F">
        <w:rPr>
          <w:rFonts w:ascii="Times New Roman" w:hAnsi="Times New Roman" w:cs="Times New Roman"/>
          <w:color w:val="auto"/>
          <w:szCs w:val="28"/>
        </w:rPr>
        <w:t xml:space="preserve"> Ставропольского края, порядок взаимодействия с заявителями и иными органами при предоставлении муниципальной услуги и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w:t>
      </w:r>
    </w:p>
    <w:p w:rsidR="000638A2" w:rsidRPr="0035672F" w:rsidRDefault="000638A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1.1.2. Действие Административного регламента не распространяется на земельный участок,  государственная собственность на который не разграничена из категории земель сельскохозяйственного назначения  в соответствии с Законом Ставропольского края от 07.12.2020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4A07D6" w:rsidRPr="0035672F" w:rsidRDefault="007B7419" w:rsidP="0035672F">
      <w:pPr>
        <w:pStyle w:val="ConsPlusNormal"/>
        <w:ind w:firstLine="709"/>
        <w:outlineLvl w:val="2"/>
        <w:rPr>
          <w:rFonts w:ascii="Times New Roman" w:hAnsi="Times New Roman" w:cs="Times New Roman"/>
          <w:color w:val="auto"/>
          <w:szCs w:val="28"/>
        </w:rPr>
      </w:pPr>
      <w:r w:rsidRPr="0035672F">
        <w:rPr>
          <w:rFonts w:ascii="Times New Roman" w:hAnsi="Times New Roman" w:cs="Times New Roman"/>
          <w:color w:val="auto"/>
          <w:szCs w:val="28"/>
        </w:rPr>
        <w:t>1.2. Круг заявителей</w:t>
      </w:r>
      <w:r w:rsidR="000638A2" w:rsidRPr="0035672F">
        <w:rPr>
          <w:rFonts w:ascii="Times New Roman" w:hAnsi="Times New Roman" w:cs="Times New Roman"/>
          <w:color w:val="auto"/>
          <w:szCs w:val="28"/>
        </w:rPr>
        <w:t>.</w:t>
      </w:r>
    </w:p>
    <w:p w:rsidR="00FE3AD0" w:rsidRPr="0035672F" w:rsidRDefault="00FE3AD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Заявителями на получение муниципальной услуги (далее – заявители)</w:t>
      </w:r>
    </w:p>
    <w:p w:rsidR="00FE3AD0" w:rsidRPr="0035672F" w:rsidRDefault="00FE3AD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являются физические и юридические лица, в том числе лица, имеющие право в</w:t>
      </w:r>
      <w:r w:rsidR="0044045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соответствии с законодательством Российской Федерации либо в силу</w:t>
      </w:r>
    </w:p>
    <w:p w:rsidR="00FE3AD0" w:rsidRPr="0035672F" w:rsidRDefault="00FE3AD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наделения их заявителями в порядке, установленном законодательством</w:t>
      </w:r>
    </w:p>
    <w:p w:rsidR="00FE3AD0" w:rsidRPr="0035672F" w:rsidRDefault="00FE3AD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Российской Федерации, полномочиями выступать от имени заявителей при</w:t>
      </w:r>
    </w:p>
    <w:p w:rsidR="00FE3AD0" w:rsidRPr="0035672F" w:rsidRDefault="00FE3AD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предоставлении муниципальной услуги.</w:t>
      </w:r>
    </w:p>
    <w:p w:rsidR="00850086" w:rsidRPr="0035672F" w:rsidRDefault="00850086" w:rsidP="0035672F">
      <w:pPr>
        <w:pStyle w:val="ConsPlusNormal"/>
        <w:ind w:firstLine="709"/>
        <w:rPr>
          <w:rFonts w:ascii="Times New Roman" w:hAnsi="Times New Roman" w:cs="Times New Roman"/>
          <w:color w:val="auto"/>
          <w:szCs w:val="28"/>
        </w:rPr>
      </w:pPr>
      <w:r w:rsidRPr="0035672F">
        <w:rPr>
          <w:rFonts w:ascii="Times New Roman" w:hAnsi="Times New Roman" w:cs="Times New Roman"/>
          <w:color w:val="auto"/>
          <w:szCs w:val="28"/>
        </w:rPr>
        <w:t>1.3. Требования к порядку информирования о предоставлении муниципальной услуги</w:t>
      </w:r>
      <w:r w:rsidR="000638A2" w:rsidRPr="0035672F">
        <w:rPr>
          <w:rFonts w:ascii="Times New Roman" w:hAnsi="Times New Roman" w:cs="Times New Roman"/>
          <w:color w:val="auto"/>
          <w:szCs w:val="28"/>
        </w:rPr>
        <w:t>.</w:t>
      </w:r>
    </w:p>
    <w:p w:rsidR="001C198A" w:rsidRPr="0035672F" w:rsidRDefault="001C198A" w:rsidP="0035672F">
      <w:pPr>
        <w:pStyle w:val="ConsPlusTitle"/>
        <w:ind w:firstLine="709"/>
        <w:jc w:val="both"/>
        <w:outlineLvl w:val="2"/>
        <w:rPr>
          <w:rFonts w:ascii="Times New Roman" w:hAnsi="Times New Roman" w:cs="Times New Roman"/>
          <w:b w:val="0"/>
          <w:color w:val="auto"/>
          <w:szCs w:val="28"/>
        </w:rPr>
      </w:pPr>
      <w:r w:rsidRPr="0035672F">
        <w:rPr>
          <w:rFonts w:ascii="Times New Roman" w:hAnsi="Times New Roman" w:cs="Times New Roman"/>
          <w:b w:val="0"/>
          <w:color w:val="auto"/>
          <w:szCs w:val="28"/>
        </w:rPr>
        <w:lastRenderedPageBreak/>
        <w:t>1.3. Требования к порядку информирования о предоставлении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1.3.1. Муниципальная услуга предоставляется:</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Администрацией Новоселицкого муниципального округа Ставропольского края (далее - Администрация), в лице ответственного исполнителя - Отдела имущественных и земельных отношений администрации Новоселицкого муниципального округа Ставропольского края (далее - Отдел).</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Почтовый адрес Администрации: </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356350, Ставропольский край, с. Новоселицкое, пл. Ленина,1; </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телефон приемной (86548) 2-14-74; </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адрес официального сайта Новоселицкого муниципального округа в сети "Интернет": </w:t>
      </w:r>
      <w:hyperlink r:id="rId9" w:history="1">
        <w:r w:rsidRPr="0035672F">
          <w:rPr>
            <w:rStyle w:val="af5"/>
            <w:rFonts w:ascii="Times New Roman" w:hAnsi="Times New Roman" w:cs="Times New Roman"/>
            <w:color w:val="auto"/>
            <w:szCs w:val="28"/>
          </w:rPr>
          <w:t>http://novoselickoe.ru/</w:t>
        </w:r>
      </w:hyperlink>
      <w:r w:rsidRPr="0035672F">
        <w:rPr>
          <w:rFonts w:ascii="Times New Roman" w:hAnsi="Times New Roman" w:cs="Times New Roman"/>
          <w:color w:val="auto"/>
          <w:szCs w:val="28"/>
        </w:rPr>
        <w:t xml:space="preserve">, адрес электронной почты </w:t>
      </w:r>
      <w:hyperlink r:id="rId10" w:history="1">
        <w:r w:rsidRPr="0035672F">
          <w:rPr>
            <w:rStyle w:val="af5"/>
            <w:rFonts w:ascii="Times New Roman" w:hAnsi="Times New Roman" w:cs="Times New Roman"/>
            <w:color w:val="auto"/>
            <w:szCs w:val="28"/>
          </w:rPr>
          <w:t>novosel.admin@mail.ru</w:t>
        </w:r>
      </w:hyperlink>
      <w:r w:rsidRPr="0035672F">
        <w:rPr>
          <w:rFonts w:ascii="Times New Roman" w:hAnsi="Times New Roman" w:cs="Times New Roman"/>
          <w:color w:val="auto"/>
          <w:szCs w:val="28"/>
        </w:rPr>
        <w:t>;</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 рабочие дни с 08.00 ч. до 17.00 ч., перерыв с 12.00 ч. до 13.00 ч., выходной -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5672F">
        <w:rPr>
          <w:rFonts w:ascii="Times New Roman" w:eastAsia="Calibri" w:hAnsi="Times New Roman" w:cs="Times New Roman"/>
          <w:color w:val="auto"/>
          <w:szCs w:val="28"/>
        </w:rPr>
        <w:t>.</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Почтовый адрес Отдела:</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356350, Ставропольский край, с. Новоселицкое, пл. Ленина,1,кабинет №1 7, телефон (86548) 2-20-44; </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адрес электронной почты: </w:t>
      </w:r>
      <w:hyperlink r:id="rId11" w:history="1">
        <w:r w:rsidRPr="0035672F">
          <w:rPr>
            <w:rStyle w:val="af5"/>
            <w:rFonts w:ascii="Times New Roman" w:hAnsi="Times New Roman" w:cs="Times New Roman"/>
            <w:color w:val="auto"/>
            <w:szCs w:val="28"/>
          </w:rPr>
          <w:t>oizo-888@</w:t>
        </w:r>
        <w:r w:rsidRPr="0035672F">
          <w:rPr>
            <w:rStyle w:val="af5"/>
            <w:rFonts w:ascii="Times New Roman" w:hAnsi="Times New Roman" w:cs="Times New Roman"/>
            <w:color w:val="auto"/>
            <w:szCs w:val="28"/>
            <w:lang w:val="en-US"/>
          </w:rPr>
          <w:t>mail</w:t>
        </w:r>
        <w:r w:rsidRPr="0035672F">
          <w:rPr>
            <w:rStyle w:val="af5"/>
            <w:rFonts w:ascii="Times New Roman" w:hAnsi="Times New Roman" w:cs="Times New Roman"/>
            <w:color w:val="auto"/>
            <w:szCs w:val="28"/>
          </w:rPr>
          <w:t>.ru</w:t>
        </w:r>
      </w:hyperlink>
      <w:r w:rsidRPr="0035672F">
        <w:rPr>
          <w:rFonts w:ascii="Times New Roman" w:hAnsi="Times New Roman" w:cs="Times New Roman"/>
          <w:color w:val="auto"/>
          <w:szCs w:val="28"/>
        </w:rPr>
        <w:t xml:space="preserve"> ;</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рабочие дни с 08.00 ч до 16-12 ч, перерыв с 12.00 ч до 13.00 ч, выходной суббота, воскресенье, выходными днями являются также праздничные дни, установленные постановлением Правительства РФ на соответствующий календарный год</w:t>
      </w:r>
      <w:r w:rsidRPr="0035672F">
        <w:rPr>
          <w:rFonts w:ascii="Times New Roman" w:eastAsia="Calibri" w:hAnsi="Times New Roman" w:cs="Times New Roman"/>
          <w:color w:val="auto"/>
          <w:szCs w:val="28"/>
        </w:rPr>
        <w:t>.</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1.3.2. Для получения информации по вопросам предоставления муниципальной услуги заинтересованные лица вправе обращаться:</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 устной форме - по телефону или при личном приеме к специалистам Отдела;</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 телефону или при личном приеме к специалистам многофункционального центра и его структурных подразделениях (далее - Центр);</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 письменной форме - с доставкой по почте или лично;</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 электронной форме - по электронной почте;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 использованием информационно-телекоммуникационной сети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по адресу: www.gosuslugi.ru (в личные кабинеты пользователей).</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Информация предоставляется бесплатно.</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1.3.3. Консультации предоставляются при личном обращении, по телефону или по электронной почте.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При поступлении обращения в письменной форме на бумажном носителе или в электронной форме консультирование осуществляется в виде </w:t>
      </w:r>
      <w:r w:rsidRPr="0035672F">
        <w:rPr>
          <w:rFonts w:ascii="Times New Roman" w:hAnsi="Times New Roman" w:cs="Times New Roman"/>
          <w:color w:val="auto"/>
          <w:szCs w:val="28"/>
        </w:rPr>
        <w:lastRenderedPageBreak/>
        <w:t>письменных ответов, содержащих исчерпывающие сведения по существу поставленных вопросов.</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ответах на телефонные звонки и устные обращения специалист Отдела, специалист Центра, осуществляющий консультирование по предоставлению муниципальной услуги,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заявитель, фамилии, имени, отчестве и должности специалиста, принявшего телефонный звонок. Время разговора не должно превышать 15 минут.</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1.3.4.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Новоселицкого муниципального округа Ставропольского края (</w:t>
      </w:r>
      <w:hyperlink r:id="rId12" w:history="1">
        <w:r w:rsidRPr="0035672F">
          <w:rPr>
            <w:rStyle w:val="af5"/>
            <w:rFonts w:ascii="Times New Roman" w:hAnsi="Times New Roman" w:cs="Times New Roman"/>
            <w:color w:val="auto"/>
            <w:szCs w:val="28"/>
          </w:rPr>
          <w:t>http://novoselickoe.ru/</w:t>
        </w:r>
      </w:hyperlink>
      <w:r w:rsidRPr="0035672F">
        <w:rPr>
          <w:rFonts w:ascii="Times New Roman" w:hAnsi="Times New Roman" w:cs="Times New Roman"/>
          <w:color w:val="auto"/>
          <w:szCs w:val="28"/>
        </w:rPr>
        <w:t>), в федеральной государственной информационной системе "Единый портал государственных и муниципальных услуг (функций)" (www.gosuslugi.ru) и на информационных стендах размещаемых в Центре.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1.3.5. На информационных стендах в здании Центра, на официальном сайте администрации в Отделе в местах предоставления муниципальной услуги, размещаются и поддерживаются в актуальном состоянии следующие информационные материалы:</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3);</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извлечения из настоящего Регламента (полная версия на Интернет-сайте):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перечень документов, направляемых заявителем в Отдел, и требования к этим документам;</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перечень оснований для отказа в предоставлении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порядок обжалования решений или действий (бездействия) должностных лиц, предоставляющих муниципальную услугу.</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1.3.6. В информационно-телекоммуникационной сети Интернет размещаются следующие информационные материалы:</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 на официальном сайте администрации Новоселицкого муниципального округа Ставропольского края  (</w:t>
      </w:r>
      <w:hyperlink r:id="rId13" w:history="1">
        <w:r w:rsidRPr="0035672F">
          <w:rPr>
            <w:rStyle w:val="af5"/>
            <w:rFonts w:ascii="Times New Roman" w:hAnsi="Times New Roman" w:cs="Times New Roman"/>
            <w:color w:val="auto"/>
            <w:szCs w:val="28"/>
          </w:rPr>
          <w:t>http://novoselickoe.ru/</w:t>
        </w:r>
      </w:hyperlink>
      <w:r w:rsidRPr="0035672F">
        <w:rPr>
          <w:rFonts w:ascii="Times New Roman" w:hAnsi="Times New Roman" w:cs="Times New Roman"/>
          <w:color w:val="auto"/>
          <w:szCs w:val="28"/>
        </w:rPr>
        <w:t>):</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полное наименование и полный почтовый адрес Администрации и Отдела; справочные телефоны, по которым можно получить информацию по порядку предоставления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адреса электронной почты Администрации и Отдела;</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текст настоящего Регламента с приложением;</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2) в федеральной государственной информационной системе "Единый портал государственных и муниципальных услуг (функций)" </w:t>
      </w:r>
      <w:r w:rsidRPr="0035672F">
        <w:rPr>
          <w:rFonts w:ascii="Times New Roman" w:hAnsi="Times New Roman" w:cs="Times New Roman"/>
          <w:color w:val="auto"/>
          <w:szCs w:val="28"/>
        </w:rPr>
        <w:lastRenderedPageBreak/>
        <w:t>(www.gosuslugi.ru):</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полное наименование, полный почтовый адрес и график работы Администрации, Отдела, предоставляющих муниципальную услугу;</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справочные телефоны, по которым можно получить информацию по порядку предоставления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адреса электронной почты;</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1.3.7. Сведения об организациях, участвующих в предоставлении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Отдел имущественных и земельных отношений администрации Новоселицкого муниципального округа Ставропольского края.</w:t>
      </w:r>
    </w:p>
    <w:p w:rsidR="00060264" w:rsidRPr="0035672F" w:rsidRDefault="001C198A"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Cs w:val="28"/>
        </w:rPr>
        <w:t xml:space="preserve">- </w:t>
      </w:r>
      <w:r w:rsidR="00060264" w:rsidRPr="0035672F">
        <w:rPr>
          <w:rFonts w:ascii="Times New Roman" w:hAnsi="Times New Roman" w:cs="Times New Roman"/>
          <w:color w:val="auto"/>
          <w:sz w:val="27"/>
          <w:szCs w:val="27"/>
        </w:rPr>
        <w:t xml:space="preserve"> Муниципальное бюджетное учреждение  Новоселицкого муниципального округа Ставропольского края "Многофункциональный центр предоставления государственных и муниципальных услуг " (далее - Центр) </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356350, Ставропольский край, с. Новоселицкое, ул. Ставропольская, 5;</w:t>
      </w:r>
    </w:p>
    <w:p w:rsidR="00060264" w:rsidRPr="0035672F" w:rsidRDefault="00060264" w:rsidP="0035672F">
      <w:pPr>
        <w:pStyle w:val="ConsPlusNormal"/>
        <w:ind w:firstLine="709"/>
        <w:jc w:val="both"/>
        <w:rPr>
          <w:rFonts w:ascii="Arial" w:hAnsi="Arial" w:cs="Arial"/>
          <w:color w:val="auto"/>
          <w:sz w:val="27"/>
          <w:szCs w:val="27"/>
          <w:shd w:val="clear" w:color="auto" w:fill="FFFFFF"/>
        </w:rPr>
      </w:pPr>
      <w:r w:rsidRPr="0035672F">
        <w:rPr>
          <w:rFonts w:ascii="Times New Roman" w:hAnsi="Times New Roman" w:cs="Times New Roman"/>
          <w:color w:val="auto"/>
          <w:sz w:val="27"/>
          <w:szCs w:val="27"/>
        </w:rPr>
        <w:t xml:space="preserve">телефон Центра: 8 (800) 200-40-10 8, 8 (86548) 3-00-03; Официальный сайт: </w:t>
      </w:r>
      <w:hyperlink r:id="rId14" w:tgtFrame="_blank" w:history="1">
        <w:r w:rsidRPr="0035672F">
          <w:rPr>
            <w:rFonts w:ascii="Times New Roman" w:hAnsi="Times New Roman" w:cs="Times New Roman"/>
            <w:color w:val="auto"/>
            <w:sz w:val="27"/>
            <w:szCs w:val="27"/>
          </w:rPr>
          <w:t>http://novmfc.ru</w:t>
        </w:r>
      </w:hyperlink>
      <w:r w:rsidRPr="0035672F">
        <w:rPr>
          <w:rFonts w:ascii="Times New Roman" w:hAnsi="Times New Roman" w:cs="Times New Roman"/>
          <w:color w:val="auto"/>
          <w:sz w:val="27"/>
          <w:szCs w:val="27"/>
        </w:rPr>
        <w:t>;</w:t>
      </w:r>
      <w:r w:rsidRPr="0035672F">
        <w:rPr>
          <w:rFonts w:ascii="Times New Roman" w:hAnsi="Times New Roman" w:cs="Times New Roman"/>
          <w:color w:val="auto"/>
          <w:sz w:val="27"/>
          <w:szCs w:val="27"/>
        </w:rPr>
        <w:tab/>
      </w:r>
      <w:r w:rsidRPr="0035672F">
        <w:rPr>
          <w:rFonts w:ascii="Times New Roman" w:hAnsi="Times New Roman" w:cs="Times New Roman"/>
          <w:color w:val="auto"/>
          <w:sz w:val="27"/>
          <w:szCs w:val="27"/>
        </w:rPr>
        <w:br/>
        <w:t xml:space="preserve">           Адрес электронной почты Центра: </w:t>
      </w:r>
      <w:r w:rsidRPr="0035672F">
        <w:rPr>
          <w:rStyle w:val="af5"/>
          <w:color w:val="auto"/>
          <w:sz w:val="27"/>
          <w:szCs w:val="27"/>
        </w:rPr>
        <w:t>org-</w:t>
      </w:r>
      <w:hyperlink r:id="rId15" w:history="1">
        <w:r w:rsidRPr="0035672F">
          <w:rPr>
            <w:rStyle w:val="af5"/>
            <w:color w:val="auto"/>
            <w:sz w:val="27"/>
            <w:szCs w:val="27"/>
          </w:rPr>
          <w:t>mfc@mail.ru</w:t>
        </w:r>
      </w:hyperlink>
      <w:r w:rsidRPr="0035672F">
        <w:rPr>
          <w:rFonts w:ascii="Arial" w:hAnsi="Arial" w:cs="Arial"/>
          <w:color w:val="auto"/>
          <w:sz w:val="27"/>
          <w:szCs w:val="27"/>
          <w:shd w:val="clear" w:color="auto" w:fill="FFFFFF"/>
        </w:rPr>
        <w:t xml:space="preserve"> </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График  работы Центра:</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понедельник -вторник с 08 час. 00 мин. до 17 час. 00 мин.;</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среда- с 08 час. 00 мин. до 20 час. 00 мин.;</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четверг- пятница с 08 час. 00 мин. до 17 час. 00 мин</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суббота с 08 час. 00 мин. до 12 час. 00 мин.;</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без перерыва;</w:t>
      </w:r>
    </w:p>
    <w:p w:rsidR="00060264" w:rsidRPr="0035672F" w:rsidRDefault="00060264" w:rsidP="0035672F">
      <w:pPr>
        <w:pStyle w:val="ConsPlusNormal"/>
        <w:ind w:firstLine="709"/>
        <w:jc w:val="both"/>
        <w:rPr>
          <w:rFonts w:ascii="Times New Roman" w:hAnsi="Times New Roman" w:cs="Times New Roman"/>
          <w:color w:val="auto"/>
          <w:sz w:val="27"/>
          <w:szCs w:val="27"/>
        </w:rPr>
      </w:pPr>
      <w:r w:rsidRPr="0035672F">
        <w:rPr>
          <w:rFonts w:ascii="Times New Roman" w:hAnsi="Times New Roman" w:cs="Times New Roman"/>
          <w:color w:val="auto"/>
          <w:sz w:val="27"/>
          <w:szCs w:val="27"/>
        </w:rPr>
        <w:t>выходной день - воскресенье.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Информация 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  в приложении №1 к регламенту.</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1.3.7.3. Межмуниципальный отдел по Буденновскому району и Новоселицкому району Управления Росреестра по Ставропольскому краю  - Ставропольский край, Буденновский район, Буденновск, 1-й микрорайон, 17;</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телефоны: 8 (86559) 2-27-67, 8(86559) 2-61-44, 8(86559) 3-28-82;</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адрес официального сайта в сети "Интернет": to26.rosreestr.ru;</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График работы: </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понедельник с 09.00 ч. до 18.00 ч.;</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вторник с 09.00 ч. до 18.00 ч.;</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среда с 09.00 ч. до 18.00 ч.;</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четверг с 09.00 ч. до 18.00 ч.;</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пятница с 09.00 ч. до 16.45 ч.;</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перерыв: с 13:00 до 13:45</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   выходной день – суббота, воскресенье.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Информация по вопросам предоставления муниципальной услуги, а </w:t>
      </w:r>
      <w:r w:rsidRPr="0035672F">
        <w:rPr>
          <w:rFonts w:ascii="Times New Roman" w:hAnsi="Times New Roman" w:cs="Times New Roman"/>
          <w:color w:val="auto"/>
          <w:szCs w:val="28"/>
        </w:rPr>
        <w:lastRenderedPageBreak/>
        <w:t>также информирование о стадии, результатах рассмотрения документов по заявлению, предоставляется:</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 телефонам учреждения;</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 телефонам многофункционального центра предоставления государственных и муниципальных услуг (далее – Центр);</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 письменным обращениям, направленным в адрес администрации или в адрес Центр</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при личном обращении заявителя в администрацию  или в Центр;</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 электронной почте;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на официальном сайте администрации в информационно-телекоммуникационной сети Интернет;</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на информационных стендах администрации, Центр;</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на Едином портале государственных и муниципальных услуг.</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 Федеральная налоговая служба, http://www.nalog.ru; </w:t>
      </w:r>
    </w:p>
    <w:p w:rsidR="005049DF" w:rsidRPr="0035672F" w:rsidRDefault="005049DF" w:rsidP="0035672F">
      <w:pPr>
        <w:pStyle w:val="ConsPlusNormal"/>
        <w:ind w:firstLine="709"/>
        <w:jc w:val="both"/>
        <w:rPr>
          <w:rFonts w:ascii="Times New Roman" w:hAnsi="Times New Roman" w:cs="Times New Roman"/>
          <w:color w:val="auto"/>
          <w:szCs w:val="28"/>
        </w:rPr>
      </w:pPr>
    </w:p>
    <w:p w:rsidR="004A07D6" w:rsidRPr="0035672F" w:rsidRDefault="007B7419" w:rsidP="0035672F">
      <w:pPr>
        <w:pStyle w:val="ConsPlusNormal"/>
        <w:ind w:firstLine="709"/>
        <w:jc w:val="center"/>
        <w:outlineLvl w:val="1"/>
        <w:rPr>
          <w:rFonts w:ascii="Times New Roman" w:hAnsi="Times New Roman" w:cs="Times New Roman"/>
          <w:color w:val="auto"/>
          <w:szCs w:val="28"/>
        </w:rPr>
      </w:pPr>
      <w:bookmarkStart w:id="0" w:name="P112"/>
      <w:bookmarkEnd w:id="0"/>
      <w:r w:rsidRPr="0035672F">
        <w:rPr>
          <w:rFonts w:ascii="Times New Roman" w:hAnsi="Times New Roman" w:cs="Times New Roman"/>
          <w:color w:val="auto"/>
          <w:szCs w:val="28"/>
        </w:rPr>
        <w:t>2. Стандарт предоставления муниципальной услуги</w:t>
      </w:r>
      <w:r w:rsidR="000638A2" w:rsidRPr="0035672F">
        <w:rPr>
          <w:rFonts w:ascii="Times New Roman" w:hAnsi="Times New Roman" w:cs="Times New Roman"/>
          <w:color w:val="auto"/>
          <w:szCs w:val="28"/>
        </w:rPr>
        <w:t>.</w:t>
      </w:r>
    </w:p>
    <w:p w:rsidR="004A07D6" w:rsidRPr="0035672F" w:rsidRDefault="004A07D6" w:rsidP="0035672F">
      <w:pPr>
        <w:pStyle w:val="ConsPlusNormal"/>
        <w:ind w:firstLine="709"/>
        <w:jc w:val="center"/>
        <w:rPr>
          <w:rFonts w:ascii="Times New Roman" w:hAnsi="Times New Roman" w:cs="Times New Roman"/>
          <w:color w:val="auto"/>
          <w:szCs w:val="28"/>
        </w:rPr>
      </w:pPr>
    </w:p>
    <w:p w:rsidR="009D4C09" w:rsidRPr="0035672F" w:rsidRDefault="007B7419" w:rsidP="0035672F">
      <w:pPr>
        <w:pStyle w:val="ConsPlusNormal"/>
        <w:ind w:firstLine="709"/>
        <w:outlineLvl w:val="2"/>
        <w:rPr>
          <w:rFonts w:ascii="Times New Roman" w:hAnsi="Times New Roman" w:cs="Times New Roman"/>
          <w:color w:val="auto"/>
          <w:szCs w:val="28"/>
        </w:rPr>
      </w:pPr>
      <w:r w:rsidRPr="0035672F">
        <w:rPr>
          <w:rFonts w:ascii="Times New Roman" w:hAnsi="Times New Roman" w:cs="Times New Roman"/>
          <w:color w:val="auto"/>
          <w:szCs w:val="28"/>
        </w:rPr>
        <w:t>2.1. Наименование муниципальной услуги</w:t>
      </w:r>
      <w:r w:rsidR="007A721B" w:rsidRPr="0035672F">
        <w:rPr>
          <w:rFonts w:ascii="Times New Roman" w:hAnsi="Times New Roman" w:cs="Times New Roman"/>
          <w:color w:val="auto"/>
          <w:szCs w:val="28"/>
        </w:rPr>
        <w:t>.</w:t>
      </w:r>
    </w:p>
    <w:p w:rsidR="00326E76" w:rsidRPr="0035672F" w:rsidRDefault="00FE4E6F" w:rsidP="0035672F">
      <w:pPr>
        <w:pStyle w:val="ConsPlusNormal"/>
        <w:ind w:right="-143" w:firstLine="709"/>
        <w:outlineLvl w:val="2"/>
        <w:rPr>
          <w:rFonts w:ascii="Times New Roman" w:hAnsi="Times New Roman" w:cs="Times New Roman"/>
          <w:color w:val="auto"/>
          <w:szCs w:val="28"/>
        </w:rPr>
      </w:pPr>
      <w:r w:rsidRPr="0035672F">
        <w:rPr>
          <w:rFonts w:ascii="Times New Roman" w:hAnsi="Times New Roman" w:cs="Times New Roman"/>
          <w:color w:val="auto"/>
          <w:szCs w:val="28"/>
        </w:rPr>
        <w:t>Муниципальная услуга</w:t>
      </w:r>
      <w:r w:rsidR="001C198A" w:rsidRPr="0035672F">
        <w:rPr>
          <w:rFonts w:ascii="Times New Roman" w:hAnsi="Times New Roman" w:cs="Times New Roman"/>
          <w:color w:val="auto"/>
          <w:szCs w:val="28"/>
        </w:rPr>
        <w:t xml:space="preserve"> </w:t>
      </w:r>
      <w:r w:rsidR="00EC41C4" w:rsidRPr="0035672F">
        <w:rPr>
          <w:rFonts w:ascii="Times New Roman" w:hAnsi="Times New Roman" w:cs="Times New Roman"/>
          <w:color w:val="auto"/>
          <w:szCs w:val="28"/>
        </w:rPr>
        <w:t>«</w:t>
      </w:r>
      <w:r w:rsidR="00C569A8" w:rsidRPr="0035672F">
        <w:rPr>
          <w:rFonts w:ascii="Times New Roman" w:hAnsi="Times New Roman" w:cs="Times New Roman"/>
          <w:color w:val="auto"/>
          <w:szCs w:val="28"/>
        </w:rPr>
        <w:t xml:space="preserve">Предварительное согласование </w:t>
      </w:r>
      <w:r w:rsidR="009D4C09" w:rsidRPr="0035672F">
        <w:rPr>
          <w:rFonts w:ascii="Times New Roman" w:hAnsi="Times New Roman" w:cs="Times New Roman"/>
          <w:color w:val="auto"/>
          <w:szCs w:val="28"/>
        </w:rPr>
        <w:t>п</w:t>
      </w:r>
      <w:r w:rsidR="00C569A8" w:rsidRPr="0035672F">
        <w:rPr>
          <w:rFonts w:ascii="Times New Roman" w:hAnsi="Times New Roman" w:cs="Times New Roman"/>
          <w:color w:val="auto"/>
          <w:szCs w:val="28"/>
        </w:rPr>
        <w:t>редоставления земельного участка</w:t>
      </w:r>
      <w:r w:rsidR="00EC41C4" w:rsidRPr="0035672F">
        <w:rPr>
          <w:rFonts w:ascii="Times New Roman" w:hAnsi="Times New Roman" w:cs="Times New Roman"/>
          <w:color w:val="auto"/>
          <w:szCs w:val="28"/>
        </w:rPr>
        <w:t>»</w:t>
      </w:r>
      <w:r w:rsidR="007B7419" w:rsidRPr="0035672F">
        <w:rPr>
          <w:rFonts w:ascii="Times New Roman" w:hAnsi="Times New Roman" w:cs="Times New Roman"/>
          <w:color w:val="auto"/>
          <w:szCs w:val="28"/>
        </w:rPr>
        <w:t>.</w:t>
      </w:r>
    </w:p>
    <w:p w:rsidR="001C198A" w:rsidRPr="0035672F" w:rsidRDefault="001C198A" w:rsidP="0035672F">
      <w:pPr>
        <w:pStyle w:val="ConsPlusTitle"/>
        <w:ind w:firstLine="709"/>
        <w:jc w:val="both"/>
        <w:outlineLvl w:val="2"/>
        <w:rPr>
          <w:rFonts w:ascii="Times New Roman" w:hAnsi="Times New Roman" w:cs="Times New Roman"/>
          <w:b w:val="0"/>
          <w:color w:val="auto"/>
          <w:szCs w:val="28"/>
        </w:rPr>
      </w:pPr>
      <w:r w:rsidRPr="0035672F">
        <w:rPr>
          <w:rFonts w:ascii="Times New Roman" w:hAnsi="Times New Roman" w:cs="Times New Roman"/>
          <w:b w:val="0"/>
          <w:color w:val="auto"/>
          <w:szCs w:val="28"/>
        </w:rPr>
        <w:t>2.2. Наименование органа,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2.2.1. Муниципальную услугу предоставляет Администрацией, исполнитель- Отдел.</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2.2.2. Наименование органов, предоставляющих муниципальную услугу и участвующих в предоставлении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Отдел  имущественных и земельных  отношений администрации Новоселицкого муниципального округа  Ставропольского края (подготовка и выдача результатов предоставления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Муниципальное бюджетное учреждение  Новоселицкого муниципального округа </w:t>
      </w:r>
      <w:r w:rsidR="00060264" w:rsidRPr="0035672F">
        <w:rPr>
          <w:rFonts w:ascii="Times New Roman" w:hAnsi="Times New Roman" w:cs="Times New Roman"/>
          <w:color w:val="auto"/>
          <w:szCs w:val="28"/>
        </w:rPr>
        <w:t xml:space="preserve">Ставропольского края </w:t>
      </w:r>
      <w:r w:rsidRPr="0035672F">
        <w:rPr>
          <w:rFonts w:ascii="Times New Roman" w:hAnsi="Times New Roman" w:cs="Times New Roman"/>
          <w:color w:val="auto"/>
          <w:szCs w:val="28"/>
        </w:rPr>
        <w:t>"Многофункциональный центр предоставления государственных и муниципальных услуг "  (далее - Центр)   (прием заявлений и выдача результатов предоставления муниципальной услуги).</w:t>
      </w:r>
    </w:p>
    <w:p w:rsidR="001C198A" w:rsidRPr="0035672F" w:rsidRDefault="001C198A" w:rsidP="0035672F">
      <w:pPr>
        <w:pStyle w:val="ConsPlusNormal"/>
        <w:ind w:firstLine="709"/>
        <w:jc w:val="both"/>
        <w:rPr>
          <w:rFonts w:ascii="Times New Roman" w:hAnsi="Times New Roman" w:cs="Times New Roman"/>
          <w:color w:val="auto"/>
          <w:szCs w:val="28"/>
        </w:rPr>
      </w:pPr>
      <w:bookmarkStart w:id="1" w:name="P133"/>
      <w:bookmarkEnd w:id="1"/>
      <w:r w:rsidRPr="0035672F">
        <w:rPr>
          <w:rFonts w:ascii="Times New Roman" w:hAnsi="Times New Roman" w:cs="Times New Roman"/>
          <w:color w:val="auto"/>
          <w:szCs w:val="28"/>
        </w:rPr>
        <w:t>2.2.</w:t>
      </w:r>
      <w:r w:rsidR="00234F90" w:rsidRPr="0035672F">
        <w:rPr>
          <w:rFonts w:ascii="Times New Roman" w:hAnsi="Times New Roman" w:cs="Times New Roman"/>
          <w:color w:val="auto"/>
          <w:szCs w:val="28"/>
        </w:rPr>
        <w:t>3</w:t>
      </w:r>
      <w:r w:rsidRPr="0035672F">
        <w:rPr>
          <w:rFonts w:ascii="Times New Roman" w:hAnsi="Times New Roman" w:cs="Times New Roman"/>
          <w:color w:val="auto"/>
          <w:szCs w:val="28"/>
        </w:rPr>
        <w:t>. Межведомственное взаимодействие:</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w:t>
      </w:r>
    </w:p>
    <w:p w:rsidR="001C198A" w:rsidRPr="0035672F" w:rsidRDefault="001C198A"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Управление Федеральной службы государственной регистрации, кадастра и картографии по Ставропольскому краю.</w:t>
      </w:r>
    </w:p>
    <w:p w:rsidR="00147081" w:rsidRPr="0035672F" w:rsidRDefault="00147081"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отдел</w:t>
      </w:r>
      <w:r w:rsidR="00256678" w:rsidRPr="0035672F">
        <w:rPr>
          <w:rFonts w:ascii="Times New Roman" w:hAnsi="Times New Roman" w:cs="Times New Roman"/>
          <w:color w:val="auto"/>
          <w:szCs w:val="28"/>
        </w:rPr>
        <w:t>ом</w:t>
      </w:r>
      <w:r w:rsidRPr="0035672F">
        <w:rPr>
          <w:rFonts w:ascii="Times New Roman" w:hAnsi="Times New Roman" w:cs="Times New Roman"/>
          <w:color w:val="auto"/>
          <w:szCs w:val="28"/>
        </w:rPr>
        <w:t xml:space="preserve"> </w:t>
      </w:r>
      <w:r w:rsidR="001C198A" w:rsidRPr="0035672F">
        <w:rPr>
          <w:rFonts w:ascii="Times New Roman" w:hAnsi="Times New Roman" w:cs="Times New Roman"/>
          <w:color w:val="auto"/>
          <w:szCs w:val="28"/>
        </w:rPr>
        <w:t xml:space="preserve">муниципального </w:t>
      </w:r>
      <w:r w:rsidRPr="0035672F">
        <w:rPr>
          <w:rFonts w:ascii="Times New Roman" w:hAnsi="Times New Roman" w:cs="Times New Roman"/>
          <w:color w:val="auto"/>
          <w:szCs w:val="28"/>
        </w:rPr>
        <w:t xml:space="preserve"> хозяйства администрации </w:t>
      </w:r>
      <w:r w:rsidR="001C198A" w:rsidRPr="0035672F">
        <w:rPr>
          <w:rFonts w:ascii="Times New Roman" w:hAnsi="Times New Roman" w:cs="Times New Roman"/>
          <w:color w:val="auto"/>
          <w:szCs w:val="28"/>
        </w:rPr>
        <w:t xml:space="preserve">Новоселицкого </w:t>
      </w:r>
      <w:r w:rsidRPr="0035672F">
        <w:rPr>
          <w:rFonts w:ascii="Times New Roman" w:hAnsi="Times New Roman" w:cs="Times New Roman"/>
          <w:color w:val="auto"/>
          <w:szCs w:val="28"/>
        </w:rPr>
        <w:t>муниципального округа;</w:t>
      </w:r>
    </w:p>
    <w:p w:rsidR="00326E76" w:rsidRPr="0035672F" w:rsidRDefault="00E0558E" w:rsidP="0035672F">
      <w:pPr>
        <w:tabs>
          <w:tab w:val="center" w:pos="-5387"/>
          <w:tab w:val="left" w:pos="769"/>
        </w:tabs>
        <w:spacing w:beforeAutospacing="0"/>
        <w:ind w:firstLine="709"/>
        <w:jc w:val="both"/>
        <w:rPr>
          <w:color w:val="auto"/>
        </w:rPr>
      </w:pPr>
      <w:r w:rsidRPr="0035672F">
        <w:rPr>
          <w:color w:val="auto"/>
        </w:rPr>
        <w:lastRenderedPageBreak/>
        <w:t>В соответствии с требованиями пункта 3 части 1 статьи 7 Федерального закона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w:t>
      </w:r>
      <w:r w:rsidR="00B14E34" w:rsidRPr="0035672F">
        <w:rPr>
          <w:color w:val="auto"/>
        </w:rPr>
        <w:t>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w:t>
      </w:r>
      <w:r w:rsidR="001C198A" w:rsidRPr="0035672F">
        <w:rPr>
          <w:color w:val="auto"/>
        </w:rPr>
        <w:t xml:space="preserve"> </w:t>
      </w:r>
      <w:r w:rsidR="00B14E34" w:rsidRPr="0035672F">
        <w:rPr>
          <w:color w:val="auto"/>
        </w:rPr>
        <w:t>указанные в части 1 статьи 9 Федерального закона №210-ФЗ</w:t>
      </w:r>
      <w:r w:rsidR="0060660C" w:rsidRPr="0035672F">
        <w:rPr>
          <w:color w:val="auto"/>
        </w:rPr>
        <w:t>;</w:t>
      </w:r>
    </w:p>
    <w:p w:rsidR="00FD18F0"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2.3. Описание результата предоставления муниципальной услуги</w:t>
      </w:r>
      <w:r w:rsidR="000638A2" w:rsidRPr="0035672F">
        <w:rPr>
          <w:rFonts w:ascii="Times New Roman" w:hAnsi="Times New Roman" w:cs="Times New Roman"/>
          <w:color w:val="auto"/>
          <w:szCs w:val="28"/>
        </w:rPr>
        <w:t>.</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2.3.1.</w:t>
      </w:r>
      <w:r w:rsidRPr="0035672F">
        <w:rPr>
          <w:rFonts w:ascii="Times New Roman" w:hAnsi="Times New Roman" w:cs="Times New Roman"/>
          <w:color w:val="auto"/>
          <w:szCs w:val="28"/>
        </w:rPr>
        <w:tab/>
        <w:t>Результатом предоставления муниципальной услуги является выдача заявителю:</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1)при принятии решения о предоставлении муниципальной услуги - постановление Администрации о предварительном согласовании предоставления земельного участка;</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w:t>
      </w:r>
      <w:r w:rsidR="00234F90" w:rsidRPr="0035672F">
        <w:rPr>
          <w:rFonts w:ascii="Times New Roman" w:hAnsi="Times New Roman" w:cs="Times New Roman"/>
          <w:color w:val="auto"/>
          <w:szCs w:val="28"/>
        </w:rPr>
        <w:t xml:space="preserve"> при принятии решения о возвращении заявления о предоставлении муниципальной услуги</w:t>
      </w:r>
      <w:r w:rsidR="00234F90" w:rsidRPr="0035672F">
        <w:rPr>
          <w:rFonts w:ascii="Times New Roman" w:hAnsi="Times New Roman" w:cs="Times New Roman"/>
          <w:color w:val="auto"/>
          <w:szCs w:val="28"/>
        </w:rPr>
        <w:tab/>
        <w:t>- уведомление о возврате заявления без рассмотрения с указанием причин возврата (Приложение №3);</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w:t>
      </w:r>
      <w:r w:rsidR="00234F90" w:rsidRPr="0035672F">
        <w:rPr>
          <w:rFonts w:ascii="Times New Roman" w:hAnsi="Times New Roman" w:cs="Times New Roman"/>
          <w:color w:val="auto"/>
          <w:szCs w:val="28"/>
        </w:rPr>
        <w:t xml:space="preserve"> 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 (Приложение 4);</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2.3.2.</w:t>
      </w:r>
      <w:r w:rsidRPr="0035672F">
        <w:rPr>
          <w:rFonts w:ascii="Times New Roman" w:hAnsi="Times New Roman" w:cs="Times New Roman"/>
          <w:color w:val="auto"/>
          <w:szCs w:val="28"/>
        </w:rPr>
        <w:tab/>
        <w:t>В качестве результата предоставления муниципальной услуги заявитель по его выбору вправе получить:</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уведомление об отказе в предоставлении муниципальной услуги или уведомление о </w:t>
      </w:r>
      <w:r w:rsidR="007601CD" w:rsidRPr="0035672F">
        <w:rPr>
          <w:rFonts w:ascii="Times New Roman" w:hAnsi="Times New Roman" w:cs="Times New Roman"/>
          <w:color w:val="auto"/>
          <w:szCs w:val="28"/>
        </w:rPr>
        <w:t>возврате заявления без рассмотрения</w:t>
      </w:r>
      <w:r w:rsidRPr="0035672F">
        <w:rPr>
          <w:rFonts w:ascii="Times New Roman" w:hAnsi="Times New Roman" w:cs="Times New Roman"/>
          <w:color w:val="auto"/>
          <w:szCs w:val="28"/>
        </w:rPr>
        <w:t xml:space="preserve"> - в форме электронного документа, подписанного с использованием усиленной квалифицированной электронной подписи;</w:t>
      </w:r>
    </w:p>
    <w:p w:rsidR="00E0558E"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постановление Администрации о</w:t>
      </w:r>
      <w:r w:rsidRPr="0035672F">
        <w:rPr>
          <w:rFonts w:ascii="Times New Roman" w:hAnsi="Times New Roman" w:cs="Times New Roman"/>
          <w:color w:val="auto"/>
          <w:szCs w:val="28"/>
        </w:rPr>
        <w:tab/>
        <w:t>предварительном</w:t>
      </w:r>
      <w:r w:rsidRPr="0035672F">
        <w:rPr>
          <w:rFonts w:ascii="Times New Roman" w:hAnsi="Times New Roman" w:cs="Times New Roman"/>
          <w:color w:val="auto"/>
          <w:szCs w:val="28"/>
        </w:rPr>
        <w:tab/>
        <w:t>согласовании</w:t>
      </w:r>
      <w:r w:rsidR="00234F90"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предоставления земельного участка</w:t>
      </w:r>
      <w:r w:rsidR="00234F90"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уведомление об отказе в предоставлении муниципальной услуги</w:t>
      </w:r>
      <w:r w:rsidRPr="0035672F">
        <w:rPr>
          <w:rFonts w:ascii="Times New Roman" w:hAnsi="Times New Roman" w:cs="Times New Roman"/>
          <w:color w:val="auto"/>
          <w:szCs w:val="28"/>
        </w:rPr>
        <w:tab/>
        <w:t>или уведомление</w:t>
      </w:r>
      <w:r w:rsidRPr="0035672F">
        <w:rPr>
          <w:rFonts w:ascii="Times New Roman" w:hAnsi="Times New Roman" w:cs="Times New Roman"/>
          <w:color w:val="auto"/>
          <w:szCs w:val="28"/>
        </w:rPr>
        <w:tab/>
        <w:t xml:space="preserve">о </w:t>
      </w:r>
      <w:r w:rsidR="007601CD" w:rsidRPr="0035672F">
        <w:rPr>
          <w:rFonts w:ascii="Times New Roman" w:hAnsi="Times New Roman" w:cs="Times New Roman"/>
          <w:color w:val="auto"/>
          <w:szCs w:val="28"/>
        </w:rPr>
        <w:t>возврате заявления без рассмотрения</w:t>
      </w:r>
      <w:r w:rsidRPr="0035672F">
        <w:rPr>
          <w:rFonts w:ascii="Times New Roman" w:hAnsi="Times New Roman" w:cs="Times New Roman"/>
          <w:color w:val="auto"/>
          <w:szCs w:val="28"/>
        </w:rPr>
        <w:t xml:space="preserve"> - на бумажном носителе в </w:t>
      </w:r>
      <w:r w:rsidR="00234F90" w:rsidRPr="0035672F">
        <w:rPr>
          <w:rFonts w:ascii="Times New Roman" w:hAnsi="Times New Roman" w:cs="Times New Roman"/>
          <w:color w:val="auto"/>
          <w:szCs w:val="28"/>
        </w:rPr>
        <w:t>Отделе</w:t>
      </w:r>
      <w:r w:rsidRPr="0035672F">
        <w:rPr>
          <w:rFonts w:ascii="Times New Roman" w:hAnsi="Times New Roman" w:cs="Times New Roman"/>
          <w:color w:val="auto"/>
          <w:szCs w:val="28"/>
        </w:rPr>
        <w:t>.</w:t>
      </w:r>
    </w:p>
    <w:p w:rsidR="00FD18F0" w:rsidRPr="0035672F" w:rsidRDefault="00E0558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2.4. Срок предоставления муниципальной услуги,</w:t>
      </w:r>
      <w:r w:rsidR="00234F90"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в том числе с учетом необходимости обращения в организации,</w:t>
      </w:r>
      <w:r w:rsidR="002E428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участвующие в предоставлении муниципальной услуги, срок</w:t>
      </w:r>
      <w:r w:rsidR="002E428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приостановлени</w:t>
      </w:r>
      <w:r w:rsidR="002E4285" w:rsidRPr="0035672F">
        <w:rPr>
          <w:rFonts w:ascii="Times New Roman" w:hAnsi="Times New Roman" w:cs="Times New Roman"/>
          <w:color w:val="auto"/>
          <w:szCs w:val="28"/>
        </w:rPr>
        <w:t>я</w:t>
      </w:r>
      <w:r w:rsidRPr="0035672F">
        <w:rPr>
          <w:rFonts w:ascii="Times New Roman" w:hAnsi="Times New Roman" w:cs="Times New Roman"/>
          <w:color w:val="auto"/>
          <w:szCs w:val="28"/>
        </w:rPr>
        <w:t xml:space="preserve"> предоставления муниципальной услуги,</w:t>
      </w:r>
      <w:r w:rsidR="002E428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срок выдачи (направления) документов, являющихся результатом</w:t>
      </w:r>
      <w:r w:rsidR="002E428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предоставления муниципальной услуги</w:t>
      </w:r>
      <w:r w:rsidR="00FD18F0" w:rsidRPr="0035672F">
        <w:rPr>
          <w:rFonts w:ascii="Times New Roman" w:hAnsi="Times New Roman" w:cs="Times New Roman"/>
          <w:color w:val="auto"/>
          <w:szCs w:val="28"/>
        </w:rPr>
        <w:t>.</w:t>
      </w:r>
    </w:p>
    <w:p w:rsidR="00166B96" w:rsidRPr="0035672F" w:rsidRDefault="00166B9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предоставления муниципальной услуги составляет не более 30 календарных дней со дня поступления заявления о предоставлении муниципальной услуги.</w:t>
      </w:r>
    </w:p>
    <w:p w:rsidR="00166B96" w:rsidRPr="0035672F" w:rsidRDefault="00166B9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 № 137-ФЗ «О введении в действие Земельного кодекса Российской Федерации», срок, предусмотренный пунктом настоящей подраздела Регламента, может быть продлен не более чем до сорока пяти дней со дня поступления заявления </w:t>
      </w:r>
      <w:r w:rsidRPr="0035672F">
        <w:rPr>
          <w:rFonts w:ascii="Times New Roman" w:hAnsi="Times New Roman" w:cs="Times New Roman"/>
          <w:color w:val="auto"/>
          <w:szCs w:val="28"/>
        </w:rPr>
        <w:lastRenderedPageBreak/>
        <w:t>о предоставлении муниципальной услуги. О продлении срока рас</w:t>
      </w:r>
      <w:r w:rsidR="00FD18F0" w:rsidRPr="0035672F">
        <w:rPr>
          <w:rFonts w:ascii="Times New Roman" w:hAnsi="Times New Roman" w:cs="Times New Roman"/>
          <w:color w:val="auto"/>
          <w:szCs w:val="28"/>
        </w:rPr>
        <w:t>с</w:t>
      </w:r>
      <w:r w:rsidRPr="0035672F">
        <w:rPr>
          <w:rFonts w:ascii="Times New Roman" w:hAnsi="Times New Roman" w:cs="Times New Roman"/>
          <w:color w:val="auto"/>
          <w:szCs w:val="28"/>
        </w:rPr>
        <w:t>мотрения заявления о предварительном согласовании предоставлени</w:t>
      </w:r>
      <w:r w:rsidR="00FD18F0" w:rsidRPr="0035672F">
        <w:rPr>
          <w:rFonts w:ascii="Times New Roman" w:hAnsi="Times New Roman" w:cs="Times New Roman"/>
          <w:color w:val="auto"/>
          <w:szCs w:val="28"/>
        </w:rPr>
        <w:t xml:space="preserve">и </w:t>
      </w:r>
      <w:r w:rsidRPr="0035672F">
        <w:rPr>
          <w:rFonts w:ascii="Times New Roman" w:hAnsi="Times New Roman" w:cs="Times New Roman"/>
          <w:color w:val="auto"/>
          <w:szCs w:val="28"/>
        </w:rPr>
        <w:t>з</w:t>
      </w:r>
      <w:r w:rsidR="00FD18F0" w:rsidRPr="0035672F">
        <w:rPr>
          <w:rFonts w:ascii="Times New Roman" w:hAnsi="Times New Roman" w:cs="Times New Roman"/>
          <w:color w:val="auto"/>
          <w:szCs w:val="28"/>
        </w:rPr>
        <w:t>е</w:t>
      </w:r>
      <w:r w:rsidRPr="0035672F">
        <w:rPr>
          <w:rFonts w:ascii="Times New Roman" w:hAnsi="Times New Roman" w:cs="Times New Roman"/>
          <w:color w:val="auto"/>
          <w:szCs w:val="28"/>
        </w:rPr>
        <w:t>мельного участка уполномоченный орган уведомляет заявителя.</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срок, не превышающий 30 дней с даты поступления заявления, совершается одно из следующих действий:</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 обеспечивается опубликование извещения о предоставлении земельного участка для указанных целей в </w:t>
      </w:r>
      <w:r w:rsidR="009E4289" w:rsidRPr="0035672F">
        <w:rPr>
          <w:rFonts w:ascii="Times New Roman" w:hAnsi="Times New Roman" w:cs="Times New Roman"/>
          <w:color w:val="auto"/>
          <w:szCs w:val="28"/>
        </w:rPr>
        <w:t xml:space="preserve">официальном печатном издании </w:t>
      </w:r>
      <w:r w:rsidRPr="0035672F">
        <w:rPr>
          <w:rFonts w:ascii="Times New Roman" w:hAnsi="Times New Roman" w:cs="Times New Roman"/>
          <w:color w:val="auto"/>
          <w:szCs w:val="28"/>
        </w:rPr>
        <w:t>газете "</w:t>
      </w:r>
      <w:r w:rsidR="009E4289" w:rsidRPr="0035672F">
        <w:rPr>
          <w:rFonts w:ascii="Times New Roman" w:hAnsi="Times New Roman" w:cs="Times New Roman"/>
          <w:color w:val="auto"/>
          <w:szCs w:val="28"/>
        </w:rPr>
        <w:t>Авангард</w:t>
      </w:r>
      <w:r w:rsidRPr="0035672F">
        <w:rPr>
          <w:rFonts w:ascii="Times New Roman" w:hAnsi="Times New Roman" w:cs="Times New Roman"/>
          <w:color w:val="auto"/>
          <w:szCs w:val="28"/>
        </w:rPr>
        <w:t xml:space="preserve">", на официальном сайте администрации </w:t>
      </w:r>
      <w:r w:rsidR="009E4289" w:rsidRPr="0035672F">
        <w:rPr>
          <w:rFonts w:ascii="Times New Roman" w:hAnsi="Times New Roman" w:cs="Times New Roman"/>
          <w:color w:val="auto"/>
          <w:szCs w:val="28"/>
        </w:rPr>
        <w:t xml:space="preserve">Новоселицкого </w:t>
      </w:r>
      <w:r w:rsidRPr="0035672F">
        <w:rPr>
          <w:rFonts w:ascii="Times New Roman" w:hAnsi="Times New Roman" w:cs="Times New Roman"/>
          <w:color w:val="auto"/>
          <w:szCs w:val="28"/>
        </w:rPr>
        <w:t xml:space="preserve">муниципального </w:t>
      </w:r>
      <w:r w:rsidR="00FD18F0" w:rsidRPr="0035672F">
        <w:rPr>
          <w:rFonts w:ascii="Times New Roman" w:hAnsi="Times New Roman" w:cs="Times New Roman"/>
          <w:color w:val="auto"/>
          <w:szCs w:val="28"/>
        </w:rPr>
        <w:t>округа</w:t>
      </w:r>
      <w:r w:rsidRPr="0035672F">
        <w:rPr>
          <w:rFonts w:ascii="Times New Roman" w:hAnsi="Times New Roman" w:cs="Times New Roman"/>
          <w:color w:val="auto"/>
          <w:szCs w:val="28"/>
        </w:rPr>
        <w:t xml:space="preserve"> (</w:t>
      </w:r>
      <w:hyperlink r:id="rId16" w:history="1">
        <w:r w:rsidR="009E4289" w:rsidRPr="0035672F">
          <w:rPr>
            <w:rStyle w:val="af5"/>
            <w:rFonts w:ascii="Times New Roman" w:hAnsi="Times New Roman" w:cs="Times New Roman"/>
            <w:color w:val="auto"/>
            <w:szCs w:val="28"/>
          </w:rPr>
          <w:t>http://novoselickoe.ru/</w:t>
        </w:r>
      </w:hyperlink>
      <w:r w:rsidRPr="0035672F">
        <w:rPr>
          <w:rFonts w:ascii="Times New Roman" w:hAnsi="Times New Roman" w:cs="Times New Roman"/>
          <w:color w:val="auto"/>
          <w:szCs w:val="28"/>
        </w:rPr>
        <w:t>), а также  на официальном сайте торгов Российской Федерации (http://www.torgi.gov.ru) в информационно-телекоммуникационной сети "Интернет" (далее - официальный сайт)</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принимается решение об отказе в предоставлении земельного участка.</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в течение которого граждане или крестьянские (фермерские) хозяйства, заинтересованные в предоставлении земельного участка могут подавать заявления о намерении участвовать в аукционе по продаже такого земельного участка или аукционе на право заключения договора аренды земельного участка, - 30 дней со дня опубликования и размещения извещения.</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недельный срок со дня поступления заявлений о намерении участвовать в аукционе </w:t>
      </w:r>
      <w:r w:rsidR="009E4289"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подготовки решения о предварительном согласовании предоставления земельного участка, его согласование, подписание и направление заявителю (в случае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поступали) - 30 дней.</w:t>
      </w:r>
    </w:p>
    <w:p w:rsidR="00166B96" w:rsidRPr="0035672F" w:rsidRDefault="00882F1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течение 10 дней со дня поступления заявления о предварительном согласовании предоставления земельного участка </w:t>
      </w:r>
      <w:r w:rsidR="009E4289"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осуществляет возврат заявления, если оно не соответствует требованиям Земельного кодекса РФ</w:t>
      </w:r>
      <w:r w:rsidR="00A64DA9" w:rsidRPr="0035672F">
        <w:rPr>
          <w:rFonts w:ascii="Times New Roman" w:hAnsi="Times New Roman" w:cs="Times New Roman"/>
          <w:color w:val="auto"/>
          <w:szCs w:val="28"/>
        </w:rPr>
        <w:t>, настоящего р</w:t>
      </w:r>
      <w:r w:rsidR="00884734" w:rsidRPr="0035672F">
        <w:rPr>
          <w:rFonts w:ascii="Times New Roman" w:hAnsi="Times New Roman" w:cs="Times New Roman"/>
          <w:color w:val="auto"/>
          <w:szCs w:val="28"/>
        </w:rPr>
        <w:t>егламента</w:t>
      </w:r>
      <w:r w:rsidRPr="0035672F">
        <w:rPr>
          <w:rFonts w:ascii="Times New Roman" w:hAnsi="Times New Roman" w:cs="Times New Roman"/>
          <w:color w:val="auto"/>
          <w:szCs w:val="28"/>
        </w:rPr>
        <w:t xml:space="preserve"> и не приложены соответствующие документы. При этом заявителю должны быть указаны причины возврата заявления о предоставлении земельного участка.</w:t>
      </w:r>
    </w:p>
    <w:p w:rsidR="00166B96" w:rsidRPr="0035672F" w:rsidRDefault="00166B9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выдачи (направления) документов, являющихся результатом предоставления муниципальной услуги, составляет 3 рабочих дня со дня принятия соответствующего решения.</w:t>
      </w:r>
    </w:p>
    <w:p w:rsidR="00166B96" w:rsidRPr="0035672F" w:rsidRDefault="00166B9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если на дату поступления в </w:t>
      </w:r>
      <w:r w:rsidR="009E4289"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заявления о предоставлении </w:t>
      </w:r>
      <w:r w:rsidRPr="0035672F">
        <w:rPr>
          <w:rFonts w:ascii="Times New Roman" w:hAnsi="Times New Roman" w:cs="Times New Roman"/>
          <w:color w:val="auto"/>
          <w:szCs w:val="28"/>
        </w:rPr>
        <w:lastRenderedPageBreak/>
        <w:t xml:space="preserve">муниципальной услуги, образование которого предусмотрено приложенной к этому заявлению схемой расположения земельного участка, </w:t>
      </w:r>
      <w:r w:rsidR="008F3CA4" w:rsidRPr="0035672F">
        <w:rPr>
          <w:rFonts w:ascii="Times New Roman" w:hAnsi="Times New Roman" w:cs="Times New Roman"/>
          <w:color w:val="auto"/>
          <w:szCs w:val="28"/>
        </w:rPr>
        <w:t>н</w:t>
      </w:r>
      <w:r w:rsidRPr="0035672F">
        <w:rPr>
          <w:rFonts w:ascii="Times New Roman" w:hAnsi="Times New Roman" w:cs="Times New Roman"/>
          <w:color w:val="auto"/>
          <w:szCs w:val="28"/>
        </w:rPr>
        <w:t xml:space="preserve">а рассмотрении </w:t>
      </w:r>
      <w:r w:rsidR="00A13472"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A13472"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принимает решение о приостановлении срока рассмотрения поданного позднее заявления о предоставлении муниципальной услуги.</w:t>
      </w:r>
    </w:p>
    <w:p w:rsidR="00AD5890" w:rsidRPr="0035672F" w:rsidRDefault="00166B9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рассмотрения поданного позднее заявления о предоставлении муниципальной услуги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D18F0" w:rsidRPr="0035672F" w:rsidRDefault="008F3CA4"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2.5. Нормативные правовые акты,</w:t>
      </w:r>
      <w:r w:rsidR="00AD5890" w:rsidRPr="0035672F">
        <w:rPr>
          <w:rFonts w:ascii="Times New Roman" w:hAnsi="Times New Roman" w:cs="Times New Roman"/>
          <w:color w:val="auto"/>
          <w:szCs w:val="28"/>
        </w:rPr>
        <w:t xml:space="preserve"> Российской Федерации, нормативные правовые акты Ставропольского края и нормативные правовые акты </w:t>
      </w:r>
      <w:r w:rsidR="009E4289" w:rsidRPr="0035672F">
        <w:rPr>
          <w:rFonts w:ascii="Times New Roman" w:hAnsi="Times New Roman" w:cs="Times New Roman"/>
          <w:color w:val="auto"/>
          <w:szCs w:val="28"/>
        </w:rPr>
        <w:t xml:space="preserve">Новоселицкого </w:t>
      </w:r>
      <w:r w:rsidR="00AD5890" w:rsidRPr="0035672F">
        <w:rPr>
          <w:rFonts w:ascii="Times New Roman" w:hAnsi="Times New Roman" w:cs="Times New Roman"/>
          <w:color w:val="auto"/>
          <w:szCs w:val="28"/>
        </w:rPr>
        <w:t>муниципального округа,</w:t>
      </w:r>
      <w:r w:rsidRPr="0035672F">
        <w:rPr>
          <w:rFonts w:ascii="Times New Roman" w:hAnsi="Times New Roman" w:cs="Times New Roman"/>
          <w:color w:val="auto"/>
          <w:szCs w:val="28"/>
        </w:rPr>
        <w:t xml:space="preserve"> регулирующие</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предоставление муниципальной услуги</w:t>
      </w:r>
      <w:r w:rsidR="00FD18F0" w:rsidRPr="0035672F">
        <w:rPr>
          <w:rFonts w:ascii="Times New Roman" w:hAnsi="Times New Roman" w:cs="Times New Roman"/>
          <w:color w:val="auto"/>
          <w:szCs w:val="28"/>
        </w:rPr>
        <w:t>.</w:t>
      </w:r>
    </w:p>
    <w:p w:rsidR="00326E76" w:rsidRPr="0035672F" w:rsidRDefault="008F3CA4"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Перечень нормативных правовых актов, регулирующих предоставление муниципальной услуги, размещается на официальном сайте Администрации, </w:t>
      </w:r>
      <w:r w:rsidR="00AD5890" w:rsidRPr="0035672F">
        <w:rPr>
          <w:rFonts w:ascii="Times New Roman" w:hAnsi="Times New Roman" w:cs="Times New Roman"/>
          <w:color w:val="auto"/>
          <w:szCs w:val="28"/>
        </w:rPr>
        <w:t xml:space="preserve"> в сети «Интернет», </w:t>
      </w:r>
      <w:r w:rsidRPr="0035672F">
        <w:rPr>
          <w:rFonts w:ascii="Times New Roman" w:hAnsi="Times New Roman" w:cs="Times New Roman"/>
          <w:color w:val="auto"/>
          <w:szCs w:val="28"/>
        </w:rPr>
        <w:t>Едином Портале</w:t>
      </w:r>
      <w:r w:rsidR="00AD5890" w:rsidRPr="0035672F">
        <w:rPr>
          <w:rFonts w:ascii="Times New Roman" w:hAnsi="Times New Roman" w:cs="Times New Roman"/>
          <w:color w:val="auto"/>
          <w:szCs w:val="28"/>
        </w:rPr>
        <w:t>, а также в Региональном реестре.</w:t>
      </w:r>
    </w:p>
    <w:p w:rsidR="00695511"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2.6. Исчерпывающий перечень документов,</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необходимых в соответствии с нормативными правовыми</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актами</w:t>
      </w:r>
      <w:r w:rsidR="00695511" w:rsidRPr="0035672F">
        <w:rPr>
          <w:rFonts w:ascii="Times New Roman" w:hAnsi="Times New Roman" w:cs="Times New Roman"/>
          <w:color w:val="auto"/>
          <w:szCs w:val="28"/>
        </w:rPr>
        <w:t xml:space="preserve"> Российской Федерации, нормативными правовыми актами Ставропольского края и нормативными правовыми актами </w:t>
      </w:r>
      <w:r w:rsidR="009E4289" w:rsidRPr="0035672F">
        <w:rPr>
          <w:rFonts w:ascii="Times New Roman" w:hAnsi="Times New Roman" w:cs="Times New Roman"/>
          <w:color w:val="auto"/>
          <w:szCs w:val="28"/>
        </w:rPr>
        <w:t>Новоселицкого</w:t>
      </w:r>
      <w:r w:rsidR="00695511" w:rsidRPr="0035672F">
        <w:rPr>
          <w:rFonts w:ascii="Times New Roman" w:hAnsi="Times New Roman" w:cs="Times New Roman"/>
          <w:color w:val="auto"/>
          <w:szCs w:val="28"/>
        </w:rPr>
        <w:t xml:space="preserve"> муниципального округа</w:t>
      </w:r>
      <w:r w:rsidRPr="0035672F">
        <w:rPr>
          <w:rFonts w:ascii="Times New Roman" w:hAnsi="Times New Roman" w:cs="Times New Roman"/>
          <w:color w:val="auto"/>
          <w:szCs w:val="28"/>
        </w:rPr>
        <w:t xml:space="preserve"> для предоставлении муниципальной услу</w:t>
      </w:r>
      <w:r w:rsidR="00695511" w:rsidRPr="0035672F">
        <w:rPr>
          <w:rFonts w:ascii="Times New Roman" w:hAnsi="Times New Roman" w:cs="Times New Roman"/>
          <w:color w:val="auto"/>
          <w:szCs w:val="28"/>
        </w:rPr>
        <w:t xml:space="preserve">ги и </w:t>
      </w:r>
      <w:r w:rsidRPr="0035672F">
        <w:rPr>
          <w:rFonts w:ascii="Times New Roman" w:hAnsi="Times New Roman" w:cs="Times New Roman"/>
          <w:color w:val="auto"/>
          <w:szCs w:val="28"/>
        </w:rPr>
        <w:t>услуг,</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которые являются необходимыми и обязательными</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для предоставления муниципальной услуги, подлежащих</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представлению заявителем, способы их получения заявителем,</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в том числе в электронной форме, порядок их представления</w:t>
      </w:r>
      <w:r w:rsidR="00BF770E" w:rsidRPr="0035672F">
        <w:rPr>
          <w:rFonts w:ascii="Times New Roman" w:hAnsi="Times New Roman" w:cs="Times New Roman"/>
          <w:color w:val="auto"/>
          <w:szCs w:val="28"/>
        </w:rPr>
        <w:t>.</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Для получения муниципальной услуги заявитель представляет заявление о предварительном согласовании предоставления земельного участка (далее — заявление), по форме согласно приложению </w:t>
      </w:r>
      <w:r w:rsidR="00112E83" w:rsidRPr="0035672F">
        <w:rPr>
          <w:rFonts w:ascii="Times New Roman" w:hAnsi="Times New Roman" w:cs="Times New Roman"/>
          <w:color w:val="auto"/>
          <w:szCs w:val="28"/>
        </w:rPr>
        <w:t>2</w:t>
      </w:r>
      <w:r w:rsidRPr="0035672F">
        <w:rPr>
          <w:rFonts w:ascii="Times New Roman" w:hAnsi="Times New Roman" w:cs="Times New Roman"/>
          <w:color w:val="auto"/>
          <w:szCs w:val="28"/>
        </w:rPr>
        <w:t xml:space="preserve"> к Регламенту.</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заявлении указывается:</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 фамилия, имя и (при наличии) отчество, место жительства заяв</w:t>
      </w:r>
      <w:r w:rsidR="00A64DA9" w:rsidRPr="0035672F">
        <w:rPr>
          <w:rFonts w:ascii="Times New Roman" w:hAnsi="Times New Roman" w:cs="Times New Roman"/>
          <w:color w:val="auto"/>
          <w:szCs w:val="28"/>
        </w:rPr>
        <w:t>ителя, реквизиты документа, удо</w:t>
      </w:r>
      <w:r w:rsidRPr="0035672F">
        <w:rPr>
          <w:rFonts w:ascii="Times New Roman" w:hAnsi="Times New Roman" w:cs="Times New Roman"/>
          <w:color w:val="auto"/>
          <w:szCs w:val="28"/>
        </w:rPr>
        <w:t xml:space="preserve">стоверяющего личность заявителя (для </w:t>
      </w:r>
      <w:r w:rsidR="009E4289" w:rsidRPr="0035672F">
        <w:rPr>
          <w:rFonts w:ascii="Times New Roman" w:hAnsi="Times New Roman" w:cs="Times New Roman"/>
          <w:color w:val="auto"/>
          <w:szCs w:val="28"/>
        </w:rPr>
        <w:t>гражданина</w:t>
      </w:r>
      <w:r w:rsidRPr="0035672F">
        <w:rPr>
          <w:rFonts w:ascii="Times New Roman" w:hAnsi="Times New Roman" w:cs="Times New Roman"/>
          <w:color w:val="auto"/>
          <w:szCs w:val="28"/>
        </w:rPr>
        <w:t>);</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 кадастровый н</w:t>
      </w:r>
      <w:r w:rsidR="00A64DA9" w:rsidRPr="0035672F">
        <w:rPr>
          <w:rFonts w:ascii="Times New Roman" w:hAnsi="Times New Roman" w:cs="Times New Roman"/>
          <w:color w:val="auto"/>
          <w:szCs w:val="28"/>
        </w:rPr>
        <w:t>омер земельного участка, заявле</w:t>
      </w:r>
      <w:r w:rsidRPr="0035672F">
        <w:rPr>
          <w:rFonts w:ascii="Times New Roman" w:hAnsi="Times New Roman" w:cs="Times New Roman"/>
          <w:color w:val="auto"/>
          <w:szCs w:val="28"/>
        </w:rPr>
        <w:t>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lastRenderedPageBreak/>
        <w:t xml:space="preserve"> 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6) основание предоставления земельного участка без проведения торгов;</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8) цель использования земельного участка;</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67337" w:rsidRPr="0035672F" w:rsidRDefault="0056733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11) почтовый адрес и (или) адрес электронной почты для связи с заявителем.</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 заявлению прилагаются:</w:t>
      </w:r>
    </w:p>
    <w:p w:rsidR="008A4563" w:rsidRPr="0035672F" w:rsidRDefault="008A4563" w:rsidP="0035672F">
      <w:pPr>
        <w:pStyle w:val="ConsPlusNormal"/>
        <w:numPr>
          <w:ilvl w:val="0"/>
          <w:numId w:val="7"/>
        </w:numPr>
        <w:ind w:left="0" w:firstLine="709"/>
        <w:jc w:val="both"/>
        <w:rPr>
          <w:rFonts w:ascii="Times New Roman" w:hAnsi="Times New Roman" w:cs="Times New Roman"/>
          <w:color w:val="auto"/>
          <w:szCs w:val="28"/>
        </w:rPr>
      </w:pPr>
      <w:r w:rsidRPr="0035672F">
        <w:rPr>
          <w:rFonts w:ascii="Times New Roman" w:hAnsi="Times New Roman" w:cs="Times New Roman"/>
          <w:color w:val="auto"/>
          <w:szCs w:val="28"/>
        </w:rPr>
        <w:t>для физических лиц - документ, подтверждающий личность гражданина (паспорт гражданина Российской Федерации) или иной документ, удостоверяющий личность;</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для юридических лиц - документ, удостоверяющий личность представителя юридического лица и документ, подтверждающий его полномочия;</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w:t>
      </w:r>
      <w:r w:rsidRPr="0035672F">
        <w:rPr>
          <w:rFonts w:ascii="Times New Roman" w:hAnsi="Times New Roman" w:cs="Times New Roman"/>
          <w:color w:val="auto"/>
          <w:szCs w:val="28"/>
        </w:rPr>
        <w:tab/>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Росреестра от 02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w:t>
      </w:r>
      <w:r w:rsidR="00A13472"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в порядке межведомственного</w:t>
      </w:r>
      <w:r w:rsidR="00C867AF" w:rsidRPr="0035672F">
        <w:rPr>
          <w:rFonts w:ascii="Times New Roman" w:hAnsi="Times New Roman" w:cs="Times New Roman"/>
          <w:color w:val="auto"/>
          <w:szCs w:val="28"/>
        </w:rPr>
        <w:t xml:space="preserve"> информационного взаимодействия:</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-Договор о комплексном освоении территории</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Документ, подтверждающий членство заявителя в некоммерческой организации</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органа некоммерческой организации о распределении испрашиваемого земельного участка заявителю</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органа некоммерческой организации о приобретении земельного участка</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lastRenderedPageBreak/>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органа некоммерческой организации о приобретении земельного участка, относящегося к имуществу общего пользования</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органа юридического лица о приобретении земельного участка, относящегося к имуществу общего пользования</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о развитии застроенной территории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Документы, подтверждающие право на приобретение земельного участка, установленные законом субъекта Российской Федерации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соглашение или иной документ, предусматривающий выполнение международных обязательств</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ЕГРН</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об освоении территории в целях строительства жилья экономического класса</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о комплексном освоении территории в целях строительства жилья экономического класса</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о комплексном развитии территории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о предварительном согласовании предоставления земельного участка, если такое решение принято иным уполномоченным органом</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Свидетельство о внесении казачьего общества в государственный Реестр казачьих обществ в Российской Федерации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lastRenderedPageBreak/>
        <w:t>- Свидетельство, удостоверяющее регистрацию лица в качестве резидента особой экономической зоны</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Соглашение об управлении особой экономической зоной</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Соглашение о взаимодействии в сфере развития инфраструктуры особой экономической зоны</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Концессионное соглашение</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об освоении территории в целях строительства и эксплуатации наемного дома коммерческого использования</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об освоении территории в целях строительства и эксплуатации наемного дома социального использования</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Специальный инвестиционный контракт</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-Охотхозяйственное соглашение</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Инвестиционная декларация, в составе которой представлен инвестиционный проект</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безвозмездного пользования зданием, сооружением, если право на такое здание, сооружение не зарегистрировано в ЕГРН</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Договор найма служебного жилого помещения</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о создании некоммерческой организации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Государственный контракт</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Решение субъекта Российской Федерации о создании некоммерческой организации</w:t>
      </w:r>
      <w:r w:rsidR="00A64DA9" w:rsidRPr="0035672F">
        <w:rPr>
          <w:rFonts w:ascii="Times New Roman" w:hAnsi="Times New Roman" w:cs="Times New Roman"/>
          <w:color w:val="auto"/>
          <w:szCs w:val="28"/>
        </w:rPr>
        <w:t>;</w:t>
      </w:r>
    </w:p>
    <w:p w:rsidR="00C867AF" w:rsidRPr="0035672F" w:rsidRDefault="00C867A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w:t>
      </w:r>
      <w:r w:rsidRPr="0035672F">
        <w:rPr>
          <w:rFonts w:ascii="Times New Roman" w:hAnsi="Times New Roman" w:cs="Times New Roman"/>
          <w:color w:val="auto"/>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w:t>
      </w:r>
      <w:r w:rsidRPr="0035672F">
        <w:rPr>
          <w:rFonts w:ascii="Times New Roman" w:hAnsi="Times New Roman" w:cs="Times New Roman"/>
          <w:color w:val="auto"/>
          <w:szCs w:val="28"/>
        </w:rPr>
        <w:tab/>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w:t>
      </w:r>
      <w:r w:rsidRPr="0035672F">
        <w:rPr>
          <w:rFonts w:ascii="Times New Roman" w:hAnsi="Times New Roman" w:cs="Times New Roman"/>
          <w:color w:val="auto"/>
          <w:szCs w:val="28"/>
        </w:rPr>
        <w:tab/>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6)</w:t>
      </w:r>
      <w:r w:rsidRPr="0035672F">
        <w:rPr>
          <w:rFonts w:ascii="Times New Roman" w:hAnsi="Times New Roman" w:cs="Times New Roman"/>
          <w:color w:val="auto"/>
          <w:szCs w:val="28"/>
        </w:rPr>
        <w:tab/>
        <w:t xml:space="preserve">заверенный перевод на русский язык документов о государственной регистрации юридического лица в соответствии с </w:t>
      </w:r>
      <w:r w:rsidRPr="0035672F">
        <w:rPr>
          <w:rFonts w:ascii="Times New Roman" w:hAnsi="Times New Roman" w:cs="Times New Roman"/>
          <w:color w:val="auto"/>
          <w:szCs w:val="28"/>
        </w:rPr>
        <w:lastRenderedPageBreak/>
        <w:t>законодательством иностранного государства в случае, если заявителем является иностранное юридическое лицо;</w:t>
      </w:r>
    </w:p>
    <w:p w:rsidR="008A4563"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7)</w:t>
      </w:r>
      <w:r w:rsidRPr="0035672F">
        <w:rPr>
          <w:rFonts w:ascii="Times New Roman" w:hAnsi="Times New Roman" w:cs="Times New Roman"/>
          <w:color w:val="auto"/>
          <w:szCs w:val="28"/>
        </w:rPr>
        <w:tab/>
        <w:t>подготовленный садоводческим или огородническим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26E76" w:rsidRPr="0035672F" w:rsidRDefault="008A4563"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Заявление и прилагаемые к нему документы могут быть поданы заявителем на бумажном носителе, непосредственно в </w:t>
      </w:r>
      <w:r w:rsidR="00A13472" w:rsidRPr="0035672F">
        <w:rPr>
          <w:rFonts w:ascii="Times New Roman" w:hAnsi="Times New Roman" w:cs="Times New Roman"/>
          <w:color w:val="auto"/>
          <w:szCs w:val="28"/>
        </w:rPr>
        <w:t>Отделе</w:t>
      </w:r>
      <w:r w:rsidRPr="0035672F">
        <w:rPr>
          <w:rFonts w:ascii="Times New Roman" w:hAnsi="Times New Roman" w:cs="Times New Roman"/>
          <w:color w:val="auto"/>
          <w:szCs w:val="28"/>
        </w:rPr>
        <w:t xml:space="preserve"> при личном обращении или посредством почтовой связи, на бумажном носителе при личном обращении в </w:t>
      </w:r>
      <w:r w:rsidR="00A13472" w:rsidRPr="0035672F">
        <w:rPr>
          <w:color w:val="auto"/>
        </w:rPr>
        <w:t>Центр</w:t>
      </w:r>
      <w:r w:rsidRPr="0035672F">
        <w:rPr>
          <w:rFonts w:ascii="Times New Roman" w:hAnsi="Times New Roman" w:cs="Times New Roman"/>
          <w:color w:val="auto"/>
          <w:szCs w:val="28"/>
        </w:rPr>
        <w:t xml:space="preserve">, в электронной форме посредством использования </w:t>
      </w:r>
      <w:r w:rsidR="00075938" w:rsidRPr="0035672F">
        <w:rPr>
          <w:rFonts w:ascii="Times New Roman" w:hAnsi="Times New Roman" w:cs="Times New Roman"/>
          <w:color w:val="auto"/>
          <w:szCs w:val="28"/>
        </w:rPr>
        <w:t>Регионального реестра</w:t>
      </w:r>
      <w:r w:rsidRPr="0035672F">
        <w:rPr>
          <w:rFonts w:ascii="Times New Roman" w:hAnsi="Times New Roman" w:cs="Times New Roman"/>
          <w:color w:val="auto"/>
          <w:szCs w:val="28"/>
        </w:rPr>
        <w:t>.</w:t>
      </w:r>
    </w:p>
    <w:p w:rsidR="00733905"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2.7. Исчерпывающий перечень документов,</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 xml:space="preserve">необходимых в соответствии с </w:t>
      </w:r>
      <w:r w:rsidR="00733905" w:rsidRPr="0035672F">
        <w:rPr>
          <w:rFonts w:ascii="Times New Roman" w:hAnsi="Times New Roman" w:cs="Times New Roman"/>
          <w:color w:val="auto"/>
          <w:szCs w:val="28"/>
        </w:rPr>
        <w:t>нормативными правовыми</w:t>
      </w:r>
      <w:r w:rsidR="009E4289" w:rsidRPr="0035672F">
        <w:rPr>
          <w:rFonts w:ascii="Times New Roman" w:hAnsi="Times New Roman" w:cs="Times New Roman"/>
          <w:color w:val="auto"/>
          <w:szCs w:val="28"/>
        </w:rPr>
        <w:t xml:space="preserve"> </w:t>
      </w:r>
      <w:r w:rsidR="00733905" w:rsidRPr="0035672F">
        <w:rPr>
          <w:rFonts w:ascii="Times New Roman" w:hAnsi="Times New Roman" w:cs="Times New Roman"/>
          <w:color w:val="auto"/>
          <w:szCs w:val="28"/>
        </w:rPr>
        <w:t>актами</w:t>
      </w:r>
      <w:r w:rsidR="009E4289" w:rsidRPr="0035672F">
        <w:rPr>
          <w:rFonts w:ascii="Times New Roman" w:hAnsi="Times New Roman" w:cs="Times New Roman"/>
          <w:color w:val="auto"/>
          <w:szCs w:val="28"/>
        </w:rPr>
        <w:t xml:space="preserve"> </w:t>
      </w:r>
      <w:r w:rsidR="00733905" w:rsidRPr="0035672F">
        <w:rPr>
          <w:rFonts w:ascii="Times New Roman" w:hAnsi="Times New Roman" w:cs="Times New Roman"/>
          <w:color w:val="auto"/>
          <w:szCs w:val="28"/>
        </w:rPr>
        <w:t xml:space="preserve">Российской Федерации, нормативными правовыми актами Ставропольского края и нормативными правовыми актами </w:t>
      </w:r>
      <w:r w:rsidR="009E4289" w:rsidRPr="0035672F">
        <w:rPr>
          <w:rFonts w:ascii="Times New Roman" w:hAnsi="Times New Roman" w:cs="Times New Roman"/>
          <w:color w:val="auto"/>
          <w:szCs w:val="28"/>
        </w:rPr>
        <w:t xml:space="preserve">Новоселицкого </w:t>
      </w:r>
      <w:r w:rsidR="00733905" w:rsidRPr="0035672F">
        <w:rPr>
          <w:rFonts w:ascii="Times New Roman" w:hAnsi="Times New Roman" w:cs="Times New Roman"/>
          <w:color w:val="auto"/>
          <w:szCs w:val="28"/>
        </w:rPr>
        <w:t>муниципального округа Ставропольского края</w:t>
      </w:r>
      <w:r w:rsidRPr="0035672F">
        <w:rPr>
          <w:rFonts w:ascii="Times New Roman" w:hAnsi="Times New Roman" w:cs="Times New Roman"/>
          <w:color w:val="auto"/>
          <w:szCs w:val="28"/>
        </w:rPr>
        <w:t xml:space="preserve"> для предоставления муниципальной услуги</w:t>
      </w:r>
      <w:r w:rsidR="00733905" w:rsidRPr="0035672F">
        <w:rPr>
          <w:rFonts w:ascii="Times New Roman" w:hAnsi="Times New Roman" w:cs="Times New Roman"/>
          <w:color w:val="auto"/>
          <w:szCs w:val="28"/>
        </w:rPr>
        <w:t xml:space="preserve">, которые находятся в распоряжении иных организаций, </w:t>
      </w:r>
      <w:r w:rsidRPr="0035672F">
        <w:rPr>
          <w:rFonts w:ascii="Times New Roman" w:hAnsi="Times New Roman" w:cs="Times New Roman"/>
          <w:color w:val="auto"/>
          <w:szCs w:val="28"/>
        </w:rPr>
        <w:t xml:space="preserve"> участвующих в</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предоставле</w:t>
      </w:r>
      <w:r w:rsidR="00733905" w:rsidRPr="0035672F">
        <w:rPr>
          <w:rFonts w:ascii="Times New Roman" w:hAnsi="Times New Roman" w:cs="Times New Roman"/>
          <w:color w:val="auto"/>
          <w:szCs w:val="28"/>
        </w:rPr>
        <w:t xml:space="preserve">нии </w:t>
      </w:r>
      <w:r w:rsidRPr="0035672F">
        <w:rPr>
          <w:rFonts w:ascii="Times New Roman" w:hAnsi="Times New Roman" w:cs="Times New Roman"/>
          <w:color w:val="auto"/>
          <w:szCs w:val="28"/>
        </w:rPr>
        <w:t xml:space="preserve"> муниципаль</w:t>
      </w:r>
      <w:r w:rsidR="00733905" w:rsidRPr="0035672F">
        <w:rPr>
          <w:rFonts w:ascii="Times New Roman" w:hAnsi="Times New Roman" w:cs="Times New Roman"/>
          <w:color w:val="auto"/>
          <w:szCs w:val="28"/>
        </w:rPr>
        <w:t>ной</w:t>
      </w:r>
      <w:r w:rsidRPr="0035672F">
        <w:rPr>
          <w:rFonts w:ascii="Times New Roman" w:hAnsi="Times New Roman" w:cs="Times New Roman"/>
          <w:color w:val="auto"/>
          <w:szCs w:val="28"/>
        </w:rPr>
        <w:t xml:space="preserve"> услуг</w:t>
      </w:r>
      <w:r w:rsidR="00733905" w:rsidRPr="0035672F">
        <w:rPr>
          <w:rFonts w:ascii="Times New Roman" w:hAnsi="Times New Roman" w:cs="Times New Roman"/>
          <w:color w:val="auto"/>
          <w:szCs w:val="28"/>
        </w:rPr>
        <w:t>и</w:t>
      </w:r>
      <w:r w:rsidRPr="0035672F">
        <w:rPr>
          <w:rFonts w:ascii="Times New Roman" w:hAnsi="Times New Roman" w:cs="Times New Roman"/>
          <w:color w:val="auto"/>
          <w:szCs w:val="28"/>
        </w:rPr>
        <w:t>, и</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которые заявитель вправе представить, а также способы их</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получения заявителя</w:t>
      </w:r>
      <w:r w:rsidR="00733905" w:rsidRPr="0035672F">
        <w:rPr>
          <w:rFonts w:ascii="Times New Roman" w:hAnsi="Times New Roman" w:cs="Times New Roman"/>
          <w:color w:val="auto"/>
          <w:szCs w:val="28"/>
        </w:rPr>
        <w:t>м</w:t>
      </w:r>
      <w:r w:rsidRPr="0035672F">
        <w:rPr>
          <w:rFonts w:ascii="Times New Roman" w:hAnsi="Times New Roman" w:cs="Times New Roman"/>
          <w:color w:val="auto"/>
          <w:szCs w:val="28"/>
        </w:rPr>
        <w:t>, в том числе в электронной форме,</w:t>
      </w:r>
      <w:r w:rsidR="009E4289"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порядок их представления</w:t>
      </w:r>
      <w:r w:rsidR="00BF770E" w:rsidRPr="0035672F">
        <w:rPr>
          <w:rFonts w:ascii="Times New Roman" w:hAnsi="Times New Roman" w:cs="Times New Roman"/>
          <w:color w:val="auto"/>
          <w:szCs w:val="28"/>
        </w:rPr>
        <w:t>.</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Ставропольского края и иных органов, участвующих в предоставлении государственных или муниципальных услуг, и которые заявитель вправе представить:</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w:t>
      </w:r>
      <w:r w:rsidRPr="0035672F">
        <w:rPr>
          <w:rFonts w:ascii="Times New Roman" w:hAnsi="Times New Roman" w:cs="Times New Roman"/>
          <w:color w:val="auto"/>
          <w:szCs w:val="28"/>
        </w:rPr>
        <w:tab/>
        <w:t xml:space="preserve">выписка из Единого государственного реестра недвижимости (далее - ЕГРН) о </w:t>
      </w:r>
      <w:r w:rsidR="00326E76" w:rsidRPr="0035672F">
        <w:rPr>
          <w:rFonts w:ascii="Times New Roman" w:hAnsi="Times New Roman" w:cs="Times New Roman"/>
          <w:color w:val="auto"/>
          <w:szCs w:val="28"/>
        </w:rPr>
        <w:t>п</w:t>
      </w:r>
      <w:r w:rsidRPr="0035672F">
        <w:rPr>
          <w:rFonts w:ascii="Times New Roman" w:hAnsi="Times New Roman" w:cs="Times New Roman"/>
          <w:color w:val="auto"/>
          <w:szCs w:val="28"/>
        </w:rPr>
        <w:t>равах на здание, строение, сооружение, находящиеся на приобретаемом земельном участке, или уведомление об отсутствии в ЕГРН запрашиваемых сведений о зарегистрированных правах на указанные здание, строение, сооружение;</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w:t>
      </w:r>
      <w:r w:rsidRPr="0035672F">
        <w:rPr>
          <w:rFonts w:ascii="Times New Roman" w:hAnsi="Times New Roman" w:cs="Times New Roman"/>
          <w:color w:val="auto"/>
          <w:szCs w:val="28"/>
        </w:rPr>
        <w:tab/>
        <w:t xml:space="preserve">выписка из ЕГРН о правах </w:t>
      </w:r>
      <w:r w:rsidR="00326E76" w:rsidRPr="0035672F">
        <w:rPr>
          <w:rFonts w:ascii="Times New Roman" w:hAnsi="Times New Roman" w:cs="Times New Roman"/>
          <w:color w:val="auto"/>
          <w:szCs w:val="28"/>
        </w:rPr>
        <w:t>н</w:t>
      </w:r>
      <w:r w:rsidRPr="0035672F">
        <w:rPr>
          <w:rFonts w:ascii="Times New Roman" w:hAnsi="Times New Roman" w:cs="Times New Roman"/>
          <w:color w:val="auto"/>
          <w:szCs w:val="28"/>
        </w:rPr>
        <w:t xml:space="preserve">а приобретаемый земельный участок или уведомление об отсутствии в </w:t>
      </w:r>
      <w:r w:rsidR="00326E76" w:rsidRPr="0035672F">
        <w:rPr>
          <w:rFonts w:ascii="Times New Roman" w:hAnsi="Times New Roman" w:cs="Times New Roman"/>
          <w:color w:val="auto"/>
          <w:szCs w:val="28"/>
        </w:rPr>
        <w:t>ЕГРН</w:t>
      </w:r>
      <w:r w:rsidRPr="0035672F">
        <w:rPr>
          <w:rFonts w:ascii="Times New Roman" w:hAnsi="Times New Roman" w:cs="Times New Roman"/>
          <w:color w:val="auto"/>
          <w:szCs w:val="28"/>
        </w:rPr>
        <w:t xml:space="preserve"> запрашиваемых сведений о зарегистрированных правах на указанный земельный участок;</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w:t>
      </w:r>
      <w:r w:rsidRPr="0035672F">
        <w:rPr>
          <w:rFonts w:ascii="Times New Roman" w:hAnsi="Times New Roman" w:cs="Times New Roman"/>
          <w:color w:val="auto"/>
          <w:szCs w:val="28"/>
        </w:rPr>
        <w:tab/>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w:t>
      </w:r>
      <w:r w:rsidRPr="0035672F">
        <w:rPr>
          <w:rFonts w:ascii="Times New Roman" w:hAnsi="Times New Roman" w:cs="Times New Roman"/>
          <w:color w:val="auto"/>
          <w:szCs w:val="28"/>
        </w:rPr>
        <w:tab/>
        <w:t>выписка из Единого государственного реестра юридических лиц в случае, если заявителем является юридическое лицо;</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w:t>
      </w:r>
      <w:r w:rsidRPr="0035672F">
        <w:rPr>
          <w:rFonts w:ascii="Times New Roman" w:hAnsi="Times New Roman" w:cs="Times New Roman"/>
          <w:color w:val="auto"/>
          <w:szCs w:val="28"/>
        </w:rPr>
        <w:tab/>
        <w:t>проект межевания территории (в случае, если образование земельного участка предстоит в соответствии с утвержденным проектом межевания территории).</w:t>
      </w:r>
    </w:p>
    <w:p w:rsidR="00681797"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Копии документов должны быть заверены в установленном законом порядке или представлены с предъявлением подлинника.</w:t>
      </w:r>
    </w:p>
    <w:p w:rsidR="00E0558E" w:rsidRPr="0035672F" w:rsidRDefault="0068179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Непредставление заявителем указанных в настоящем </w:t>
      </w:r>
      <w:r w:rsidR="00C70950" w:rsidRPr="0035672F">
        <w:rPr>
          <w:rFonts w:ascii="Times New Roman" w:hAnsi="Times New Roman" w:cs="Times New Roman"/>
          <w:color w:val="auto"/>
          <w:szCs w:val="28"/>
        </w:rPr>
        <w:t>пункте</w:t>
      </w:r>
      <w:r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lastRenderedPageBreak/>
        <w:t>документов не является основанием для отказа заявителю в предоставлении муниципальной услуги.</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При предоставлении муниципальной услуги Администрация, Отдел, Центр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5672F">
          <w:rPr>
            <w:rFonts w:ascii="Times New Roman" w:hAnsi="Times New Roman" w:cs="Times New Roman"/>
            <w:color w:val="auto"/>
            <w:szCs w:val="28"/>
          </w:rPr>
          <w:t>части 1 статьи 9</w:t>
        </w:r>
      </w:hyperlink>
      <w:r w:rsidRPr="0035672F">
        <w:rPr>
          <w:rFonts w:ascii="Times New Roman" w:hAnsi="Times New Roman" w:cs="Times New Roman"/>
          <w:color w:val="auto"/>
          <w:szCs w:val="28"/>
        </w:rPr>
        <w:t xml:space="preserve"> Федерального закона от 27.07.2010 N 210-ФЗ "Об организации предоставления государственных и муниципальных услуг".</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предоставлении муниципальной услуги запрещается требовать от заявителя:</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Новоселицкого  муниципального округа Ставропольского края, регулирующими отношения, возникающие в связи с предоставлением муниципальной услуги;</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представления документов и информации, которые находятся в распоряжении иных органов, предоставляющих государственные и муниципальные услуги, иных организаций, участвующих в предоставлении муниципальной услуги, в соответствии с нормативными правовыми актами Российской Федерации, Ставропольского края, Новоселицкого  муниципального округаСтавропольского края, за исключением документов, указанных в </w:t>
      </w:r>
      <w:hyperlink r:id="rId18" w:history="1">
        <w:r w:rsidRPr="0035672F">
          <w:rPr>
            <w:rFonts w:ascii="Times New Roman" w:hAnsi="Times New Roman" w:cs="Times New Roman"/>
            <w:color w:val="auto"/>
            <w:szCs w:val="28"/>
          </w:rPr>
          <w:t>части 6 статьи 7</w:t>
        </w:r>
      </w:hyperlink>
      <w:r w:rsidRPr="0035672F">
        <w:rPr>
          <w:rFonts w:ascii="Times New Roman" w:hAnsi="Times New Roman" w:cs="Times New Roman"/>
          <w:color w:val="auto"/>
          <w:szCs w:val="28"/>
        </w:rPr>
        <w:t xml:space="preserve"> Федерального закона "Об организации предоставления государственных и муниципальных услуг";</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35672F">
          <w:rPr>
            <w:rFonts w:ascii="Times New Roman" w:hAnsi="Times New Roman" w:cs="Times New Roman"/>
            <w:color w:val="auto"/>
            <w:szCs w:val="28"/>
          </w:rPr>
          <w:t>части 1 статьи 9</w:t>
        </w:r>
      </w:hyperlink>
      <w:r w:rsidRPr="0035672F">
        <w:rPr>
          <w:rFonts w:ascii="Times New Roman" w:hAnsi="Times New Roman" w:cs="Times New Roman"/>
          <w:color w:val="auto"/>
          <w:szCs w:val="28"/>
        </w:rPr>
        <w:t xml:space="preserve"> Федерального закона от 27.07.2010 N 210-ФЗ  "Об организации предоставления государственных и муниципальных услуг";</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61015" w:rsidRPr="0035672F" w:rsidRDefault="0006101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61015" w:rsidRPr="0035672F" w:rsidRDefault="00061015" w:rsidP="0035672F">
      <w:pPr>
        <w:pStyle w:val="ConsPlusNormal"/>
        <w:ind w:firstLine="709"/>
        <w:jc w:val="both"/>
        <w:rPr>
          <w:rFonts w:ascii="Times New Roman" w:hAnsi="Times New Roman" w:cs="Times New Roman"/>
          <w:color w:val="auto"/>
          <w:sz w:val="25"/>
          <w:szCs w:val="25"/>
        </w:rPr>
      </w:pPr>
      <w:r w:rsidRPr="0035672F">
        <w:rPr>
          <w:rFonts w:ascii="Times New Roman" w:hAnsi="Times New Roman" w:cs="Times New Roman"/>
          <w:color w:val="auto"/>
          <w:szCs w:val="28"/>
        </w:rPr>
        <w:t xml:space="preserve">б) наличие ошибок в заявлении о предоставлении государственной или </w:t>
      </w:r>
      <w:r w:rsidRPr="0035672F">
        <w:rPr>
          <w:rFonts w:ascii="Times New Roman" w:hAnsi="Times New Roman" w:cs="Times New Roman"/>
          <w:color w:val="auto"/>
          <w:sz w:val="25"/>
          <w:szCs w:val="25"/>
        </w:rPr>
        <w:lastRenderedPageBreak/>
        <w:t>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61015" w:rsidRPr="0035672F" w:rsidRDefault="00061015" w:rsidP="0035672F">
      <w:pPr>
        <w:pStyle w:val="ConsPlusNormal"/>
        <w:ind w:firstLine="709"/>
        <w:jc w:val="both"/>
        <w:rPr>
          <w:rFonts w:ascii="Times New Roman" w:hAnsi="Times New Roman" w:cs="Times New Roman"/>
          <w:color w:val="auto"/>
          <w:sz w:val="25"/>
          <w:szCs w:val="25"/>
        </w:rPr>
      </w:pPr>
      <w:r w:rsidRPr="0035672F">
        <w:rPr>
          <w:rFonts w:ascii="Times New Roman" w:hAnsi="Times New Roman" w:cs="Times New Roman"/>
          <w:color w:val="auto"/>
          <w:sz w:val="25"/>
          <w:szCs w:val="25"/>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61015" w:rsidRPr="0035672F" w:rsidRDefault="00061015" w:rsidP="0035672F">
      <w:pPr>
        <w:pStyle w:val="ConsPlusNormal"/>
        <w:ind w:firstLine="709"/>
        <w:jc w:val="both"/>
        <w:rPr>
          <w:rFonts w:ascii="Times New Roman" w:hAnsi="Times New Roman" w:cs="Times New Roman"/>
          <w:color w:val="auto"/>
          <w:sz w:val="25"/>
          <w:szCs w:val="25"/>
        </w:rPr>
      </w:pPr>
      <w:r w:rsidRPr="0035672F">
        <w:rPr>
          <w:rFonts w:ascii="Times New Roman" w:hAnsi="Times New Roman" w:cs="Times New Roman"/>
          <w:color w:val="auto"/>
          <w:sz w:val="25"/>
          <w:szCs w:val="25"/>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0" w:history="1">
        <w:r w:rsidRPr="0035672F">
          <w:rPr>
            <w:rFonts w:ascii="Times New Roman" w:hAnsi="Times New Roman" w:cs="Times New Roman"/>
            <w:color w:val="auto"/>
            <w:sz w:val="25"/>
            <w:szCs w:val="25"/>
          </w:rPr>
          <w:t>частью 1.1 статьи 16</w:t>
        </w:r>
      </w:hyperlink>
      <w:r w:rsidRPr="0035672F">
        <w:rPr>
          <w:rFonts w:ascii="Times New Roman" w:hAnsi="Times New Roman" w:cs="Times New Roman"/>
          <w:color w:val="auto"/>
          <w:sz w:val="25"/>
          <w:szCs w:val="25"/>
        </w:rPr>
        <w:t xml:space="preserve">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Pr="0035672F">
          <w:rPr>
            <w:rFonts w:ascii="Times New Roman" w:hAnsi="Times New Roman" w:cs="Times New Roman"/>
            <w:color w:val="auto"/>
            <w:sz w:val="25"/>
            <w:szCs w:val="25"/>
          </w:rPr>
          <w:t>частью 1.1 статьи 16</w:t>
        </w:r>
      </w:hyperlink>
      <w:r w:rsidRPr="0035672F">
        <w:rPr>
          <w:rFonts w:ascii="Times New Roman" w:hAnsi="Times New Roman" w:cs="Times New Roman"/>
          <w:color w:val="auto"/>
          <w:sz w:val="25"/>
          <w:szCs w:val="25"/>
        </w:rPr>
        <w:t xml:space="preserve">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1015" w:rsidRPr="0035672F" w:rsidRDefault="00061015" w:rsidP="0035672F">
      <w:pPr>
        <w:spacing w:beforeAutospacing="0"/>
        <w:ind w:firstLine="709"/>
        <w:jc w:val="both"/>
        <w:rPr>
          <w:color w:val="auto"/>
          <w:sz w:val="25"/>
          <w:szCs w:val="25"/>
        </w:rPr>
      </w:pPr>
      <w:r w:rsidRPr="0035672F">
        <w:rPr>
          <w:color w:val="auto"/>
          <w:sz w:val="25"/>
          <w:szCs w:val="25"/>
        </w:rPr>
        <w:t>предоставления на бумажном носителе документов и информации, электронные образы которых ранее были заверены в соответствии с </w:t>
      </w:r>
      <w:hyperlink r:id="rId22" w:anchor="dst359" w:history="1">
        <w:r w:rsidRPr="0035672F">
          <w:rPr>
            <w:color w:val="auto"/>
            <w:sz w:val="25"/>
            <w:szCs w:val="25"/>
          </w:rPr>
          <w:t>пунктом 7.2 части 1 статьи 16</w:t>
        </w:r>
      </w:hyperlink>
      <w:r w:rsidRPr="0035672F">
        <w:rPr>
          <w:color w:val="auto"/>
          <w:sz w:val="25"/>
          <w:szCs w:val="25"/>
        </w:rPr>
        <w:t> Федерального закон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51D0B" w:rsidRPr="0035672F" w:rsidRDefault="00851D0B" w:rsidP="0035672F">
      <w:pPr>
        <w:spacing w:beforeAutospacing="0"/>
        <w:ind w:firstLine="709"/>
        <w:jc w:val="both"/>
        <w:rPr>
          <w:color w:val="auto"/>
          <w:sz w:val="25"/>
          <w:szCs w:val="25"/>
        </w:rPr>
      </w:pPr>
      <w:r w:rsidRPr="0035672F">
        <w:rPr>
          <w:color w:val="auto"/>
          <w:sz w:val="25"/>
          <w:szCs w:val="25"/>
        </w:rPr>
        <w:t xml:space="preserve">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23" w:history="1">
        <w:r w:rsidRPr="0035672F">
          <w:rPr>
            <w:rStyle w:val="af5"/>
            <w:color w:val="auto"/>
            <w:sz w:val="25"/>
            <w:szCs w:val="25"/>
          </w:rPr>
          <w:t>частью 2 статьи 19</w:t>
        </w:r>
      </w:hyperlink>
      <w:r w:rsidRPr="0035672F">
        <w:rPr>
          <w:color w:val="auto"/>
          <w:sz w:val="25"/>
          <w:szCs w:val="25"/>
        </w:rPr>
        <w:t xml:space="preserve"> Федерального закон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1B63AC" w:rsidRPr="0035672F" w:rsidRDefault="001B63AC" w:rsidP="0035672F">
      <w:pPr>
        <w:pStyle w:val="ConsPlusNormal"/>
        <w:ind w:firstLine="709"/>
        <w:jc w:val="both"/>
        <w:rPr>
          <w:rFonts w:ascii="Times New Roman" w:hAnsi="Times New Roman" w:cs="Times New Roman"/>
          <w:color w:val="auto"/>
          <w:sz w:val="25"/>
          <w:szCs w:val="25"/>
        </w:rPr>
      </w:pPr>
      <w:r w:rsidRPr="0035672F">
        <w:rPr>
          <w:rFonts w:ascii="Times New Roman" w:hAnsi="Times New Roman" w:cs="Times New Roman"/>
          <w:color w:val="auto"/>
          <w:sz w:val="25"/>
          <w:szCs w:val="25"/>
        </w:rPr>
        <w:t>2.8</w:t>
      </w:r>
      <w:r w:rsidR="00681797" w:rsidRPr="0035672F">
        <w:rPr>
          <w:rFonts w:ascii="Times New Roman" w:hAnsi="Times New Roman" w:cs="Times New Roman"/>
          <w:color w:val="auto"/>
          <w:sz w:val="25"/>
          <w:szCs w:val="25"/>
        </w:rPr>
        <w:t>. Исчерпывающий перечень оснований для отказа в приеме документов, необходимых для предоставления муниципальной услуги</w:t>
      </w:r>
      <w:r w:rsidR="000638A2" w:rsidRPr="0035672F">
        <w:rPr>
          <w:rFonts w:ascii="Times New Roman" w:hAnsi="Times New Roman" w:cs="Times New Roman"/>
          <w:color w:val="auto"/>
          <w:sz w:val="25"/>
          <w:szCs w:val="25"/>
        </w:rPr>
        <w:t>.</w:t>
      </w:r>
    </w:p>
    <w:p w:rsidR="00160F30" w:rsidRPr="0035672F" w:rsidRDefault="00160F30" w:rsidP="0035672F">
      <w:pPr>
        <w:pStyle w:val="ConsPlusNormal"/>
        <w:ind w:firstLine="709"/>
        <w:jc w:val="both"/>
        <w:rPr>
          <w:rFonts w:ascii="Times New Roman" w:hAnsi="Times New Roman" w:cs="Times New Roman"/>
          <w:color w:val="auto"/>
          <w:sz w:val="25"/>
          <w:szCs w:val="25"/>
        </w:rPr>
      </w:pPr>
      <w:r w:rsidRPr="0035672F">
        <w:rPr>
          <w:rFonts w:ascii="Times New Roman" w:hAnsi="Times New Roman" w:cs="Times New Roman"/>
          <w:color w:val="auto"/>
          <w:sz w:val="25"/>
          <w:szCs w:val="25"/>
        </w:rPr>
        <w:t>Основаниями для отказа в приеме документов, необходимых для предоставления муниципальной услуги, являются:</w:t>
      </w:r>
    </w:p>
    <w:p w:rsidR="00160F30" w:rsidRPr="0035672F" w:rsidRDefault="00160F30" w:rsidP="0035672F">
      <w:pPr>
        <w:pStyle w:val="ConsPlusNormal"/>
        <w:ind w:firstLine="709"/>
        <w:jc w:val="both"/>
        <w:rPr>
          <w:rFonts w:ascii="Times New Roman" w:hAnsi="Times New Roman" w:cs="Times New Roman"/>
          <w:color w:val="auto"/>
          <w:sz w:val="25"/>
          <w:szCs w:val="25"/>
        </w:rPr>
      </w:pPr>
      <w:r w:rsidRPr="0035672F">
        <w:rPr>
          <w:rFonts w:ascii="Times New Roman" w:hAnsi="Times New Roman" w:cs="Times New Roman"/>
          <w:color w:val="auto"/>
          <w:sz w:val="25"/>
          <w:szCs w:val="25"/>
        </w:rPr>
        <w:t>1)представление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160F30" w:rsidRPr="0035672F" w:rsidRDefault="00160F3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 w:val="25"/>
          <w:szCs w:val="25"/>
        </w:rPr>
        <w:lastRenderedPageBreak/>
        <w:t>2)несоблюдение установленных условий признания действительности</w:t>
      </w:r>
      <w:r w:rsidRPr="0035672F">
        <w:rPr>
          <w:rFonts w:ascii="Times New Roman" w:hAnsi="Times New Roman" w:cs="Times New Roman"/>
          <w:color w:val="auto"/>
          <w:szCs w:val="28"/>
        </w:rPr>
        <w:t xml:space="preserve">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8D6D77" w:rsidRPr="0035672F" w:rsidRDefault="00160F3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3)отсутствие документа, удостоверяющего права (полномочия) представителя заявителя, в случае подачи заявления представителем заявителя.</w:t>
      </w:r>
    </w:p>
    <w:p w:rsidR="00160F30" w:rsidRPr="0035672F" w:rsidRDefault="00160F3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О наличии основания для отказа в приеме заявления заявителя информирует работник </w:t>
      </w:r>
      <w:r w:rsidR="00A13472" w:rsidRPr="0035672F">
        <w:rPr>
          <w:color w:val="auto"/>
        </w:rPr>
        <w:t>Центра</w:t>
      </w:r>
      <w:r w:rsidRPr="0035672F">
        <w:rPr>
          <w:rFonts w:ascii="Times New Roman" w:hAnsi="Times New Roman" w:cs="Times New Roman"/>
          <w:color w:val="auto"/>
          <w:szCs w:val="28"/>
        </w:rPr>
        <w:t xml:space="preserve"> (при обращении за услугой через </w:t>
      </w:r>
      <w:r w:rsidR="00A13472" w:rsidRPr="0035672F">
        <w:rPr>
          <w:color w:val="auto"/>
        </w:rPr>
        <w:t>Центр</w:t>
      </w:r>
      <w:r w:rsidRPr="0035672F">
        <w:rPr>
          <w:rFonts w:ascii="Times New Roman" w:hAnsi="Times New Roman" w:cs="Times New Roman"/>
          <w:color w:val="auto"/>
          <w:szCs w:val="28"/>
        </w:rPr>
        <w:t xml:space="preserve">) либо специалист </w:t>
      </w:r>
      <w:r w:rsidR="00A13472"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A429B" w:rsidRPr="0035672F" w:rsidRDefault="001A429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Уведомление об отказе в приеме заявления и документов, необходимых для предоставления муниципальной услуги, по требованию заявителя подписывается работником </w:t>
      </w:r>
      <w:r w:rsidR="00A13472" w:rsidRPr="0035672F">
        <w:rPr>
          <w:color w:val="auto"/>
        </w:rPr>
        <w:t>Центра</w:t>
      </w:r>
      <w:r w:rsidRPr="0035672F">
        <w:rPr>
          <w:rFonts w:ascii="Times New Roman" w:hAnsi="Times New Roman" w:cs="Times New Roman"/>
          <w:color w:val="auto"/>
          <w:szCs w:val="28"/>
        </w:rPr>
        <w:t xml:space="preserve"> (при обращении за услугой через </w:t>
      </w:r>
      <w:r w:rsidR="00A13472" w:rsidRPr="0035672F">
        <w:rPr>
          <w:color w:val="auto"/>
        </w:rPr>
        <w:t>Центр</w:t>
      </w:r>
      <w:r w:rsidRPr="0035672F">
        <w:rPr>
          <w:rFonts w:ascii="Times New Roman" w:hAnsi="Times New Roman" w:cs="Times New Roman"/>
          <w:color w:val="auto"/>
          <w:szCs w:val="28"/>
        </w:rPr>
        <w:t xml:space="preserve">) либо должностным лицом </w:t>
      </w:r>
      <w:r w:rsidR="00A13472"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и выдается заявителю с указанием причин отказа не позднее одного рабочего дня со дня обращения заявителя с заявлением и прилагаемых к нему документов. Не может быть отказано заявителю в приеме дополнительных документов при наличии намерения их сдать.</w:t>
      </w:r>
    </w:p>
    <w:p w:rsidR="009356E2" w:rsidRPr="0035672F" w:rsidRDefault="00160F3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Отказ в приеме заявления и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B63AC"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2.9</w:t>
      </w:r>
      <w:r w:rsidR="008D6D77" w:rsidRPr="0035672F">
        <w:rPr>
          <w:rFonts w:ascii="Times New Roman" w:hAnsi="Times New Roman" w:cs="Times New Roman"/>
          <w:color w:val="auto"/>
          <w:szCs w:val="28"/>
        </w:rPr>
        <w:t>. Исчерпывающий перечень основани</w:t>
      </w:r>
      <w:r w:rsidR="00160F30" w:rsidRPr="0035672F">
        <w:rPr>
          <w:rFonts w:ascii="Times New Roman" w:hAnsi="Times New Roman" w:cs="Times New Roman"/>
          <w:color w:val="auto"/>
          <w:szCs w:val="28"/>
        </w:rPr>
        <w:t>й</w:t>
      </w:r>
      <w:r w:rsidR="008D6D77" w:rsidRPr="0035672F">
        <w:rPr>
          <w:rFonts w:ascii="Times New Roman" w:hAnsi="Times New Roman" w:cs="Times New Roman"/>
          <w:color w:val="auto"/>
          <w:szCs w:val="28"/>
        </w:rPr>
        <w:t xml:space="preserve"> для приостановления и (или) отказа в предоставлении муниципальной услуги</w:t>
      </w:r>
      <w:r w:rsidR="000638A2" w:rsidRPr="0035672F">
        <w:rPr>
          <w:rFonts w:ascii="Times New Roman" w:hAnsi="Times New Roman" w:cs="Times New Roman"/>
          <w:color w:val="auto"/>
          <w:szCs w:val="28"/>
        </w:rPr>
        <w:t>.</w:t>
      </w:r>
    </w:p>
    <w:p w:rsidR="00160F30" w:rsidRPr="0035672F" w:rsidRDefault="00160F3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w:t>
      </w:r>
      <w:r w:rsidR="00ED53D6" w:rsidRPr="0035672F">
        <w:rPr>
          <w:rFonts w:ascii="Times New Roman" w:hAnsi="Times New Roman" w:cs="Times New Roman"/>
          <w:color w:val="auto"/>
          <w:szCs w:val="28"/>
        </w:rPr>
        <w:t>9</w:t>
      </w:r>
      <w:r w:rsidRPr="0035672F">
        <w:rPr>
          <w:rFonts w:ascii="Times New Roman" w:hAnsi="Times New Roman" w:cs="Times New Roman"/>
          <w:color w:val="auto"/>
          <w:szCs w:val="28"/>
        </w:rPr>
        <w:t xml:space="preserve">.1.Предоставление муниципальной услуги приостанавливается в случае, если на дату поступления в </w:t>
      </w:r>
      <w:r w:rsidR="00A13472"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заявления о предоставлении муниципальной услуги, образование земельного участка предусмотрено приложенной к этому заявлению схемой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0F30" w:rsidRPr="0035672F" w:rsidRDefault="00160F30"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Решение о приостановлении предоставления муниципальной услуги направляется заявителю.</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w:t>
      </w:r>
      <w:r w:rsidR="00ED53D6" w:rsidRPr="0035672F">
        <w:rPr>
          <w:rFonts w:ascii="Times New Roman" w:hAnsi="Times New Roman" w:cs="Times New Roman"/>
          <w:color w:val="auto"/>
          <w:szCs w:val="28"/>
        </w:rPr>
        <w:t>9</w:t>
      </w:r>
      <w:r w:rsidRPr="0035672F">
        <w:rPr>
          <w:rFonts w:ascii="Times New Roman" w:hAnsi="Times New Roman" w:cs="Times New Roman"/>
          <w:color w:val="auto"/>
          <w:szCs w:val="28"/>
        </w:rPr>
        <w:t>.2.</w:t>
      </w:r>
      <w:r w:rsidRPr="0035672F">
        <w:rPr>
          <w:rFonts w:ascii="Times New Roman" w:hAnsi="Times New Roman" w:cs="Times New Roman"/>
          <w:color w:val="auto"/>
          <w:szCs w:val="28"/>
        </w:rPr>
        <w:tab/>
        <w:t>Основаниями для возвращения заявления являются:</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1)заявление о предоставлении муниципальной услуги не соответствует требованиям, предъявляемым к заявлению;</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2)заявление о предоставлении муниципальной услуги подано в иной </w:t>
      </w:r>
      <w:r w:rsidRPr="0035672F">
        <w:rPr>
          <w:rFonts w:ascii="Times New Roman" w:hAnsi="Times New Roman" w:cs="Times New Roman"/>
          <w:color w:val="auto"/>
          <w:szCs w:val="28"/>
        </w:rPr>
        <w:lastRenderedPageBreak/>
        <w:t>уполномоченный орган;</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3)к заявлению о предоставлении муниципальной услуги не приложены документы, предусмотренные пунктом 2.6 Регламента.</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w:t>
      </w:r>
      <w:r w:rsidR="00ED53D6" w:rsidRPr="0035672F">
        <w:rPr>
          <w:rFonts w:ascii="Times New Roman" w:hAnsi="Times New Roman" w:cs="Times New Roman"/>
          <w:color w:val="auto"/>
          <w:szCs w:val="28"/>
        </w:rPr>
        <w:t>9</w:t>
      </w:r>
      <w:r w:rsidRPr="0035672F">
        <w:rPr>
          <w:rFonts w:ascii="Times New Roman" w:hAnsi="Times New Roman" w:cs="Times New Roman"/>
          <w:color w:val="auto"/>
          <w:szCs w:val="28"/>
        </w:rPr>
        <w:t>.3.</w:t>
      </w:r>
      <w:r w:rsidRPr="0035672F">
        <w:rPr>
          <w:rFonts w:ascii="Times New Roman" w:hAnsi="Times New Roman" w:cs="Times New Roman"/>
          <w:color w:val="auto"/>
          <w:szCs w:val="28"/>
        </w:rPr>
        <w:tab/>
        <w:t>Заявителю отказывается в предоставлении муниципальной услуги при наличии хотя бы одного из следующих оснований:</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1)схема расположения земельного участка, приложенная к заявлению о предоставлении муниципальной услуги, не может быть утверждена по основаниям, указанным в пункте 16 статьи 11.10 Земельного кодекса Российской Федерации:</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несоответствие схемы расположения земельного участка ее форме, формату или требованиям к ее подготовке;</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разработка схемы расположения земельного участка с нарушением требований к образуемым земельным участкам;</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2)земельный участок, который предстоит образовать, не может быть предоставлен заявителю по основаниям, указанным в подпунктах 1-13, 14.1 - 19, 22 и 23 статьи 39.16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w:t>
      </w:r>
      <w:r w:rsidR="009356E2" w:rsidRPr="0035672F">
        <w:rPr>
          <w:rFonts w:ascii="Times New Roman" w:hAnsi="Times New Roman" w:cs="Times New Roman"/>
          <w:color w:val="auto"/>
          <w:szCs w:val="28"/>
        </w:rPr>
        <w:lastRenderedPageBreak/>
        <w:t>для собственных нужд (если земельный участок является земельным участком общего назначения);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па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w:t>
      </w:r>
      <w:r w:rsidRPr="0035672F">
        <w:rPr>
          <w:rFonts w:ascii="Times New Roman" w:hAnsi="Times New Roman" w:cs="Times New Roman"/>
          <w:color w:val="auto"/>
          <w:szCs w:val="28"/>
        </w:rPr>
        <w:t xml:space="preserve">, за исключением случаев, если </w:t>
      </w:r>
      <w:r w:rsidR="00ED53D6" w:rsidRPr="0035672F">
        <w:rPr>
          <w:rFonts w:ascii="Times New Roman" w:hAnsi="Times New Roman" w:cs="Times New Roman"/>
          <w:color w:val="auto"/>
          <w:szCs w:val="28"/>
        </w:rPr>
        <w:t>н</w:t>
      </w:r>
      <w:r w:rsidR="009356E2" w:rsidRPr="0035672F">
        <w:rPr>
          <w:rFonts w:ascii="Times New Roman" w:hAnsi="Times New Roman" w:cs="Times New Roman"/>
          <w:color w:val="auto"/>
          <w:szCs w:val="28"/>
        </w:rPr>
        <w:t>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w:t>
      </w:r>
      <w:r w:rsidR="009356E2" w:rsidRPr="0035672F">
        <w:rPr>
          <w:rFonts w:ascii="Times New Roman" w:hAnsi="Times New Roman" w:cs="Times New Roman"/>
          <w:color w:val="auto"/>
          <w:szCs w:val="28"/>
        </w:rPr>
        <w:lastRenderedPageBreak/>
        <w:t>участка обратился собственник здания, сооружения, помещений в них, объекта незавершенного строительства, расположенных па таком земельном участке, или правообладатель такого земельного участка;</w:t>
      </w:r>
    </w:p>
    <w:p w:rsidR="002B1911"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2B1911" w:rsidRPr="0035672F">
        <w:rPr>
          <w:rFonts w:ascii="Times New Roman" w:hAnsi="Times New Roman" w:cs="Times New Roman"/>
          <w:color w:val="auto"/>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2B1911" w:rsidRPr="0035672F">
        <w:rPr>
          <w:rFonts w:ascii="Times New Roman" w:hAnsi="Times New Roman" w:cs="Times New Roman"/>
          <w:color w:val="auto"/>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2B1911" w:rsidRPr="0035672F">
        <w:rPr>
          <w:rFonts w:ascii="Times New Roman" w:hAnsi="Times New Roman" w:cs="Times New Roman"/>
          <w:color w:val="auto"/>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2B1911" w:rsidRPr="0035672F">
        <w:rPr>
          <w:rFonts w:ascii="Times New Roman" w:hAnsi="Times New Roman" w:cs="Times New Roman"/>
          <w:color w:val="auto"/>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w:t>
      </w:r>
      <w:r w:rsidR="00061015" w:rsidRPr="0035672F">
        <w:rPr>
          <w:rFonts w:ascii="Times New Roman" w:hAnsi="Times New Roman" w:cs="Times New Roman"/>
          <w:color w:val="auto"/>
          <w:szCs w:val="28"/>
        </w:rPr>
        <w:t xml:space="preserve"> </w:t>
      </w:r>
      <w:r w:rsidR="002B1911" w:rsidRPr="0035672F">
        <w:rPr>
          <w:rFonts w:ascii="Times New Roman" w:hAnsi="Times New Roman" w:cs="Times New Roman"/>
          <w:color w:val="auto"/>
          <w:szCs w:val="28"/>
        </w:rPr>
        <w:t>отказе в проведении этого аукциона по основаниям, предусмотренным пунктом 8 статьи 39.11 Земельного Кодекса;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в отношении</w:t>
      </w:r>
      <w:r w:rsidR="009356E2" w:rsidRPr="0035672F">
        <w:rPr>
          <w:rFonts w:ascii="Times New Roman" w:hAnsi="Times New Roman" w:cs="Times New Roman"/>
          <w:color w:val="auto"/>
          <w:szCs w:val="28"/>
        </w:rPr>
        <w:tab/>
        <w:t>земельного</w:t>
      </w:r>
      <w:r w:rsidR="009356E2" w:rsidRPr="0035672F">
        <w:rPr>
          <w:rFonts w:ascii="Times New Roman" w:hAnsi="Times New Roman" w:cs="Times New Roman"/>
          <w:color w:val="auto"/>
          <w:szCs w:val="28"/>
        </w:rPr>
        <w:tab/>
        <w:t>участка, указанного</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в</w:t>
      </w:r>
      <w:r w:rsidR="009356E2" w:rsidRPr="0035672F">
        <w:rPr>
          <w:rFonts w:ascii="Times New Roman" w:hAnsi="Times New Roman" w:cs="Times New Roman"/>
          <w:color w:val="auto"/>
          <w:szCs w:val="28"/>
        </w:rPr>
        <w:tab/>
        <w:t>заявлении</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о его</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 xml:space="preserve">предоставлении, опубликовано и размещено в соответствии с подпунктом </w:t>
      </w:r>
      <w:r w:rsidR="002B1911" w:rsidRPr="0035672F">
        <w:rPr>
          <w:rFonts w:ascii="Times New Roman" w:hAnsi="Times New Roman" w:cs="Times New Roman"/>
          <w:color w:val="auto"/>
          <w:szCs w:val="28"/>
        </w:rPr>
        <w:t>1</w:t>
      </w:r>
      <w:r w:rsidR="009356E2" w:rsidRPr="0035672F">
        <w:rPr>
          <w:rFonts w:ascii="Times New Roman" w:hAnsi="Times New Roman" w:cs="Times New Roman"/>
          <w:color w:val="auto"/>
          <w:szCs w:val="28"/>
        </w:rPr>
        <w:t xml:space="preserve">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w:t>
      </w:r>
      <w:r w:rsidR="009356E2" w:rsidRPr="0035672F">
        <w:rPr>
          <w:rFonts w:ascii="Times New Roman" w:hAnsi="Times New Roman" w:cs="Times New Roman"/>
          <w:color w:val="auto"/>
          <w:szCs w:val="28"/>
        </w:rPr>
        <w:lastRenderedPageBreak/>
        <w:t>такого земельного участка, указанными в заявлении о предоставлении земельного участка;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предоставление земельного участка на заявленном виде прав не допускается;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3)земельный участок, границы которого подлежат уточнению в соответствии с Федеральным законом от 13 июля 2015 г. № 218-ФЗ «О государственной регистрации недвижимости», не может быть предоставлен заявителю по основаниям, указанным в подпунктах 1 - 23 статьи 39.16 настоящего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lastRenderedPageBreak/>
        <w:t>-</w:t>
      </w:r>
      <w:r w:rsidR="009356E2" w:rsidRPr="0035672F">
        <w:rPr>
          <w:rFonts w:ascii="Times New Roman" w:hAnsi="Times New Roman" w:cs="Times New Roman"/>
          <w:color w:val="auto"/>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предоставлен па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нс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па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па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w:t>
      </w:r>
      <w:r w:rsidR="009356E2" w:rsidRPr="0035672F">
        <w:rPr>
          <w:rFonts w:ascii="Times New Roman" w:hAnsi="Times New Roman" w:cs="Times New Roman"/>
          <w:color w:val="auto"/>
          <w:szCs w:val="28"/>
        </w:rPr>
        <w:lastRenderedPageBreak/>
        <w:t>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па строительство указанных объектов;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w:t>
      </w:r>
      <w:r w:rsidR="009356E2" w:rsidRPr="0035672F">
        <w:rPr>
          <w:rFonts w:ascii="Times New Roman" w:hAnsi="Times New Roman" w:cs="Times New Roman"/>
          <w:color w:val="auto"/>
          <w:szCs w:val="28"/>
        </w:rPr>
        <w:lastRenderedPageBreak/>
        <w:t>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оборот»]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нс уполномоченное па строительство этих объектов;</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 xml:space="preserve">указанный в заявлении о предоставлении земельного участка </w:t>
      </w:r>
      <w:r w:rsidR="009356E2" w:rsidRPr="0035672F">
        <w:rPr>
          <w:rFonts w:ascii="Times New Roman" w:hAnsi="Times New Roman" w:cs="Times New Roman"/>
          <w:color w:val="auto"/>
          <w:szCs w:val="28"/>
        </w:rPr>
        <w:lastRenderedPageBreak/>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зданий, сооружений;</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предоставление земельного участка на заявленном виде прав не допускается;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в отношении земельного</w:t>
      </w:r>
      <w:r w:rsidR="009356E2" w:rsidRPr="0035672F">
        <w:rPr>
          <w:rFonts w:ascii="Times New Roman" w:hAnsi="Times New Roman" w:cs="Times New Roman"/>
          <w:color w:val="auto"/>
          <w:szCs w:val="28"/>
        </w:rPr>
        <w:tab/>
        <w:t>участка,</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указанного</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в</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заявлении о его</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предоставлении, не установлен вид разрешенного использования;</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не отнесен к определенной категории земель;</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в отношении земельного</w:t>
      </w:r>
      <w:r w:rsidR="009356E2" w:rsidRPr="0035672F">
        <w:rPr>
          <w:rFonts w:ascii="Times New Roman" w:hAnsi="Times New Roman" w:cs="Times New Roman"/>
          <w:color w:val="auto"/>
          <w:szCs w:val="28"/>
        </w:rPr>
        <w:tab/>
        <w:t>участка,</w:t>
      </w:r>
      <w:r w:rsidR="009356E2" w:rsidRPr="0035672F">
        <w:rPr>
          <w:rFonts w:ascii="Times New Roman" w:hAnsi="Times New Roman" w:cs="Times New Roman"/>
          <w:color w:val="auto"/>
          <w:szCs w:val="28"/>
        </w:rPr>
        <w:tab/>
        <w:t>указанного</w:t>
      </w:r>
      <w:r w:rsidR="009356E2" w:rsidRPr="0035672F">
        <w:rPr>
          <w:rFonts w:ascii="Times New Roman" w:hAnsi="Times New Roman" w:cs="Times New Roman"/>
          <w:color w:val="auto"/>
          <w:szCs w:val="28"/>
        </w:rPr>
        <w:tab/>
        <w:t>в</w:t>
      </w:r>
      <w:r w:rsidR="009356E2" w:rsidRPr="0035672F">
        <w:rPr>
          <w:rFonts w:ascii="Times New Roman" w:hAnsi="Times New Roman" w:cs="Times New Roman"/>
          <w:color w:val="auto"/>
          <w:szCs w:val="28"/>
        </w:rPr>
        <w:tab/>
        <w:t>заявлении о его</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предоставлении, принято решение о предварительном согласовании его предоставления, срок действия</w:t>
      </w:r>
      <w:r w:rsidR="009356E2" w:rsidRPr="0035672F">
        <w:rPr>
          <w:rFonts w:ascii="Times New Roman" w:hAnsi="Times New Roman" w:cs="Times New Roman"/>
          <w:color w:val="auto"/>
          <w:szCs w:val="28"/>
        </w:rPr>
        <w:tab/>
        <w:t>которого</w:t>
      </w:r>
      <w:r w:rsidR="009356E2" w:rsidRPr="0035672F">
        <w:rPr>
          <w:rFonts w:ascii="Times New Roman" w:hAnsi="Times New Roman" w:cs="Times New Roman"/>
          <w:color w:val="auto"/>
          <w:szCs w:val="28"/>
        </w:rPr>
        <w:tab/>
        <w:t>не истек,</w:t>
      </w:r>
      <w:r w:rsidR="009356E2" w:rsidRPr="0035672F">
        <w:rPr>
          <w:rFonts w:ascii="Times New Roman" w:hAnsi="Times New Roman" w:cs="Times New Roman"/>
          <w:color w:val="auto"/>
          <w:szCs w:val="28"/>
        </w:rPr>
        <w:tab/>
        <w:t>и с заявлением о</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предоставлении земельного участка обратилось иное не указанное в этом решении лицо;</w:t>
      </w:r>
    </w:p>
    <w:p w:rsidR="009356E2" w:rsidRPr="0035672F" w:rsidRDefault="001B63AC"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w:t>
      </w:r>
      <w:r w:rsidR="009356E2" w:rsidRPr="0035672F">
        <w:rPr>
          <w:rFonts w:ascii="Times New Roman" w:hAnsi="Times New Roman" w:cs="Times New Roman"/>
          <w:color w:val="auto"/>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w:t>
      </w:r>
      <w:r w:rsidR="00157DDA" w:rsidRPr="0035672F">
        <w:rPr>
          <w:rFonts w:ascii="Times New Roman" w:hAnsi="Times New Roman" w:cs="Times New Roman"/>
          <w:color w:val="auto"/>
          <w:szCs w:val="28"/>
        </w:rPr>
        <w:t>щ</w:t>
      </w:r>
      <w:r w:rsidR="009356E2" w:rsidRPr="0035672F">
        <w:rPr>
          <w:rFonts w:ascii="Times New Roman" w:hAnsi="Times New Roman" w:cs="Times New Roman"/>
          <w:color w:val="auto"/>
          <w:szCs w:val="28"/>
        </w:rPr>
        <w:t>им сносу</w:t>
      </w:r>
      <w:r w:rsidR="00061015" w:rsidRPr="0035672F">
        <w:rPr>
          <w:rFonts w:ascii="Times New Roman" w:hAnsi="Times New Roman" w:cs="Times New Roman"/>
          <w:color w:val="auto"/>
          <w:szCs w:val="28"/>
        </w:rPr>
        <w:t xml:space="preserve"> </w:t>
      </w:r>
      <w:r w:rsidR="009356E2" w:rsidRPr="0035672F">
        <w:rPr>
          <w:rFonts w:ascii="Times New Roman" w:hAnsi="Times New Roman" w:cs="Times New Roman"/>
          <w:color w:val="auto"/>
          <w:szCs w:val="28"/>
        </w:rPr>
        <w:t>или реконструкции.</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Решение об отказе в предоставлении муниципальной услуги должно быть обоснованным и содержать все основания отказа.</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случае, если к заявлению прилагалась схема расположения земельного участка, решение об отказе в предоставлении муниципальной услуги должно содержать указание на отказ в утверждении схемы расположения земельного участка.</w:t>
      </w:r>
    </w:p>
    <w:p w:rsidR="009356E2"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60F30" w:rsidRPr="0035672F" w:rsidRDefault="009356E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Отказ в предоставлении муниципальной услуги может быть оспорен в судебном порядке.</w:t>
      </w:r>
    </w:p>
    <w:p w:rsidR="000638A2" w:rsidRPr="0035672F" w:rsidRDefault="00F4277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2.10</w:t>
      </w:r>
      <w:r w:rsidR="00E032C2" w:rsidRPr="0035672F">
        <w:rPr>
          <w:rFonts w:ascii="Times New Roman" w:hAnsi="Times New Roman" w:cs="Times New Roman"/>
          <w:color w:val="auto"/>
          <w:szCs w:val="28"/>
        </w:rPr>
        <w:t>. Перечень услуг, необходимы</w:t>
      </w:r>
      <w:r w:rsidR="00735652" w:rsidRPr="0035672F">
        <w:rPr>
          <w:rFonts w:ascii="Times New Roman" w:hAnsi="Times New Roman" w:cs="Times New Roman"/>
          <w:color w:val="auto"/>
          <w:szCs w:val="28"/>
        </w:rPr>
        <w:t>х и</w:t>
      </w:r>
      <w:r w:rsidR="00E032C2" w:rsidRPr="0035672F">
        <w:rPr>
          <w:rFonts w:ascii="Times New Roman" w:hAnsi="Times New Roman" w:cs="Times New Roman"/>
          <w:color w:val="auto"/>
          <w:szCs w:val="28"/>
        </w:rPr>
        <w:t xml:space="preserve"> обязательны</w:t>
      </w:r>
      <w:r w:rsidR="00735652" w:rsidRPr="0035672F">
        <w:rPr>
          <w:rFonts w:ascii="Times New Roman" w:hAnsi="Times New Roman" w:cs="Times New Roman"/>
          <w:color w:val="auto"/>
          <w:szCs w:val="28"/>
        </w:rPr>
        <w:t>х</w:t>
      </w:r>
      <w:r w:rsidR="00E032C2" w:rsidRPr="0035672F">
        <w:rPr>
          <w:rFonts w:ascii="Times New Roman" w:hAnsi="Times New Roman" w:cs="Times New Roman"/>
          <w:color w:val="auto"/>
          <w:szCs w:val="28"/>
        </w:rPr>
        <w:t xml:space="preserve"> для предоставления</w:t>
      </w:r>
      <w:r w:rsidR="00061015" w:rsidRPr="0035672F">
        <w:rPr>
          <w:rFonts w:ascii="Times New Roman" w:hAnsi="Times New Roman" w:cs="Times New Roman"/>
          <w:color w:val="auto"/>
          <w:szCs w:val="28"/>
        </w:rPr>
        <w:t xml:space="preserve"> </w:t>
      </w:r>
      <w:r w:rsidR="00E032C2" w:rsidRPr="0035672F">
        <w:rPr>
          <w:rFonts w:ascii="Times New Roman" w:hAnsi="Times New Roman" w:cs="Times New Roman"/>
          <w:color w:val="auto"/>
          <w:szCs w:val="28"/>
        </w:rPr>
        <w:t>муниципальной услуги, в том числе сведения о документе(документах), выдаваемом (выдаваемых) организациями, участвующими</w:t>
      </w:r>
      <w:r w:rsidR="00061015" w:rsidRPr="0035672F">
        <w:rPr>
          <w:rFonts w:ascii="Times New Roman" w:hAnsi="Times New Roman" w:cs="Times New Roman"/>
          <w:color w:val="auto"/>
          <w:szCs w:val="28"/>
        </w:rPr>
        <w:t xml:space="preserve"> </w:t>
      </w:r>
      <w:r w:rsidR="00E032C2" w:rsidRPr="0035672F">
        <w:rPr>
          <w:rFonts w:ascii="Times New Roman" w:hAnsi="Times New Roman" w:cs="Times New Roman"/>
          <w:color w:val="auto"/>
          <w:szCs w:val="28"/>
        </w:rPr>
        <w:t>в предоставлении муниципальной услуги</w:t>
      </w:r>
      <w:r w:rsidR="000638A2" w:rsidRPr="0035672F">
        <w:rPr>
          <w:rFonts w:ascii="Times New Roman" w:hAnsi="Times New Roman" w:cs="Times New Roman"/>
          <w:color w:val="auto"/>
          <w:szCs w:val="28"/>
        </w:rPr>
        <w:t>.</w:t>
      </w:r>
    </w:p>
    <w:p w:rsidR="00E032C2" w:rsidRPr="0035672F" w:rsidRDefault="00E032C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Услугой, которая является необходимой и обязательной для предоставления муниципальной услуги и предоставляется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является</w:t>
      </w:r>
      <w:r w:rsidR="0006101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подготовка схемы расположения земельного участка или земельных участков на кадастровом плане территории.</w:t>
      </w:r>
    </w:p>
    <w:p w:rsidR="00E032C2" w:rsidRPr="0035672F" w:rsidRDefault="00E032C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lastRenderedPageBreak/>
        <w:t>Подготовка схемы расположения земельного участка или земельных участков на кадастровом плане территории, осуществляется в соответствии требованиями, утвержденными приказом Министерства экономического развития Российской Федерации от 27 ноября 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35652" w:rsidRPr="0035672F" w:rsidRDefault="00E032C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Других услуг, которые являются необходимыми и обязательными для предоставления муниципальной услуги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не предусмотрено.</w:t>
      </w:r>
    </w:p>
    <w:p w:rsidR="00F4277B" w:rsidRPr="0035672F" w:rsidRDefault="00E032C2"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t>2.1</w:t>
      </w:r>
      <w:r w:rsidR="00F4277B" w:rsidRPr="0035672F">
        <w:rPr>
          <w:rFonts w:ascii="Times New Roman" w:hAnsi="Times New Roman" w:cs="Times New Roman"/>
          <w:color w:val="auto"/>
          <w:szCs w:val="28"/>
        </w:rPr>
        <w:t>1</w:t>
      </w:r>
      <w:r w:rsidRPr="0035672F">
        <w:rPr>
          <w:rFonts w:ascii="Times New Roman" w:hAnsi="Times New Roman" w:cs="Times New Roman"/>
          <w:color w:val="auto"/>
          <w:szCs w:val="28"/>
        </w:rPr>
        <w:t xml:space="preserve">. Порядок, размер </w:t>
      </w:r>
      <w:r w:rsidR="00D15065" w:rsidRPr="0035672F">
        <w:rPr>
          <w:rFonts w:ascii="Times New Roman" w:hAnsi="Times New Roman" w:cs="Times New Roman"/>
          <w:color w:val="auto"/>
          <w:szCs w:val="28"/>
        </w:rPr>
        <w:t>и</w:t>
      </w:r>
      <w:r w:rsidRPr="0035672F">
        <w:rPr>
          <w:rFonts w:ascii="Times New Roman" w:hAnsi="Times New Roman" w:cs="Times New Roman"/>
          <w:color w:val="auto"/>
          <w:szCs w:val="28"/>
        </w:rPr>
        <w:t xml:space="preserve"> основания взимания</w:t>
      </w:r>
      <w:r w:rsidR="00D1506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государственной пошлины или иной платы, взимаемой</w:t>
      </w:r>
      <w:r w:rsidR="00D15065"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за предоставление муниципальной услуги</w:t>
      </w:r>
      <w:r w:rsidR="000638A2" w:rsidRPr="0035672F">
        <w:rPr>
          <w:rFonts w:ascii="Times New Roman" w:hAnsi="Times New Roman" w:cs="Times New Roman"/>
          <w:color w:val="auto"/>
          <w:szCs w:val="28"/>
        </w:rPr>
        <w:t>.</w:t>
      </w:r>
    </w:p>
    <w:p w:rsidR="002A6630" w:rsidRPr="0035672F" w:rsidRDefault="00E032C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46A68" w:rsidRPr="0035672F" w:rsidRDefault="00F4277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2.12</w:t>
      </w:r>
      <w:r w:rsidR="00735652" w:rsidRPr="0035672F">
        <w:rPr>
          <w:rFonts w:ascii="Times New Roman" w:hAnsi="Times New Roman" w:cs="Times New Roman"/>
          <w:color w:val="auto"/>
          <w:szCs w:val="28"/>
        </w:rPr>
        <w:t>. Порядок, размер и основания взимания платы за предоставление услуг, которые являются необходимых и обязательных для предоставления муниципальной услуги, включая информацию о методике расчета размера такой платы</w:t>
      </w:r>
      <w:r w:rsidR="006B0A0C" w:rsidRPr="0035672F">
        <w:rPr>
          <w:rFonts w:ascii="Times New Roman" w:hAnsi="Times New Roman" w:cs="Times New Roman"/>
          <w:color w:val="auto"/>
          <w:szCs w:val="28"/>
        </w:rPr>
        <w:t>.</w:t>
      </w:r>
    </w:p>
    <w:p w:rsidR="002A6630" w:rsidRPr="0035672F" w:rsidRDefault="0073565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Размер платы за получение документов, указанных в </w:t>
      </w:r>
      <w:r w:rsidR="0089704F" w:rsidRPr="0035672F">
        <w:rPr>
          <w:rFonts w:ascii="Times New Roman" w:hAnsi="Times New Roman" w:cs="Times New Roman"/>
          <w:color w:val="auto"/>
          <w:szCs w:val="28"/>
        </w:rPr>
        <w:t>пункте</w:t>
      </w:r>
      <w:r w:rsidRPr="0035672F">
        <w:rPr>
          <w:rFonts w:ascii="Times New Roman" w:hAnsi="Times New Roman" w:cs="Times New Roman"/>
          <w:color w:val="auto"/>
          <w:szCs w:val="28"/>
        </w:rPr>
        <w:t xml:space="preserve"> 2.1</w:t>
      </w:r>
      <w:r w:rsidR="00C646B2" w:rsidRPr="0035672F">
        <w:rPr>
          <w:rFonts w:ascii="Times New Roman" w:hAnsi="Times New Roman" w:cs="Times New Roman"/>
          <w:color w:val="auto"/>
          <w:szCs w:val="28"/>
        </w:rPr>
        <w:t>0</w:t>
      </w:r>
      <w:r w:rsidRPr="0035672F">
        <w:rPr>
          <w:rFonts w:ascii="Times New Roman" w:hAnsi="Times New Roman" w:cs="Times New Roman"/>
          <w:color w:val="auto"/>
          <w:szCs w:val="28"/>
        </w:rPr>
        <w:t xml:space="preserve">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446A68" w:rsidRPr="0035672F" w:rsidRDefault="00F4277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2.13</w:t>
      </w:r>
      <w:r w:rsidR="00735652" w:rsidRPr="0035672F">
        <w:rPr>
          <w:rFonts w:ascii="Times New Roman" w:hAnsi="Times New Roman" w:cs="Times New Roman"/>
          <w:color w:val="auto"/>
          <w:szCs w:val="28"/>
        </w:rPr>
        <w:t>. Максимальный срок ожидания в очереди при подаче запроса о предоставлении муниципальной услуги</w:t>
      </w:r>
      <w:r w:rsidR="00DB4FE6" w:rsidRPr="0035672F">
        <w:rPr>
          <w:rFonts w:ascii="Times New Roman" w:hAnsi="Times New Roman" w:cs="Times New Roman"/>
          <w:color w:val="auto"/>
          <w:szCs w:val="28"/>
        </w:rPr>
        <w:t xml:space="preserve"> и услуг, необходимых и обязательных для предоставления </w:t>
      </w:r>
      <w:r w:rsidR="004D3983" w:rsidRPr="0035672F">
        <w:rPr>
          <w:rFonts w:ascii="Times New Roman" w:hAnsi="Times New Roman" w:cs="Times New Roman"/>
          <w:color w:val="auto"/>
          <w:szCs w:val="28"/>
        </w:rPr>
        <w:t xml:space="preserve">муниципальной услуги, </w:t>
      </w:r>
      <w:r w:rsidR="00735652" w:rsidRPr="0035672F">
        <w:rPr>
          <w:rFonts w:ascii="Times New Roman" w:hAnsi="Times New Roman" w:cs="Times New Roman"/>
          <w:color w:val="auto"/>
          <w:szCs w:val="28"/>
        </w:rPr>
        <w:t xml:space="preserve"> при получении результата предоставления таких услуг</w:t>
      </w:r>
      <w:r w:rsidR="000638A2" w:rsidRPr="0035672F">
        <w:rPr>
          <w:rFonts w:ascii="Times New Roman" w:hAnsi="Times New Roman" w:cs="Times New Roman"/>
          <w:color w:val="auto"/>
          <w:szCs w:val="28"/>
        </w:rPr>
        <w:t>.</w:t>
      </w:r>
    </w:p>
    <w:p w:rsidR="00DB4FE6" w:rsidRPr="0035672F" w:rsidRDefault="0073565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F4277B" w:rsidRPr="0035672F" w:rsidRDefault="00F4277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2.14</w:t>
      </w:r>
      <w:r w:rsidR="00735652" w:rsidRPr="0035672F">
        <w:rPr>
          <w:rFonts w:ascii="Times New Roman" w:hAnsi="Times New Roman" w:cs="Times New Roman"/>
          <w:color w:val="auto"/>
          <w:szCs w:val="28"/>
        </w:rPr>
        <w:t xml:space="preserve">. Срок </w:t>
      </w:r>
      <w:r w:rsidR="00DB4FE6" w:rsidRPr="0035672F">
        <w:rPr>
          <w:rFonts w:ascii="Times New Roman" w:hAnsi="Times New Roman" w:cs="Times New Roman"/>
          <w:color w:val="auto"/>
          <w:szCs w:val="28"/>
        </w:rPr>
        <w:t>и</w:t>
      </w:r>
      <w:r w:rsidR="00735652" w:rsidRPr="0035672F">
        <w:rPr>
          <w:rFonts w:ascii="Times New Roman" w:hAnsi="Times New Roman" w:cs="Times New Roman"/>
          <w:color w:val="auto"/>
          <w:szCs w:val="28"/>
        </w:rPr>
        <w:t xml:space="preserve"> порядок регистрации запроса</w:t>
      </w:r>
      <w:r w:rsidR="00D15065" w:rsidRPr="0035672F">
        <w:rPr>
          <w:rFonts w:ascii="Times New Roman" w:hAnsi="Times New Roman" w:cs="Times New Roman"/>
          <w:color w:val="auto"/>
          <w:szCs w:val="28"/>
        </w:rPr>
        <w:t xml:space="preserve"> </w:t>
      </w:r>
      <w:r w:rsidR="00735652" w:rsidRPr="0035672F">
        <w:rPr>
          <w:rFonts w:ascii="Times New Roman" w:hAnsi="Times New Roman" w:cs="Times New Roman"/>
          <w:color w:val="auto"/>
          <w:szCs w:val="28"/>
        </w:rPr>
        <w:t xml:space="preserve">заявителя о предоставлении муниципальной услуги </w:t>
      </w:r>
      <w:r w:rsidR="00D15065" w:rsidRPr="0035672F">
        <w:rPr>
          <w:rFonts w:ascii="Times New Roman" w:hAnsi="Times New Roman" w:cs="Times New Roman"/>
          <w:color w:val="auto"/>
          <w:szCs w:val="28"/>
        </w:rPr>
        <w:t>и</w:t>
      </w:r>
      <w:r w:rsidR="00735652" w:rsidRPr="0035672F">
        <w:rPr>
          <w:rFonts w:ascii="Times New Roman" w:hAnsi="Times New Roman" w:cs="Times New Roman"/>
          <w:color w:val="auto"/>
          <w:szCs w:val="28"/>
        </w:rPr>
        <w:t xml:space="preserve"> услуги,</w:t>
      </w:r>
      <w:r w:rsidR="00D15065" w:rsidRPr="0035672F">
        <w:rPr>
          <w:rFonts w:ascii="Times New Roman" w:hAnsi="Times New Roman" w:cs="Times New Roman"/>
          <w:color w:val="auto"/>
          <w:szCs w:val="28"/>
        </w:rPr>
        <w:t xml:space="preserve"> </w:t>
      </w:r>
      <w:r w:rsidR="00DB4FE6" w:rsidRPr="0035672F">
        <w:rPr>
          <w:rFonts w:ascii="Times New Roman" w:hAnsi="Times New Roman" w:cs="Times New Roman"/>
          <w:color w:val="auto"/>
          <w:szCs w:val="28"/>
        </w:rPr>
        <w:t>необходимых и обязательных для предоставления муниципальной услуги</w:t>
      </w:r>
      <w:r w:rsidR="00735652" w:rsidRPr="0035672F">
        <w:rPr>
          <w:rFonts w:ascii="Times New Roman" w:hAnsi="Times New Roman" w:cs="Times New Roman"/>
          <w:color w:val="auto"/>
          <w:szCs w:val="28"/>
        </w:rPr>
        <w:t>, в том числе в электронной форме</w:t>
      </w:r>
      <w:r w:rsidR="000638A2" w:rsidRPr="0035672F">
        <w:rPr>
          <w:rFonts w:ascii="Times New Roman" w:hAnsi="Times New Roman" w:cs="Times New Roman"/>
          <w:color w:val="auto"/>
          <w:szCs w:val="28"/>
        </w:rPr>
        <w:t>.</w:t>
      </w:r>
    </w:p>
    <w:p w:rsidR="00735652" w:rsidRPr="0035672F" w:rsidRDefault="0073565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Регистрация заявления (запроса) и документов (содержащихся в них сведений), необходимых для предоставления муниципальной услуги, осуществляется в день их поступления.</w:t>
      </w:r>
    </w:p>
    <w:p w:rsidR="00735652" w:rsidRPr="0035672F" w:rsidRDefault="0073565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Регистрация заявления и документов, необходимых для предоставления </w:t>
      </w:r>
      <w:r w:rsidRPr="0035672F">
        <w:rPr>
          <w:rFonts w:ascii="Times New Roman" w:hAnsi="Times New Roman" w:cs="Times New Roman"/>
          <w:color w:val="auto"/>
          <w:szCs w:val="28"/>
        </w:rPr>
        <w:lastRenderedPageBreak/>
        <w:t>муниципальной услуги, поступивших в выходной (нерабочий или праздничный) день, осуществляется в первый за ним рабочий день.</w:t>
      </w:r>
    </w:p>
    <w:p w:rsidR="00160F30" w:rsidRPr="0035672F" w:rsidRDefault="00735652"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w:t>
      </w:r>
      <w:r w:rsidR="00075938" w:rsidRPr="0035672F">
        <w:rPr>
          <w:rFonts w:ascii="Times New Roman" w:hAnsi="Times New Roman" w:cs="Times New Roman"/>
          <w:color w:val="auto"/>
          <w:szCs w:val="28"/>
        </w:rPr>
        <w:t>Регионального реестра</w:t>
      </w:r>
      <w:r w:rsidRPr="0035672F">
        <w:rPr>
          <w:rFonts w:ascii="Times New Roman" w:hAnsi="Times New Roman" w:cs="Times New Roman"/>
          <w:color w:val="auto"/>
          <w:szCs w:val="28"/>
        </w:rPr>
        <w:t xml:space="preserve"> не может превышать двадцати минут.</w:t>
      </w:r>
    </w:p>
    <w:p w:rsidR="00D15065" w:rsidRPr="0035672F" w:rsidRDefault="00000A54"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2.15</w:t>
      </w:r>
      <w:r w:rsidR="00DB4FE6" w:rsidRPr="0035672F">
        <w:rPr>
          <w:rFonts w:ascii="Times New Roman" w:hAnsi="Times New Roman" w:cs="Times New Roman"/>
          <w:color w:val="auto"/>
          <w:szCs w:val="28"/>
        </w:rPr>
        <w:t xml:space="preserve">. </w:t>
      </w:r>
      <w:r w:rsidR="00D15065" w:rsidRPr="0035672F">
        <w:rPr>
          <w:rFonts w:ascii="Times New Roman" w:hAnsi="Times New Roman" w:cs="Times New Roman"/>
          <w:color w:val="auto"/>
          <w:szCs w:val="28"/>
        </w:rPr>
        <w:t xml:space="preserve"> Предоставление двух и более муниципальных  услуг в многофункциональных центрах при однократном обращении заявителя. </w:t>
      </w:r>
    </w:p>
    <w:p w:rsidR="00D15065" w:rsidRPr="0035672F" w:rsidRDefault="00D15065" w:rsidP="0035672F">
      <w:pPr>
        <w:pStyle w:val="ConsPlusNormal"/>
        <w:ind w:firstLine="709"/>
        <w:jc w:val="both"/>
        <w:rPr>
          <w:rFonts w:ascii="Times New Roman" w:hAnsi="Times New Roman" w:cs="Times New Roman"/>
          <w:color w:val="auto"/>
          <w:szCs w:val="28"/>
        </w:rPr>
      </w:pPr>
      <w:bookmarkStart w:id="2" w:name="dst245"/>
      <w:bookmarkEnd w:id="2"/>
      <w:r w:rsidRPr="0035672F">
        <w:rPr>
          <w:rFonts w:ascii="Times New Roman" w:hAnsi="Times New Roman" w:cs="Times New Roman"/>
          <w:color w:val="auto"/>
          <w:szCs w:val="28"/>
        </w:rPr>
        <w:t>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15065" w:rsidRPr="0035672F" w:rsidRDefault="00D15065" w:rsidP="0035672F">
      <w:pPr>
        <w:pStyle w:val="ConsPlusNormal"/>
        <w:ind w:firstLine="709"/>
        <w:jc w:val="both"/>
        <w:rPr>
          <w:rFonts w:ascii="Times New Roman" w:hAnsi="Times New Roman" w:cs="Times New Roman"/>
          <w:color w:val="auto"/>
          <w:szCs w:val="28"/>
        </w:rPr>
      </w:pPr>
      <w:bookmarkStart w:id="3" w:name="dst246"/>
      <w:bookmarkEnd w:id="3"/>
      <w:r w:rsidRPr="0035672F">
        <w:rPr>
          <w:rFonts w:ascii="Times New Roman" w:hAnsi="Times New Roman" w:cs="Times New Roman"/>
          <w:color w:val="auto"/>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15065" w:rsidRPr="0035672F" w:rsidRDefault="00D15065" w:rsidP="0035672F">
      <w:pPr>
        <w:pStyle w:val="ConsPlusNormal"/>
        <w:ind w:firstLine="709"/>
        <w:jc w:val="both"/>
        <w:rPr>
          <w:rFonts w:ascii="Times New Roman" w:hAnsi="Times New Roman" w:cs="Times New Roman"/>
          <w:color w:val="auto"/>
          <w:szCs w:val="28"/>
        </w:rPr>
      </w:pPr>
      <w:bookmarkStart w:id="4" w:name="dst247"/>
      <w:bookmarkEnd w:id="4"/>
      <w:r w:rsidRPr="0035672F">
        <w:rPr>
          <w:rFonts w:ascii="Times New Roman" w:hAnsi="Times New Roman" w:cs="Times New Roman"/>
          <w:color w:val="auto"/>
          <w:szCs w:val="28"/>
        </w:rPr>
        <w:tab/>
        <w:t xml:space="preserve">При приеме комплексного запроса у заявителя работники многофункционального центра обязаны проинформировать его обо всех муниципальных  услугах, услугах, которые являются необходимыми и обязательными для предоставления государственных  услуг, получение которых необходимо для получения муниципальных и услуг, указанных в комплексном запросе.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 органом.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lastRenderedPageBreak/>
        <w:t xml:space="preserve">Получение многофункциональным центром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Многофункциональный центр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Заявитель имеет право обратиться в многофункциональный центр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1) в ходе личного приема заявителя;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2) по телефону;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3) по электронной почте.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 </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2.16. Требования к помещениям, в которых предоставляется муниципальная услуга.</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Помещение, в котором осуществляется предоставление муниципальной услуги, должно быть оборудовано с соблюдением необходимых мер </w:t>
      </w:r>
      <w:r w:rsidRPr="0035672F">
        <w:rPr>
          <w:rFonts w:ascii="Times New Roman" w:hAnsi="Times New Roman" w:cs="Times New Roman"/>
          <w:color w:val="auto"/>
          <w:szCs w:val="28"/>
        </w:rPr>
        <w:lastRenderedPageBreak/>
        <w:t>безопасности.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Места ожидания приема, подачи, получения документов заявителем и заполнения им необходимых документов должны быть оборудованы в достаточном количестве стульями, столами, письменными принадлежностями.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помещениях Отдела, Центра размещаются информация , обеспечивающие получение заявителями информации о предоставлении муниципальной услуги.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условия беспрепятственного доступа к помещению, где предоставляется муниципальная услуга, а также беспрепятственного пользования транспортом, средствами связи и информации;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возможность самостоятельного передвижения по территории, на которой расположены помещения, где предоставляется муниципальная услуга, а также входа на такую территорию и выхода с нее, посадки в транспортное средство и высадки из него, в том числе с использованием кресла-коляски;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муниципальная услуга, с учетом ограничений жизнедеятельности;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сопровождение инвалидов, имеющих стойкие расстройства функции зрения и самостоятельного передвижения;</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допуск сурдопереводчика и тифлосурдопереводчика;</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допуск собаки-проводника в помещения, где предоставляется муниципальная услуга;</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оказание помощи в преодолении барьеров, мешающих получению муниципальной услуги наравне с другими лицами.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Помещения Центра и его структурных подразделений  должны соответствовать требованиям, установленным </w:t>
      </w:r>
      <w:hyperlink r:id="rId24" w:history="1">
        <w:r w:rsidRPr="0035672F">
          <w:rPr>
            <w:rFonts w:ascii="Times New Roman" w:hAnsi="Times New Roman" w:cs="Times New Roman"/>
            <w:color w:val="auto"/>
            <w:szCs w:val="28"/>
          </w:rPr>
          <w:t>постановлением</w:t>
        </w:r>
      </w:hyperlink>
      <w:r w:rsidRPr="0035672F">
        <w:rPr>
          <w:rFonts w:ascii="Times New Roman" w:hAnsi="Times New Roman" w:cs="Times New Roman"/>
          <w:color w:val="auto"/>
          <w:szCs w:val="28"/>
        </w:rPr>
        <w:t xml:space="preserve"> Правительства РФ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15065" w:rsidRPr="0035672F" w:rsidRDefault="00D15065" w:rsidP="0035672F">
      <w:pPr>
        <w:pStyle w:val="ConsPlusTitle"/>
        <w:ind w:firstLine="709"/>
        <w:jc w:val="both"/>
        <w:outlineLvl w:val="2"/>
        <w:rPr>
          <w:rFonts w:ascii="Times New Roman" w:hAnsi="Times New Roman" w:cs="Times New Roman"/>
          <w:b w:val="0"/>
          <w:color w:val="auto"/>
          <w:szCs w:val="28"/>
        </w:rPr>
      </w:pPr>
      <w:r w:rsidRPr="0035672F">
        <w:rPr>
          <w:rFonts w:ascii="Times New Roman" w:hAnsi="Times New Roman" w:cs="Times New Roman"/>
          <w:b w:val="0"/>
          <w:color w:val="auto"/>
          <w:szCs w:val="28"/>
        </w:rPr>
        <w:t xml:space="preserve">2.17. Показатели доступности и качества муниципальной услуги, в том числе количество взаимодействий заявителя </w:t>
      </w:r>
    </w:p>
    <w:p w:rsidR="00D15065" w:rsidRPr="0035672F" w:rsidRDefault="00D15065" w:rsidP="0035672F">
      <w:pPr>
        <w:pStyle w:val="ConsPlusTitle"/>
        <w:ind w:firstLine="709"/>
        <w:jc w:val="both"/>
        <w:outlineLvl w:val="2"/>
        <w:rPr>
          <w:rFonts w:ascii="Times New Roman" w:hAnsi="Times New Roman" w:cs="Times New Roman"/>
          <w:b w:val="0"/>
          <w:color w:val="auto"/>
          <w:szCs w:val="28"/>
        </w:rPr>
      </w:pPr>
      <w:r w:rsidRPr="0035672F">
        <w:rPr>
          <w:rFonts w:ascii="Times New Roman" w:hAnsi="Times New Roman" w:cs="Times New Roman"/>
          <w:b w:val="0"/>
          <w:color w:val="auto"/>
          <w:szCs w:val="28"/>
        </w:rPr>
        <w:t xml:space="preserve">с должностными лицами при предоставлении муниципальной услуги и </w:t>
      </w:r>
      <w:r w:rsidRPr="0035672F">
        <w:rPr>
          <w:rFonts w:ascii="Times New Roman" w:hAnsi="Times New Roman" w:cs="Times New Roman"/>
          <w:b w:val="0"/>
          <w:color w:val="auto"/>
          <w:szCs w:val="28"/>
        </w:rPr>
        <w:lastRenderedPageBreak/>
        <w:t>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широкий доступ к информации о предоставлении муниципальной услуги;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обеспечение возможности получения заявителями информации о предоставляемой муниципальной услуге на сайте Новоселицкого муниципального округа  Ставропольского края;</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обеспечение возможности для заявителей отслеживать ход предоставления муниципальной услуги;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предоставление муниципальной услуги в многофункциональном центре предоставления государственных и муниципальных услуг;</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возможность получения информации о предоставлении муниципальной услуги по телефонной связи;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возможность предоставления документов, необходимых для предоставления муниципальной услуги, по почте;</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степень квалификации специалистов, участвующих в предоставлении муниципальной услуги;</w:t>
      </w:r>
    </w:p>
    <w:p w:rsidR="00D15065" w:rsidRPr="0035672F" w:rsidRDefault="00D15065"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возможность досудебного (внесудебного) рассмотрения жалоб на действия (бездействие) и решения органа, предоставляющего услугу, их должностных лиц и специалистов в процессе получения услуги.</w:t>
      </w:r>
    </w:p>
    <w:p w:rsidR="00D74E7F" w:rsidRPr="0035672F" w:rsidRDefault="00D74E7F"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2.18.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D74E7F" w:rsidRPr="0035672F" w:rsidRDefault="00D74E7F" w:rsidP="0035672F">
      <w:pPr>
        <w:pStyle w:val="ConsPlusTitle"/>
        <w:ind w:firstLine="709"/>
        <w:jc w:val="both"/>
        <w:outlineLvl w:val="2"/>
        <w:rPr>
          <w:rFonts w:ascii="Times New Roman" w:hAnsi="Times New Roman" w:cs="Times New Roman"/>
          <w:b w:val="0"/>
          <w:color w:val="auto"/>
          <w:szCs w:val="28"/>
        </w:rPr>
      </w:pPr>
      <w:r w:rsidRPr="0035672F">
        <w:rPr>
          <w:rFonts w:ascii="Times New Roman" w:hAnsi="Times New Roman" w:cs="Times New Roman"/>
          <w:b w:val="0"/>
          <w:color w:val="auto"/>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74E7F" w:rsidRPr="0035672F" w:rsidRDefault="00D74E7F" w:rsidP="0035672F">
      <w:pPr>
        <w:pStyle w:val="ConsPlusTitle"/>
        <w:ind w:firstLine="709"/>
        <w:jc w:val="both"/>
        <w:outlineLvl w:val="2"/>
        <w:rPr>
          <w:rFonts w:ascii="Times New Roman" w:hAnsi="Times New Roman" w:cs="Times New Roman"/>
          <w:b w:val="0"/>
          <w:color w:val="auto"/>
          <w:szCs w:val="28"/>
        </w:rPr>
      </w:pPr>
      <w:r w:rsidRPr="0035672F">
        <w:rPr>
          <w:rFonts w:ascii="Times New Roman" w:hAnsi="Times New Roman" w:cs="Times New Roman"/>
          <w:b w:val="0"/>
          <w:color w:val="auto"/>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B7727" w:rsidRPr="0035672F" w:rsidRDefault="000B7727" w:rsidP="0035672F">
      <w:pPr>
        <w:pStyle w:val="ConsPlusNormal"/>
        <w:ind w:firstLine="709"/>
        <w:outlineLvl w:val="1"/>
        <w:rPr>
          <w:rFonts w:ascii="Times New Roman" w:hAnsi="Times New Roman" w:cs="Times New Roman"/>
          <w:color w:val="auto"/>
          <w:szCs w:val="28"/>
        </w:rPr>
      </w:pPr>
    </w:p>
    <w:p w:rsidR="004A07D6" w:rsidRPr="0035672F" w:rsidRDefault="00C313A8" w:rsidP="0035672F">
      <w:pPr>
        <w:pStyle w:val="ConsPlusNormal"/>
        <w:ind w:firstLine="709"/>
        <w:jc w:val="center"/>
        <w:outlineLvl w:val="1"/>
        <w:rPr>
          <w:rFonts w:ascii="Times New Roman" w:hAnsi="Times New Roman" w:cs="Times New Roman"/>
          <w:color w:val="auto"/>
          <w:szCs w:val="28"/>
        </w:rPr>
      </w:pPr>
      <w:r w:rsidRPr="0035672F">
        <w:rPr>
          <w:rFonts w:ascii="Times New Roman" w:hAnsi="Times New Roman" w:cs="Times New Roman"/>
          <w:color w:val="auto"/>
          <w:szCs w:val="28"/>
        </w:rPr>
        <w:t>3.</w:t>
      </w:r>
      <w:r w:rsidR="00255A1D" w:rsidRPr="0035672F">
        <w:rPr>
          <w:rFonts w:ascii="Times New Roman" w:hAnsi="Times New Roman" w:cs="Times New Roman"/>
          <w:color w:val="auto"/>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w:t>
      </w:r>
      <w:r w:rsidR="00AC525E" w:rsidRPr="0035672F">
        <w:rPr>
          <w:rFonts w:ascii="Times New Roman" w:hAnsi="Times New Roman" w:cs="Times New Roman"/>
          <w:color w:val="auto"/>
          <w:szCs w:val="28"/>
        </w:rPr>
        <w:t>ей</w:t>
      </w:r>
      <w:r w:rsidR="00255A1D" w:rsidRPr="0035672F">
        <w:rPr>
          <w:rFonts w:ascii="Times New Roman" w:hAnsi="Times New Roman" w:cs="Times New Roman"/>
          <w:color w:val="auto"/>
          <w:szCs w:val="28"/>
        </w:rPr>
        <w:t xml:space="preserve"> выполнения административных процедур (действий) в многофункциональном центре</w:t>
      </w:r>
      <w:r w:rsidR="00AC525E" w:rsidRPr="0035672F">
        <w:rPr>
          <w:rFonts w:ascii="Times New Roman" w:hAnsi="Times New Roman" w:cs="Times New Roman"/>
          <w:color w:val="auto"/>
          <w:szCs w:val="28"/>
        </w:rPr>
        <w:t xml:space="preserve"> предоставления государственных и муниципальных услуг</w:t>
      </w:r>
      <w:r w:rsidR="000638A2" w:rsidRPr="0035672F">
        <w:rPr>
          <w:rFonts w:ascii="Times New Roman" w:hAnsi="Times New Roman" w:cs="Times New Roman"/>
          <w:color w:val="auto"/>
          <w:szCs w:val="28"/>
        </w:rPr>
        <w:t>.</w:t>
      </w:r>
    </w:p>
    <w:p w:rsidR="00AC525E" w:rsidRPr="0035672F" w:rsidRDefault="00AC525E" w:rsidP="0035672F">
      <w:pPr>
        <w:pStyle w:val="ConsPlusNormal"/>
        <w:ind w:firstLine="709"/>
        <w:jc w:val="both"/>
        <w:outlineLvl w:val="1"/>
        <w:rPr>
          <w:rFonts w:ascii="Times New Roman" w:hAnsi="Times New Roman" w:cs="Times New Roman"/>
          <w:color w:val="auto"/>
          <w:szCs w:val="28"/>
        </w:rPr>
      </w:pPr>
    </w:p>
    <w:p w:rsidR="000638A2" w:rsidRPr="0035672F" w:rsidRDefault="00C313A8" w:rsidP="0035672F">
      <w:pPr>
        <w:pStyle w:val="ConsPlusNormal"/>
        <w:ind w:firstLine="709"/>
        <w:jc w:val="both"/>
        <w:outlineLvl w:val="1"/>
        <w:rPr>
          <w:rFonts w:ascii="Times New Roman" w:hAnsi="Times New Roman" w:cs="Times New Roman"/>
          <w:color w:val="auto"/>
          <w:szCs w:val="28"/>
        </w:rPr>
      </w:pPr>
      <w:r w:rsidRPr="0035672F">
        <w:rPr>
          <w:rFonts w:ascii="Times New Roman" w:hAnsi="Times New Roman" w:cs="Times New Roman"/>
          <w:color w:val="auto"/>
          <w:szCs w:val="28"/>
        </w:rPr>
        <w:tab/>
      </w:r>
      <w:r w:rsidR="00AC525E" w:rsidRPr="0035672F">
        <w:rPr>
          <w:rFonts w:ascii="Times New Roman" w:hAnsi="Times New Roman" w:cs="Times New Roman"/>
          <w:color w:val="auto"/>
          <w:szCs w:val="28"/>
        </w:rPr>
        <w:t>3.1. Исчерпывающий перечень административных процедур (действий) при предоставлении муниципальной услуги</w:t>
      </w:r>
      <w:r w:rsidR="000638A2" w:rsidRPr="0035672F">
        <w:rPr>
          <w:rFonts w:ascii="Times New Roman" w:hAnsi="Times New Roman" w:cs="Times New Roman"/>
          <w:color w:val="auto"/>
          <w:szCs w:val="28"/>
        </w:rPr>
        <w:t>.</w:t>
      </w:r>
    </w:p>
    <w:p w:rsidR="00AC525E" w:rsidRPr="0035672F" w:rsidRDefault="00AC525E" w:rsidP="0035672F">
      <w:pPr>
        <w:pStyle w:val="ConsPlusNormal"/>
        <w:ind w:firstLine="709"/>
        <w:jc w:val="both"/>
        <w:rPr>
          <w:rFonts w:ascii="Times New Roman" w:hAnsi="Times New Roman" w:cs="Times New Roman"/>
          <w:color w:val="auto"/>
          <w:szCs w:val="28"/>
        </w:rPr>
      </w:pPr>
      <w:bookmarkStart w:id="5" w:name="P308"/>
      <w:bookmarkEnd w:id="5"/>
      <w:r w:rsidRPr="0035672F">
        <w:rPr>
          <w:rFonts w:ascii="Times New Roman" w:hAnsi="Times New Roman" w:cs="Times New Roman"/>
          <w:color w:val="auto"/>
          <w:szCs w:val="28"/>
        </w:rPr>
        <w:lastRenderedPageBreak/>
        <w:t>Предоставление</w:t>
      </w:r>
      <w:r w:rsidRPr="0035672F">
        <w:rPr>
          <w:rFonts w:ascii="Times New Roman" w:hAnsi="Times New Roman" w:cs="Times New Roman"/>
          <w:color w:val="auto"/>
          <w:szCs w:val="28"/>
        </w:rPr>
        <w:tab/>
        <w:t>муниципальной услуги включает в себя</w:t>
      </w:r>
      <w:r w:rsidR="00EF1D6A"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последовательность следующих административных процедур (действий):</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приём заявления и прилагаемых к нему документов, регистрация заявления;</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принятие решения о предоставлении либо об отказе в предоставлении муниципальной услуги;</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передача пакета документов из </w:t>
      </w:r>
      <w:r w:rsidR="00D74E7F" w:rsidRPr="0035672F">
        <w:rPr>
          <w:rFonts w:ascii="Times New Roman" w:hAnsi="Times New Roman" w:cs="Times New Roman"/>
          <w:color w:val="auto"/>
          <w:szCs w:val="28"/>
        </w:rPr>
        <w:t xml:space="preserve">Отдела </w:t>
      </w:r>
      <w:r w:rsidRPr="0035672F">
        <w:rPr>
          <w:rFonts w:ascii="Times New Roman" w:hAnsi="Times New Roman" w:cs="Times New Roman"/>
          <w:color w:val="auto"/>
          <w:szCs w:val="28"/>
        </w:rPr>
        <w:t xml:space="preserve">в </w:t>
      </w:r>
      <w:r w:rsidR="00A13472" w:rsidRPr="0035672F">
        <w:rPr>
          <w:color w:val="auto"/>
        </w:rPr>
        <w:t>Центра</w:t>
      </w:r>
      <w:r w:rsidRPr="0035672F">
        <w:rPr>
          <w:rFonts w:ascii="Times New Roman" w:hAnsi="Times New Roman" w:cs="Times New Roman"/>
          <w:color w:val="auto"/>
          <w:szCs w:val="28"/>
        </w:rPr>
        <w:t>;</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выдача (направление) заявителю результата предоставления муниципальной услуги.</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Заявитель вправе отозвать свое заявление на любой стадии рассмотрения, согласования или подготовки документа </w:t>
      </w:r>
      <w:r w:rsidR="00D74E7F" w:rsidRPr="0035672F">
        <w:rPr>
          <w:rFonts w:ascii="Times New Roman" w:hAnsi="Times New Roman" w:cs="Times New Roman"/>
          <w:color w:val="auto"/>
          <w:szCs w:val="28"/>
        </w:rPr>
        <w:t>Отделом</w:t>
      </w:r>
      <w:r w:rsidRPr="0035672F">
        <w:rPr>
          <w:rFonts w:ascii="Times New Roman" w:hAnsi="Times New Roman" w:cs="Times New Roman"/>
          <w:color w:val="auto"/>
          <w:szCs w:val="28"/>
        </w:rPr>
        <w:t xml:space="preserve">, обратившись с соответствующим заявлением в </w:t>
      </w:r>
      <w:r w:rsidR="00D74E7F"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в том числе в электронной форме, либо в </w:t>
      </w:r>
      <w:r w:rsidR="00A13472" w:rsidRPr="0035672F">
        <w:rPr>
          <w:color w:val="auto"/>
        </w:rPr>
        <w:t>Центр</w:t>
      </w:r>
      <w:r w:rsidRPr="0035672F">
        <w:rPr>
          <w:rFonts w:ascii="Times New Roman" w:hAnsi="Times New Roman" w:cs="Times New Roman"/>
          <w:color w:val="auto"/>
          <w:szCs w:val="28"/>
        </w:rPr>
        <w:t>.</w:t>
      </w:r>
    </w:p>
    <w:p w:rsidR="00AC525E" w:rsidRPr="0035672F" w:rsidRDefault="00AC525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отсутствуют.</w:t>
      </w:r>
    </w:p>
    <w:p w:rsidR="00A72B78" w:rsidRPr="0035672F" w:rsidRDefault="00B6281E"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Блок-схема предоставления муниципальной услуги приводится в приложении № 6 к административному регламенту.</w:t>
      </w:r>
    </w:p>
    <w:p w:rsidR="00B6281E" w:rsidRPr="0035672F" w:rsidRDefault="00B6281E" w:rsidP="0035672F">
      <w:pPr>
        <w:pStyle w:val="ConsPlusNormal"/>
        <w:ind w:firstLine="709"/>
        <w:jc w:val="both"/>
        <w:rPr>
          <w:rFonts w:ascii="Times New Roman" w:hAnsi="Times New Roman" w:cs="Times New Roman"/>
          <w:color w:val="auto"/>
          <w:szCs w:val="28"/>
        </w:rPr>
      </w:pPr>
    </w:p>
    <w:p w:rsidR="00145774" w:rsidRPr="0035672F" w:rsidRDefault="003777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3.2.</w:t>
      </w:r>
      <w:r w:rsidR="00145774" w:rsidRPr="0035672F">
        <w:rPr>
          <w:rFonts w:ascii="Times New Roman" w:hAnsi="Times New Roman" w:cs="Times New Roman"/>
          <w:color w:val="auto"/>
          <w:szCs w:val="28"/>
        </w:rPr>
        <w:t>Описание каждой административной процедуры содержит следующие обязательные элементы:</w:t>
      </w:r>
    </w:p>
    <w:p w:rsidR="00987E3B" w:rsidRPr="0035672F" w:rsidRDefault="003777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3.2.1.</w:t>
      </w:r>
      <w:r w:rsidR="00987E3B" w:rsidRPr="0035672F">
        <w:rPr>
          <w:rFonts w:ascii="Times New Roman" w:hAnsi="Times New Roman" w:cs="Times New Roman"/>
          <w:color w:val="auto"/>
          <w:szCs w:val="28"/>
        </w:rPr>
        <w:t xml:space="preserve">Основанием для начала административной процедуры (действия) является обращение заявителя в </w:t>
      </w:r>
      <w:r w:rsidR="00D74E7F" w:rsidRPr="0035672F">
        <w:rPr>
          <w:rFonts w:ascii="Times New Roman" w:hAnsi="Times New Roman" w:cs="Times New Roman"/>
          <w:color w:val="auto"/>
          <w:szCs w:val="28"/>
        </w:rPr>
        <w:t>Отдел</w:t>
      </w:r>
      <w:r w:rsidR="00987E3B" w:rsidRPr="0035672F">
        <w:rPr>
          <w:rFonts w:ascii="Times New Roman" w:hAnsi="Times New Roman" w:cs="Times New Roman"/>
          <w:color w:val="auto"/>
          <w:szCs w:val="28"/>
        </w:rPr>
        <w:t xml:space="preserve">, с заявлением и документами, указанными в </w:t>
      </w:r>
      <w:r w:rsidR="00D640D0" w:rsidRPr="0035672F">
        <w:rPr>
          <w:rFonts w:ascii="Times New Roman" w:hAnsi="Times New Roman" w:cs="Times New Roman"/>
          <w:color w:val="auto"/>
          <w:szCs w:val="28"/>
        </w:rPr>
        <w:t>пункте</w:t>
      </w:r>
      <w:r w:rsidR="00987E3B" w:rsidRPr="0035672F">
        <w:rPr>
          <w:rFonts w:ascii="Times New Roman" w:hAnsi="Times New Roman" w:cs="Times New Roman"/>
          <w:color w:val="auto"/>
          <w:szCs w:val="28"/>
        </w:rPr>
        <w:t xml:space="preserve"> 2.6</w:t>
      </w:r>
      <w:r w:rsidR="00D640D0" w:rsidRPr="0035672F">
        <w:rPr>
          <w:rFonts w:ascii="Times New Roman" w:hAnsi="Times New Roman" w:cs="Times New Roman"/>
          <w:color w:val="auto"/>
          <w:szCs w:val="28"/>
        </w:rPr>
        <w:t>.</w:t>
      </w:r>
      <w:r w:rsidR="001827DB" w:rsidRPr="0035672F">
        <w:rPr>
          <w:rFonts w:ascii="Times New Roman" w:hAnsi="Times New Roman" w:cs="Times New Roman"/>
          <w:color w:val="auto"/>
          <w:szCs w:val="28"/>
        </w:rPr>
        <w:t xml:space="preserve"> р</w:t>
      </w:r>
      <w:r w:rsidR="00987E3B" w:rsidRPr="0035672F">
        <w:rPr>
          <w:rFonts w:ascii="Times New Roman" w:hAnsi="Times New Roman" w:cs="Times New Roman"/>
          <w:color w:val="auto"/>
          <w:szCs w:val="28"/>
        </w:rPr>
        <w:t xml:space="preserve">егламента, а также документами, указанными в </w:t>
      </w:r>
      <w:r w:rsidR="00D640D0" w:rsidRPr="0035672F">
        <w:rPr>
          <w:rFonts w:ascii="Times New Roman" w:hAnsi="Times New Roman" w:cs="Times New Roman"/>
          <w:color w:val="auto"/>
          <w:szCs w:val="28"/>
        </w:rPr>
        <w:t>пункте</w:t>
      </w:r>
      <w:r w:rsidR="00987E3B" w:rsidRPr="0035672F">
        <w:rPr>
          <w:rFonts w:ascii="Times New Roman" w:hAnsi="Times New Roman" w:cs="Times New Roman"/>
          <w:color w:val="auto"/>
          <w:szCs w:val="28"/>
        </w:rPr>
        <w:t xml:space="preserve"> 2.7</w:t>
      </w:r>
      <w:r w:rsidR="00D640D0" w:rsidRPr="0035672F">
        <w:rPr>
          <w:rFonts w:ascii="Times New Roman" w:hAnsi="Times New Roman" w:cs="Times New Roman"/>
          <w:color w:val="auto"/>
          <w:szCs w:val="28"/>
        </w:rPr>
        <w:t>.</w:t>
      </w:r>
      <w:r w:rsidR="001827DB" w:rsidRPr="0035672F">
        <w:rPr>
          <w:rFonts w:ascii="Times New Roman" w:hAnsi="Times New Roman" w:cs="Times New Roman"/>
          <w:color w:val="auto"/>
          <w:szCs w:val="28"/>
        </w:rPr>
        <w:t xml:space="preserve"> р</w:t>
      </w:r>
      <w:r w:rsidR="00987E3B" w:rsidRPr="0035672F">
        <w:rPr>
          <w:rFonts w:ascii="Times New Roman" w:hAnsi="Times New Roman" w:cs="Times New Roman"/>
          <w:color w:val="auto"/>
          <w:szCs w:val="28"/>
        </w:rPr>
        <w:t xml:space="preserve">егламента, представленными заявителем по его инициативе самостоятельно, или поступление заявления о предоставлении муниципальной услуг и документов в </w:t>
      </w:r>
      <w:r w:rsidR="00D74E7F" w:rsidRPr="0035672F">
        <w:rPr>
          <w:rFonts w:ascii="Times New Roman" w:hAnsi="Times New Roman" w:cs="Times New Roman"/>
          <w:color w:val="auto"/>
          <w:szCs w:val="28"/>
        </w:rPr>
        <w:t xml:space="preserve">Отдел </w:t>
      </w:r>
      <w:r w:rsidR="00987E3B" w:rsidRPr="0035672F">
        <w:rPr>
          <w:rFonts w:ascii="Times New Roman" w:hAnsi="Times New Roman" w:cs="Times New Roman"/>
          <w:color w:val="auto"/>
          <w:szCs w:val="28"/>
        </w:rPr>
        <w:t xml:space="preserve">из </w:t>
      </w:r>
      <w:r w:rsidR="00A13472" w:rsidRPr="0035672F">
        <w:rPr>
          <w:color w:val="auto"/>
        </w:rPr>
        <w:t>Центра</w:t>
      </w:r>
      <w:r w:rsidR="00987E3B"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Заявление и документы могут быть направлены в </w:t>
      </w:r>
      <w:r w:rsidR="00D74E7F" w:rsidRPr="0035672F">
        <w:rPr>
          <w:rFonts w:ascii="Times New Roman" w:hAnsi="Times New Roman" w:cs="Times New Roman"/>
          <w:color w:val="auto"/>
          <w:szCs w:val="28"/>
        </w:rPr>
        <w:t xml:space="preserve">Отдел </w:t>
      </w:r>
      <w:r w:rsidRPr="0035672F">
        <w:rPr>
          <w:rFonts w:ascii="Times New Roman" w:hAnsi="Times New Roman" w:cs="Times New Roman"/>
          <w:color w:val="auto"/>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При обращении заявителя 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ответственный за прием заявления о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а при обращении представителя физического или юридического лица также полномочия действовать от его имени;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проверяет наличие документов, необходимых для предоставления муниципальной услуги, согласно перечню, указанному в пункте 2.6. </w:t>
      </w:r>
      <w:r w:rsidRPr="0035672F">
        <w:rPr>
          <w:rFonts w:ascii="Times New Roman" w:hAnsi="Times New Roman" w:cs="Times New Roman"/>
          <w:color w:val="auto"/>
          <w:szCs w:val="28"/>
        </w:rPr>
        <w:lastRenderedPageBreak/>
        <w:t>Регламента, а также документов, указанных в пункте 2.7. Регламента, представленных заявителем по его инициативе самостоятельно;</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сопоставляет указанные в заявлении сведения и данные в представленных документах;</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выявляет наличие в заявлении и документах исправлений, которые не позволяют однозначно истолковать их содержание;</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отсутствии оснований, указанных в пункте 2.</w:t>
      </w:r>
      <w:r w:rsidR="00E46F95" w:rsidRPr="0035672F">
        <w:rPr>
          <w:rFonts w:ascii="Times New Roman" w:hAnsi="Times New Roman" w:cs="Times New Roman"/>
          <w:color w:val="auto"/>
          <w:szCs w:val="28"/>
        </w:rPr>
        <w:t>8</w:t>
      </w:r>
      <w:r w:rsidRPr="0035672F">
        <w:rPr>
          <w:rFonts w:ascii="Times New Roman" w:hAnsi="Times New Roman" w:cs="Times New Roman"/>
          <w:color w:val="auto"/>
          <w:szCs w:val="28"/>
        </w:rPr>
        <w:t>.Регламента, выдает заявителю расписку в получении от заявителя документов с указанием их перечня и даты их получения. При направлении документов по почте, направляет извещение о дате получения (регистрации) указанных документов не позднее чем через 3 рабочих дня с даты их получения (регистрации) по почте;</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установлении фактов, указанных в пункте 2.</w:t>
      </w:r>
      <w:r w:rsidR="00E46F95" w:rsidRPr="0035672F">
        <w:rPr>
          <w:rFonts w:ascii="Times New Roman" w:hAnsi="Times New Roman" w:cs="Times New Roman"/>
          <w:color w:val="auto"/>
          <w:szCs w:val="28"/>
        </w:rPr>
        <w:t>8</w:t>
      </w:r>
      <w:r w:rsidRPr="0035672F">
        <w:rPr>
          <w:rFonts w:ascii="Times New Roman" w:hAnsi="Times New Roman" w:cs="Times New Roman"/>
          <w:color w:val="auto"/>
          <w:szCs w:val="28"/>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81C6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Специалист </w:t>
      </w:r>
      <w:r w:rsidR="00D74E7F" w:rsidRPr="0035672F">
        <w:rPr>
          <w:rFonts w:ascii="Times New Roman" w:hAnsi="Times New Roman" w:cs="Times New Roman"/>
          <w:color w:val="auto"/>
          <w:szCs w:val="28"/>
        </w:rPr>
        <w:t>Отдел</w:t>
      </w:r>
      <w:r w:rsidR="000754D0" w:rsidRPr="0035672F">
        <w:rPr>
          <w:rFonts w:ascii="Times New Roman" w:hAnsi="Times New Roman" w:cs="Times New Roman"/>
          <w:color w:val="auto"/>
          <w:szCs w:val="28"/>
        </w:rPr>
        <w:t>а</w:t>
      </w:r>
      <w:r w:rsidRPr="0035672F">
        <w:rPr>
          <w:rFonts w:ascii="Times New Roman" w:hAnsi="Times New Roman" w:cs="Times New Roman"/>
          <w:color w:val="auto"/>
          <w:szCs w:val="28"/>
        </w:rPr>
        <w:t xml:space="preserve">, ответственный за прием заявления о предоставлении муниципальной услуг и документов, </w:t>
      </w:r>
      <w:r w:rsidR="0021092C" w:rsidRPr="0035672F">
        <w:rPr>
          <w:rFonts w:ascii="Times New Roman" w:hAnsi="Times New Roman" w:cs="Times New Roman"/>
          <w:color w:val="auto"/>
          <w:szCs w:val="28"/>
        </w:rPr>
        <w:t>регистрирует</w:t>
      </w:r>
      <w:r w:rsidR="000754D0" w:rsidRPr="0035672F">
        <w:rPr>
          <w:rFonts w:ascii="Times New Roman" w:hAnsi="Times New Roman" w:cs="Times New Roman"/>
          <w:color w:val="auto"/>
          <w:szCs w:val="28"/>
        </w:rPr>
        <w:t xml:space="preserve"> </w:t>
      </w:r>
      <w:r w:rsidR="00281C6B" w:rsidRPr="0035672F">
        <w:rPr>
          <w:rFonts w:ascii="Times New Roman" w:hAnsi="Times New Roman" w:cs="Times New Roman"/>
          <w:color w:val="auto"/>
          <w:szCs w:val="28"/>
        </w:rPr>
        <w:t>заявления</w:t>
      </w:r>
      <w:r w:rsidRPr="0035672F">
        <w:rPr>
          <w:rFonts w:ascii="Times New Roman" w:hAnsi="Times New Roman" w:cs="Times New Roman"/>
          <w:color w:val="auto"/>
          <w:szCs w:val="28"/>
        </w:rPr>
        <w:t xml:space="preserve"> и документы, представленные заявителем по его инициативе самостоятельно в </w:t>
      </w:r>
      <w:r w:rsidR="00281C6B" w:rsidRPr="0035672F">
        <w:rPr>
          <w:rFonts w:ascii="Times New Roman" w:hAnsi="Times New Roman" w:cs="Times New Roman"/>
          <w:color w:val="auto"/>
          <w:szCs w:val="28"/>
        </w:rPr>
        <w:t xml:space="preserve">журнале. </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Срок выполнения административной процедуры не может превышать </w:t>
      </w:r>
      <w:r w:rsidR="00281C6B" w:rsidRPr="0035672F">
        <w:rPr>
          <w:rFonts w:ascii="Times New Roman" w:hAnsi="Times New Roman" w:cs="Times New Roman"/>
          <w:color w:val="auto"/>
          <w:szCs w:val="28"/>
        </w:rPr>
        <w:t>1</w:t>
      </w:r>
      <w:r w:rsidRPr="0035672F">
        <w:rPr>
          <w:rFonts w:ascii="Times New Roman" w:hAnsi="Times New Roman" w:cs="Times New Roman"/>
          <w:color w:val="auto"/>
          <w:szCs w:val="28"/>
        </w:rPr>
        <w:t xml:space="preserve"> (</w:t>
      </w:r>
      <w:r w:rsidR="00281C6B" w:rsidRPr="0035672F">
        <w:rPr>
          <w:rFonts w:ascii="Times New Roman" w:hAnsi="Times New Roman" w:cs="Times New Roman"/>
          <w:color w:val="auto"/>
          <w:szCs w:val="28"/>
        </w:rPr>
        <w:t>один</w:t>
      </w:r>
      <w:r w:rsidRPr="0035672F">
        <w:rPr>
          <w:rFonts w:ascii="Times New Roman" w:hAnsi="Times New Roman" w:cs="Times New Roman"/>
          <w:color w:val="auto"/>
          <w:szCs w:val="28"/>
        </w:rPr>
        <w:t>) рабочи</w:t>
      </w:r>
      <w:r w:rsidR="00281C6B" w:rsidRPr="0035672F">
        <w:rPr>
          <w:rFonts w:ascii="Times New Roman" w:hAnsi="Times New Roman" w:cs="Times New Roman"/>
          <w:color w:val="auto"/>
          <w:szCs w:val="28"/>
        </w:rPr>
        <w:t>й</w:t>
      </w:r>
      <w:r w:rsidR="000754D0" w:rsidRPr="0035672F">
        <w:rPr>
          <w:rFonts w:ascii="Times New Roman" w:hAnsi="Times New Roman" w:cs="Times New Roman"/>
          <w:color w:val="auto"/>
          <w:szCs w:val="28"/>
        </w:rPr>
        <w:t xml:space="preserve"> </w:t>
      </w:r>
      <w:r w:rsidR="00281C6B" w:rsidRPr="0035672F">
        <w:rPr>
          <w:rFonts w:ascii="Times New Roman" w:hAnsi="Times New Roman" w:cs="Times New Roman"/>
          <w:color w:val="auto"/>
          <w:szCs w:val="28"/>
        </w:rPr>
        <w:t>день</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Исполнение административной процедуры возложено на специалиста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ответственного за прием заявления о предоставлении муниципальной услуги и документов.</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Критерием принятия решения по данной административной процедуре является отсутствие оснований для отказа в приеме заявления и документов, необходимых для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Результатом административной процедуры является регистрация заявления о предоставлении муниципальной услуги, либо выдача заявителю уведомления об отказе в приеме заявления и документов, необх</w:t>
      </w:r>
      <w:r w:rsidR="00281C6B" w:rsidRPr="0035672F">
        <w:rPr>
          <w:rFonts w:ascii="Times New Roman" w:hAnsi="Times New Roman" w:cs="Times New Roman"/>
          <w:color w:val="auto"/>
          <w:szCs w:val="28"/>
        </w:rPr>
        <w:t>о</w:t>
      </w:r>
      <w:r w:rsidRPr="0035672F">
        <w:rPr>
          <w:rFonts w:ascii="Times New Roman" w:hAnsi="Times New Roman" w:cs="Times New Roman"/>
          <w:color w:val="auto"/>
          <w:szCs w:val="28"/>
        </w:rPr>
        <w:t>димых для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Способом фиксации результата административной процедуры является регистрация заявления и прилагаемых документов в </w:t>
      </w:r>
      <w:r w:rsidR="00281C6B" w:rsidRPr="0035672F">
        <w:rPr>
          <w:rFonts w:ascii="Times New Roman" w:hAnsi="Times New Roman" w:cs="Times New Roman"/>
          <w:color w:val="auto"/>
          <w:szCs w:val="28"/>
        </w:rPr>
        <w:t xml:space="preserve">журнале регистрации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w:t>
      </w:r>
    </w:p>
    <w:p w:rsidR="00987E3B" w:rsidRPr="0035672F" w:rsidRDefault="003777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3.2.</w:t>
      </w:r>
      <w:r w:rsidR="005E5EAF" w:rsidRPr="0035672F">
        <w:rPr>
          <w:rFonts w:ascii="Times New Roman" w:hAnsi="Times New Roman" w:cs="Times New Roman"/>
          <w:color w:val="auto"/>
          <w:szCs w:val="28"/>
        </w:rPr>
        <w:t>2</w:t>
      </w:r>
      <w:r w:rsidRPr="0035672F">
        <w:rPr>
          <w:rFonts w:ascii="Times New Roman" w:hAnsi="Times New Roman" w:cs="Times New Roman"/>
          <w:color w:val="auto"/>
          <w:szCs w:val="28"/>
        </w:rPr>
        <w:t>.</w:t>
      </w:r>
      <w:r w:rsidR="00987E3B" w:rsidRPr="0035672F">
        <w:rPr>
          <w:rFonts w:ascii="Times New Roman" w:hAnsi="Times New Roman" w:cs="Times New Roman"/>
          <w:color w:val="auto"/>
          <w:szCs w:val="28"/>
        </w:rPr>
        <w:tab/>
        <w:t>Рассмотрение заявления и прилагаемых к нему документов, формирование и направление межведомственных запросов в органы (организации), участвующие в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Основанием для начала административной процедуры является получение зарегистрированного заявления о предоставлении муниципальной услуги и прилагаемых к нему документов уполномоченным должностным лицом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Уполномоченное должностное лицо </w:t>
      </w:r>
      <w:r w:rsidR="000754D0"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в течение одного рабочего дня, рассматривает заявление о предоставлении муниципальной услуги и </w:t>
      </w:r>
      <w:r w:rsidRPr="0035672F">
        <w:rPr>
          <w:rFonts w:ascii="Times New Roman" w:hAnsi="Times New Roman" w:cs="Times New Roman"/>
          <w:color w:val="auto"/>
          <w:szCs w:val="28"/>
        </w:rPr>
        <w:lastRenderedPageBreak/>
        <w:t>прилагаемые к нему доку</w:t>
      </w:r>
      <w:r w:rsidR="00A13472" w:rsidRPr="0035672F">
        <w:rPr>
          <w:rFonts w:ascii="Times New Roman" w:hAnsi="Times New Roman" w:cs="Times New Roman"/>
          <w:color w:val="auto"/>
          <w:szCs w:val="28"/>
        </w:rPr>
        <w:t xml:space="preserve">менты и направляет специалисту Отдела </w:t>
      </w:r>
      <w:r w:rsidRPr="0035672F">
        <w:rPr>
          <w:rFonts w:ascii="Times New Roman" w:hAnsi="Times New Roman" w:cs="Times New Roman"/>
          <w:color w:val="auto"/>
          <w:szCs w:val="28"/>
        </w:rPr>
        <w:t>ответственному за предоставление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Специалист </w:t>
      </w:r>
      <w:r w:rsidR="000754D0"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ответственный за предоставление муниципальной услуги рассматривает заявление о предоставлении муниципальной услуги и прилагаемые к нему документы.</w:t>
      </w:r>
    </w:p>
    <w:p w:rsidR="00987E3B" w:rsidRPr="0035672F" w:rsidRDefault="00281C6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w:t>
      </w:r>
      <w:r w:rsidR="00987E3B" w:rsidRPr="0035672F">
        <w:rPr>
          <w:rFonts w:ascii="Times New Roman" w:hAnsi="Times New Roman" w:cs="Times New Roman"/>
          <w:color w:val="auto"/>
          <w:szCs w:val="28"/>
        </w:rPr>
        <w:t xml:space="preserve">о результатам рассмотрения заявления о предоставлении муниципальной услуги и прилагаемых к нему документов, специалист </w:t>
      </w:r>
      <w:r w:rsidR="00D74E7F" w:rsidRPr="0035672F">
        <w:rPr>
          <w:rFonts w:ascii="Times New Roman" w:hAnsi="Times New Roman" w:cs="Times New Roman"/>
          <w:color w:val="auto"/>
          <w:szCs w:val="28"/>
        </w:rPr>
        <w:t>Отдела</w:t>
      </w:r>
      <w:r w:rsidR="00987E3B" w:rsidRPr="0035672F">
        <w:rPr>
          <w:rFonts w:ascii="Times New Roman" w:hAnsi="Times New Roman" w:cs="Times New Roman"/>
          <w:color w:val="auto"/>
          <w:szCs w:val="28"/>
        </w:rPr>
        <w:t xml:space="preserve"> ответственный за предоставление муниципальной услуги осуществляет следующие действия: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1)при выявлении оснований для возвращения заявления о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течение 3 рабочих дней подготавливает проект уведомления о возвращении заявления о предоставлении муниципальной услуги, в котором указывает причины возврата, в соответствии с пунктом 2.</w:t>
      </w:r>
      <w:r w:rsidR="002A7C18" w:rsidRPr="0035672F">
        <w:rPr>
          <w:rFonts w:ascii="Times New Roman" w:hAnsi="Times New Roman" w:cs="Times New Roman"/>
          <w:color w:val="auto"/>
          <w:szCs w:val="28"/>
        </w:rPr>
        <w:t>9.2</w:t>
      </w:r>
      <w:r w:rsidRPr="0035672F">
        <w:rPr>
          <w:rFonts w:ascii="Times New Roman" w:hAnsi="Times New Roman" w:cs="Times New Roman"/>
          <w:color w:val="auto"/>
          <w:szCs w:val="28"/>
        </w:rPr>
        <w:t>. Регламента;</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направляет проект уведомления о возвращении заявления о предоставлении муниципальной услуги на подписание </w:t>
      </w:r>
      <w:r w:rsidR="000754D0" w:rsidRPr="0035672F">
        <w:rPr>
          <w:rFonts w:ascii="Times New Roman" w:hAnsi="Times New Roman" w:cs="Times New Roman"/>
          <w:color w:val="auto"/>
          <w:szCs w:val="28"/>
        </w:rPr>
        <w:t xml:space="preserve"> главе Администрации</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после</w:t>
      </w:r>
      <w:r w:rsidRPr="0035672F">
        <w:rPr>
          <w:rFonts w:ascii="Times New Roman" w:hAnsi="Times New Roman" w:cs="Times New Roman"/>
          <w:color w:val="auto"/>
          <w:szCs w:val="28"/>
        </w:rPr>
        <w:tab/>
      </w:r>
      <w:r w:rsidRPr="0035672F">
        <w:rPr>
          <w:rFonts w:ascii="Times New Roman" w:hAnsi="Times New Roman" w:cs="Times New Roman"/>
          <w:color w:val="auto"/>
          <w:szCs w:val="28"/>
        </w:rPr>
        <w:tab/>
        <w:t>подписания уполномоченным</w:t>
      </w:r>
      <w:r w:rsidR="000754D0"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уведомления о возвращении заявления о предоставлении муниципальной услуги, направляет заявителю;</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2)при непредставлении заявителем по собственной инициативе документов, указанных в </w:t>
      </w:r>
      <w:r w:rsidR="002A7C18" w:rsidRPr="0035672F">
        <w:rPr>
          <w:rFonts w:ascii="Times New Roman" w:hAnsi="Times New Roman" w:cs="Times New Roman"/>
          <w:color w:val="auto"/>
          <w:szCs w:val="28"/>
        </w:rPr>
        <w:t>пункте</w:t>
      </w:r>
      <w:r w:rsidRPr="0035672F">
        <w:rPr>
          <w:rFonts w:ascii="Times New Roman" w:hAnsi="Times New Roman" w:cs="Times New Roman"/>
          <w:color w:val="auto"/>
          <w:szCs w:val="28"/>
        </w:rPr>
        <w:t xml:space="preserve"> 2.7</w:t>
      </w:r>
      <w:r w:rsidR="002A7C18" w:rsidRPr="0035672F">
        <w:rPr>
          <w:rFonts w:ascii="Times New Roman" w:hAnsi="Times New Roman" w:cs="Times New Roman"/>
          <w:color w:val="auto"/>
          <w:szCs w:val="28"/>
        </w:rPr>
        <w:t>.</w:t>
      </w:r>
      <w:r w:rsidRPr="0035672F">
        <w:rPr>
          <w:rFonts w:ascii="Times New Roman" w:hAnsi="Times New Roman" w:cs="Times New Roman"/>
          <w:color w:val="auto"/>
          <w:szCs w:val="28"/>
        </w:rPr>
        <w:t>Регламента, в течение трех рабочих дней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по почте, курьером или посредством факсимильной связи, при отсутствии технической возможности направления межведомственного запроса.</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Направление запросов допускается только с целью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если в течение 5 (пяти) рабочих дней ответ на запрос, </w:t>
      </w:r>
      <w:r w:rsidRPr="0035672F">
        <w:rPr>
          <w:rFonts w:ascii="Times New Roman" w:hAnsi="Times New Roman" w:cs="Times New Roman"/>
          <w:color w:val="auto"/>
          <w:szCs w:val="28"/>
        </w:rPr>
        <w:lastRenderedPageBreak/>
        <w:t xml:space="preserve">переданный с использованием средств СМЭВ, не поступил в </w:t>
      </w:r>
      <w:r w:rsidR="00D74E7F" w:rsidRPr="0035672F">
        <w:rPr>
          <w:rFonts w:ascii="Times New Roman" w:hAnsi="Times New Roman" w:cs="Times New Roman"/>
          <w:color w:val="auto"/>
          <w:szCs w:val="28"/>
        </w:rPr>
        <w:t>Отдел</w:t>
      </w:r>
      <w:r w:rsidRPr="0035672F">
        <w:rPr>
          <w:rFonts w:ascii="Times New Roman" w:hAnsi="Times New Roman" w:cs="Times New Roman"/>
          <w:color w:val="auto"/>
          <w:szCs w:val="28"/>
        </w:rPr>
        <w:t>, направление повторного запроса по каналам СМЭВ не допускается. Повторный запрос должен быть направлен на бумажном носителе.</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w:t>
      </w:r>
      <w:r w:rsidR="00D74E7F" w:rsidRPr="0035672F">
        <w:rPr>
          <w:rFonts w:ascii="Times New Roman" w:hAnsi="Times New Roman" w:cs="Times New Roman"/>
          <w:color w:val="auto"/>
          <w:szCs w:val="28"/>
        </w:rPr>
        <w:t>Отдел</w:t>
      </w:r>
      <w:r w:rsidR="00281C6B" w:rsidRPr="0035672F">
        <w:rPr>
          <w:rFonts w:ascii="Times New Roman" w:hAnsi="Times New Roman" w:cs="Times New Roman"/>
          <w:color w:val="auto"/>
          <w:szCs w:val="28"/>
        </w:rPr>
        <w:t>е</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w:t>
      </w:r>
      <w:r w:rsidR="00D23D24" w:rsidRPr="0035672F">
        <w:rPr>
          <w:rFonts w:ascii="Times New Roman" w:hAnsi="Times New Roman" w:cs="Times New Roman"/>
          <w:color w:val="auto"/>
          <w:szCs w:val="28"/>
        </w:rPr>
        <w:t xml:space="preserve"> в целях установления отсутствия оснований для отказа в предоставлении муниципальной услуги, </w:t>
      </w:r>
      <w:r w:rsidR="00D74E7F" w:rsidRPr="0035672F">
        <w:rPr>
          <w:rFonts w:ascii="Times New Roman" w:hAnsi="Times New Roman" w:cs="Times New Roman"/>
          <w:color w:val="auto"/>
          <w:szCs w:val="28"/>
        </w:rPr>
        <w:t>Отдел</w:t>
      </w:r>
      <w:r w:rsidR="00D23D24" w:rsidRPr="0035672F">
        <w:rPr>
          <w:rFonts w:ascii="Times New Roman" w:hAnsi="Times New Roman" w:cs="Times New Roman"/>
          <w:color w:val="auto"/>
          <w:szCs w:val="28"/>
        </w:rPr>
        <w:t xml:space="preserve"> направляет запрос в отдел </w:t>
      </w:r>
      <w:r w:rsidR="000754D0" w:rsidRPr="0035672F">
        <w:rPr>
          <w:rFonts w:ascii="Times New Roman" w:hAnsi="Times New Roman" w:cs="Times New Roman"/>
          <w:color w:val="auto"/>
          <w:szCs w:val="28"/>
        </w:rPr>
        <w:t xml:space="preserve">муниципального </w:t>
      </w:r>
      <w:r w:rsidR="00D23D24" w:rsidRPr="0035672F">
        <w:rPr>
          <w:rFonts w:ascii="Times New Roman" w:hAnsi="Times New Roman" w:cs="Times New Roman"/>
          <w:color w:val="auto"/>
          <w:szCs w:val="28"/>
        </w:rPr>
        <w:t xml:space="preserve"> хозяйства администрации </w:t>
      </w:r>
      <w:r w:rsidR="000754D0" w:rsidRPr="0035672F">
        <w:rPr>
          <w:rFonts w:ascii="Times New Roman" w:hAnsi="Times New Roman" w:cs="Times New Roman"/>
          <w:color w:val="auto"/>
          <w:szCs w:val="28"/>
        </w:rPr>
        <w:t xml:space="preserve">Новоселицкого </w:t>
      </w:r>
      <w:r w:rsidR="00D23D24" w:rsidRPr="0035672F">
        <w:rPr>
          <w:rFonts w:ascii="Times New Roman" w:hAnsi="Times New Roman" w:cs="Times New Roman"/>
          <w:color w:val="auto"/>
          <w:szCs w:val="28"/>
        </w:rPr>
        <w:t xml:space="preserve">муниципального округа для проверки представленных документов на соответствие требованиям градостроительного законодательства, Правилам землепользования и застройки </w:t>
      </w:r>
      <w:r w:rsidR="000754D0" w:rsidRPr="0035672F">
        <w:rPr>
          <w:rFonts w:ascii="Times New Roman" w:hAnsi="Times New Roman" w:cs="Times New Roman"/>
          <w:color w:val="auto"/>
          <w:szCs w:val="28"/>
        </w:rPr>
        <w:t xml:space="preserve">Новоселицкого </w:t>
      </w:r>
      <w:r w:rsidR="00D23D24" w:rsidRPr="0035672F">
        <w:rPr>
          <w:rFonts w:ascii="Times New Roman" w:hAnsi="Times New Roman" w:cs="Times New Roman"/>
          <w:color w:val="auto"/>
          <w:szCs w:val="28"/>
        </w:rPr>
        <w:t xml:space="preserve"> муниципального округа Ставропольского края, техническим регламентам, строительным нормам и правилам;</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4)формирует пакет документов, состоящий из заявления о предоставлении муниципальной услуги, документов (сведений, содержащихся в них), полученных в рамках межведомственного взаимодействия.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Срок выполнения административной процедуры не может превышать </w:t>
      </w:r>
      <w:r w:rsidR="00CC3864" w:rsidRPr="0035672F">
        <w:rPr>
          <w:rFonts w:ascii="Times New Roman" w:hAnsi="Times New Roman" w:cs="Times New Roman"/>
          <w:color w:val="auto"/>
          <w:szCs w:val="28"/>
        </w:rPr>
        <w:t>5</w:t>
      </w:r>
      <w:r w:rsidRPr="0035672F">
        <w:rPr>
          <w:rFonts w:ascii="Times New Roman" w:hAnsi="Times New Roman" w:cs="Times New Roman"/>
          <w:color w:val="auto"/>
          <w:szCs w:val="28"/>
        </w:rPr>
        <w:t xml:space="preserve"> календарных дней.</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Исполнение административной процедуры возложено на специалиста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ответственного за предоставление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Критерием принятия решения по данной административной процедуре является непредставление заявителем по собственной инициативе документов, указанных в </w:t>
      </w:r>
      <w:r w:rsidR="002A7C18" w:rsidRPr="0035672F">
        <w:rPr>
          <w:rFonts w:ascii="Times New Roman" w:hAnsi="Times New Roman" w:cs="Times New Roman"/>
          <w:color w:val="auto"/>
          <w:szCs w:val="28"/>
        </w:rPr>
        <w:t>пункте</w:t>
      </w:r>
      <w:r w:rsidRPr="0035672F">
        <w:rPr>
          <w:rFonts w:ascii="Times New Roman" w:hAnsi="Times New Roman" w:cs="Times New Roman"/>
          <w:color w:val="auto"/>
          <w:szCs w:val="28"/>
        </w:rPr>
        <w:t xml:space="preserve"> 2.7 Регламента, наличие оснований для возвращения заявления о предоставлении муниципальной услуги, в соответствии с пунктом 2.</w:t>
      </w:r>
      <w:r w:rsidR="002A7C18" w:rsidRPr="0035672F">
        <w:rPr>
          <w:rFonts w:ascii="Times New Roman" w:hAnsi="Times New Roman" w:cs="Times New Roman"/>
          <w:color w:val="auto"/>
          <w:szCs w:val="28"/>
        </w:rPr>
        <w:t>9</w:t>
      </w:r>
      <w:r w:rsidRPr="0035672F">
        <w:rPr>
          <w:rFonts w:ascii="Times New Roman" w:hAnsi="Times New Roman" w:cs="Times New Roman"/>
          <w:color w:val="auto"/>
          <w:szCs w:val="28"/>
        </w:rPr>
        <w:t>.2 Регламента.</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Результатом административной процедуры является сформированный пакет документов для принятия решения о предоставлении муниципальной услуги или об отказе в предоставлении муниципальной услуги, либо выдача (направление) заявителю уведомления о возвращении заявления о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Способом фиксации результата административной процедуры является </w:t>
      </w:r>
      <w:r w:rsidR="00CC3864" w:rsidRPr="0035672F">
        <w:rPr>
          <w:rFonts w:ascii="Times New Roman" w:hAnsi="Times New Roman" w:cs="Times New Roman"/>
          <w:color w:val="auto"/>
          <w:szCs w:val="28"/>
        </w:rPr>
        <w:t>получение ответа на запрос</w:t>
      </w:r>
      <w:r w:rsidRPr="0035672F">
        <w:rPr>
          <w:rFonts w:ascii="Times New Roman" w:hAnsi="Times New Roman" w:cs="Times New Roman"/>
          <w:color w:val="auto"/>
          <w:szCs w:val="28"/>
        </w:rPr>
        <w:t>, либо регистрация уведомления о возвращении заявления о предоставлении муниципал</w:t>
      </w:r>
      <w:r w:rsidR="00B20212" w:rsidRPr="0035672F">
        <w:rPr>
          <w:rFonts w:ascii="Times New Roman" w:hAnsi="Times New Roman" w:cs="Times New Roman"/>
          <w:color w:val="auto"/>
          <w:szCs w:val="28"/>
        </w:rPr>
        <w:t>ьной</w:t>
      </w:r>
      <w:r w:rsidRPr="0035672F">
        <w:rPr>
          <w:rFonts w:ascii="Times New Roman" w:hAnsi="Times New Roman" w:cs="Times New Roman"/>
          <w:color w:val="auto"/>
          <w:szCs w:val="28"/>
        </w:rPr>
        <w:t xml:space="preserve"> услуги.</w:t>
      </w:r>
    </w:p>
    <w:p w:rsidR="00987E3B" w:rsidRPr="0035672F" w:rsidRDefault="002A7C18"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3.2</w:t>
      </w:r>
      <w:r w:rsidR="00A42F58" w:rsidRPr="0035672F">
        <w:rPr>
          <w:rFonts w:ascii="Times New Roman" w:hAnsi="Times New Roman" w:cs="Times New Roman"/>
          <w:color w:val="auto"/>
          <w:szCs w:val="28"/>
        </w:rPr>
        <w:t>.</w:t>
      </w:r>
      <w:r w:rsidR="005E5EAF" w:rsidRPr="0035672F">
        <w:rPr>
          <w:rFonts w:ascii="Times New Roman" w:hAnsi="Times New Roman" w:cs="Times New Roman"/>
          <w:color w:val="auto"/>
          <w:szCs w:val="28"/>
        </w:rPr>
        <w:t>3</w:t>
      </w:r>
      <w:r w:rsidRPr="0035672F">
        <w:rPr>
          <w:rFonts w:ascii="Times New Roman" w:hAnsi="Times New Roman" w:cs="Times New Roman"/>
          <w:color w:val="auto"/>
          <w:szCs w:val="28"/>
        </w:rPr>
        <w:t xml:space="preserve">. </w:t>
      </w:r>
      <w:r w:rsidR="00987E3B" w:rsidRPr="0035672F">
        <w:rPr>
          <w:rFonts w:ascii="Times New Roman" w:hAnsi="Times New Roman" w:cs="Times New Roman"/>
          <w:color w:val="auto"/>
          <w:szCs w:val="28"/>
        </w:rPr>
        <w:t>Принятие решения о предоставлении либо об отказе в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Основанием для начала административной процедуры является сформированный специалистом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ответственным за предоставление муниципальной услуги, пакет документов, необходимых для принятия решения о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По результатам рассмотрения информации, представленной по межведомственным запросам, при наличии предусмотренных законодательством оснований 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ответственный за предоставление муниципальной услуги, рассматривает поступившее </w:t>
      </w:r>
      <w:r w:rsidRPr="0035672F">
        <w:rPr>
          <w:rFonts w:ascii="Times New Roman" w:hAnsi="Times New Roman" w:cs="Times New Roman"/>
          <w:color w:val="auto"/>
          <w:szCs w:val="28"/>
        </w:rPr>
        <w:lastRenderedPageBreak/>
        <w:t>заявление о предоставлении муниципальной услуги и прилагаемых к нему документов, проверяет наличие или отсутствие оснований, предусмотренных пунктом</w:t>
      </w:r>
      <w:r w:rsidR="00A42F58" w:rsidRPr="0035672F">
        <w:rPr>
          <w:rFonts w:ascii="Times New Roman" w:hAnsi="Times New Roman" w:cs="Times New Roman"/>
          <w:color w:val="auto"/>
          <w:szCs w:val="28"/>
        </w:rPr>
        <w:t xml:space="preserve"> 2.</w:t>
      </w:r>
      <w:r w:rsidR="00490F33" w:rsidRPr="0035672F">
        <w:rPr>
          <w:rFonts w:ascii="Times New Roman" w:hAnsi="Times New Roman" w:cs="Times New Roman"/>
          <w:color w:val="auto"/>
          <w:szCs w:val="28"/>
        </w:rPr>
        <w:t>9.3</w:t>
      </w:r>
      <w:r w:rsidR="00A42F58" w:rsidRPr="0035672F">
        <w:rPr>
          <w:rFonts w:ascii="Times New Roman" w:hAnsi="Times New Roman" w:cs="Times New Roman"/>
          <w:color w:val="auto"/>
          <w:szCs w:val="28"/>
        </w:rPr>
        <w:t>.</w:t>
      </w:r>
      <w:r w:rsidRPr="0035672F">
        <w:rPr>
          <w:rFonts w:ascii="Times New Roman" w:hAnsi="Times New Roman" w:cs="Times New Roman"/>
          <w:color w:val="auto"/>
          <w:szCs w:val="28"/>
        </w:rPr>
        <w:t xml:space="preserve"> Регламента и по результатам рассмотрения и проверки совершает одно из следующих действий:</w:t>
      </w:r>
    </w:p>
    <w:p w:rsidR="00CC3864"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1) при отсутствии оснований для отказа в предоставлении муниципальной услуги 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w:t>
      </w:r>
      <w:r w:rsidR="008778F2" w:rsidRPr="0035672F">
        <w:rPr>
          <w:rFonts w:ascii="Times New Roman" w:hAnsi="Times New Roman" w:cs="Times New Roman"/>
          <w:color w:val="auto"/>
          <w:szCs w:val="28"/>
        </w:rPr>
        <w:t>подготавливает</w:t>
      </w:r>
      <w:r w:rsidRPr="0035672F">
        <w:rPr>
          <w:rFonts w:ascii="Times New Roman" w:hAnsi="Times New Roman" w:cs="Times New Roman"/>
          <w:color w:val="auto"/>
          <w:szCs w:val="28"/>
        </w:rPr>
        <w:t xml:space="preserve"> проект </w:t>
      </w:r>
      <w:r w:rsidR="00853FB3" w:rsidRPr="0035672F">
        <w:rPr>
          <w:rFonts w:ascii="Times New Roman" w:hAnsi="Times New Roman" w:cs="Times New Roman"/>
          <w:color w:val="auto"/>
          <w:szCs w:val="28"/>
        </w:rPr>
        <w:t>Постановления</w:t>
      </w:r>
      <w:r w:rsidR="001827DB" w:rsidRPr="0035672F">
        <w:rPr>
          <w:rFonts w:ascii="Times New Roman" w:hAnsi="Times New Roman" w:cs="Times New Roman"/>
          <w:color w:val="auto"/>
          <w:szCs w:val="28"/>
        </w:rPr>
        <w:t xml:space="preserve"> а</w:t>
      </w:r>
      <w:r w:rsidRPr="0035672F">
        <w:rPr>
          <w:rFonts w:ascii="Times New Roman" w:hAnsi="Times New Roman" w:cs="Times New Roman"/>
          <w:color w:val="auto"/>
          <w:szCs w:val="28"/>
        </w:rPr>
        <w:t>дминистрации о предварительном согласовании с приложением документов, необходимых для предоставления муниципальной услуги, в том числе схемы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00CC3864"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Если на дату поступления в </w:t>
      </w:r>
      <w:r w:rsidR="00D74E7F"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находится предоставленная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рассмотрения поданного позднее заявления приостанавливается до принятия решения об утверждении направленной или предоставленной ранее схемы расположения земельного участка или до принятия решения об отказе в утверждении указанной схемы, но не более чем на тридцать дней.</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осуществляет согласование проекта постановления о предварительном согласовании предоставления земельного участка </w:t>
      </w:r>
      <w:r w:rsidR="00B00AC6" w:rsidRPr="0035672F">
        <w:rPr>
          <w:rFonts w:ascii="Times New Roman" w:hAnsi="Times New Roman" w:cs="Times New Roman"/>
          <w:color w:val="auto"/>
          <w:szCs w:val="28"/>
        </w:rPr>
        <w:t>с должностными лицами</w:t>
      </w:r>
      <w:r w:rsidR="001827DB" w:rsidRPr="0035672F">
        <w:rPr>
          <w:rFonts w:ascii="Times New Roman" w:hAnsi="Times New Roman" w:cs="Times New Roman"/>
          <w:color w:val="auto"/>
          <w:szCs w:val="28"/>
        </w:rPr>
        <w:t xml:space="preserve"> а</w:t>
      </w:r>
      <w:r w:rsidRPr="0035672F">
        <w:rPr>
          <w:rFonts w:ascii="Times New Roman" w:hAnsi="Times New Roman" w:cs="Times New Roman"/>
          <w:color w:val="auto"/>
          <w:szCs w:val="28"/>
        </w:rPr>
        <w:t>дминистрации</w:t>
      </w:r>
      <w:r w:rsidR="00B00AC6" w:rsidRPr="0035672F">
        <w:rPr>
          <w:rFonts w:ascii="Times New Roman" w:hAnsi="Times New Roman" w:cs="Times New Roman"/>
          <w:color w:val="auto"/>
          <w:szCs w:val="28"/>
        </w:rPr>
        <w:t>.</w:t>
      </w:r>
      <w:r w:rsidR="009C65FF" w:rsidRPr="0035672F">
        <w:rPr>
          <w:rFonts w:ascii="Times New Roman" w:hAnsi="Times New Roman" w:cs="Times New Roman"/>
          <w:color w:val="auto"/>
          <w:szCs w:val="28"/>
        </w:rPr>
        <w:t xml:space="preserve"> </w:t>
      </w:r>
      <w:r w:rsidR="00B00AC6" w:rsidRPr="0035672F">
        <w:rPr>
          <w:rFonts w:ascii="Times New Roman" w:hAnsi="Times New Roman" w:cs="Times New Roman"/>
          <w:color w:val="auto"/>
          <w:szCs w:val="28"/>
        </w:rPr>
        <w:t xml:space="preserve">Подготовленный проект постановления </w:t>
      </w:r>
      <w:r w:rsidRPr="0035672F">
        <w:rPr>
          <w:rFonts w:ascii="Times New Roman" w:hAnsi="Times New Roman" w:cs="Times New Roman"/>
          <w:color w:val="auto"/>
          <w:szCs w:val="28"/>
        </w:rPr>
        <w:t>передает</w:t>
      </w:r>
      <w:r w:rsidR="008C4AFC" w:rsidRPr="0035672F">
        <w:rPr>
          <w:rFonts w:ascii="Times New Roman" w:hAnsi="Times New Roman" w:cs="Times New Roman"/>
          <w:color w:val="auto"/>
          <w:szCs w:val="28"/>
        </w:rPr>
        <w:t>ся</w:t>
      </w:r>
      <w:r w:rsidRPr="0035672F">
        <w:rPr>
          <w:rFonts w:ascii="Times New Roman" w:hAnsi="Times New Roman" w:cs="Times New Roman"/>
          <w:color w:val="auto"/>
          <w:szCs w:val="28"/>
        </w:rPr>
        <w:t xml:space="preserve"> на подпись главе </w:t>
      </w:r>
      <w:r w:rsidR="009C65FF" w:rsidRPr="0035672F">
        <w:rPr>
          <w:rFonts w:ascii="Times New Roman" w:hAnsi="Times New Roman" w:cs="Times New Roman"/>
          <w:color w:val="auto"/>
          <w:szCs w:val="28"/>
        </w:rPr>
        <w:t>Новоселицкого</w:t>
      </w:r>
      <w:r w:rsidR="00CC3864" w:rsidRPr="0035672F">
        <w:rPr>
          <w:rFonts w:ascii="Times New Roman" w:hAnsi="Times New Roman" w:cs="Times New Roman"/>
          <w:color w:val="auto"/>
          <w:szCs w:val="28"/>
        </w:rPr>
        <w:t xml:space="preserve"> муниципального округа</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2) при наличии оснований для отказа в предоставлении муниципальной услуги, предусмотренных пунктом </w:t>
      </w:r>
      <w:r w:rsidR="005E5EAF" w:rsidRPr="0035672F">
        <w:rPr>
          <w:rFonts w:ascii="Times New Roman" w:hAnsi="Times New Roman" w:cs="Times New Roman"/>
          <w:color w:val="auto"/>
          <w:szCs w:val="28"/>
        </w:rPr>
        <w:t>2.9.3.</w:t>
      </w:r>
      <w:r w:rsidR="001827DB" w:rsidRPr="0035672F">
        <w:rPr>
          <w:rFonts w:ascii="Times New Roman" w:hAnsi="Times New Roman" w:cs="Times New Roman"/>
          <w:color w:val="auto"/>
          <w:szCs w:val="28"/>
        </w:rPr>
        <w:t xml:space="preserve"> р</w:t>
      </w:r>
      <w:r w:rsidRPr="0035672F">
        <w:rPr>
          <w:rFonts w:ascii="Times New Roman" w:hAnsi="Times New Roman" w:cs="Times New Roman"/>
          <w:color w:val="auto"/>
          <w:szCs w:val="28"/>
        </w:rPr>
        <w:t xml:space="preserve">егламента, </w:t>
      </w:r>
      <w:r w:rsidR="00A42F58" w:rsidRPr="0035672F">
        <w:rPr>
          <w:rFonts w:ascii="Times New Roman" w:hAnsi="Times New Roman" w:cs="Times New Roman"/>
          <w:color w:val="auto"/>
          <w:szCs w:val="28"/>
        </w:rPr>
        <w:t>с</w:t>
      </w:r>
      <w:r w:rsidR="00CC3864" w:rsidRPr="0035672F">
        <w:rPr>
          <w:rFonts w:ascii="Times New Roman" w:hAnsi="Times New Roman" w:cs="Times New Roman"/>
          <w:color w:val="auto"/>
          <w:szCs w:val="28"/>
        </w:rPr>
        <w:t xml:space="preserve">пециалист </w:t>
      </w:r>
      <w:r w:rsidR="00D74E7F" w:rsidRPr="0035672F">
        <w:rPr>
          <w:rFonts w:ascii="Times New Roman" w:hAnsi="Times New Roman" w:cs="Times New Roman"/>
          <w:color w:val="auto"/>
          <w:szCs w:val="28"/>
        </w:rPr>
        <w:t xml:space="preserve">Отдела </w:t>
      </w:r>
      <w:r w:rsidRPr="0035672F">
        <w:rPr>
          <w:rFonts w:ascii="Times New Roman" w:hAnsi="Times New Roman" w:cs="Times New Roman"/>
          <w:color w:val="auto"/>
          <w:szCs w:val="28"/>
        </w:rPr>
        <w:t xml:space="preserve">подготавливает уведомление об отказе в предоставлении муниципальной услуги с указанием всех оснований для отказа в предоставлении муниципальной услуги и </w:t>
      </w:r>
      <w:r w:rsidR="009C65FF" w:rsidRPr="0035672F">
        <w:rPr>
          <w:rFonts w:ascii="Times New Roman" w:hAnsi="Times New Roman" w:cs="Times New Roman"/>
          <w:color w:val="auto"/>
          <w:szCs w:val="28"/>
        </w:rPr>
        <w:t xml:space="preserve">направляет на согласование и на подпись Главе Новоселицкого муниципального округа  </w:t>
      </w:r>
      <w:r w:rsidRPr="0035672F">
        <w:rPr>
          <w:rFonts w:ascii="Times New Roman" w:hAnsi="Times New Roman" w:cs="Times New Roman"/>
          <w:color w:val="auto"/>
          <w:szCs w:val="28"/>
        </w:rPr>
        <w:t>подписание.</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исполнения административной процедуры - 1</w:t>
      </w:r>
      <w:r w:rsidR="00F16F46" w:rsidRPr="0035672F">
        <w:rPr>
          <w:rFonts w:ascii="Times New Roman" w:hAnsi="Times New Roman" w:cs="Times New Roman"/>
          <w:color w:val="auto"/>
          <w:szCs w:val="28"/>
        </w:rPr>
        <w:t>0</w:t>
      </w:r>
      <w:r w:rsidRPr="0035672F">
        <w:rPr>
          <w:rFonts w:ascii="Times New Roman" w:hAnsi="Times New Roman" w:cs="Times New Roman"/>
          <w:color w:val="auto"/>
          <w:szCs w:val="28"/>
        </w:rPr>
        <w:t xml:space="preserve"> календарных</w:t>
      </w:r>
      <w:r w:rsidR="009C65FF"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дней.</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Исполнение административной процедуры возложено на специалиста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ответственного за предоставление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Критерием принятия решения по данной административной процедуре является отсутствие (наличие) оснований для отказа в предоставлении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Результатом административной процедуры является: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принятии решения о предоставлении муници</w:t>
      </w:r>
      <w:r w:rsidR="001827DB" w:rsidRPr="0035672F">
        <w:rPr>
          <w:rFonts w:ascii="Times New Roman" w:hAnsi="Times New Roman" w:cs="Times New Roman"/>
          <w:color w:val="auto"/>
          <w:szCs w:val="28"/>
        </w:rPr>
        <w:t xml:space="preserve">пальной услуги - </w:t>
      </w:r>
      <w:r w:rsidR="001827DB" w:rsidRPr="0035672F">
        <w:rPr>
          <w:rFonts w:ascii="Times New Roman" w:hAnsi="Times New Roman" w:cs="Times New Roman"/>
          <w:color w:val="auto"/>
          <w:szCs w:val="28"/>
        </w:rPr>
        <w:lastRenderedPageBreak/>
        <w:t>постановление а</w:t>
      </w:r>
      <w:r w:rsidRPr="0035672F">
        <w:rPr>
          <w:rFonts w:ascii="Times New Roman" w:hAnsi="Times New Roman" w:cs="Times New Roman"/>
          <w:color w:val="auto"/>
          <w:szCs w:val="28"/>
        </w:rPr>
        <w:t>дминистрации о предварительном согласовании предоставления земельного участка;</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при принятии решения об отказе в предоставлении муниципальной услуги - уведомление об отказе в предоставлении муниципальной услуги (с обоснованием отказа).</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Способом фиксации результата административной процедуры является регистрация результата предоставления муниципальной услуги в соответствии с и</w:t>
      </w:r>
      <w:r w:rsidR="001827DB" w:rsidRPr="0035672F">
        <w:rPr>
          <w:rFonts w:ascii="Times New Roman" w:hAnsi="Times New Roman" w:cs="Times New Roman"/>
          <w:color w:val="auto"/>
          <w:szCs w:val="28"/>
        </w:rPr>
        <w:t>нструкцией по делопроизводству а</w:t>
      </w:r>
      <w:r w:rsidRPr="0035672F">
        <w:rPr>
          <w:rFonts w:ascii="Times New Roman" w:hAnsi="Times New Roman" w:cs="Times New Roman"/>
          <w:color w:val="auto"/>
          <w:szCs w:val="28"/>
        </w:rPr>
        <w:t>дминистрации.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3.2.</w:t>
      </w:r>
      <w:r w:rsidR="00C30034" w:rsidRPr="0035672F">
        <w:rPr>
          <w:rFonts w:ascii="Times New Roman" w:hAnsi="Times New Roman" w:cs="Times New Roman"/>
          <w:color w:val="auto"/>
          <w:szCs w:val="28"/>
        </w:rPr>
        <w:t>4</w:t>
      </w:r>
      <w:r w:rsidRPr="0035672F">
        <w:rPr>
          <w:rFonts w:ascii="Times New Roman" w:hAnsi="Times New Roman" w:cs="Times New Roman"/>
          <w:color w:val="auto"/>
          <w:szCs w:val="28"/>
        </w:rPr>
        <w:t>.</w:t>
      </w:r>
      <w:r w:rsidRPr="0035672F">
        <w:rPr>
          <w:rFonts w:ascii="Times New Roman" w:hAnsi="Times New Roman" w:cs="Times New Roman"/>
          <w:color w:val="auto"/>
          <w:szCs w:val="28"/>
        </w:rPr>
        <w:tab/>
        <w:t xml:space="preserve">Передача документов из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в </w:t>
      </w:r>
      <w:r w:rsidR="00A13472" w:rsidRPr="0035672F">
        <w:rPr>
          <w:color w:val="auto"/>
        </w:rPr>
        <w:t>Центр</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Основанием для начала административной процедуры является подготовленный для выдачи результат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Передача документов, являющихся результатом предоставления муниципальной услуги, из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в </w:t>
      </w:r>
      <w:r w:rsidR="00A13472" w:rsidRPr="0035672F">
        <w:rPr>
          <w:color w:val="auto"/>
        </w:rPr>
        <w:t>Центр</w:t>
      </w:r>
      <w:r w:rsidRPr="0035672F">
        <w:rPr>
          <w:rFonts w:ascii="Times New Roman" w:hAnsi="Times New Roman" w:cs="Times New Roman"/>
          <w:color w:val="auto"/>
          <w:szCs w:val="28"/>
        </w:rPr>
        <w:t xml:space="preserve"> осуществляется в соответствии с условиями соглашения о взаимодействии.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Передача специалистом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документов в </w:t>
      </w:r>
      <w:r w:rsidR="00A13472" w:rsidRPr="0035672F">
        <w:rPr>
          <w:color w:val="auto"/>
        </w:rPr>
        <w:t>Центр</w:t>
      </w:r>
      <w:r w:rsidRPr="0035672F">
        <w:rPr>
          <w:rFonts w:ascii="Times New Roman" w:hAnsi="Times New Roman" w:cs="Times New Roman"/>
          <w:color w:val="auto"/>
          <w:szCs w:val="28"/>
        </w:rPr>
        <w:t xml:space="preserve"> осуществляется в течение 2 рабочих дней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и работника </w:t>
      </w:r>
      <w:r w:rsidR="00A13472" w:rsidRPr="0035672F">
        <w:rPr>
          <w:color w:val="auto"/>
        </w:rPr>
        <w:t>Центра</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Максимальный срок выполнения административной процедуры составляет 2 рабочих дня.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Исполнение данной административной процедуры возложено на специалиста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ответственного за передачу пакета документов в </w:t>
      </w:r>
      <w:r w:rsidR="00A13472" w:rsidRPr="0035672F">
        <w:rPr>
          <w:color w:val="auto"/>
        </w:rPr>
        <w:t>Центр</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w:t>
      </w:r>
      <w:r w:rsidR="00A13472" w:rsidRPr="0035672F">
        <w:rPr>
          <w:color w:val="auto"/>
        </w:rPr>
        <w:t>Центре</w:t>
      </w:r>
      <w:r w:rsidRPr="0035672F">
        <w:rPr>
          <w:rFonts w:ascii="Times New Roman" w:hAnsi="Times New Roman" w:cs="Times New Roman"/>
          <w:color w:val="auto"/>
          <w:szCs w:val="28"/>
        </w:rPr>
        <w:t>.</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Результатом административной процедуры является получение </w:t>
      </w:r>
      <w:r w:rsidR="00A13472" w:rsidRPr="0035672F">
        <w:rPr>
          <w:color w:val="auto"/>
        </w:rPr>
        <w:t xml:space="preserve">Центром </w:t>
      </w:r>
      <w:r w:rsidRPr="0035672F">
        <w:rPr>
          <w:rFonts w:ascii="Times New Roman" w:hAnsi="Times New Roman" w:cs="Times New Roman"/>
          <w:color w:val="auto"/>
          <w:szCs w:val="28"/>
        </w:rPr>
        <w:t>результата предоставления муниципальной услуги для его выдачи заявителю.</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Способом фиксации результата выполнения административной процедуры является наличие подписей специалиста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и работника </w:t>
      </w:r>
      <w:r w:rsidR="00A13472" w:rsidRPr="0035672F">
        <w:rPr>
          <w:color w:val="auto"/>
        </w:rPr>
        <w:t>Центра</w:t>
      </w:r>
      <w:r w:rsidRPr="0035672F">
        <w:rPr>
          <w:rFonts w:ascii="Times New Roman" w:hAnsi="Times New Roman" w:cs="Times New Roman"/>
          <w:color w:val="auto"/>
          <w:szCs w:val="28"/>
        </w:rPr>
        <w:t xml:space="preserve"> в реестре, содержащем дату и время передачи пакета документов.</w:t>
      </w:r>
    </w:p>
    <w:p w:rsidR="00987E3B" w:rsidRPr="0035672F" w:rsidRDefault="009A6E38"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w:t>
      </w:r>
      <w:r w:rsidR="00C30034" w:rsidRPr="0035672F">
        <w:rPr>
          <w:rFonts w:ascii="Times New Roman" w:hAnsi="Times New Roman" w:cs="Times New Roman"/>
          <w:color w:val="auto"/>
          <w:szCs w:val="28"/>
        </w:rPr>
        <w:t>2.5</w:t>
      </w:r>
      <w:r w:rsidRPr="0035672F">
        <w:rPr>
          <w:rFonts w:ascii="Times New Roman" w:hAnsi="Times New Roman" w:cs="Times New Roman"/>
          <w:color w:val="auto"/>
          <w:szCs w:val="28"/>
        </w:rPr>
        <w:t>.</w:t>
      </w:r>
      <w:r w:rsidR="00987E3B" w:rsidRPr="0035672F">
        <w:rPr>
          <w:rFonts w:ascii="Times New Roman" w:hAnsi="Times New Roman" w:cs="Times New Roman"/>
          <w:color w:val="auto"/>
          <w:szCs w:val="28"/>
        </w:rPr>
        <w:tab/>
        <w:t>Выдача (направление) заявителю результата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Основанием для начала административной </w:t>
      </w:r>
      <w:r w:rsidR="00C30034" w:rsidRPr="0035672F">
        <w:rPr>
          <w:rFonts w:ascii="Times New Roman" w:hAnsi="Times New Roman" w:cs="Times New Roman"/>
          <w:color w:val="auto"/>
          <w:szCs w:val="28"/>
        </w:rPr>
        <w:t>процедуры</w:t>
      </w:r>
      <w:r w:rsidRPr="0035672F">
        <w:rPr>
          <w:rFonts w:ascii="Times New Roman" w:hAnsi="Times New Roman" w:cs="Times New Roman"/>
          <w:color w:val="auto"/>
          <w:szCs w:val="28"/>
        </w:rPr>
        <w:t xml:space="preserve"> является наличие зарегистрированного результата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ответственный за выдачу (направление) результата предоставления муниципальной услуги, в течение 3 (трёх) рабочих дней со дня регистрации результата предоставления муниципальной услуги направляет документы, являющиеся результатом муниципальной услуги, почтовым заказным письмом с уведомлением по адресу, указанному заявителем в заявлении, если данный способ получения результата услуги указан им в </w:t>
      </w:r>
      <w:r w:rsidRPr="0035672F">
        <w:rPr>
          <w:rFonts w:ascii="Times New Roman" w:hAnsi="Times New Roman" w:cs="Times New Roman"/>
          <w:color w:val="auto"/>
          <w:szCs w:val="28"/>
        </w:rPr>
        <w:lastRenderedPageBreak/>
        <w:t>заявлении, или извещает заявителя по телефону, указанному заявителем в заявлении о</w:t>
      </w:r>
      <w:r w:rsidR="009C65FF" w:rsidRPr="0035672F">
        <w:rPr>
          <w:rFonts w:ascii="Times New Roman" w:hAnsi="Times New Roman" w:cs="Times New Roman"/>
          <w:color w:val="auto"/>
          <w:szCs w:val="28"/>
        </w:rPr>
        <w:t xml:space="preserve"> </w:t>
      </w:r>
      <w:r w:rsidRPr="0035672F">
        <w:rPr>
          <w:rFonts w:ascii="Times New Roman" w:hAnsi="Times New Roman" w:cs="Times New Roman"/>
          <w:color w:val="auto"/>
          <w:szCs w:val="28"/>
        </w:rPr>
        <w:t xml:space="preserve">получении результата предоставления муниципальной услуги в </w:t>
      </w:r>
      <w:r w:rsidR="00D74E7F"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лично под роспись, если данный способ получения результата услуги указан заявителем.</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При выдаче результата предоставления муниципальной услуги нарочно специалист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ответственный за выдачу (направление) результата предоставления муниципальной услуги:</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проверяет документ, удостоверяющий личность заявителя или его представителя;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проверяет наличие соответствующих полномочий на получение результата предоставления муниципальной услуги, если за получением результата услуги обращается представитель заявителя;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знакомит заявителя с содержанием документов и выдает их.</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Срок исполнения административной процедуры по выдаче заявителю результата предоставления муниципальной услуги - 3 рабочих дня.</w:t>
      </w:r>
    </w:p>
    <w:p w:rsidR="00987E3B"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Результатом административной процедуры является выдача (направление) заявителю результата предоставления муниципальной услуги.</w:t>
      </w:r>
    </w:p>
    <w:p w:rsidR="007027CC" w:rsidRPr="0035672F" w:rsidRDefault="00987E3B"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Исполнение данной административной процедуры возложено на специалиста </w:t>
      </w:r>
      <w:r w:rsidR="00D74E7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ответственного за выдачу (направление) результата предоставления муниципальной услуги.</w:t>
      </w:r>
    </w:p>
    <w:p w:rsidR="002E199D" w:rsidRPr="0035672F" w:rsidRDefault="00482AA6" w:rsidP="0035672F">
      <w:pPr>
        <w:pStyle w:val="ConsPlusNormal"/>
        <w:ind w:left="142" w:firstLine="709"/>
        <w:jc w:val="both"/>
        <w:rPr>
          <w:rFonts w:ascii="Times New Roman" w:hAnsi="Times New Roman" w:cs="Times New Roman"/>
          <w:color w:val="auto"/>
          <w:szCs w:val="28"/>
        </w:rPr>
      </w:pPr>
      <w:r w:rsidRPr="0035672F">
        <w:rPr>
          <w:rFonts w:ascii="Times New Roman" w:hAnsi="Times New Roman" w:cs="Times New Roman"/>
          <w:color w:val="auto"/>
          <w:szCs w:val="28"/>
        </w:rPr>
        <w:tab/>
        <w:t>3.3</w:t>
      </w:r>
      <w:r w:rsidR="007027CC" w:rsidRPr="0035672F">
        <w:rPr>
          <w:rFonts w:ascii="Times New Roman" w:hAnsi="Times New Roman" w:cs="Times New Roman"/>
          <w:color w:val="auto"/>
          <w:szCs w:val="28"/>
        </w:rPr>
        <w:t>.</w:t>
      </w:r>
      <w:r w:rsidR="002E199D" w:rsidRPr="0035672F">
        <w:rPr>
          <w:rFonts w:ascii="Times New Roman" w:hAnsi="Times New Roman" w:cs="Times New Roman"/>
          <w:color w:val="auto"/>
          <w:szCs w:val="28"/>
        </w:rPr>
        <w:t>Порядок исправления допущенных опечаток и ошибок в выданных в результате предоставления муниципальной услуги документах</w:t>
      </w:r>
      <w:r w:rsidR="000638A2" w:rsidRPr="0035672F">
        <w:rPr>
          <w:rFonts w:ascii="Times New Roman" w:hAnsi="Times New Roman" w:cs="Times New Roman"/>
          <w:color w:val="auto"/>
          <w:szCs w:val="28"/>
        </w:rPr>
        <w:t>.</w:t>
      </w:r>
    </w:p>
    <w:p w:rsidR="002E199D" w:rsidRPr="0035672F" w:rsidRDefault="00482AA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3.3</w:t>
      </w:r>
      <w:r w:rsidR="002E199D" w:rsidRPr="0035672F">
        <w:rPr>
          <w:rFonts w:ascii="Times New Roman" w:hAnsi="Times New Roman" w:cs="Times New Roman"/>
          <w:color w:val="auto"/>
          <w:szCs w:val="28"/>
        </w:rPr>
        <w:t>.1.</w:t>
      </w:r>
      <w:r w:rsidR="002E199D" w:rsidRPr="0035672F">
        <w:rPr>
          <w:rFonts w:ascii="Times New Roman" w:hAnsi="Times New Roman" w:cs="Times New Roman"/>
          <w:color w:val="auto"/>
          <w:szCs w:val="28"/>
        </w:rPr>
        <w:tab/>
        <w:t xml:space="preserve">Основанием для начала административной процедуры является получение </w:t>
      </w:r>
      <w:r w:rsidR="00800387" w:rsidRPr="0035672F">
        <w:rPr>
          <w:rFonts w:ascii="Times New Roman" w:hAnsi="Times New Roman" w:cs="Times New Roman"/>
          <w:color w:val="auto"/>
          <w:szCs w:val="28"/>
        </w:rPr>
        <w:t>О</w:t>
      </w:r>
      <w:r w:rsidR="009C65FF" w:rsidRPr="0035672F">
        <w:rPr>
          <w:rFonts w:ascii="Times New Roman" w:hAnsi="Times New Roman" w:cs="Times New Roman"/>
          <w:color w:val="auto"/>
          <w:szCs w:val="28"/>
        </w:rPr>
        <w:t>тделом</w:t>
      </w:r>
      <w:r w:rsidR="002E199D" w:rsidRPr="0035672F">
        <w:rPr>
          <w:rFonts w:ascii="Times New Roman" w:hAnsi="Times New Roman" w:cs="Times New Roman"/>
          <w:color w:val="auto"/>
          <w:szCs w:val="28"/>
        </w:rPr>
        <w:t xml:space="preserve">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Заявление об исправлении допущенных опечаток и ошибок подается в произвольной форме и должно содержать следующие сведения:</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наименование </w:t>
      </w:r>
      <w:r w:rsidR="009C65F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xml:space="preserve"> и (или) фамилию, имя, отчество (последнее - при наличии) должностного лица </w:t>
      </w:r>
      <w:r w:rsidR="009C65F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выдавшего документ, в котором допущена опечатка или ошибка;</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реквизиты документов, в которых заявитель выявил опечатки и (или) ошибки;</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краткое описание опечатки и (или) ошибки в выданном в результате предоставления муниципальной услуги документе;</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указание способа информирования заявителя о ходе ра</w:t>
      </w:r>
      <w:r w:rsidR="009C65FF" w:rsidRPr="0035672F">
        <w:rPr>
          <w:rFonts w:ascii="Times New Roman" w:hAnsi="Times New Roman" w:cs="Times New Roman"/>
          <w:color w:val="auto"/>
          <w:szCs w:val="28"/>
        </w:rPr>
        <w:t>с</w:t>
      </w:r>
      <w:r w:rsidRPr="0035672F">
        <w:rPr>
          <w:rFonts w:ascii="Times New Roman" w:hAnsi="Times New Roman" w:cs="Times New Roman"/>
          <w:color w:val="auto"/>
          <w:szCs w:val="28"/>
        </w:rPr>
        <w:t xml:space="preserve">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w:t>
      </w:r>
      <w:r w:rsidRPr="0035672F">
        <w:rPr>
          <w:rFonts w:ascii="Times New Roman" w:hAnsi="Times New Roman" w:cs="Times New Roman"/>
          <w:color w:val="auto"/>
          <w:szCs w:val="28"/>
        </w:rPr>
        <w:lastRenderedPageBreak/>
        <w:t>и (или) ошибок.</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 заявлению об исправлении допущенных опечаток и ошибок прилагаются:</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копия документа, в котором допущена ошибка или опечатка;</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копия документа, подтверждающего полномочия представителя заявителя, в случае представления интересов заявителя представителем.</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Срок исправления допущенной опечатки и ошибки не может превышать 5 рабочих дней со дня регистрации в </w:t>
      </w:r>
      <w:r w:rsidR="00A13472" w:rsidRPr="0035672F">
        <w:rPr>
          <w:rFonts w:ascii="Times New Roman" w:hAnsi="Times New Roman" w:cs="Times New Roman"/>
          <w:color w:val="auto"/>
          <w:szCs w:val="28"/>
        </w:rPr>
        <w:t>Отделе</w:t>
      </w:r>
      <w:r w:rsidRPr="0035672F">
        <w:rPr>
          <w:rFonts w:ascii="Times New Roman" w:hAnsi="Times New Roman" w:cs="Times New Roman"/>
          <w:color w:val="auto"/>
          <w:szCs w:val="28"/>
        </w:rPr>
        <w:t xml:space="preserve"> заявления об исправлении допущенных опечаток и ошибок.</w:t>
      </w:r>
    </w:p>
    <w:p w:rsidR="002E199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отказа </w:t>
      </w:r>
      <w:r w:rsidR="009C65FF" w:rsidRPr="0035672F">
        <w:rPr>
          <w:rFonts w:ascii="Times New Roman" w:hAnsi="Times New Roman" w:cs="Times New Roman"/>
          <w:color w:val="auto"/>
          <w:szCs w:val="28"/>
        </w:rPr>
        <w:t>Отдел</w:t>
      </w:r>
      <w:r w:rsidRPr="0035672F">
        <w:rPr>
          <w:rFonts w:ascii="Times New Roman" w:hAnsi="Times New Roman" w:cs="Times New Roman"/>
          <w:color w:val="auto"/>
          <w:szCs w:val="28"/>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2E199D" w:rsidRPr="0035672F" w:rsidRDefault="00482AA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Жалоба, поступившая в а</w:t>
      </w:r>
      <w:r w:rsidR="002E199D" w:rsidRPr="0035672F">
        <w:rPr>
          <w:rFonts w:ascii="Times New Roman" w:hAnsi="Times New Roman" w:cs="Times New Roman"/>
          <w:color w:val="auto"/>
          <w:szCs w:val="28"/>
        </w:rPr>
        <w:t xml:space="preserve">дминистрацию, </w:t>
      </w:r>
      <w:r w:rsidR="009C65FF" w:rsidRPr="0035672F">
        <w:rPr>
          <w:rFonts w:ascii="Times New Roman" w:hAnsi="Times New Roman" w:cs="Times New Roman"/>
          <w:color w:val="auto"/>
          <w:szCs w:val="28"/>
        </w:rPr>
        <w:t>Отдел</w:t>
      </w:r>
      <w:r w:rsidR="002E199D" w:rsidRPr="0035672F">
        <w:rPr>
          <w:rFonts w:ascii="Times New Roman" w:hAnsi="Times New Roman" w:cs="Times New Roman"/>
          <w:color w:val="auto"/>
          <w:szCs w:val="28"/>
        </w:rPr>
        <w:t>, об исправлении допущенных опечаток 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w:t>
      </w:r>
    </w:p>
    <w:p w:rsidR="002E199D" w:rsidRPr="0035672F" w:rsidRDefault="00482AA6"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3.3</w:t>
      </w:r>
      <w:r w:rsidR="00C30034" w:rsidRPr="0035672F">
        <w:rPr>
          <w:rFonts w:ascii="Times New Roman" w:hAnsi="Times New Roman" w:cs="Times New Roman"/>
          <w:color w:val="auto"/>
          <w:szCs w:val="28"/>
        </w:rPr>
        <w:t>.2</w:t>
      </w:r>
      <w:r w:rsidR="002E199D" w:rsidRPr="0035672F">
        <w:rPr>
          <w:rFonts w:ascii="Times New Roman" w:hAnsi="Times New Roman" w:cs="Times New Roman"/>
          <w:color w:val="auto"/>
          <w:szCs w:val="28"/>
        </w:rPr>
        <w:t>.</w:t>
      </w:r>
      <w:r w:rsidR="002E199D" w:rsidRPr="0035672F">
        <w:rPr>
          <w:rFonts w:ascii="Times New Roman" w:hAnsi="Times New Roman" w:cs="Times New Roman"/>
          <w:color w:val="auto"/>
          <w:szCs w:val="28"/>
        </w:rPr>
        <w:tab/>
        <w:t>По результатам рассмотрения жалобы принимается одно из следующих решений:</w:t>
      </w:r>
    </w:p>
    <w:p w:rsidR="002E199D" w:rsidRPr="0035672F" w:rsidRDefault="0044343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1) </w:t>
      </w:r>
      <w:r w:rsidR="002E199D" w:rsidRPr="0035672F">
        <w:rPr>
          <w:rFonts w:ascii="Times New Roman" w:hAnsi="Times New Roman" w:cs="Times New Roman"/>
          <w:color w:val="auto"/>
          <w:szCs w:val="28"/>
        </w:rPr>
        <w:t xml:space="preserve">жалоба </w:t>
      </w:r>
      <w:r w:rsidR="009C65FF" w:rsidRPr="0035672F">
        <w:rPr>
          <w:rFonts w:ascii="Times New Roman" w:hAnsi="Times New Roman" w:cs="Times New Roman"/>
          <w:color w:val="auto"/>
          <w:szCs w:val="28"/>
        </w:rPr>
        <w:t xml:space="preserve"> </w:t>
      </w:r>
      <w:r w:rsidR="002E199D" w:rsidRPr="0035672F">
        <w:rPr>
          <w:rFonts w:ascii="Times New Roman" w:hAnsi="Times New Roman" w:cs="Times New Roman"/>
          <w:color w:val="auto"/>
          <w:szCs w:val="28"/>
        </w:rPr>
        <w:t>удовлетворяется в форме исправления допущенных опечаток и ошибок в выданных в результате предоставления муниципальной услуги;</w:t>
      </w:r>
    </w:p>
    <w:p w:rsidR="002E199D" w:rsidRPr="0035672F" w:rsidRDefault="0044343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2) </w:t>
      </w:r>
      <w:r w:rsidR="002E199D" w:rsidRPr="0035672F">
        <w:rPr>
          <w:rFonts w:ascii="Times New Roman" w:hAnsi="Times New Roman" w:cs="Times New Roman"/>
          <w:color w:val="auto"/>
          <w:szCs w:val="28"/>
        </w:rPr>
        <w:t>в удовлетворении жалобы отказывается.</w:t>
      </w:r>
    </w:p>
    <w:p w:rsidR="00255A1D" w:rsidRPr="0035672F" w:rsidRDefault="002E199D"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В случае внесения изменений в выданные по результатам предоставления муниципальной услуги документы, направленные на исправление допущенных опечаток и ошибок, допущенных по вине Администрации, </w:t>
      </w:r>
      <w:r w:rsidR="009C65FF" w:rsidRPr="0035672F">
        <w:rPr>
          <w:rFonts w:ascii="Times New Roman" w:hAnsi="Times New Roman" w:cs="Times New Roman"/>
          <w:color w:val="auto"/>
          <w:szCs w:val="28"/>
        </w:rPr>
        <w:t>Отдела</w:t>
      </w:r>
      <w:r w:rsidRPr="0035672F">
        <w:rPr>
          <w:rFonts w:ascii="Times New Roman" w:hAnsi="Times New Roman" w:cs="Times New Roman"/>
          <w:color w:val="auto"/>
          <w:szCs w:val="28"/>
        </w:rPr>
        <w:t>, плата с заявителя не взимается.</w:t>
      </w:r>
    </w:p>
    <w:p w:rsidR="006B0A0C" w:rsidRPr="0035672F" w:rsidRDefault="00482AA6" w:rsidP="0035672F">
      <w:pPr>
        <w:spacing w:before="100"/>
        <w:ind w:firstLine="709"/>
        <w:jc w:val="both"/>
        <w:rPr>
          <w:color w:val="auto"/>
        </w:rPr>
      </w:pPr>
      <w:r w:rsidRPr="0035672F">
        <w:rPr>
          <w:color w:val="auto"/>
        </w:rPr>
        <w:t>3.4</w:t>
      </w:r>
      <w:r w:rsidR="0044343D" w:rsidRPr="0035672F">
        <w:rPr>
          <w:color w:val="auto"/>
        </w:rPr>
        <w:t>.</w:t>
      </w:r>
      <w:r w:rsidR="00C72841" w:rsidRPr="0035672F">
        <w:rPr>
          <w:color w:val="auto"/>
        </w:rPr>
        <w:t xml:space="preserve">Особенности выполнения административных процедур  (действий) в </w:t>
      </w:r>
      <w:r w:rsidR="00A13472" w:rsidRPr="0035672F">
        <w:rPr>
          <w:color w:val="auto"/>
        </w:rPr>
        <w:t>Центре</w:t>
      </w:r>
      <w:r w:rsidR="000638A2"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Предоставление муниципальной услуги включает в себя следующие административные процедуры (действия), выполняемые </w:t>
      </w:r>
      <w:r w:rsidR="00A13472" w:rsidRPr="0035672F">
        <w:rPr>
          <w:color w:val="auto"/>
        </w:rPr>
        <w:t>Центром</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информирование заявителя о порядке предоставления муниципальной услуги в </w:t>
      </w:r>
      <w:r w:rsidR="00A13472" w:rsidRPr="0035672F">
        <w:rPr>
          <w:color w:val="auto"/>
        </w:rPr>
        <w:t>Центре</w:t>
      </w:r>
      <w:r w:rsidRPr="0035672F">
        <w:rPr>
          <w:color w:val="auto"/>
        </w:rPr>
        <w:t xml:space="preserve">,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00A13472" w:rsidRPr="0035672F">
        <w:rPr>
          <w:color w:val="auto"/>
        </w:rPr>
        <w:t>Центре</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прием запроса (заявления) заявителя и иных документов, необходимых для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 xml:space="preserve">передача </w:t>
      </w:r>
      <w:r w:rsidR="009C65FF" w:rsidRPr="0035672F">
        <w:rPr>
          <w:color w:val="auto"/>
        </w:rPr>
        <w:t>в Отдел</w:t>
      </w:r>
      <w:r w:rsidRPr="0035672F">
        <w:rPr>
          <w:color w:val="auto"/>
        </w:rPr>
        <w:t xml:space="preserve"> запроса (заявления) и иных документов, необходимых для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 xml:space="preserve">прием результата предоставления муниципальной услуги от </w:t>
      </w:r>
      <w:r w:rsidR="009C65FF" w:rsidRPr="0035672F">
        <w:rPr>
          <w:color w:val="auto"/>
        </w:rPr>
        <w:t>Отдела</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A13472" w:rsidRPr="0035672F">
        <w:rPr>
          <w:color w:val="auto"/>
        </w:rPr>
        <w:t>Центр</w:t>
      </w:r>
      <w:r w:rsidRPr="0035672F">
        <w:rPr>
          <w:color w:val="auto"/>
        </w:rPr>
        <w:t xml:space="preserve"> по результатам предоставления муниципальной услуги </w:t>
      </w:r>
      <w:r w:rsidR="00A13472" w:rsidRPr="0035672F">
        <w:rPr>
          <w:color w:val="auto"/>
        </w:rPr>
        <w:t>Отделом</w:t>
      </w:r>
      <w:r w:rsidRPr="0035672F">
        <w:rPr>
          <w:color w:val="auto"/>
        </w:rPr>
        <w:t>.</w:t>
      </w:r>
    </w:p>
    <w:p w:rsidR="00C72841" w:rsidRPr="0035672F" w:rsidRDefault="00482AA6" w:rsidP="0035672F">
      <w:pPr>
        <w:spacing w:beforeAutospacing="0"/>
        <w:ind w:firstLine="709"/>
        <w:contextualSpacing/>
        <w:jc w:val="both"/>
        <w:rPr>
          <w:color w:val="auto"/>
        </w:rPr>
      </w:pPr>
      <w:r w:rsidRPr="0035672F">
        <w:rPr>
          <w:color w:val="auto"/>
        </w:rPr>
        <w:lastRenderedPageBreak/>
        <w:t>3.4</w:t>
      </w:r>
      <w:r w:rsidR="0044343D" w:rsidRPr="0035672F">
        <w:rPr>
          <w:color w:val="auto"/>
        </w:rPr>
        <w:t>.1.</w:t>
      </w:r>
      <w:r w:rsidR="00C72841" w:rsidRPr="0035672F">
        <w:rPr>
          <w:color w:val="auto"/>
        </w:rPr>
        <w:tab/>
        <w:t>Информирование заявителя о порядке предоставления</w:t>
      </w:r>
      <w:r w:rsidR="009C65FF" w:rsidRPr="0035672F">
        <w:rPr>
          <w:color w:val="auto"/>
        </w:rPr>
        <w:t xml:space="preserve"> </w:t>
      </w:r>
      <w:r w:rsidR="00C72841" w:rsidRPr="0035672F">
        <w:rPr>
          <w:color w:val="auto"/>
        </w:rPr>
        <w:t xml:space="preserve">муниципальной услуги в </w:t>
      </w:r>
      <w:r w:rsidR="00A13472" w:rsidRPr="0035672F">
        <w:rPr>
          <w:color w:val="auto"/>
        </w:rPr>
        <w:t>Центре</w:t>
      </w:r>
      <w:r w:rsidR="00C72841" w:rsidRPr="0035672F">
        <w:rPr>
          <w:color w:val="auto"/>
        </w:rPr>
        <w:t xml:space="preserve">, о ходе выполнения запроса (заявления)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w:t>
      </w:r>
      <w:r w:rsidR="00A13472" w:rsidRPr="0035672F">
        <w:rPr>
          <w:color w:val="auto"/>
        </w:rPr>
        <w:t>Центре</w:t>
      </w:r>
      <w:r w:rsidR="00C72841" w:rsidRPr="0035672F">
        <w:rPr>
          <w:color w:val="auto"/>
        </w:rPr>
        <w:t>.</w:t>
      </w:r>
    </w:p>
    <w:p w:rsidR="00C72841" w:rsidRPr="0035672F" w:rsidRDefault="00A13472" w:rsidP="0035672F">
      <w:pPr>
        <w:spacing w:before="100"/>
        <w:ind w:firstLine="709"/>
        <w:contextualSpacing/>
        <w:jc w:val="both"/>
        <w:rPr>
          <w:color w:val="auto"/>
        </w:rPr>
      </w:pPr>
      <w:r w:rsidRPr="0035672F">
        <w:rPr>
          <w:color w:val="auto"/>
        </w:rPr>
        <w:t>Центр</w:t>
      </w:r>
      <w:r w:rsidR="00C72841" w:rsidRPr="0035672F">
        <w:rPr>
          <w:color w:val="auto"/>
        </w:rPr>
        <w:tab/>
        <w:t>осуществляет информирование</w:t>
      </w:r>
      <w:r w:rsidR="009C65FF" w:rsidRPr="0035672F">
        <w:rPr>
          <w:color w:val="auto"/>
        </w:rPr>
        <w:t xml:space="preserve"> </w:t>
      </w:r>
      <w:r w:rsidR="00C72841" w:rsidRPr="0035672F">
        <w:rPr>
          <w:color w:val="auto"/>
        </w:rPr>
        <w:t>заявителей о порядке</w:t>
      </w:r>
      <w:r w:rsidR="009C65FF" w:rsidRPr="0035672F">
        <w:rPr>
          <w:color w:val="auto"/>
        </w:rPr>
        <w:t xml:space="preserve"> </w:t>
      </w:r>
      <w:r w:rsidR="00C72841" w:rsidRPr="0035672F">
        <w:rPr>
          <w:color w:val="auto"/>
        </w:rPr>
        <w:t xml:space="preserve">предоставления муниципальной услуги, в том числе посредством комплексного запроса в </w:t>
      </w:r>
      <w:r w:rsidRPr="0035672F">
        <w:rPr>
          <w:color w:val="auto"/>
        </w:rPr>
        <w:t>Центре</w:t>
      </w:r>
      <w:r w:rsidR="00C72841" w:rsidRPr="0035672F">
        <w:rPr>
          <w:color w:val="auto"/>
        </w:rPr>
        <w:t xml:space="preserve">,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35672F">
        <w:rPr>
          <w:color w:val="auto"/>
        </w:rPr>
        <w:t>ЦЕНТР</w:t>
      </w:r>
      <w:r w:rsidR="00C72841" w:rsidRPr="0035672F">
        <w:rPr>
          <w:color w:val="auto"/>
        </w:rPr>
        <w:t xml:space="preserve"> и через </w:t>
      </w:r>
      <w:r w:rsidR="002C4D49" w:rsidRPr="0035672F">
        <w:rPr>
          <w:color w:val="auto"/>
        </w:rPr>
        <w:t>Региональный реестр</w:t>
      </w:r>
      <w:r w:rsidR="00C72841" w:rsidRPr="0035672F">
        <w:rPr>
          <w:color w:val="auto"/>
        </w:rPr>
        <w:t xml:space="preserve">, в том числе путем оборудования в </w:t>
      </w:r>
      <w:r w:rsidRPr="0035672F">
        <w:rPr>
          <w:color w:val="auto"/>
        </w:rPr>
        <w:t>Центре</w:t>
      </w:r>
      <w:r w:rsidR="00C72841" w:rsidRPr="0035672F">
        <w:rPr>
          <w:color w:val="auto"/>
        </w:rPr>
        <w:t xml:space="preserve"> рабочих мест, предназначенных для обеспечения доступа к Интернету.</w:t>
      </w:r>
    </w:p>
    <w:p w:rsidR="00C72841" w:rsidRPr="0035672F" w:rsidRDefault="00C72841" w:rsidP="0035672F">
      <w:pPr>
        <w:spacing w:before="100"/>
        <w:ind w:firstLine="709"/>
        <w:contextualSpacing/>
        <w:jc w:val="both"/>
        <w:rPr>
          <w:color w:val="auto"/>
        </w:rPr>
      </w:pPr>
      <w:r w:rsidRPr="0035672F">
        <w:rPr>
          <w:color w:val="auto"/>
        </w:rPr>
        <w:t xml:space="preserve">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w:t>
      </w:r>
      <w:r w:rsidR="00A13472" w:rsidRPr="0035672F">
        <w:rPr>
          <w:color w:val="auto"/>
        </w:rPr>
        <w:t>Центра</w:t>
      </w:r>
      <w:r w:rsidRPr="0035672F">
        <w:rPr>
          <w:color w:val="auto"/>
        </w:rPr>
        <w:t xml:space="preserve"> (ином специально оборудованном рабочем месте в </w:t>
      </w:r>
      <w:r w:rsidR="00A13472" w:rsidRPr="0035672F">
        <w:rPr>
          <w:color w:val="auto"/>
        </w:rPr>
        <w:t>Центре</w:t>
      </w:r>
      <w:r w:rsidRPr="0035672F">
        <w:rPr>
          <w:color w:val="auto"/>
        </w:rPr>
        <w:t>), предназначенном для информирования заявителей о порядке предоставления муниципальных услуг, о ходе рассмотрения запроса (заявления) о предоставлении муниципальной услуги,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w:t>
      </w:r>
      <w:r w:rsidR="009C65FF" w:rsidRPr="0035672F">
        <w:rPr>
          <w:color w:val="auto"/>
        </w:rPr>
        <w:t xml:space="preserve"> </w:t>
      </w:r>
      <w:r w:rsidRPr="0035672F">
        <w:rPr>
          <w:color w:val="auto"/>
        </w:rPr>
        <w:t>многофункциональных центров предоставления государственных и муниципальных услуг».</w:t>
      </w:r>
    </w:p>
    <w:p w:rsidR="00C72841" w:rsidRPr="0035672F" w:rsidRDefault="00C72841" w:rsidP="0035672F">
      <w:pPr>
        <w:spacing w:before="100"/>
        <w:ind w:firstLine="709"/>
        <w:contextualSpacing/>
        <w:jc w:val="both"/>
        <w:rPr>
          <w:color w:val="auto"/>
        </w:rPr>
      </w:pPr>
      <w:r w:rsidRPr="0035672F">
        <w:rPr>
          <w:color w:val="auto"/>
        </w:rPr>
        <w:t xml:space="preserve">Заявитель имеет право обратиться в </w:t>
      </w:r>
      <w:r w:rsidR="00A13472" w:rsidRPr="0035672F">
        <w:rPr>
          <w:color w:val="auto"/>
        </w:rPr>
        <w:t xml:space="preserve">Центр </w:t>
      </w:r>
      <w:r w:rsidRPr="0035672F">
        <w:rPr>
          <w:color w:val="auto"/>
        </w:rPr>
        <w:t xml:space="preserve">в целях получения информации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Указанная информация предоставляется </w:t>
      </w:r>
      <w:r w:rsidR="00A13472" w:rsidRPr="0035672F">
        <w:rPr>
          <w:color w:val="auto"/>
        </w:rPr>
        <w:t>Центром</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в ходе личного приема заявителя;</w:t>
      </w:r>
    </w:p>
    <w:p w:rsidR="00C72841" w:rsidRPr="0035672F" w:rsidRDefault="00C72841" w:rsidP="0035672F">
      <w:pPr>
        <w:spacing w:before="100"/>
        <w:ind w:firstLine="709"/>
        <w:contextualSpacing/>
        <w:jc w:val="both"/>
        <w:rPr>
          <w:color w:val="auto"/>
        </w:rPr>
      </w:pPr>
      <w:r w:rsidRPr="0035672F">
        <w:rPr>
          <w:color w:val="auto"/>
        </w:rPr>
        <w:t>по телефону; по электронной почте.</w:t>
      </w:r>
    </w:p>
    <w:p w:rsidR="00C72841" w:rsidRPr="0035672F" w:rsidRDefault="00C72841" w:rsidP="0035672F">
      <w:pPr>
        <w:spacing w:before="100"/>
        <w:ind w:firstLine="709"/>
        <w:contextualSpacing/>
        <w:jc w:val="both"/>
        <w:rPr>
          <w:color w:val="auto"/>
        </w:rPr>
      </w:pPr>
      <w:r w:rsidRPr="0035672F">
        <w:rPr>
          <w:color w:val="auto"/>
        </w:rPr>
        <w:t xml:space="preserve">В случае обращения заявителя в </w:t>
      </w:r>
      <w:r w:rsidR="00A13472" w:rsidRPr="0035672F">
        <w:rPr>
          <w:color w:val="auto"/>
        </w:rPr>
        <w:t>Центр</w:t>
      </w:r>
      <w:r w:rsidRPr="0035672F">
        <w:rPr>
          <w:color w:val="auto"/>
        </w:rPr>
        <w:t xml:space="preserve"> с запросом о ходе предоставления муниципальной услуги, указанной в комплексном запросе, или о готовности документов, являющихся результатом предоставления муниципальной услуги, указанной в комплексном запросе, посредством электронной почты, </w:t>
      </w:r>
      <w:r w:rsidR="00A13472" w:rsidRPr="0035672F">
        <w:rPr>
          <w:color w:val="auto"/>
        </w:rPr>
        <w:t>Центр</w:t>
      </w:r>
      <w:r w:rsidRPr="0035672F">
        <w:rPr>
          <w:color w:val="auto"/>
        </w:rPr>
        <w:t xml:space="preserve"> обязан направить ответ заявителю не позднее рабочего дня, следующего за днем получения </w:t>
      </w:r>
      <w:r w:rsidR="00A13472" w:rsidRPr="0035672F">
        <w:rPr>
          <w:color w:val="auto"/>
        </w:rPr>
        <w:t>Центра</w:t>
      </w:r>
      <w:r w:rsidRPr="0035672F">
        <w:rPr>
          <w:color w:val="auto"/>
        </w:rPr>
        <w:t xml:space="preserve"> указанного запроса.</w:t>
      </w:r>
    </w:p>
    <w:p w:rsidR="00C72841" w:rsidRPr="0035672F" w:rsidRDefault="00482AA6" w:rsidP="0035672F">
      <w:pPr>
        <w:spacing w:before="100"/>
        <w:ind w:firstLine="709"/>
        <w:contextualSpacing/>
        <w:jc w:val="both"/>
        <w:rPr>
          <w:color w:val="auto"/>
        </w:rPr>
      </w:pPr>
      <w:r w:rsidRPr="0035672F">
        <w:rPr>
          <w:color w:val="auto"/>
        </w:rPr>
        <w:t>3.4</w:t>
      </w:r>
      <w:r w:rsidR="0044343D" w:rsidRPr="0035672F">
        <w:rPr>
          <w:color w:val="auto"/>
        </w:rPr>
        <w:t>.2</w:t>
      </w:r>
      <w:r w:rsidR="000638A2" w:rsidRPr="0035672F">
        <w:rPr>
          <w:color w:val="auto"/>
        </w:rPr>
        <w:t xml:space="preserve">. </w:t>
      </w:r>
      <w:r w:rsidR="00C72841" w:rsidRPr="0035672F">
        <w:rPr>
          <w:color w:val="auto"/>
        </w:rPr>
        <w:tab/>
        <w:t>Прием запроса (заявления) заявителя и иных документов, необходимых для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 xml:space="preserve">Основанием для начала административной процедуры является обращение заявителя в </w:t>
      </w:r>
      <w:r w:rsidR="00A13472" w:rsidRPr="0035672F">
        <w:rPr>
          <w:color w:val="auto"/>
        </w:rPr>
        <w:t>Центр</w:t>
      </w:r>
      <w:r w:rsidRPr="0035672F">
        <w:rPr>
          <w:color w:val="auto"/>
        </w:rPr>
        <w:t xml:space="preserve"> с запросом (заявлением) и документами, </w:t>
      </w:r>
      <w:r w:rsidRPr="0035672F">
        <w:rPr>
          <w:color w:val="auto"/>
        </w:rPr>
        <w:lastRenderedPageBreak/>
        <w:t>необходимыми для предоставления муниципальной услуги в соответствии с пунктом 2.6Регламента.</w:t>
      </w:r>
    </w:p>
    <w:p w:rsidR="00C72841" w:rsidRPr="0035672F" w:rsidRDefault="00C72841" w:rsidP="0035672F">
      <w:pPr>
        <w:spacing w:before="100"/>
        <w:ind w:firstLine="709"/>
        <w:contextualSpacing/>
        <w:jc w:val="both"/>
        <w:rPr>
          <w:color w:val="auto"/>
        </w:rPr>
      </w:pPr>
      <w:r w:rsidRPr="0035672F">
        <w:rPr>
          <w:color w:val="auto"/>
        </w:rPr>
        <w:t xml:space="preserve">Прием запроса (заявления) и документов в </w:t>
      </w:r>
      <w:r w:rsidR="00A13472" w:rsidRPr="0035672F">
        <w:rPr>
          <w:color w:val="auto"/>
        </w:rPr>
        <w:t>Центр</w:t>
      </w:r>
      <w:r w:rsidRPr="0035672F">
        <w:rPr>
          <w:color w:val="auto"/>
        </w:rPr>
        <w:t xml:space="preserve">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w:t>
      </w:r>
      <w:r w:rsidR="00A13472" w:rsidRPr="0035672F">
        <w:rPr>
          <w:color w:val="auto"/>
        </w:rPr>
        <w:t>Центра</w:t>
      </w:r>
      <w:r w:rsidRPr="0035672F">
        <w:rPr>
          <w:color w:val="auto"/>
        </w:rPr>
        <w:t xml:space="preserve"> с Администрацией (далее - соглашение о взаимодействии).</w:t>
      </w:r>
    </w:p>
    <w:p w:rsidR="00C72841" w:rsidRPr="0035672F" w:rsidRDefault="00C72841" w:rsidP="0035672F">
      <w:pPr>
        <w:spacing w:before="100"/>
        <w:ind w:firstLine="709"/>
        <w:contextualSpacing/>
        <w:jc w:val="both"/>
        <w:rPr>
          <w:color w:val="auto"/>
        </w:rPr>
      </w:pPr>
      <w:r w:rsidRPr="0035672F">
        <w:rPr>
          <w:color w:val="auto"/>
        </w:rPr>
        <w:t xml:space="preserve">Работник </w:t>
      </w:r>
      <w:r w:rsidR="00A13472" w:rsidRPr="0035672F">
        <w:rPr>
          <w:color w:val="auto"/>
        </w:rPr>
        <w:t>Центра</w:t>
      </w:r>
      <w:r w:rsidRPr="0035672F">
        <w:rPr>
          <w:color w:val="auto"/>
        </w:rPr>
        <w:t xml:space="preserve"> при приеме запроса (заявления) о предоставлении муниципальной услуги либо комплексного запроса:</w:t>
      </w:r>
    </w:p>
    <w:p w:rsidR="00C72841" w:rsidRPr="0035672F" w:rsidRDefault="00C72841" w:rsidP="0035672F">
      <w:pPr>
        <w:spacing w:before="100"/>
        <w:ind w:firstLine="709"/>
        <w:contextualSpacing/>
        <w:jc w:val="both"/>
        <w:rPr>
          <w:color w:val="auto"/>
        </w:rPr>
      </w:pPr>
      <w:r w:rsidRPr="0035672F">
        <w:rPr>
          <w:color w:val="auto"/>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Федерального закона от 27 июля 2010 г. № 210-ФЗ «Об организации предоставления государственных и муниципальных услуг»;</w:t>
      </w:r>
    </w:p>
    <w:p w:rsidR="00C72841" w:rsidRPr="0035672F" w:rsidRDefault="00C72841" w:rsidP="0035672F">
      <w:pPr>
        <w:spacing w:before="100"/>
        <w:ind w:firstLine="709"/>
        <w:contextualSpacing/>
        <w:jc w:val="both"/>
        <w:rPr>
          <w:color w:val="auto"/>
        </w:rPr>
      </w:pPr>
      <w:r w:rsidRPr="0035672F">
        <w:rPr>
          <w:color w:val="auto"/>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72841" w:rsidRPr="0035672F" w:rsidRDefault="00C72841" w:rsidP="0035672F">
      <w:pPr>
        <w:spacing w:before="100"/>
        <w:ind w:firstLine="709"/>
        <w:contextualSpacing/>
        <w:jc w:val="both"/>
        <w:rPr>
          <w:color w:val="auto"/>
        </w:rPr>
      </w:pPr>
      <w:r w:rsidRPr="0035672F">
        <w:rPr>
          <w:color w:val="auto"/>
        </w:rPr>
        <w:t>осуществляет прием и заполнение запросов о предоставлении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C72841" w:rsidRPr="0035672F" w:rsidRDefault="00C72841" w:rsidP="0035672F">
      <w:pPr>
        <w:spacing w:before="100"/>
        <w:ind w:firstLine="709"/>
        <w:contextualSpacing/>
        <w:jc w:val="both"/>
        <w:rPr>
          <w:color w:val="auto"/>
        </w:rPr>
      </w:pPr>
      <w:r w:rsidRPr="0035672F">
        <w:rPr>
          <w:color w:val="auto"/>
        </w:rPr>
        <w:t>проверяет комплектность документов, необходимых для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C72841" w:rsidRPr="0035672F" w:rsidRDefault="00C72841" w:rsidP="0035672F">
      <w:pPr>
        <w:spacing w:before="100"/>
        <w:ind w:firstLine="709"/>
        <w:contextualSpacing/>
        <w:jc w:val="both"/>
        <w:rPr>
          <w:color w:val="auto"/>
        </w:rPr>
      </w:pPr>
      <w:r w:rsidRPr="0035672F">
        <w:rPr>
          <w:color w:val="auto"/>
        </w:rPr>
        <w:t>осуществляет копирование (сканирование) документов, предусмотренных пунктами 1 - 7, 9, 9.1 и 18 части 6 статьи 7 Федерального закона от 27 июля 2010 I'. № 210-ФЗ «Об организации предоставления государственных и муниципальных услуг»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 ста лил копии документов личного хранения, а в соответствии с настоящим регламентом для ее предоставления необходима копия документа личного хранения (за исключением случая, когда в соответствии с настоящим регламентом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72841" w:rsidRPr="0035672F" w:rsidRDefault="00C72841" w:rsidP="0035672F">
      <w:pPr>
        <w:spacing w:before="100"/>
        <w:ind w:firstLine="709"/>
        <w:contextualSpacing/>
        <w:jc w:val="both"/>
        <w:rPr>
          <w:color w:val="auto"/>
        </w:rPr>
      </w:pPr>
      <w:r w:rsidRPr="0035672F">
        <w:rPr>
          <w:color w:val="auto"/>
        </w:rPr>
        <w:t xml:space="preserve">при отсутствии оснований для отказа в приеме документов, в соответствии с пунктом 2.9 </w:t>
      </w:r>
      <w:r w:rsidR="00D32AF5" w:rsidRPr="0035672F">
        <w:rPr>
          <w:color w:val="auto"/>
        </w:rPr>
        <w:t>Р</w:t>
      </w:r>
      <w:r w:rsidRPr="0035672F">
        <w:rPr>
          <w:color w:val="auto"/>
        </w:rPr>
        <w:t>егламента, регистрирует заявление и документы, необходимые для предоставления муниципальной услуги, формирует пакет документов, и выдает заявителю расписку в получении документов.</w:t>
      </w:r>
    </w:p>
    <w:p w:rsidR="00C72841" w:rsidRPr="0035672F" w:rsidRDefault="00C72841" w:rsidP="0035672F">
      <w:pPr>
        <w:spacing w:before="100"/>
        <w:ind w:firstLine="709"/>
        <w:contextualSpacing/>
        <w:jc w:val="both"/>
        <w:rPr>
          <w:color w:val="auto"/>
        </w:rPr>
      </w:pPr>
      <w:r w:rsidRPr="0035672F">
        <w:rPr>
          <w:color w:val="auto"/>
        </w:rPr>
        <w:lastRenderedPageBreak/>
        <w:t xml:space="preserve">При приеме комплексного запроса у заявителя работник </w:t>
      </w:r>
      <w:r w:rsidR="00A13472" w:rsidRPr="0035672F">
        <w:rPr>
          <w:color w:val="auto"/>
        </w:rPr>
        <w:t>Центра</w:t>
      </w:r>
      <w:r w:rsidRPr="0035672F">
        <w:rPr>
          <w:color w:val="auto"/>
        </w:rPr>
        <w:t xml:space="preserve"> обязан проинформировать его обо всех государственных и (или) муниципальных услугах, и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w:t>
      </w:r>
      <w:r w:rsidR="00A13472" w:rsidRPr="0035672F">
        <w:rPr>
          <w:color w:val="auto"/>
        </w:rPr>
        <w:t>Центра</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В случае несоответствия документа, удостоверяющего личность, нормативно установленным требованиям или его отсутствия работник </w:t>
      </w:r>
      <w:r w:rsidR="00A13472" w:rsidRPr="0035672F">
        <w:rPr>
          <w:color w:val="auto"/>
        </w:rPr>
        <w:t>Центра</w:t>
      </w:r>
      <w:r w:rsidRPr="0035672F">
        <w:rPr>
          <w:color w:val="auto"/>
        </w:rPr>
        <w:t xml:space="preserve">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w:t>
      </w:r>
      <w:r w:rsidR="00A13472" w:rsidRPr="0035672F">
        <w:rPr>
          <w:color w:val="auto"/>
        </w:rPr>
        <w:t>Центр</w:t>
      </w:r>
      <w:r w:rsidRPr="0035672F">
        <w:rPr>
          <w:color w:val="auto"/>
        </w:rPr>
        <w:t xml:space="preserve"> после приведения в соответствие с нормативно установленными требованиями документа, удостоверяющего личность.</w:t>
      </w:r>
    </w:p>
    <w:p w:rsidR="00C72841" w:rsidRPr="0035672F" w:rsidRDefault="00C72841" w:rsidP="0035672F">
      <w:pPr>
        <w:spacing w:before="100"/>
        <w:ind w:firstLine="709"/>
        <w:contextualSpacing/>
        <w:jc w:val="both"/>
        <w:rPr>
          <w:color w:val="auto"/>
        </w:rPr>
      </w:pPr>
      <w:r w:rsidRPr="0035672F">
        <w:rPr>
          <w:color w:val="auto"/>
        </w:rPr>
        <w:t>При предоставлении муниципальной услуги по экстерриториальному принципу многофункциональный центр:</w:t>
      </w:r>
    </w:p>
    <w:p w:rsidR="00C72841" w:rsidRPr="0035672F" w:rsidRDefault="00C72841" w:rsidP="0035672F">
      <w:pPr>
        <w:spacing w:before="100"/>
        <w:ind w:firstLine="709"/>
        <w:contextualSpacing/>
        <w:jc w:val="both"/>
        <w:rPr>
          <w:color w:val="auto"/>
        </w:rPr>
      </w:pPr>
      <w:r w:rsidRPr="0035672F">
        <w:rPr>
          <w:color w:val="auto"/>
        </w:rPr>
        <w:t>принимает запрос (заявление) и документы, представленные заявителем; осуществляет копирование (сканирование) документов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72841" w:rsidRPr="0035672F" w:rsidRDefault="00C72841" w:rsidP="0035672F">
      <w:pPr>
        <w:spacing w:before="100"/>
        <w:ind w:firstLine="709"/>
        <w:contextualSpacing/>
        <w:jc w:val="both"/>
        <w:rPr>
          <w:color w:val="auto"/>
        </w:rPr>
      </w:pPr>
      <w:r w:rsidRPr="0035672F">
        <w:rPr>
          <w:color w:val="auto"/>
        </w:rPr>
        <w:t>формирует электронные документы и (или) электронные образы запроса,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C72841" w:rsidRPr="0035672F" w:rsidRDefault="00C72841" w:rsidP="0035672F">
      <w:pPr>
        <w:spacing w:before="100"/>
        <w:ind w:firstLine="709"/>
        <w:contextualSpacing/>
        <w:jc w:val="both"/>
        <w:rPr>
          <w:color w:val="auto"/>
        </w:rPr>
      </w:pPr>
      <w:r w:rsidRPr="0035672F">
        <w:rPr>
          <w:color w:val="auto"/>
        </w:rPr>
        <w:t xml:space="preserve">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уполномоченным должностным лицом </w:t>
      </w:r>
      <w:r w:rsidR="00A13472" w:rsidRPr="0035672F">
        <w:rPr>
          <w:color w:val="auto"/>
        </w:rPr>
        <w:t>Центра</w:t>
      </w:r>
      <w:r w:rsidRPr="0035672F">
        <w:rPr>
          <w:color w:val="auto"/>
        </w:rPr>
        <w:t xml:space="preserve">, в </w:t>
      </w:r>
      <w:r w:rsidR="00A13472" w:rsidRPr="0035672F">
        <w:rPr>
          <w:color w:val="auto"/>
        </w:rPr>
        <w:t>Отделе</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при отсутствии технической возможности </w:t>
      </w:r>
      <w:r w:rsidR="00A13472" w:rsidRPr="0035672F">
        <w:rPr>
          <w:color w:val="auto"/>
        </w:rPr>
        <w:t>Центр</w:t>
      </w:r>
      <w:r w:rsidRPr="0035672F">
        <w:rPr>
          <w:color w:val="auto"/>
        </w:rPr>
        <w:t xml:space="preserve">, в том числе при отсутствии возможности выполнить требования к формату файла документа в электронном виде, запрос и иные документы, необходимые для предоставления муниципальной услуги, направляются </w:t>
      </w:r>
      <w:r w:rsidR="00A13472" w:rsidRPr="0035672F">
        <w:rPr>
          <w:color w:val="auto"/>
        </w:rPr>
        <w:t>Центром</w:t>
      </w:r>
      <w:r w:rsidRPr="0035672F">
        <w:rPr>
          <w:color w:val="auto"/>
        </w:rPr>
        <w:t xml:space="preserve"> в </w:t>
      </w:r>
      <w:r w:rsidR="00A13472" w:rsidRPr="0035672F">
        <w:rPr>
          <w:color w:val="auto"/>
        </w:rPr>
        <w:t>Отдел</w:t>
      </w:r>
      <w:r w:rsidRPr="0035672F">
        <w:rPr>
          <w:color w:val="auto"/>
        </w:rPr>
        <w:t xml:space="preserve"> на бумажных носителях.</w:t>
      </w:r>
    </w:p>
    <w:p w:rsidR="00C72841" w:rsidRPr="0035672F" w:rsidRDefault="00C72841" w:rsidP="0035672F">
      <w:pPr>
        <w:spacing w:before="100"/>
        <w:ind w:firstLine="709"/>
        <w:contextualSpacing/>
        <w:jc w:val="both"/>
        <w:rPr>
          <w:color w:val="auto"/>
        </w:rPr>
      </w:pPr>
      <w:r w:rsidRPr="0035672F">
        <w:rPr>
          <w:color w:val="auto"/>
        </w:rPr>
        <w:t>Критерием принятия решения по настоящей административной процедуре является отсутствие оснований для отказа в приеме запроса и документов, необходимых для предоставления муниципальной услуги, в соответствие с пунктом 2.9</w:t>
      </w:r>
      <w:r w:rsidR="008D6A2B" w:rsidRPr="0035672F">
        <w:rPr>
          <w:color w:val="auto"/>
        </w:rPr>
        <w:t>.</w:t>
      </w:r>
      <w:r w:rsidRPr="0035672F">
        <w:rPr>
          <w:color w:val="auto"/>
        </w:rPr>
        <w:t xml:space="preserve"> Регламента.</w:t>
      </w:r>
    </w:p>
    <w:p w:rsidR="00C72841" w:rsidRPr="0035672F" w:rsidRDefault="00C72841" w:rsidP="0035672F">
      <w:pPr>
        <w:spacing w:before="100"/>
        <w:ind w:firstLine="709"/>
        <w:contextualSpacing/>
        <w:jc w:val="both"/>
        <w:rPr>
          <w:color w:val="auto"/>
        </w:rPr>
      </w:pPr>
      <w:r w:rsidRPr="0035672F">
        <w:rPr>
          <w:color w:val="auto"/>
        </w:rPr>
        <w:lastRenderedPageBreak/>
        <w:t>Результатом исполнения административной процедуры является регистрация запроса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72841" w:rsidRPr="0035672F" w:rsidRDefault="00C72841" w:rsidP="0035672F">
      <w:pPr>
        <w:spacing w:before="100"/>
        <w:ind w:firstLine="709"/>
        <w:contextualSpacing/>
        <w:jc w:val="both"/>
        <w:rPr>
          <w:color w:val="auto"/>
        </w:rPr>
      </w:pPr>
      <w:r w:rsidRPr="0035672F">
        <w:rPr>
          <w:color w:val="auto"/>
        </w:rPr>
        <w:t xml:space="preserve">Исполнение данной административной процедуры возложено на работника </w:t>
      </w:r>
      <w:r w:rsidR="00A13472" w:rsidRPr="0035672F">
        <w:rPr>
          <w:color w:val="auto"/>
        </w:rPr>
        <w:t>Центра</w:t>
      </w:r>
      <w:r w:rsidRPr="0035672F">
        <w:rPr>
          <w:color w:val="auto"/>
        </w:rPr>
        <w:t>.</w:t>
      </w:r>
    </w:p>
    <w:p w:rsidR="00C72841" w:rsidRPr="0035672F" w:rsidRDefault="00482AA6" w:rsidP="0035672F">
      <w:pPr>
        <w:spacing w:before="100"/>
        <w:ind w:firstLine="709"/>
        <w:contextualSpacing/>
        <w:jc w:val="both"/>
        <w:rPr>
          <w:color w:val="auto"/>
        </w:rPr>
      </w:pPr>
      <w:r w:rsidRPr="0035672F">
        <w:rPr>
          <w:color w:val="auto"/>
        </w:rPr>
        <w:t>3.4</w:t>
      </w:r>
      <w:r w:rsidR="0044343D" w:rsidRPr="0035672F">
        <w:rPr>
          <w:color w:val="auto"/>
        </w:rPr>
        <w:t>.3.</w:t>
      </w:r>
      <w:r w:rsidR="00C72841" w:rsidRPr="0035672F">
        <w:rPr>
          <w:color w:val="auto"/>
        </w:rPr>
        <w:tab/>
        <w:t xml:space="preserve">Передача </w:t>
      </w:r>
      <w:r w:rsidR="009C65FF" w:rsidRPr="0035672F">
        <w:rPr>
          <w:color w:val="auto"/>
        </w:rPr>
        <w:t>в Отдел</w:t>
      </w:r>
      <w:r w:rsidR="00C72841" w:rsidRPr="0035672F">
        <w:rPr>
          <w:color w:val="auto"/>
        </w:rPr>
        <w:t xml:space="preserve"> запроса и иных документов, необходимых для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 xml:space="preserve">Основанием для начала административной процедуры является принятие </w:t>
      </w:r>
      <w:r w:rsidR="00A13472" w:rsidRPr="0035672F">
        <w:rPr>
          <w:color w:val="auto"/>
        </w:rPr>
        <w:t>Центром</w:t>
      </w:r>
      <w:r w:rsidRPr="0035672F">
        <w:rPr>
          <w:color w:val="auto"/>
        </w:rPr>
        <w:t xml:space="preserve"> запроса и прилагаемых к нему документов от заявителя (пакет документов).</w:t>
      </w:r>
    </w:p>
    <w:p w:rsidR="00C72841" w:rsidRPr="0035672F" w:rsidRDefault="00C72841" w:rsidP="0035672F">
      <w:pPr>
        <w:spacing w:before="100"/>
        <w:ind w:firstLine="709"/>
        <w:contextualSpacing/>
        <w:jc w:val="both"/>
        <w:rPr>
          <w:color w:val="auto"/>
        </w:rPr>
      </w:pPr>
      <w:r w:rsidRPr="0035672F">
        <w:rPr>
          <w:color w:val="auto"/>
        </w:rPr>
        <w:t xml:space="preserve">Передача пакета документов из </w:t>
      </w:r>
      <w:r w:rsidR="00A13472" w:rsidRPr="0035672F">
        <w:rPr>
          <w:color w:val="auto"/>
        </w:rPr>
        <w:t>Центра</w:t>
      </w:r>
      <w:r w:rsidRPr="0035672F">
        <w:rPr>
          <w:color w:val="auto"/>
        </w:rPr>
        <w:t xml:space="preserve"> в </w:t>
      </w:r>
      <w:r w:rsidR="009C65FF" w:rsidRPr="0035672F">
        <w:rPr>
          <w:color w:val="auto"/>
        </w:rPr>
        <w:t xml:space="preserve">Отдел </w:t>
      </w:r>
      <w:r w:rsidRPr="0035672F">
        <w:rPr>
          <w:color w:val="auto"/>
        </w:rPr>
        <w:t xml:space="preserve">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w:t>
      </w:r>
      <w:r w:rsidR="00A13472" w:rsidRPr="0035672F">
        <w:rPr>
          <w:color w:val="auto"/>
        </w:rPr>
        <w:t>Отдела</w:t>
      </w:r>
      <w:r w:rsidRPr="0035672F">
        <w:rPr>
          <w:color w:val="auto"/>
        </w:rPr>
        <w:t xml:space="preserve"> и работника </w:t>
      </w:r>
      <w:r w:rsidR="00A13472" w:rsidRPr="0035672F">
        <w:rPr>
          <w:color w:val="auto"/>
        </w:rPr>
        <w:t>Центра</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Критериями административной процедуры по передаче пакета документов в </w:t>
      </w:r>
      <w:r w:rsidR="00A13472" w:rsidRPr="0035672F">
        <w:rPr>
          <w:color w:val="auto"/>
        </w:rPr>
        <w:t>Отделе</w:t>
      </w:r>
      <w:r w:rsidR="005736CC" w:rsidRPr="0035672F">
        <w:rPr>
          <w:color w:val="auto"/>
        </w:rPr>
        <w:t xml:space="preserve"> </w:t>
      </w:r>
      <w:r w:rsidRPr="0035672F">
        <w:rPr>
          <w:color w:val="auto"/>
        </w:rPr>
        <w:t>являются:</w:t>
      </w:r>
    </w:p>
    <w:p w:rsidR="00C72841" w:rsidRPr="0035672F" w:rsidRDefault="00C72841" w:rsidP="0035672F">
      <w:pPr>
        <w:spacing w:before="100"/>
        <w:ind w:firstLine="709"/>
        <w:contextualSpacing/>
        <w:jc w:val="both"/>
        <w:rPr>
          <w:color w:val="auto"/>
        </w:rPr>
      </w:pPr>
      <w:r w:rsidRPr="0035672F">
        <w:rPr>
          <w:color w:val="auto"/>
        </w:rPr>
        <w:t>соблюдение сроков передачи запроса и прилагаемых к ним документов, установленных заключенными соглашениями о взаимодействии;</w:t>
      </w:r>
    </w:p>
    <w:p w:rsidR="00C72841" w:rsidRPr="0035672F" w:rsidRDefault="00C72841" w:rsidP="0035672F">
      <w:pPr>
        <w:spacing w:before="100"/>
        <w:ind w:firstLine="709"/>
        <w:contextualSpacing/>
        <w:jc w:val="both"/>
        <w:rPr>
          <w:color w:val="auto"/>
        </w:rPr>
      </w:pPr>
      <w:r w:rsidRPr="0035672F">
        <w:rPr>
          <w:color w:val="auto"/>
        </w:rPr>
        <w:t>соблюдение комплектности передаваемых документов и предъявляемых к ним требований оформления, предусмотренных соглашениями о взаимодействии.</w:t>
      </w:r>
    </w:p>
    <w:p w:rsidR="00C72841" w:rsidRPr="0035672F" w:rsidRDefault="00C72841" w:rsidP="0035672F">
      <w:pPr>
        <w:spacing w:before="100"/>
        <w:ind w:firstLine="709"/>
        <w:contextualSpacing/>
        <w:jc w:val="both"/>
        <w:rPr>
          <w:color w:val="auto"/>
        </w:rPr>
      </w:pPr>
      <w:r w:rsidRPr="0035672F">
        <w:rPr>
          <w:color w:val="auto"/>
        </w:rPr>
        <w:t xml:space="preserve">Способом фиксации результата выполнения административной процедуры является наличие подписей специалиста </w:t>
      </w:r>
      <w:r w:rsidR="009C65FF" w:rsidRPr="0035672F">
        <w:rPr>
          <w:color w:val="auto"/>
        </w:rPr>
        <w:t>Отдела</w:t>
      </w:r>
      <w:r w:rsidRPr="0035672F">
        <w:rPr>
          <w:color w:val="auto"/>
        </w:rPr>
        <w:t xml:space="preserve"> и работника </w:t>
      </w:r>
      <w:r w:rsidR="00A13472" w:rsidRPr="0035672F">
        <w:rPr>
          <w:color w:val="auto"/>
        </w:rPr>
        <w:t>Центра</w:t>
      </w:r>
      <w:r w:rsidRPr="0035672F">
        <w:rPr>
          <w:color w:val="auto"/>
        </w:rPr>
        <w:t xml:space="preserve"> в реестре.</w:t>
      </w:r>
    </w:p>
    <w:p w:rsidR="00C72841" w:rsidRPr="0035672F" w:rsidRDefault="00C72841" w:rsidP="0035672F">
      <w:pPr>
        <w:spacing w:before="100"/>
        <w:ind w:firstLine="709"/>
        <w:contextualSpacing/>
        <w:jc w:val="both"/>
        <w:rPr>
          <w:color w:val="auto"/>
        </w:rPr>
      </w:pPr>
      <w:r w:rsidRPr="0035672F">
        <w:rPr>
          <w:color w:val="auto"/>
        </w:rPr>
        <w:t xml:space="preserve">Результатом исполнения административной процедуры является получение пакета документов </w:t>
      </w:r>
      <w:r w:rsidR="009C65FF" w:rsidRPr="0035672F">
        <w:rPr>
          <w:color w:val="auto"/>
        </w:rPr>
        <w:t>Отделом</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Исполнение данной административной процедуры возложено на работника </w:t>
      </w:r>
      <w:r w:rsidR="00A13472" w:rsidRPr="0035672F">
        <w:rPr>
          <w:color w:val="auto"/>
        </w:rPr>
        <w:t xml:space="preserve">Центра </w:t>
      </w:r>
      <w:r w:rsidRPr="0035672F">
        <w:rPr>
          <w:color w:val="auto"/>
        </w:rPr>
        <w:t>и специалиста Администрации.</w:t>
      </w:r>
    </w:p>
    <w:p w:rsidR="00C72841" w:rsidRPr="0035672F" w:rsidRDefault="00482AA6" w:rsidP="0035672F">
      <w:pPr>
        <w:spacing w:before="100"/>
        <w:ind w:firstLine="709"/>
        <w:contextualSpacing/>
        <w:jc w:val="both"/>
        <w:rPr>
          <w:color w:val="auto"/>
        </w:rPr>
      </w:pPr>
      <w:r w:rsidRPr="0035672F">
        <w:rPr>
          <w:color w:val="auto"/>
        </w:rPr>
        <w:t>3.4</w:t>
      </w:r>
      <w:r w:rsidR="0044343D" w:rsidRPr="0035672F">
        <w:rPr>
          <w:color w:val="auto"/>
        </w:rPr>
        <w:t>.4</w:t>
      </w:r>
      <w:r w:rsidR="00C72841" w:rsidRPr="0035672F">
        <w:rPr>
          <w:color w:val="auto"/>
        </w:rPr>
        <w:t>.</w:t>
      </w:r>
      <w:r w:rsidR="00C72841" w:rsidRPr="0035672F">
        <w:rPr>
          <w:color w:val="auto"/>
        </w:rPr>
        <w:tab/>
        <w:t xml:space="preserve">Прием результата предоставления муниципальной услуги от </w:t>
      </w:r>
      <w:r w:rsidR="00A13472" w:rsidRPr="0035672F">
        <w:rPr>
          <w:color w:val="auto"/>
        </w:rPr>
        <w:t>Отдела</w:t>
      </w:r>
      <w:r w:rsidR="00C72841"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Основанием для начала административной процедуры является подготовленный </w:t>
      </w:r>
      <w:r w:rsidR="009C65FF" w:rsidRPr="0035672F">
        <w:rPr>
          <w:color w:val="auto"/>
        </w:rPr>
        <w:t>Отделом</w:t>
      </w:r>
      <w:r w:rsidRPr="0035672F">
        <w:rPr>
          <w:color w:val="auto"/>
        </w:rPr>
        <w:t xml:space="preserve"> для выдачи результат предоставления муниципальной услуги, в случае если муниципальная услуга предоставляется посредством обращения заявителя в </w:t>
      </w:r>
      <w:r w:rsidR="00A13472" w:rsidRPr="0035672F">
        <w:rPr>
          <w:color w:val="auto"/>
        </w:rPr>
        <w:t>Центр</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Передача документов, являющихся результатом предоставления муниципальной услуги, из </w:t>
      </w:r>
      <w:r w:rsidR="00A13472" w:rsidRPr="0035672F">
        <w:rPr>
          <w:color w:val="auto"/>
        </w:rPr>
        <w:t>Отдела</w:t>
      </w:r>
      <w:r w:rsidRPr="0035672F">
        <w:rPr>
          <w:color w:val="auto"/>
        </w:rPr>
        <w:t xml:space="preserve"> в </w:t>
      </w:r>
      <w:r w:rsidR="00A13472" w:rsidRPr="0035672F">
        <w:rPr>
          <w:color w:val="auto"/>
        </w:rPr>
        <w:t>Центр</w:t>
      </w:r>
      <w:r w:rsidRPr="0035672F">
        <w:rPr>
          <w:color w:val="auto"/>
        </w:rPr>
        <w:t xml:space="preserve"> осуществляется в соответствии с условиями соглашения о взаимодействии.</w:t>
      </w:r>
    </w:p>
    <w:p w:rsidR="00C72841" w:rsidRPr="0035672F" w:rsidRDefault="00C72841" w:rsidP="0035672F">
      <w:pPr>
        <w:spacing w:before="100"/>
        <w:ind w:firstLine="709"/>
        <w:contextualSpacing/>
        <w:jc w:val="both"/>
        <w:rPr>
          <w:color w:val="auto"/>
        </w:rPr>
      </w:pPr>
      <w:r w:rsidRPr="0035672F">
        <w:rPr>
          <w:color w:val="auto"/>
        </w:rPr>
        <w:t xml:space="preserve">Передача документов, являющихся результатом предоставления муниципальной услуги, из </w:t>
      </w:r>
      <w:r w:rsidR="009C65FF" w:rsidRPr="0035672F">
        <w:rPr>
          <w:color w:val="auto"/>
        </w:rPr>
        <w:t>Отдела</w:t>
      </w:r>
      <w:r w:rsidRPr="0035672F">
        <w:rPr>
          <w:color w:val="auto"/>
        </w:rPr>
        <w:t xml:space="preserve"> в </w:t>
      </w:r>
      <w:r w:rsidR="00A13472" w:rsidRPr="0035672F">
        <w:rPr>
          <w:color w:val="auto"/>
        </w:rPr>
        <w:t>Центр</w:t>
      </w:r>
      <w:r w:rsidRPr="0035672F">
        <w:rPr>
          <w:color w:val="auto"/>
        </w:rPr>
        <w:t xml:space="preserve">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w:t>
      </w:r>
      <w:r w:rsidR="00947A07" w:rsidRPr="0035672F">
        <w:rPr>
          <w:color w:val="auto"/>
        </w:rPr>
        <w:t xml:space="preserve">Отдела </w:t>
      </w:r>
      <w:r w:rsidRPr="0035672F">
        <w:rPr>
          <w:color w:val="auto"/>
        </w:rPr>
        <w:t xml:space="preserve">и работника </w:t>
      </w:r>
      <w:r w:rsidR="00A13472" w:rsidRPr="0035672F">
        <w:rPr>
          <w:color w:val="auto"/>
        </w:rPr>
        <w:t>Центра</w:t>
      </w:r>
      <w:r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lastRenderedPageBreak/>
        <w:t xml:space="preserve">Результатом исполнения административной процедуры является получение </w:t>
      </w:r>
      <w:r w:rsidR="00A13472" w:rsidRPr="0035672F">
        <w:rPr>
          <w:color w:val="auto"/>
        </w:rPr>
        <w:t xml:space="preserve">Центра </w:t>
      </w:r>
      <w:r w:rsidRPr="0035672F">
        <w:rPr>
          <w:color w:val="auto"/>
        </w:rPr>
        <w:t xml:space="preserve"> результата предоставления муниципальной услуги для его выдачи заявителю.</w:t>
      </w:r>
    </w:p>
    <w:p w:rsidR="00C72841" w:rsidRPr="0035672F" w:rsidRDefault="00C72841" w:rsidP="0035672F">
      <w:pPr>
        <w:spacing w:before="100"/>
        <w:ind w:firstLine="709"/>
        <w:contextualSpacing/>
        <w:jc w:val="both"/>
        <w:rPr>
          <w:color w:val="auto"/>
        </w:rPr>
      </w:pPr>
      <w:r w:rsidRPr="0035672F">
        <w:rPr>
          <w:color w:val="auto"/>
        </w:rPr>
        <w:t xml:space="preserve">Способом фиксации результата выполнения административной процедуры является наличие подписей специалиста </w:t>
      </w:r>
      <w:r w:rsidR="00947A07" w:rsidRPr="0035672F">
        <w:rPr>
          <w:color w:val="auto"/>
        </w:rPr>
        <w:t>Отдела</w:t>
      </w:r>
      <w:r w:rsidRPr="0035672F">
        <w:rPr>
          <w:color w:val="auto"/>
        </w:rPr>
        <w:t xml:space="preserve"> и работника </w:t>
      </w:r>
      <w:r w:rsidR="00A13472" w:rsidRPr="0035672F">
        <w:rPr>
          <w:color w:val="auto"/>
        </w:rPr>
        <w:t>Центра</w:t>
      </w:r>
      <w:r w:rsidRPr="0035672F">
        <w:rPr>
          <w:color w:val="auto"/>
        </w:rPr>
        <w:t xml:space="preserve"> в реестре.</w:t>
      </w:r>
    </w:p>
    <w:p w:rsidR="00C72841" w:rsidRPr="0035672F" w:rsidRDefault="00C72841" w:rsidP="0035672F">
      <w:pPr>
        <w:spacing w:before="100"/>
        <w:ind w:firstLine="709"/>
        <w:contextualSpacing/>
        <w:jc w:val="both"/>
        <w:rPr>
          <w:color w:val="auto"/>
        </w:rPr>
      </w:pPr>
      <w:r w:rsidRPr="0035672F">
        <w:rPr>
          <w:color w:val="auto"/>
        </w:rPr>
        <w:t>Критерием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72841" w:rsidRPr="0035672F" w:rsidRDefault="00C72841" w:rsidP="0035672F">
      <w:pPr>
        <w:spacing w:before="100"/>
        <w:ind w:firstLine="709"/>
        <w:contextualSpacing/>
        <w:jc w:val="both"/>
        <w:rPr>
          <w:color w:val="auto"/>
        </w:rPr>
      </w:pPr>
      <w:r w:rsidRPr="0035672F">
        <w:rPr>
          <w:color w:val="auto"/>
        </w:rPr>
        <w:t xml:space="preserve">Исполнение данной административной процедуры возложено на специалиста </w:t>
      </w:r>
      <w:r w:rsidR="00947A07" w:rsidRPr="0035672F">
        <w:rPr>
          <w:color w:val="auto"/>
        </w:rPr>
        <w:t>Отдела</w:t>
      </w:r>
      <w:r w:rsidRPr="0035672F">
        <w:rPr>
          <w:color w:val="auto"/>
        </w:rPr>
        <w:t xml:space="preserve"> и работника </w:t>
      </w:r>
      <w:r w:rsidR="00A13472" w:rsidRPr="0035672F">
        <w:rPr>
          <w:color w:val="auto"/>
        </w:rPr>
        <w:t>Центр</w:t>
      </w:r>
      <w:r w:rsidRPr="0035672F">
        <w:rPr>
          <w:color w:val="auto"/>
        </w:rPr>
        <w:t>.</w:t>
      </w:r>
    </w:p>
    <w:p w:rsidR="00C72841" w:rsidRPr="0035672F" w:rsidRDefault="00482AA6" w:rsidP="0035672F">
      <w:pPr>
        <w:spacing w:before="100"/>
        <w:ind w:firstLine="709"/>
        <w:contextualSpacing/>
        <w:jc w:val="both"/>
        <w:rPr>
          <w:color w:val="auto"/>
        </w:rPr>
      </w:pPr>
      <w:r w:rsidRPr="0035672F">
        <w:rPr>
          <w:color w:val="auto"/>
        </w:rPr>
        <w:t>3.4</w:t>
      </w:r>
      <w:r w:rsidR="0044343D" w:rsidRPr="0035672F">
        <w:rPr>
          <w:color w:val="auto"/>
        </w:rPr>
        <w:t>.5</w:t>
      </w:r>
      <w:r w:rsidR="00C72841" w:rsidRPr="0035672F">
        <w:rPr>
          <w:color w:val="auto"/>
        </w:rPr>
        <w:t>.</w:t>
      </w:r>
      <w:r w:rsidR="00C72841" w:rsidRPr="0035672F">
        <w:rPr>
          <w:color w:val="auto"/>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w:t>
      </w:r>
      <w:r w:rsidR="00A13472" w:rsidRPr="0035672F">
        <w:rPr>
          <w:color w:val="auto"/>
        </w:rPr>
        <w:t>Центр</w:t>
      </w:r>
      <w:r w:rsidR="00C72841" w:rsidRPr="0035672F">
        <w:rPr>
          <w:color w:val="auto"/>
        </w:rPr>
        <w:t xml:space="preserve"> по результатам предоставления муниципальной услуги </w:t>
      </w:r>
      <w:r w:rsidR="00947A07" w:rsidRPr="0035672F">
        <w:rPr>
          <w:color w:val="auto"/>
        </w:rPr>
        <w:t>Отделом</w:t>
      </w:r>
      <w:r w:rsidR="00C72841" w:rsidRPr="0035672F">
        <w:rPr>
          <w:color w:val="auto"/>
        </w:rPr>
        <w:t xml:space="preserve">, а также выдача документов, включая составление на бумажном носителе и заверение выписок из </w:t>
      </w:r>
      <w:r w:rsidR="00947A07" w:rsidRPr="0035672F">
        <w:rPr>
          <w:color w:val="auto"/>
        </w:rPr>
        <w:t>Отдела</w:t>
      </w:r>
      <w:r w:rsidR="00C72841" w:rsidRPr="0035672F">
        <w:rPr>
          <w:color w:val="auto"/>
        </w:rPr>
        <w:t>.</w:t>
      </w:r>
    </w:p>
    <w:p w:rsidR="00C72841" w:rsidRPr="0035672F" w:rsidRDefault="00C72841" w:rsidP="0035672F">
      <w:pPr>
        <w:spacing w:before="100"/>
        <w:ind w:firstLine="709"/>
        <w:contextualSpacing/>
        <w:jc w:val="both"/>
        <w:rPr>
          <w:color w:val="auto"/>
        </w:rPr>
      </w:pPr>
      <w:r w:rsidRPr="0035672F">
        <w:rPr>
          <w:color w:val="auto"/>
        </w:rPr>
        <w:t xml:space="preserve">Основанием для начала административной процедуры является получение </w:t>
      </w:r>
      <w:r w:rsidR="00A13472" w:rsidRPr="0035672F">
        <w:rPr>
          <w:color w:val="auto"/>
        </w:rPr>
        <w:t xml:space="preserve">Центром </w:t>
      </w:r>
      <w:r w:rsidRPr="0035672F">
        <w:rPr>
          <w:color w:val="auto"/>
        </w:rPr>
        <w:t xml:space="preserve"> результата предоставления муниципальной услуги для его выдачи заявителю.</w:t>
      </w:r>
    </w:p>
    <w:p w:rsidR="00C72841" w:rsidRPr="0035672F" w:rsidRDefault="00A13472" w:rsidP="0035672F">
      <w:pPr>
        <w:spacing w:before="100"/>
        <w:ind w:firstLine="709"/>
        <w:contextualSpacing/>
        <w:jc w:val="both"/>
        <w:rPr>
          <w:color w:val="auto"/>
        </w:rPr>
      </w:pPr>
      <w:r w:rsidRPr="0035672F">
        <w:rPr>
          <w:color w:val="auto"/>
        </w:rPr>
        <w:t>ЦЕНТР</w:t>
      </w:r>
      <w:r w:rsidR="00C72841" w:rsidRPr="0035672F">
        <w:rPr>
          <w:color w:val="auto"/>
        </w:rPr>
        <w:t xml:space="preserve"> осуществляет выдачу заявителю документов, полученных от </w:t>
      </w:r>
      <w:r w:rsidR="00947A07" w:rsidRPr="0035672F">
        <w:rPr>
          <w:color w:val="auto"/>
        </w:rPr>
        <w:t>Отдела</w:t>
      </w:r>
      <w:r w:rsidR="00C72841" w:rsidRPr="0035672F">
        <w:rPr>
          <w:color w:val="auto"/>
        </w:rPr>
        <w:t xml:space="preserve">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72841" w:rsidRPr="0035672F" w:rsidRDefault="00C72841" w:rsidP="0035672F">
      <w:pPr>
        <w:spacing w:before="100"/>
        <w:ind w:firstLine="709"/>
        <w:contextualSpacing/>
        <w:jc w:val="both"/>
        <w:rPr>
          <w:color w:val="auto"/>
        </w:rPr>
      </w:pPr>
      <w:r w:rsidRPr="0035672F">
        <w:rPr>
          <w:color w:val="auto"/>
        </w:rPr>
        <w:t xml:space="preserve">Выдача документов, являющихся результатом предоставления муниципальной услуги, в </w:t>
      </w:r>
      <w:r w:rsidR="00A13472" w:rsidRPr="0035672F">
        <w:rPr>
          <w:color w:val="auto"/>
        </w:rPr>
        <w:t>Центре</w:t>
      </w:r>
      <w:r w:rsidRPr="0035672F">
        <w:rPr>
          <w:color w:val="auto"/>
        </w:rPr>
        <w:t xml:space="preserve"> осуществляется в соответствии с условиями соглашения о взаимодействии.</w:t>
      </w:r>
    </w:p>
    <w:p w:rsidR="00C72841" w:rsidRPr="0035672F" w:rsidRDefault="00C72841" w:rsidP="0035672F">
      <w:pPr>
        <w:spacing w:before="100"/>
        <w:ind w:firstLine="709"/>
        <w:contextualSpacing/>
        <w:jc w:val="both"/>
        <w:rPr>
          <w:color w:val="auto"/>
        </w:rPr>
      </w:pPr>
      <w:r w:rsidRPr="0035672F">
        <w:rPr>
          <w:color w:val="auto"/>
        </w:rPr>
        <w:t xml:space="preserve">Работник </w:t>
      </w:r>
      <w:r w:rsidR="00A13472" w:rsidRPr="0035672F">
        <w:rPr>
          <w:color w:val="auto"/>
        </w:rPr>
        <w:t xml:space="preserve">Центра </w:t>
      </w:r>
      <w:r w:rsidRPr="0035672F">
        <w:rPr>
          <w:color w:val="auto"/>
        </w:rPr>
        <w:t>при выдаче документов, являющихся результатом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устанавливает личность заявителя на основании паспорта гражданина Российской Федерации и иных документов, удостоверяющих личность </w:t>
      </w:r>
    </w:p>
    <w:p w:rsidR="00C72841" w:rsidRPr="0035672F" w:rsidRDefault="00C72841" w:rsidP="0035672F">
      <w:pPr>
        <w:spacing w:before="100"/>
        <w:ind w:firstLine="709"/>
        <w:contextualSpacing/>
        <w:jc w:val="both"/>
        <w:rPr>
          <w:color w:val="auto"/>
        </w:rPr>
      </w:pPr>
      <w:r w:rsidRPr="0035672F">
        <w:rPr>
          <w:color w:val="auto"/>
        </w:rPr>
        <w:t>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от 27 июля 2010 г. № 210-ФЗ «Об организации предоставления государственных и муниципальных услуг»;</w:t>
      </w:r>
    </w:p>
    <w:p w:rsidR="00C72841" w:rsidRPr="0035672F" w:rsidRDefault="00C72841" w:rsidP="0035672F">
      <w:pPr>
        <w:spacing w:before="100"/>
        <w:ind w:firstLine="709"/>
        <w:contextualSpacing/>
        <w:jc w:val="both"/>
        <w:rPr>
          <w:color w:val="auto"/>
        </w:rPr>
      </w:pPr>
      <w:r w:rsidRPr="0035672F">
        <w:rPr>
          <w:color w:val="auto"/>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C72841" w:rsidRPr="0035672F" w:rsidRDefault="00C72841" w:rsidP="0035672F">
      <w:pPr>
        <w:spacing w:before="100"/>
        <w:ind w:firstLine="709"/>
        <w:contextualSpacing/>
        <w:jc w:val="both"/>
        <w:rPr>
          <w:color w:val="auto"/>
        </w:rPr>
      </w:pPr>
      <w:r w:rsidRPr="0035672F">
        <w:rPr>
          <w:color w:val="auto"/>
        </w:rPr>
        <w:t>выдает документы, являющиеся результатом предоставления муниципальной услуги, полученные от органа, предоставляющего муниципальную услугу.</w:t>
      </w:r>
    </w:p>
    <w:p w:rsidR="00C72841" w:rsidRPr="0035672F" w:rsidRDefault="00C72841" w:rsidP="0035672F">
      <w:pPr>
        <w:spacing w:before="100"/>
        <w:ind w:firstLine="709"/>
        <w:contextualSpacing/>
        <w:jc w:val="both"/>
        <w:rPr>
          <w:color w:val="auto"/>
        </w:rPr>
      </w:pPr>
      <w:r w:rsidRPr="0035672F">
        <w:rPr>
          <w:color w:val="auto"/>
        </w:rPr>
        <w:t xml:space="preserve">Работник </w:t>
      </w:r>
      <w:r w:rsidR="00A13472" w:rsidRPr="0035672F">
        <w:rPr>
          <w:color w:val="auto"/>
        </w:rPr>
        <w:t>Центра</w:t>
      </w:r>
      <w:r w:rsidRPr="0035672F">
        <w:rPr>
          <w:color w:val="auto"/>
        </w:rPr>
        <w:t xml:space="preserve"> осуществляет составление и выдачу заявителю документов на бумажном носителе, подтверждающих содержание </w:t>
      </w:r>
      <w:r w:rsidRPr="0035672F">
        <w:rPr>
          <w:color w:val="auto"/>
        </w:rPr>
        <w:lastRenderedPageBreak/>
        <w:t xml:space="preserve">электронных документов, направленных в </w:t>
      </w:r>
      <w:r w:rsidR="00A13472" w:rsidRPr="0035672F">
        <w:rPr>
          <w:color w:val="auto"/>
        </w:rPr>
        <w:t>Центр</w:t>
      </w:r>
      <w:r w:rsidRPr="0035672F">
        <w:rPr>
          <w:color w:val="auto"/>
        </w:rPr>
        <w:t xml:space="preserve"> по результатам предоставления муниципальной услуги </w:t>
      </w:r>
      <w:r w:rsidR="00A13472" w:rsidRPr="0035672F">
        <w:rPr>
          <w:color w:val="auto"/>
        </w:rPr>
        <w:t>Отделом</w:t>
      </w:r>
      <w:r w:rsidRPr="0035672F">
        <w:rPr>
          <w:color w:val="auto"/>
        </w:rPr>
        <w:t>, в соответствии с требованиями, установленными Правительством Российской Федерации.</w:t>
      </w:r>
    </w:p>
    <w:p w:rsidR="00C72841" w:rsidRPr="0035672F" w:rsidRDefault="00C72841" w:rsidP="0035672F">
      <w:pPr>
        <w:spacing w:before="100"/>
        <w:ind w:firstLine="709"/>
        <w:contextualSpacing/>
        <w:jc w:val="both"/>
        <w:rPr>
          <w:color w:val="auto"/>
        </w:rPr>
      </w:pPr>
      <w:r w:rsidRPr="0035672F">
        <w:rPr>
          <w:color w:val="auto"/>
        </w:rPr>
        <w:t>Критерием административной процедуры по выдаче документов, являющихся результатом предоставления муниципальной услуги, является:</w:t>
      </w:r>
    </w:p>
    <w:p w:rsidR="00C72841" w:rsidRPr="0035672F" w:rsidRDefault="00C72841" w:rsidP="0035672F">
      <w:pPr>
        <w:spacing w:before="100"/>
        <w:ind w:firstLine="709"/>
        <w:contextualSpacing/>
        <w:jc w:val="both"/>
        <w:rPr>
          <w:color w:val="auto"/>
        </w:rPr>
      </w:pPr>
      <w:r w:rsidRPr="0035672F">
        <w:rPr>
          <w:color w:val="auto"/>
        </w:rPr>
        <w:t xml:space="preserve">соблюдение установленных соглашениями о взаимодействии сроков получения из </w:t>
      </w:r>
      <w:r w:rsidR="00A13472" w:rsidRPr="0035672F">
        <w:rPr>
          <w:color w:val="auto"/>
        </w:rPr>
        <w:t xml:space="preserve">Отдела </w:t>
      </w:r>
      <w:r w:rsidRPr="0035672F">
        <w:rPr>
          <w:color w:val="auto"/>
        </w:rPr>
        <w:t>результата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соответствие переданных на выдачу документов, являющихся результатом предоставления муниципальной услуги, требованиям нормативно- правовых актов.</w:t>
      </w:r>
    </w:p>
    <w:p w:rsidR="00C72841" w:rsidRPr="0035672F" w:rsidRDefault="00C72841" w:rsidP="0035672F">
      <w:pPr>
        <w:spacing w:before="100"/>
        <w:ind w:firstLine="709"/>
        <w:contextualSpacing/>
        <w:jc w:val="both"/>
        <w:rPr>
          <w:color w:val="auto"/>
        </w:rPr>
      </w:pPr>
      <w:r w:rsidRPr="0035672F">
        <w:rPr>
          <w:color w:val="auto"/>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72841" w:rsidRPr="0035672F" w:rsidRDefault="00C72841" w:rsidP="0035672F">
      <w:pPr>
        <w:spacing w:before="100"/>
        <w:ind w:firstLine="709"/>
        <w:contextualSpacing/>
        <w:jc w:val="both"/>
        <w:rPr>
          <w:color w:val="auto"/>
        </w:rPr>
      </w:pPr>
      <w:r w:rsidRPr="0035672F">
        <w:rPr>
          <w:color w:val="auto"/>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72841" w:rsidRPr="0035672F" w:rsidRDefault="00C72841" w:rsidP="0035672F">
      <w:pPr>
        <w:spacing w:before="100"/>
        <w:ind w:firstLine="709"/>
        <w:contextualSpacing/>
        <w:jc w:val="both"/>
        <w:rPr>
          <w:color w:val="auto"/>
        </w:rPr>
      </w:pPr>
      <w:r w:rsidRPr="0035672F">
        <w:rPr>
          <w:color w:val="auto"/>
        </w:rPr>
        <w:t xml:space="preserve">Исполнение данной административной процедуры возложено на работника </w:t>
      </w:r>
      <w:r w:rsidR="00A13472" w:rsidRPr="0035672F">
        <w:rPr>
          <w:color w:val="auto"/>
        </w:rPr>
        <w:t>Центра</w:t>
      </w:r>
      <w:r w:rsidRPr="0035672F">
        <w:rPr>
          <w:color w:val="auto"/>
        </w:rPr>
        <w:t>.</w:t>
      </w:r>
    </w:p>
    <w:p w:rsidR="00C72841" w:rsidRPr="0035672F" w:rsidRDefault="00C72841" w:rsidP="0035672F">
      <w:pPr>
        <w:pStyle w:val="ConsPlusNormal"/>
        <w:ind w:firstLine="709"/>
        <w:jc w:val="both"/>
        <w:rPr>
          <w:rFonts w:ascii="Times New Roman" w:hAnsi="Times New Roman" w:cs="Times New Roman"/>
          <w:color w:val="auto"/>
          <w:szCs w:val="28"/>
        </w:rPr>
      </w:pPr>
    </w:p>
    <w:p w:rsidR="00CD446B" w:rsidRPr="0035672F" w:rsidRDefault="0044343D" w:rsidP="0035672F">
      <w:pPr>
        <w:pStyle w:val="a7"/>
        <w:spacing w:beforeAutospacing="0" w:after="0" w:line="240" w:lineRule="auto"/>
        <w:ind w:left="1008" w:firstLine="709"/>
        <w:jc w:val="center"/>
        <w:rPr>
          <w:color w:val="auto"/>
        </w:rPr>
      </w:pPr>
      <w:r w:rsidRPr="0035672F">
        <w:rPr>
          <w:color w:val="auto"/>
        </w:rPr>
        <w:t>4.</w:t>
      </w:r>
      <w:r w:rsidR="00244FF6" w:rsidRPr="0035672F">
        <w:rPr>
          <w:color w:val="auto"/>
        </w:rPr>
        <w:t>Ф</w:t>
      </w:r>
      <w:r w:rsidR="00CD446B" w:rsidRPr="0035672F">
        <w:rPr>
          <w:color w:val="auto"/>
        </w:rPr>
        <w:t>ормы контроля за исполнени</w:t>
      </w:r>
      <w:r w:rsidR="00244FF6" w:rsidRPr="0035672F">
        <w:rPr>
          <w:color w:val="auto"/>
        </w:rPr>
        <w:t xml:space="preserve">ем административного </w:t>
      </w:r>
      <w:r w:rsidR="00206918" w:rsidRPr="0035672F">
        <w:rPr>
          <w:color w:val="auto"/>
        </w:rPr>
        <w:t>р</w:t>
      </w:r>
      <w:r w:rsidR="00244FF6" w:rsidRPr="0035672F">
        <w:rPr>
          <w:color w:val="auto"/>
        </w:rPr>
        <w:t>егламе</w:t>
      </w:r>
      <w:r w:rsidR="007F7687" w:rsidRPr="0035672F">
        <w:rPr>
          <w:color w:val="auto"/>
        </w:rPr>
        <w:t>н</w:t>
      </w:r>
      <w:r w:rsidR="00244FF6" w:rsidRPr="0035672F">
        <w:rPr>
          <w:color w:val="auto"/>
        </w:rPr>
        <w:t>та</w:t>
      </w:r>
      <w:r w:rsidR="00206918" w:rsidRPr="0035672F">
        <w:rPr>
          <w:color w:val="auto"/>
        </w:rPr>
        <w:t xml:space="preserve"> состоит из следующих подразделов</w:t>
      </w:r>
      <w:r w:rsidR="000638A2" w:rsidRPr="0035672F">
        <w:rPr>
          <w:color w:val="auto"/>
        </w:rPr>
        <w:t>.</w:t>
      </w:r>
    </w:p>
    <w:p w:rsidR="007F7687" w:rsidRPr="0035672F" w:rsidRDefault="007F7687" w:rsidP="0035672F">
      <w:pPr>
        <w:pStyle w:val="a7"/>
        <w:spacing w:beforeAutospacing="0" w:after="0" w:line="240" w:lineRule="auto"/>
        <w:ind w:left="1008" w:firstLine="709"/>
        <w:rPr>
          <w:color w:val="auto"/>
        </w:rPr>
      </w:pP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4.1. Порядок осуществления текущего контроля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исполнением положений Регламента, осуществляется руководителем Отдела либо его заместителем, директором Центра.</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Текущий контроль осуществляется путем проверок соблюдения и исполнения специалистом Отдела  положений Регламента, иных правовых актов Российской Федерации.</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4.2. Администрация в лице своих должностных лиц: Главы, заместителя главы (далее - должностные лица) в пределах своей компетенции осуществляет контроль за соблюдением порядка и качества предоставления муниципальной услуги, который включает в себя: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выявление нарушений;</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подготовку документа, предписывающего устранение выявленных нарушений;</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подготовку документа о привлечении к ответственности должностных лиц, допустивших нарушения при предоставлении муниципальной услуги;</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анализ содержания обращений граждан.</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4.3. Должностное лицо, осуществляя контроль, вправе:</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контролировать соблюдение порядка и условий предоставления муниципальной услуги;</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 в случае выявления нарушений требований Регламента требовать </w:t>
      </w:r>
      <w:r w:rsidRPr="0035672F">
        <w:rPr>
          <w:rFonts w:ascii="Times New Roman" w:hAnsi="Times New Roman" w:cs="Times New Roman"/>
          <w:color w:val="auto"/>
          <w:szCs w:val="28"/>
        </w:rPr>
        <w:lastRenderedPageBreak/>
        <w:t>устранения таких нарушений, давать письменные предписания, обязательные для исполнения;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назначать уполномоченных для постоянного наблюдения за предоставлением муниципальной услуги;</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запрашивать и получать в 2-недельный срок необходимые документы и другую информацию, связанные с осуществлением муниципальной услуги.</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4.4. Персональная ответственность специалистов, ответственных за предоставление муниципальной услуги, закрепляется в их должностных инструкциях.</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4.5. На специалистов, ответственных за предоставление услуги возлагается ответственность за сохранение сведений, содержащихся в обращениях заявителей, а также персональных данных граждан. Сведения, содержащиеся в обращениях заявителей, и персональные данные граждан могут использоваться специалистами Отдела, специалистами Центра только в служебных целях и в соответствии с полномочиями должностного лица, предоставляющего муниципальную услугу.</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Запрещается специалистам Отдела, Центра разглашение содержащейся в обращении информации о частной жизни гражданина без его согласия.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Специалист Отдела, специалист, Центра, виновный в нарушении федерального закона или настоящего Регламента, несет ответственность, предусмотренную законодательством Российской Федерации, за:</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неправомерный отказ в приеме или рассмотрении обращения;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нарушение сроков и порядка рассмотрения обращения;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принятие заведомо необоснованного, незаконного решения;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преследование гражданина за критику;</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представление недостоверной информации;</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разглашение сведений о частной жизни гражданина (без его согласия).</w:t>
      </w:r>
    </w:p>
    <w:p w:rsidR="00947A07" w:rsidRPr="0035672F" w:rsidRDefault="00947A07"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4.6. Результатом выполнения административных действий по порядку и формам контроля за предоставлением муниципальной услуги, в Администрации является принятие мер к своевременному выявлению и устранению причин нарушения прав, свобод и законных интересов граждан.</w:t>
      </w:r>
    </w:p>
    <w:p w:rsidR="00800387" w:rsidRPr="0035672F" w:rsidRDefault="00800387" w:rsidP="0035672F">
      <w:pPr>
        <w:pStyle w:val="a7"/>
        <w:spacing w:beforeAutospacing="0" w:after="0" w:line="240" w:lineRule="auto"/>
        <w:ind w:firstLine="709"/>
        <w:jc w:val="center"/>
        <w:rPr>
          <w:color w:val="auto"/>
        </w:rPr>
      </w:pPr>
    </w:p>
    <w:p w:rsidR="00CD446B" w:rsidRPr="0035672F" w:rsidRDefault="00CD446B" w:rsidP="0035672F">
      <w:pPr>
        <w:pStyle w:val="a7"/>
        <w:spacing w:beforeAutospacing="0" w:after="0" w:line="240" w:lineRule="auto"/>
        <w:ind w:firstLine="709"/>
        <w:jc w:val="center"/>
        <w:rPr>
          <w:color w:val="auto"/>
        </w:rPr>
      </w:pPr>
      <w:r w:rsidRPr="0035672F">
        <w:rPr>
          <w:color w:val="auto"/>
        </w:rPr>
        <w:t>5. Досудебный (внесудебный) порядок обжалования решений</w:t>
      </w:r>
      <w:r w:rsidR="006E4BF9" w:rsidRPr="0035672F">
        <w:rPr>
          <w:color w:val="auto"/>
        </w:rPr>
        <w:t xml:space="preserve"> </w:t>
      </w:r>
      <w:r w:rsidRPr="0035672F">
        <w:rPr>
          <w:color w:val="auto"/>
        </w:rPr>
        <w:t>и действий (бездействия) органа</w:t>
      </w:r>
      <w:r w:rsidR="00ED5D3F" w:rsidRPr="0035672F">
        <w:rPr>
          <w:color w:val="auto"/>
        </w:rPr>
        <w:t>, предоставляющего</w:t>
      </w:r>
      <w:r w:rsidRPr="0035672F">
        <w:rPr>
          <w:color w:val="auto"/>
        </w:rPr>
        <w:t xml:space="preserve"> муниципальную услугу, </w:t>
      </w:r>
      <w:r w:rsidR="00ED5D3F" w:rsidRPr="0035672F">
        <w:rPr>
          <w:color w:val="auto"/>
        </w:rPr>
        <w:t xml:space="preserve">многофункционального центра предоставления муниципальных услуг, организаций, указанных в части 1.1. статьи 16 Федерального закона №210-ФЗ, а также их должностных </w:t>
      </w:r>
      <w:r w:rsidRPr="0035672F">
        <w:rPr>
          <w:color w:val="auto"/>
        </w:rPr>
        <w:t>лиц, муниципальных служащих</w:t>
      </w:r>
      <w:r w:rsidR="00ED5D3F" w:rsidRPr="0035672F">
        <w:rPr>
          <w:color w:val="auto"/>
        </w:rPr>
        <w:t>, работников</w:t>
      </w:r>
      <w:r w:rsidR="00FD1B64" w:rsidRPr="0035672F">
        <w:rPr>
          <w:color w:val="auto"/>
        </w:rPr>
        <w:t>.</w:t>
      </w:r>
    </w:p>
    <w:p w:rsidR="006E4BF9" w:rsidRPr="0035672F" w:rsidRDefault="006E4BF9" w:rsidP="0035672F">
      <w:pPr>
        <w:pStyle w:val="ConsPlusNormal"/>
        <w:ind w:firstLine="709"/>
        <w:jc w:val="center"/>
        <w:rPr>
          <w:rFonts w:ascii="Times New Roman" w:hAnsi="Times New Roman" w:cs="Times New Roman"/>
          <w:color w:val="auto"/>
          <w:szCs w:val="28"/>
        </w:rPr>
      </w:pP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w:t>
      </w:r>
    </w:p>
    <w:p w:rsidR="00486FB2" w:rsidRPr="0035672F" w:rsidRDefault="00486FB2" w:rsidP="0035672F">
      <w:pPr>
        <w:spacing w:beforeAutospacing="0"/>
        <w:ind w:firstLine="709"/>
        <w:contextualSpacing/>
        <w:jc w:val="both"/>
        <w:rPr>
          <w:color w:val="auto"/>
        </w:rPr>
      </w:pPr>
      <w:r w:rsidRPr="0035672F">
        <w:rPr>
          <w:color w:val="auto"/>
        </w:rPr>
        <w:t>Нормативными правовыми актами, регулирующими порядок досудебного (внесудебного)</w:t>
      </w:r>
      <w:r w:rsidRPr="0035672F">
        <w:rPr>
          <w:color w:val="auto"/>
        </w:rPr>
        <w:tab/>
        <w:t>обжалования</w:t>
      </w:r>
      <w:r w:rsidRPr="0035672F">
        <w:rPr>
          <w:color w:val="auto"/>
        </w:rPr>
        <w:tab/>
        <w:t>решений и действий (бездействия)Администрации, его должностных лиц либо муниципальным служащим, является:</w:t>
      </w:r>
    </w:p>
    <w:p w:rsidR="00486FB2" w:rsidRPr="0035672F" w:rsidRDefault="00486FB2" w:rsidP="0035672F">
      <w:pPr>
        <w:spacing w:beforeAutospacing="0"/>
        <w:ind w:firstLine="709"/>
        <w:contextualSpacing/>
        <w:jc w:val="both"/>
        <w:rPr>
          <w:color w:val="auto"/>
        </w:rPr>
      </w:pPr>
      <w:r w:rsidRPr="0035672F">
        <w:rPr>
          <w:color w:val="auto"/>
        </w:rPr>
        <w:lastRenderedPageBreak/>
        <w:t>Федеральный закон от 27 июля 2010 г. № 210-ФЗ «Об организации и предоставления государственных и муниципальных услуг»;</w:t>
      </w:r>
    </w:p>
    <w:p w:rsidR="00486FB2" w:rsidRPr="0035672F" w:rsidRDefault="00486FB2" w:rsidP="0035672F">
      <w:pPr>
        <w:spacing w:beforeAutospacing="0"/>
        <w:ind w:firstLine="709"/>
        <w:contextualSpacing/>
        <w:jc w:val="both"/>
        <w:rPr>
          <w:color w:val="auto"/>
        </w:rPr>
      </w:pPr>
      <w:r w:rsidRPr="0035672F">
        <w:rPr>
          <w:color w:val="auto"/>
        </w:rPr>
        <w:t>Федеральным законом от 02 мая 2006 г. № 59-ФЗ «О порядке рассмотрения обращений граждан Российской Федерации».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5.2. Заявитель вправе обратиться с жалобой в следующих случаях:</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 нарушение срока регистрации запроса заявителя о предоставлении муниципальной услуги;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 нарушение срока предоставления муниципальной услуги;</w:t>
      </w:r>
    </w:p>
    <w:p w:rsidR="006E4BF9" w:rsidRPr="0035672F" w:rsidRDefault="006E4BF9" w:rsidP="0035672F">
      <w:pPr>
        <w:autoSpaceDE w:val="0"/>
        <w:autoSpaceDN w:val="0"/>
        <w:adjustRightInd w:val="0"/>
        <w:spacing w:beforeAutospacing="0"/>
        <w:ind w:firstLine="709"/>
        <w:jc w:val="both"/>
        <w:rPr>
          <w:color w:val="auto"/>
        </w:rPr>
      </w:pPr>
      <w:r w:rsidRPr="0035672F">
        <w:rPr>
          <w:color w:val="auto"/>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6FB2" w:rsidRPr="0035672F" w:rsidRDefault="00486FB2" w:rsidP="0035672F">
      <w:pPr>
        <w:spacing w:beforeAutospacing="0"/>
        <w:ind w:firstLine="709"/>
        <w:contextualSpacing/>
        <w:jc w:val="both"/>
        <w:rPr>
          <w:color w:val="auto"/>
        </w:rPr>
      </w:pPr>
      <w:r w:rsidRPr="0035672F">
        <w:rPr>
          <w:color w:val="auto"/>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86FB2" w:rsidRPr="0035672F" w:rsidRDefault="00486FB2" w:rsidP="0035672F">
      <w:pPr>
        <w:spacing w:beforeAutospacing="0"/>
        <w:ind w:firstLine="709"/>
        <w:contextualSpacing/>
        <w:jc w:val="both"/>
        <w:rPr>
          <w:color w:val="auto"/>
        </w:rPr>
      </w:pPr>
      <w:r w:rsidRPr="0035672F">
        <w:rPr>
          <w:color w:val="auto"/>
        </w:rPr>
        <w:t>8) нарушение срока или порядка выдачи документов по результатам предоставления муниципальной услуги;</w:t>
      </w:r>
    </w:p>
    <w:p w:rsidR="00486FB2" w:rsidRPr="0035672F" w:rsidRDefault="00486FB2" w:rsidP="0035672F">
      <w:pPr>
        <w:spacing w:beforeAutospacing="0"/>
        <w:ind w:firstLine="709"/>
        <w:contextualSpacing/>
        <w:jc w:val="both"/>
        <w:rPr>
          <w:color w:val="auto"/>
        </w:rPr>
      </w:pPr>
      <w:r w:rsidRPr="0035672F">
        <w:rPr>
          <w:color w:val="auto"/>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5672F">
        <w:rPr>
          <w:color w:val="auto"/>
        </w:rPr>
        <w:lastRenderedPageBreak/>
        <w:t>государственных или муниципальных услуг в полном объеме в порядке, определенном частью 1.3 статьи 16 настоящего Федерального закона;</w:t>
      </w:r>
    </w:p>
    <w:p w:rsidR="00486FB2" w:rsidRPr="0035672F" w:rsidRDefault="00486FB2" w:rsidP="0035672F">
      <w:pPr>
        <w:spacing w:beforeAutospacing="0"/>
        <w:ind w:firstLine="709"/>
        <w:contextualSpacing/>
        <w:jc w:val="both"/>
        <w:rPr>
          <w:color w:val="auto"/>
        </w:rPr>
      </w:pPr>
      <w:r w:rsidRPr="0035672F">
        <w:rPr>
          <w:color w:val="auto"/>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Жалоба должна содержать:</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 наименование органа, предоставляющего муниципальную услугу, либо муниципального служащего, сотрудника организации, предоставляющей муниципальную услугу, решения и действия (бездействие) которых обжалуются;</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3) сведения об обжалуемых решениях и действиях (бездействии) органа, предоставляющего муниципальную услугу, либо муниципального служащего;</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4) доводы, на основании которых заявитель не согласен с решением и действием (бездействием) органа, предоставляющего муниципальную услугу, либо муниципального служащего.</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Заявителем могут быть представлены документы (при наличии), подтверждающие доводы заявителя, либо их копии.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Центр, а также может быть принята при личном приеме заявителя.</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5.3. Письменный ответ на жалобу заявителя не дается в следующих случаях:</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жалобе не указаны фамилия заявителя, направившего обращение, и почтовый адрес, по которому должен быть направлен ответ;</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жалобе содержатся нецензурные либо оскорбительные выражения, угрозы жизни, здоровью и имуществу должностного лица, а также членам его семьи;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текст жалобы не поддается прочтению, о чем сообщается заявителю, </w:t>
      </w:r>
      <w:r w:rsidRPr="0035672F">
        <w:rPr>
          <w:rFonts w:ascii="Times New Roman" w:hAnsi="Times New Roman" w:cs="Times New Roman"/>
          <w:color w:val="auto"/>
          <w:szCs w:val="28"/>
        </w:rPr>
        <w:lastRenderedPageBreak/>
        <w:t>направившему жалобу,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В случае, если в письменном обращении (жалобе) гражданина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местного самоуправления вправе принять решение о безосновательности очередного обращения (жалобы) и прекращении переписки с гражданином по данному вопросу при условии, что указанное обращение (жалоба) и ранее направляемые обращения (жалобы)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(жалобу).</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5.4. Основанием для начала процедуры досудебного (внесудебного) обжалования является поступление жалобы на действия (бездействие) и решения, принятые в ходе предоставления муниципальной услуги.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5.5. Заявитель имеет право на получение информации и документов, необходимых для обоснования и рассмотрения жалобы.</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Специалист  Отдела, специалист  Центра, ответственный за предоставление услуги, по письменному запросу заявителя должен представить информацию и документы, необходимые для обоснования и рассмотрения жалобы, на действия (бездействие) и решения, принятые в ходе предоставления муниципальной услуги.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Заявители имеют право обратиться с устным или письменным обращением (жалобой) в адрес:</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главы Новоселицкого муниципального округа Ставропольского края, по телефону (8-86548 ) 2-14-74, по адресу: Ставропольский край,  с. Новоселицкое, пл. Ленина,1  ; в разделе "Прямая связь" на сайте администрации Новоселицкого муниципального округа Ставропольского края;</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руководителя Отдела, по телефону: (8-86548) 3-00-44, по адресу: по адресу: Ставропольский край,  с. Новоселицкое, пл. Ленина,1,   каб. 29;</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директора Центра, по телефону 8 (86548) 3-00-03, по адресу: 356350, Ставропольский край, с. Новоселицкое, ул. Ставропольская, 5;</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Муниципальное бюджетное учреждение  Новоселицкого муниципального округа </w:t>
      </w:r>
      <w:r w:rsidR="00060264" w:rsidRPr="0035672F">
        <w:rPr>
          <w:rFonts w:ascii="Times New Roman" w:hAnsi="Times New Roman" w:cs="Times New Roman"/>
          <w:color w:val="auto"/>
          <w:szCs w:val="28"/>
        </w:rPr>
        <w:t xml:space="preserve">Ставропольского края </w:t>
      </w:r>
      <w:r w:rsidRPr="0035672F">
        <w:rPr>
          <w:rFonts w:ascii="Times New Roman" w:hAnsi="Times New Roman" w:cs="Times New Roman"/>
          <w:color w:val="auto"/>
          <w:szCs w:val="28"/>
        </w:rPr>
        <w:t xml:space="preserve">"Многофункциональный центр предоставления государственных и муниципальных услуг " (далее - Центр) </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5.7. Жалоба подлежит рассмотрению в течение пятнадцати рабочих дней со дня ее регистрации.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Жалоба на отказ органа, предоставляющего муниципальную услугу в </w:t>
      </w:r>
      <w:r w:rsidRPr="0035672F">
        <w:rPr>
          <w:rFonts w:ascii="Times New Roman" w:hAnsi="Times New Roman" w:cs="Times New Roman"/>
          <w:color w:val="auto"/>
          <w:szCs w:val="28"/>
        </w:rPr>
        <w:lastRenderedPageBreak/>
        <w:t>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подлежит рассмотрению в течение пяти рабочих дней со дня ее регистрации.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5.8. По результатам рассмотрения жалобы уполномоченное лицо либо должностное лицо принимает одно из следующих решений:</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1) удовлетворяет жалобу, в том числе в форме подготовке проекта постановления об отмене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2) отказывает в удовлетворении жалобы.</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5.9. Не позднее дня, следующего за днем принятия решения об удовлетворении жалобы,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5.10. В случае признания жалобы подлежащей удовлетворению в ответе заявителю, указанном в </w:t>
      </w:r>
      <w:hyperlink r:id="rId25" w:history="1">
        <w:r w:rsidRPr="0035672F">
          <w:rPr>
            <w:rFonts w:ascii="Times New Roman" w:hAnsi="Times New Roman" w:cs="Times New Roman"/>
            <w:color w:val="auto"/>
            <w:szCs w:val="28"/>
          </w:rPr>
          <w:t>части 8</w:t>
        </w:r>
      </w:hyperlink>
      <w:r w:rsidRPr="0035672F">
        <w:rPr>
          <w:rFonts w:ascii="Times New Roman" w:hAnsi="Times New Roman" w:cs="Times New Roman"/>
          <w:color w:val="auto"/>
          <w:szCs w:val="28"/>
        </w:rPr>
        <w:t xml:space="preserve"> ст. 11.2 Федерального закон от 27.07.2010 N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history="1">
        <w:r w:rsidRPr="0035672F">
          <w:rPr>
            <w:rFonts w:ascii="Times New Roman" w:hAnsi="Times New Roman" w:cs="Times New Roman"/>
            <w:color w:val="auto"/>
            <w:szCs w:val="28"/>
          </w:rPr>
          <w:t>частью 1.1 статьи 16</w:t>
        </w:r>
      </w:hyperlink>
      <w:r w:rsidRPr="0035672F">
        <w:rPr>
          <w:rFonts w:ascii="Times New Roman" w:hAnsi="Times New Roman" w:cs="Times New Roman"/>
          <w:color w:val="auto"/>
          <w:szCs w:val="28"/>
        </w:rPr>
        <w:t>Федерального закона от 27.07.2010 N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E4BF9" w:rsidRPr="0035672F" w:rsidRDefault="006E4BF9" w:rsidP="0035672F">
      <w:pPr>
        <w:pStyle w:val="ConsPlusNormal"/>
        <w:ind w:firstLine="709"/>
        <w:jc w:val="both"/>
        <w:rPr>
          <w:rFonts w:ascii="Times New Roman" w:hAnsi="Times New Roman" w:cs="Times New Roman"/>
          <w:color w:val="auto"/>
          <w:szCs w:val="28"/>
        </w:rPr>
      </w:pPr>
      <w:r w:rsidRPr="0035672F">
        <w:rPr>
          <w:rFonts w:ascii="Times New Roman" w:hAnsi="Times New Roman" w:cs="Times New Roman"/>
          <w:color w:val="auto"/>
          <w:szCs w:val="28"/>
        </w:rPr>
        <w:t xml:space="preserve">5.11. В случае признания жалобы не подлежащей удовлетворению в ответе заявителю, указанном в </w:t>
      </w:r>
      <w:hyperlink r:id="rId27" w:history="1">
        <w:r w:rsidRPr="0035672F">
          <w:rPr>
            <w:rFonts w:ascii="Times New Roman" w:hAnsi="Times New Roman" w:cs="Times New Roman"/>
            <w:color w:val="auto"/>
            <w:szCs w:val="28"/>
          </w:rPr>
          <w:t>части 8</w:t>
        </w:r>
      </w:hyperlink>
      <w:r w:rsidRPr="0035672F">
        <w:rPr>
          <w:rFonts w:ascii="Times New Roman" w:hAnsi="Times New Roman" w:cs="Times New Roman"/>
          <w:color w:val="auto"/>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6E4BF9" w:rsidRPr="0035672F" w:rsidRDefault="006E4BF9" w:rsidP="0035672F">
      <w:pPr>
        <w:pStyle w:val="ConsPlusNormal"/>
        <w:ind w:firstLine="709"/>
        <w:jc w:val="both"/>
        <w:rPr>
          <w:rFonts w:ascii="Times New Roman" w:hAnsi="Times New Roman" w:cs="Times New Roman"/>
          <w:color w:val="auto"/>
          <w:szCs w:val="28"/>
        </w:rPr>
      </w:pPr>
    </w:p>
    <w:p w:rsidR="004A07D6" w:rsidRPr="0035672F" w:rsidRDefault="007B7419" w:rsidP="0035672F">
      <w:pPr>
        <w:pStyle w:val="a7"/>
        <w:pageBreakBefore/>
        <w:spacing w:beforeAutospacing="0" w:after="0" w:line="240" w:lineRule="auto"/>
        <w:ind w:left="4678"/>
        <w:contextualSpacing/>
        <w:jc w:val="center"/>
        <w:rPr>
          <w:color w:val="auto"/>
        </w:rPr>
      </w:pPr>
      <w:r w:rsidRPr="0035672F">
        <w:rPr>
          <w:color w:val="auto"/>
        </w:rPr>
        <w:lastRenderedPageBreak/>
        <w:t>Приложение 1</w:t>
      </w:r>
    </w:p>
    <w:p w:rsidR="00800387" w:rsidRPr="0035672F" w:rsidRDefault="00800387" w:rsidP="0035672F">
      <w:pPr>
        <w:tabs>
          <w:tab w:val="left" w:pos="2740"/>
          <w:tab w:val="center" w:pos="4819"/>
        </w:tabs>
        <w:autoSpaceDE w:val="0"/>
        <w:spacing w:beforeAutospacing="0"/>
        <w:ind w:left="4678"/>
        <w:jc w:val="center"/>
        <w:rPr>
          <w:color w:val="auto"/>
        </w:rPr>
      </w:pPr>
      <w:r w:rsidRPr="0035672F">
        <w:rPr>
          <w:color w:val="auto"/>
        </w:rPr>
        <w:t>к административному регламенту</w:t>
      </w:r>
    </w:p>
    <w:p w:rsidR="004A07D6" w:rsidRPr="0035672F" w:rsidRDefault="00800387" w:rsidP="0035672F">
      <w:pPr>
        <w:pStyle w:val="a7"/>
        <w:suppressAutoHyphens/>
        <w:spacing w:beforeAutospacing="0" w:after="0" w:line="240" w:lineRule="auto"/>
        <w:ind w:left="4678"/>
        <w:contextualSpacing/>
        <w:jc w:val="center"/>
        <w:rPr>
          <w:color w:val="auto"/>
        </w:rPr>
      </w:pPr>
      <w:r w:rsidRPr="0035672F">
        <w:rPr>
          <w:color w:val="auto"/>
        </w:rPr>
        <w:t xml:space="preserve">предоставления муниципальной услуги </w:t>
      </w:r>
      <w:r w:rsidR="000E0345" w:rsidRPr="0035672F">
        <w:rPr>
          <w:color w:val="auto"/>
        </w:rPr>
        <w:t>«Предварительное согласование предоставления земельного участка»</w:t>
      </w:r>
    </w:p>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ИНФОРМАЦИЯ</w:t>
      </w:r>
    </w:p>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о местонахождении и графике работы структурных подразделений  Муниципального бюджетного учреждения  Новоселицкого  муниципального округа "Многофункционального центра предоставления государственных и муниципальных услуг "</w:t>
      </w:r>
    </w:p>
    <w:tbl>
      <w:tblPr>
        <w:tblW w:w="10207"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127"/>
        <w:gridCol w:w="2410"/>
        <w:gridCol w:w="3827"/>
        <w:gridCol w:w="1276"/>
      </w:tblGrid>
      <w:tr w:rsidR="0035672F" w:rsidRPr="0035672F" w:rsidTr="0035672F">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N п/п</w:t>
            </w:r>
          </w:p>
        </w:tc>
        <w:tc>
          <w:tcPr>
            <w:tcW w:w="212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Наименование территориально обособленного структурного подразделения многофункционального центра</w:t>
            </w:r>
          </w:p>
        </w:tc>
        <w:tc>
          <w:tcPr>
            <w:tcW w:w="2410"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Адрес, телефон территориально обособленного структурного подразделения многофункционального центра</w:t>
            </w:r>
          </w:p>
        </w:tc>
        <w:tc>
          <w:tcPr>
            <w:tcW w:w="3827"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Режим работы ТОСП</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 xml:space="preserve">Перерыв </w:t>
            </w:r>
          </w:p>
        </w:tc>
      </w:tr>
      <w:tr w:rsidR="0035672F" w:rsidRPr="0035672F" w:rsidTr="0035672F">
        <w:trPr>
          <w:trHeight w:val="146"/>
        </w:trPr>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p>
        </w:tc>
        <w:tc>
          <w:tcPr>
            <w:tcW w:w="212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2</w:t>
            </w:r>
          </w:p>
        </w:tc>
        <w:tc>
          <w:tcPr>
            <w:tcW w:w="2410"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3</w:t>
            </w:r>
          </w:p>
        </w:tc>
        <w:tc>
          <w:tcPr>
            <w:tcW w:w="382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4</w:t>
            </w:r>
          </w:p>
        </w:tc>
        <w:tc>
          <w:tcPr>
            <w:tcW w:w="1276"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5</w:t>
            </w:r>
          </w:p>
        </w:tc>
      </w:tr>
      <w:tr w:rsidR="0035672F" w:rsidRPr="0035672F" w:rsidTr="0035672F">
        <w:trPr>
          <w:trHeight w:val="1400"/>
        </w:trPr>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p>
        </w:tc>
        <w:tc>
          <w:tcPr>
            <w:tcW w:w="21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ТО СП</w:t>
            </w:r>
            <w:r w:rsidR="00A13472" w:rsidRPr="0035672F">
              <w:rPr>
                <w:color w:val="auto"/>
                <w:sz w:val="24"/>
                <w:szCs w:val="24"/>
              </w:rPr>
              <w:t>ЦЕНТР</w:t>
            </w:r>
          </w:p>
        </w:tc>
        <w:tc>
          <w:tcPr>
            <w:tcW w:w="2410"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с.Чернолесское</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пер. Карла Маркса, 24,</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тел.2-42-90</w:t>
            </w:r>
          </w:p>
        </w:tc>
        <w:tc>
          <w:tcPr>
            <w:tcW w:w="38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понедельник: 08:00-16:00;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вторник: 08:00-16:00;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среда: 08:00-16:00;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четверг: 09:00-18:00;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пятница: 08:00-16:00;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суббота, воскресенье - выходной</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13:00-14:00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tc>
      </w:tr>
      <w:tr w:rsidR="0035672F" w:rsidRPr="0035672F" w:rsidTr="0035672F">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2.</w:t>
            </w:r>
          </w:p>
        </w:tc>
        <w:tc>
          <w:tcPr>
            <w:tcW w:w="21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ТО СП</w:t>
            </w:r>
            <w:r w:rsidR="00A13472" w:rsidRPr="0035672F">
              <w:rPr>
                <w:color w:val="auto"/>
                <w:sz w:val="24"/>
                <w:szCs w:val="24"/>
              </w:rPr>
              <w:t>ЦЕНТР</w:t>
            </w:r>
          </w:p>
        </w:tc>
        <w:tc>
          <w:tcPr>
            <w:tcW w:w="2410"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с. Журавское,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ул. Шоссейная, 8,</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тел.2-83-99</w:t>
            </w:r>
          </w:p>
        </w:tc>
        <w:tc>
          <w:tcPr>
            <w:tcW w:w="38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понедельник: 08:00-16:00;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вторник: 08:00-16:00;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среда: 10:00-18:00;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четверг: 08:00-15:00;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пятница, суббота, воскресенье - выходной</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13:00-14:00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p>
        </w:tc>
      </w:tr>
      <w:tr w:rsidR="0035672F" w:rsidRPr="0035672F" w:rsidTr="0035672F">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3.</w:t>
            </w:r>
          </w:p>
        </w:tc>
        <w:tc>
          <w:tcPr>
            <w:tcW w:w="21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ТО СП</w:t>
            </w:r>
            <w:r w:rsidR="00A13472" w:rsidRPr="0035672F">
              <w:rPr>
                <w:color w:val="auto"/>
                <w:sz w:val="24"/>
                <w:szCs w:val="24"/>
              </w:rPr>
              <w:t>ЦЕНТР</w:t>
            </w:r>
          </w:p>
        </w:tc>
        <w:tc>
          <w:tcPr>
            <w:tcW w:w="2410"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с. Долиновка,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ул. Байрамова, 150,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тел.2-89-81</w:t>
            </w:r>
          </w:p>
        </w:tc>
        <w:tc>
          <w:tcPr>
            <w:tcW w:w="38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понедельник: 08:00-15:00;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вторник: 09:30-17:30;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среда: 08:30-14:30;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четверг, пятница, суббота, воскресенье - выходной</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13:00-14:00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p>
        </w:tc>
      </w:tr>
      <w:tr w:rsidR="0035672F" w:rsidRPr="0035672F" w:rsidTr="0035672F">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4.</w:t>
            </w:r>
          </w:p>
        </w:tc>
        <w:tc>
          <w:tcPr>
            <w:tcW w:w="21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ТО СП</w:t>
            </w:r>
            <w:r w:rsidR="00A13472" w:rsidRPr="0035672F">
              <w:rPr>
                <w:color w:val="auto"/>
                <w:sz w:val="24"/>
                <w:szCs w:val="24"/>
              </w:rPr>
              <w:t>ЦЕНТР</w:t>
            </w:r>
          </w:p>
        </w:tc>
        <w:tc>
          <w:tcPr>
            <w:tcW w:w="2410"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с. Китаевское,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ул. Ленина, 84,</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тел.2-68-31</w:t>
            </w:r>
          </w:p>
        </w:tc>
        <w:tc>
          <w:tcPr>
            <w:tcW w:w="38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понедельник: 09:00-17:00;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вторник: 08:00-15:00;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среда: 08:30-14:30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четверг, пятница, суббота, воскресенье - выходной</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13:00-14:00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p>
        </w:tc>
      </w:tr>
      <w:tr w:rsidR="0035672F" w:rsidRPr="0035672F" w:rsidTr="0035672F">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lastRenderedPageBreak/>
              <w:t>5.</w:t>
            </w:r>
          </w:p>
        </w:tc>
        <w:tc>
          <w:tcPr>
            <w:tcW w:w="21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ТО СП</w:t>
            </w:r>
            <w:r w:rsidR="00A13472" w:rsidRPr="0035672F">
              <w:rPr>
                <w:color w:val="auto"/>
                <w:sz w:val="24"/>
                <w:szCs w:val="24"/>
              </w:rPr>
              <w:t>ЦЕНТР</w:t>
            </w:r>
          </w:p>
        </w:tc>
        <w:tc>
          <w:tcPr>
            <w:tcW w:w="2410"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пос. Новый Маяк</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пер. Гагарина, 1,</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тел.2-66-48</w:t>
            </w:r>
          </w:p>
        </w:tc>
        <w:tc>
          <w:tcPr>
            <w:tcW w:w="38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понедельник: 08:00-16:00;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вторник: 09:00-17:00;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среда: 08:00-12:00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четверг, пятница, суббота, воскресенье - выходной</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13:00-14:00</w:t>
            </w:r>
          </w:p>
          <w:p w:rsidR="00922034" w:rsidRPr="0035672F" w:rsidRDefault="00922034" w:rsidP="0035672F">
            <w:pPr>
              <w:spacing w:beforeAutospacing="0" w:line="240" w:lineRule="exact"/>
              <w:ind w:firstLine="709"/>
              <w:jc w:val="center"/>
              <w:rPr>
                <w:color w:val="auto"/>
                <w:sz w:val="24"/>
                <w:szCs w:val="24"/>
              </w:rPr>
            </w:pPr>
          </w:p>
        </w:tc>
      </w:tr>
      <w:tr w:rsidR="0035672F" w:rsidRPr="0035672F" w:rsidTr="0035672F">
        <w:tc>
          <w:tcPr>
            <w:tcW w:w="567" w:type="dxa"/>
          </w:tcPr>
          <w:p w:rsidR="00922034" w:rsidRPr="0035672F" w:rsidRDefault="00922034" w:rsidP="0035672F">
            <w:pPr>
              <w:pStyle w:val="ConsPlusNormal"/>
              <w:spacing w:line="240" w:lineRule="exact"/>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6.</w:t>
            </w:r>
          </w:p>
        </w:tc>
        <w:tc>
          <w:tcPr>
            <w:tcW w:w="21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ТО СП</w:t>
            </w:r>
            <w:r w:rsidR="00A13472" w:rsidRPr="0035672F">
              <w:rPr>
                <w:color w:val="auto"/>
                <w:sz w:val="24"/>
                <w:szCs w:val="24"/>
              </w:rPr>
              <w:t>ЦЕНТР</w:t>
            </w:r>
          </w:p>
        </w:tc>
        <w:tc>
          <w:tcPr>
            <w:tcW w:w="2410"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с. Падинское</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ул. Красная, 119,</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тел.2-85-55</w:t>
            </w:r>
          </w:p>
        </w:tc>
        <w:tc>
          <w:tcPr>
            <w:tcW w:w="3827" w:type="dxa"/>
          </w:tcPr>
          <w:p w:rsidR="00922034" w:rsidRPr="0035672F" w:rsidRDefault="00922034" w:rsidP="0035672F">
            <w:pPr>
              <w:spacing w:beforeAutospacing="0" w:line="240" w:lineRule="exact"/>
              <w:ind w:firstLine="709"/>
              <w:rPr>
                <w:color w:val="auto"/>
                <w:sz w:val="24"/>
                <w:szCs w:val="24"/>
              </w:rPr>
            </w:pPr>
            <w:r w:rsidRPr="0035672F">
              <w:rPr>
                <w:color w:val="auto"/>
                <w:sz w:val="24"/>
                <w:szCs w:val="24"/>
              </w:rPr>
              <w:t xml:space="preserve">среда: 13:00-16:00; </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четверг: 08:00-16:00;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пятница: 09:00-18:00</w:t>
            </w:r>
          </w:p>
          <w:p w:rsidR="00922034" w:rsidRPr="0035672F" w:rsidRDefault="00922034" w:rsidP="0035672F">
            <w:pPr>
              <w:spacing w:beforeAutospacing="0" w:line="240" w:lineRule="exact"/>
              <w:ind w:firstLine="709"/>
              <w:rPr>
                <w:color w:val="auto"/>
                <w:sz w:val="24"/>
                <w:szCs w:val="24"/>
              </w:rPr>
            </w:pPr>
            <w:r w:rsidRPr="0035672F">
              <w:rPr>
                <w:color w:val="auto"/>
                <w:sz w:val="24"/>
                <w:szCs w:val="24"/>
              </w:rPr>
              <w:t>понедельник, вторник, суббота, воскресенье - выходной</w:t>
            </w:r>
          </w:p>
        </w:tc>
        <w:tc>
          <w:tcPr>
            <w:tcW w:w="1276" w:type="dxa"/>
          </w:tcPr>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12:00-13:00</w:t>
            </w:r>
          </w:p>
          <w:p w:rsidR="00922034" w:rsidRPr="0035672F" w:rsidRDefault="00922034" w:rsidP="0035672F">
            <w:pPr>
              <w:spacing w:beforeAutospacing="0" w:line="240" w:lineRule="exact"/>
              <w:ind w:firstLine="709"/>
              <w:jc w:val="center"/>
              <w:rPr>
                <w:color w:val="auto"/>
                <w:sz w:val="24"/>
                <w:szCs w:val="24"/>
              </w:rPr>
            </w:pPr>
            <w:r w:rsidRPr="0035672F">
              <w:rPr>
                <w:color w:val="auto"/>
                <w:sz w:val="24"/>
                <w:szCs w:val="24"/>
              </w:rPr>
              <w:t>13:00-14:00</w:t>
            </w:r>
          </w:p>
          <w:p w:rsidR="00922034" w:rsidRPr="0035672F" w:rsidRDefault="00922034" w:rsidP="0035672F">
            <w:pPr>
              <w:spacing w:beforeAutospacing="0" w:line="240" w:lineRule="exact"/>
              <w:ind w:firstLine="709"/>
              <w:jc w:val="center"/>
              <w:rPr>
                <w:color w:val="auto"/>
                <w:sz w:val="24"/>
                <w:szCs w:val="24"/>
              </w:rPr>
            </w:pPr>
          </w:p>
        </w:tc>
      </w:tr>
    </w:tbl>
    <w:p w:rsidR="005B05F1" w:rsidRPr="0035672F" w:rsidRDefault="005B05F1" w:rsidP="0035672F">
      <w:pPr>
        <w:pStyle w:val="a7"/>
        <w:pageBreakBefore/>
        <w:spacing w:beforeAutospacing="0" w:after="0" w:line="240" w:lineRule="auto"/>
        <w:ind w:left="4678"/>
        <w:contextualSpacing/>
        <w:jc w:val="center"/>
        <w:rPr>
          <w:color w:val="auto"/>
        </w:rPr>
      </w:pPr>
      <w:r w:rsidRPr="0035672F">
        <w:rPr>
          <w:color w:val="auto"/>
        </w:rPr>
        <w:lastRenderedPageBreak/>
        <w:t>Приложение 2</w:t>
      </w:r>
    </w:p>
    <w:p w:rsidR="005B05F1" w:rsidRPr="0035672F" w:rsidRDefault="005B05F1" w:rsidP="0035672F">
      <w:pPr>
        <w:pStyle w:val="a7"/>
        <w:suppressAutoHyphens/>
        <w:spacing w:before="100" w:after="0" w:line="240" w:lineRule="exact"/>
        <w:ind w:left="4678"/>
        <w:contextualSpacing/>
        <w:jc w:val="center"/>
        <w:rPr>
          <w:color w:val="auto"/>
        </w:rPr>
      </w:pPr>
      <w:r w:rsidRPr="0035672F">
        <w:rPr>
          <w:color w:val="auto"/>
        </w:rPr>
        <w:t xml:space="preserve">к административному регламенту </w:t>
      </w:r>
      <w:r w:rsidR="00FE3DCF" w:rsidRPr="0035672F">
        <w:rPr>
          <w:color w:val="auto"/>
        </w:rPr>
        <w:t xml:space="preserve">предоставления муниципальной услуги </w:t>
      </w:r>
      <w:r w:rsidRPr="0035672F">
        <w:rPr>
          <w:color w:val="auto"/>
        </w:rPr>
        <w:t>«Предварительное согласование предоставления земельного участка»</w:t>
      </w:r>
    </w:p>
    <w:p w:rsidR="005B05F1" w:rsidRPr="0035672F" w:rsidRDefault="005B05F1" w:rsidP="0035672F">
      <w:pPr>
        <w:pStyle w:val="a7"/>
        <w:spacing w:before="100" w:after="0" w:line="240" w:lineRule="auto"/>
        <w:ind w:left="4678" w:firstLine="709"/>
        <w:contextualSpacing/>
        <w:rPr>
          <w:color w:val="auto"/>
        </w:rPr>
      </w:pPr>
    </w:p>
    <w:p w:rsidR="006230C5" w:rsidRPr="0035672F" w:rsidRDefault="0025345F"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t>Заявление</w:t>
      </w:r>
    </w:p>
    <w:p w:rsidR="0025345F" w:rsidRPr="0035672F" w:rsidRDefault="000E0345"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t>о предварительном согласовании предоставлении земельного участка</w:t>
      </w:r>
    </w:p>
    <w:p w:rsidR="009A0DB6" w:rsidRPr="0035672F" w:rsidRDefault="009A0DB6"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t>(для физических лиц)</w:t>
      </w:r>
    </w:p>
    <w:p w:rsidR="000E0345" w:rsidRPr="0035672F" w:rsidRDefault="000E0345" w:rsidP="0035672F">
      <w:pPr>
        <w:pStyle w:val="ConsPlusNormal"/>
        <w:ind w:firstLine="709"/>
        <w:jc w:val="center"/>
        <w:rPr>
          <w:rFonts w:ascii="Times New Roman" w:hAnsi="Times New Roman" w:cs="Times New Roman"/>
          <w:color w:val="auto"/>
          <w:szCs w:val="28"/>
        </w:rPr>
      </w:pPr>
    </w:p>
    <w:tbl>
      <w:tblPr>
        <w:tblW w:w="9237" w:type="dxa"/>
        <w:tblInd w:w="56" w:type="dxa"/>
        <w:tblLayout w:type="fixed"/>
        <w:tblCellMar>
          <w:left w:w="10" w:type="dxa"/>
          <w:right w:w="10" w:type="dxa"/>
        </w:tblCellMar>
        <w:tblLook w:val="04A0" w:firstRow="1" w:lastRow="0" w:firstColumn="1" w:lastColumn="0" w:noHBand="0" w:noVBand="1"/>
      </w:tblPr>
      <w:tblGrid>
        <w:gridCol w:w="648"/>
        <w:gridCol w:w="4572"/>
        <w:gridCol w:w="4017"/>
      </w:tblGrid>
      <w:tr w:rsidR="000E0345" w:rsidRPr="0035672F" w:rsidTr="00F02084">
        <w:tc>
          <w:tcPr>
            <w:tcW w:w="5220" w:type="dxa"/>
            <w:gridSpan w:val="2"/>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ЗАЯВЛЕНИЕ</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922034"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А</w:t>
            </w:r>
            <w:r w:rsidR="000E0345" w:rsidRPr="0035672F">
              <w:rPr>
                <w:rFonts w:ascii="Times New Roman" w:hAnsi="Times New Roman" w:cs="Times New Roman"/>
                <w:color w:val="auto"/>
                <w:sz w:val="24"/>
                <w:szCs w:val="24"/>
              </w:rPr>
              <w:t xml:space="preserve">дминистрации </w:t>
            </w:r>
            <w:r w:rsidRPr="0035672F">
              <w:rPr>
                <w:rFonts w:ascii="Times New Roman" w:hAnsi="Times New Roman" w:cs="Times New Roman"/>
                <w:color w:val="auto"/>
                <w:sz w:val="24"/>
                <w:szCs w:val="24"/>
              </w:rPr>
              <w:t xml:space="preserve">Новоселицкого </w:t>
            </w:r>
            <w:r w:rsidR="000E0345" w:rsidRPr="0035672F">
              <w:rPr>
                <w:rFonts w:ascii="Times New Roman" w:hAnsi="Times New Roman" w:cs="Times New Roman"/>
                <w:color w:val="auto"/>
                <w:sz w:val="24"/>
                <w:szCs w:val="24"/>
              </w:rPr>
              <w:t xml:space="preserve"> муниципального </w:t>
            </w:r>
            <w:r w:rsidR="00FE3DCF" w:rsidRPr="0035672F">
              <w:rPr>
                <w:rFonts w:ascii="Times New Roman" w:hAnsi="Times New Roman" w:cs="Times New Roman"/>
                <w:color w:val="auto"/>
                <w:sz w:val="24"/>
                <w:szCs w:val="24"/>
              </w:rPr>
              <w:t>округа</w:t>
            </w:r>
            <w:r w:rsidR="000E0345" w:rsidRPr="0035672F">
              <w:rPr>
                <w:rFonts w:ascii="Times New Roman" w:hAnsi="Times New Roman" w:cs="Times New Roman"/>
                <w:color w:val="auto"/>
                <w:sz w:val="24"/>
                <w:szCs w:val="24"/>
              </w:rPr>
              <w:t xml:space="preserve"> Ставропольского края</w:t>
            </w: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Фамилия, имя, отчество</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1.2.</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Место жительства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1.3.</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Реквизиты документа, удостоверяющего личность,  кем и  когда выдан</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p w:rsidR="000E0345" w:rsidRPr="0035672F" w:rsidRDefault="000E0345" w:rsidP="0035672F">
            <w:pPr>
              <w:pStyle w:val="ConsPlusNormal"/>
              <w:ind w:firstLine="709"/>
              <w:rPr>
                <w:rFonts w:ascii="Times New Roman" w:hAnsi="Times New Roman" w:cs="Times New Roman"/>
                <w:color w:val="auto"/>
                <w:sz w:val="24"/>
                <w:szCs w:val="24"/>
              </w:rPr>
            </w:pPr>
          </w:p>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r w:rsidR="00EC39BC" w:rsidRPr="0035672F">
              <w:rPr>
                <w:rFonts w:ascii="Times New Roman" w:hAnsi="Times New Roman" w:cs="Times New Roman"/>
                <w:color w:val="auto"/>
                <w:sz w:val="24"/>
                <w:szCs w:val="24"/>
              </w:rPr>
              <w:t>4</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ИНН</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r w:rsidR="00EC39BC" w:rsidRPr="0035672F">
              <w:rPr>
                <w:rFonts w:ascii="Times New Roman" w:hAnsi="Times New Roman" w:cs="Times New Roman"/>
                <w:color w:val="auto"/>
                <w:sz w:val="24"/>
                <w:szCs w:val="24"/>
              </w:rPr>
              <w:t>5</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Кадастровый номер испрашиваемого земельного участка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r w:rsidR="00EC39BC" w:rsidRPr="0035672F">
              <w:rPr>
                <w:rFonts w:ascii="Times New Roman" w:hAnsi="Times New Roman" w:cs="Times New Roman"/>
                <w:color w:val="auto"/>
                <w:sz w:val="24"/>
                <w:szCs w:val="24"/>
              </w:rPr>
              <w:t>6</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6B0A0C"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FF6077"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FF6077" w:rsidRPr="0035672F" w:rsidRDefault="00EC39BC"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1.7</w:t>
            </w:r>
            <w:r w:rsidR="00FF6077" w:rsidRPr="0035672F">
              <w:rPr>
                <w:rFonts w:ascii="Times New Roman" w:hAnsi="Times New Roman" w:cs="Times New Roman"/>
                <w:color w:val="auto"/>
                <w:sz w:val="24"/>
                <w:szCs w:val="24"/>
              </w:rPr>
              <w:t xml:space="preserve">. </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FF6077" w:rsidRPr="0035672F" w:rsidRDefault="00FF6077"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Вид права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FF6077" w:rsidRPr="0035672F" w:rsidRDefault="00FF6077"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r w:rsidR="00EC39BC" w:rsidRPr="0035672F">
              <w:rPr>
                <w:rFonts w:ascii="Times New Roman" w:hAnsi="Times New Roman" w:cs="Times New Roman"/>
                <w:color w:val="auto"/>
                <w:sz w:val="24"/>
                <w:szCs w:val="24"/>
              </w:rPr>
              <w:t>8</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Цель использования земельного участка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w:t>
            </w:r>
            <w:r w:rsidR="00EC39BC" w:rsidRPr="0035672F">
              <w:rPr>
                <w:rFonts w:ascii="Times New Roman" w:hAnsi="Times New Roman" w:cs="Times New Roman"/>
                <w:color w:val="auto"/>
                <w:sz w:val="24"/>
                <w:szCs w:val="24"/>
              </w:rPr>
              <w:t>9</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w:t>
            </w:r>
            <w:r w:rsidR="00EC39BC" w:rsidRPr="0035672F">
              <w:rPr>
                <w:rFonts w:ascii="Times New Roman" w:hAnsi="Times New Roman" w:cs="Times New Roman"/>
                <w:color w:val="auto"/>
                <w:sz w:val="24"/>
                <w:szCs w:val="24"/>
              </w:rPr>
              <w:t>0</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 xml:space="preserve">Фамилия, имя, отчество представителя заявителя (в случае если с </w:t>
            </w:r>
            <w:r w:rsidRPr="0035672F">
              <w:rPr>
                <w:rFonts w:ascii="Times New Roman" w:hAnsi="Times New Roman" w:cs="Times New Roman"/>
                <w:color w:val="auto"/>
                <w:sz w:val="24"/>
                <w:szCs w:val="24"/>
              </w:rPr>
              <w:lastRenderedPageBreak/>
              <w:t>заявлением обращается представитель заявителя)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lastRenderedPageBreak/>
              <w:t>1.1</w:t>
            </w:r>
            <w:r w:rsidR="00EC39BC" w:rsidRPr="0035672F">
              <w:rPr>
                <w:rFonts w:ascii="Times New Roman" w:hAnsi="Times New Roman" w:cs="Times New Roman"/>
                <w:color w:val="auto"/>
                <w:sz w:val="24"/>
                <w:szCs w:val="24"/>
              </w:rPr>
              <w:t>1</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Реквизиты документа, удостоверяющего личность представителя заявителя (в случае если с заявлением обращается представитель заявителя)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w:t>
            </w:r>
            <w:r w:rsidR="00EC39BC" w:rsidRPr="0035672F">
              <w:rPr>
                <w:rFonts w:ascii="Times New Roman" w:hAnsi="Times New Roman" w:cs="Times New Roman"/>
                <w:color w:val="auto"/>
                <w:sz w:val="24"/>
                <w:szCs w:val="24"/>
              </w:rPr>
              <w:t>2</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Способ уведомления заявителя, представителя заявителя (нужное подчеркнуть)</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r w:rsidRPr="0035672F">
              <w:rPr>
                <w:rFonts w:ascii="Times New Roman" w:hAnsi="Times New Roman" w:cs="Times New Roman"/>
                <w:color w:val="auto"/>
                <w:sz w:val="24"/>
                <w:szCs w:val="24"/>
              </w:rPr>
              <w:t>посредством личного обращения;</w:t>
            </w:r>
          </w:p>
          <w:p w:rsidR="000E0345" w:rsidRPr="0035672F" w:rsidRDefault="000E0345" w:rsidP="0035672F">
            <w:pPr>
              <w:pStyle w:val="ConsPlusNormal"/>
              <w:ind w:firstLine="709"/>
              <w:rPr>
                <w:rFonts w:ascii="Times New Roman" w:hAnsi="Times New Roman" w:cs="Times New Roman"/>
                <w:color w:val="auto"/>
                <w:sz w:val="24"/>
                <w:szCs w:val="24"/>
              </w:rPr>
            </w:pPr>
            <w:r w:rsidRPr="0035672F">
              <w:rPr>
                <w:rFonts w:ascii="Times New Roman" w:hAnsi="Times New Roman" w:cs="Times New Roman"/>
                <w:color w:val="auto"/>
                <w:sz w:val="24"/>
                <w:szCs w:val="24"/>
              </w:rPr>
              <w:t>посредством телефонной связи; посредством электронной почты; посредством почтовой связи</w:t>
            </w:r>
          </w:p>
        </w:tc>
      </w:tr>
      <w:tr w:rsidR="000E0345"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w:t>
            </w:r>
            <w:r w:rsidR="00EC39BC" w:rsidRPr="0035672F">
              <w:rPr>
                <w:rFonts w:ascii="Times New Roman" w:hAnsi="Times New Roman" w:cs="Times New Roman"/>
                <w:color w:val="auto"/>
                <w:sz w:val="24"/>
                <w:szCs w:val="24"/>
              </w:rPr>
              <w:t>3</w:t>
            </w:r>
            <w:r w:rsidRPr="0035672F">
              <w:rPr>
                <w:rFonts w:ascii="Times New Roman" w:hAnsi="Times New Roman" w:cs="Times New Roman"/>
                <w:color w:val="auto"/>
                <w:sz w:val="24"/>
                <w:szCs w:val="24"/>
              </w:rPr>
              <w:t>.</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Почтовый адрес, адрес электронной почты, контактный телефон для связи с заявителем (представителем заявителя)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0E0345" w:rsidRPr="0035672F" w:rsidRDefault="000E0345" w:rsidP="0035672F">
            <w:pPr>
              <w:pStyle w:val="ConsPlusNormal"/>
              <w:ind w:firstLine="709"/>
              <w:rPr>
                <w:rFonts w:ascii="Times New Roman" w:hAnsi="Times New Roman" w:cs="Times New Roman"/>
                <w:color w:val="auto"/>
                <w:sz w:val="24"/>
                <w:szCs w:val="24"/>
              </w:rPr>
            </w:pPr>
          </w:p>
        </w:tc>
      </w:tr>
      <w:tr w:rsidR="00B6281E" w:rsidRPr="0035672F" w:rsidTr="00F02084">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B6281E" w:rsidRPr="0035672F" w:rsidRDefault="00B6281E" w:rsidP="0035672F">
            <w:pPr>
              <w:pStyle w:val="ConsPlusNormal"/>
              <w:ind w:firstLine="709"/>
              <w:jc w:val="center"/>
              <w:rPr>
                <w:rFonts w:ascii="Times New Roman" w:hAnsi="Times New Roman" w:cs="Times New Roman"/>
                <w:color w:val="auto"/>
                <w:sz w:val="24"/>
                <w:szCs w:val="24"/>
              </w:rPr>
            </w:pP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B6281E" w:rsidRPr="0035672F" w:rsidRDefault="00B6281E"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_________ _______________________</w:t>
            </w:r>
          </w:p>
          <w:p w:rsidR="00B6281E" w:rsidRPr="0035672F" w:rsidRDefault="00B6281E"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 xml:space="preserve">  (подпись)          (инициалы, фамилия)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B6281E" w:rsidRPr="0035672F" w:rsidRDefault="00B6281E" w:rsidP="0035672F">
            <w:pPr>
              <w:pStyle w:val="ConsPlusNormal"/>
              <w:ind w:firstLine="709"/>
              <w:rPr>
                <w:rFonts w:ascii="Times New Roman" w:hAnsi="Times New Roman" w:cs="Times New Roman"/>
                <w:color w:val="auto"/>
                <w:sz w:val="24"/>
                <w:szCs w:val="24"/>
              </w:rPr>
            </w:pPr>
          </w:p>
        </w:tc>
      </w:tr>
    </w:tbl>
    <w:p w:rsidR="001E6EC2" w:rsidRPr="0035672F" w:rsidRDefault="001E6EC2" w:rsidP="0035672F">
      <w:pPr>
        <w:pStyle w:val="Standard"/>
        <w:ind w:firstLine="709"/>
        <w:jc w:val="both"/>
        <w:rPr>
          <w:sz w:val="28"/>
          <w:szCs w:val="28"/>
        </w:rPr>
      </w:pPr>
    </w:p>
    <w:p w:rsidR="00B6281E" w:rsidRPr="0035672F" w:rsidRDefault="00B6281E" w:rsidP="0035672F">
      <w:pPr>
        <w:pStyle w:val="Standard"/>
        <w:ind w:firstLine="709"/>
        <w:jc w:val="both"/>
        <w:rPr>
          <w:rFonts w:cs="Times New Roman"/>
        </w:rPr>
      </w:pPr>
      <w:r w:rsidRPr="0035672F">
        <w:rPr>
          <w:rFonts w:cs="Times New Roman"/>
        </w:rPr>
        <w:t>Примечание:</w:t>
      </w:r>
    </w:p>
    <w:p w:rsidR="00B6281E" w:rsidRPr="0035672F" w:rsidRDefault="00B6281E" w:rsidP="0035672F">
      <w:pPr>
        <w:pStyle w:val="Standard"/>
        <w:ind w:firstLine="709"/>
        <w:jc w:val="both"/>
        <w:rPr>
          <w:rFonts w:cs="Times New Roman"/>
        </w:rPr>
      </w:pPr>
      <w:r w:rsidRPr="0035672F">
        <w:rPr>
          <w:rFonts w:cs="Times New Roman"/>
        </w:rPr>
        <w:t xml:space="preserve">    Своей  подписью  подтверждаю  согласие на обработку персональных данных для целей, предусмотренных настоящим Административным регламентом</w:t>
      </w:r>
    </w:p>
    <w:p w:rsidR="00B6281E" w:rsidRPr="0035672F" w:rsidRDefault="00B6281E" w:rsidP="0035672F">
      <w:pPr>
        <w:pStyle w:val="Standard"/>
        <w:ind w:firstLine="709"/>
        <w:jc w:val="both"/>
        <w:rPr>
          <w:rFonts w:cs="Times New Roman"/>
        </w:rPr>
      </w:pPr>
    </w:p>
    <w:p w:rsidR="00B6281E" w:rsidRPr="0035672F" w:rsidRDefault="00B6281E" w:rsidP="0035672F">
      <w:pPr>
        <w:pStyle w:val="Standard"/>
        <w:ind w:firstLine="709"/>
        <w:jc w:val="both"/>
        <w:rPr>
          <w:rFonts w:cs="Times New Roman"/>
        </w:rPr>
      </w:pPr>
      <w:r w:rsidRPr="0035672F">
        <w:rPr>
          <w:rFonts w:cs="Times New Roman"/>
        </w:rPr>
        <w:t>_______________ ________________________</w:t>
      </w:r>
    </w:p>
    <w:p w:rsidR="00B6281E" w:rsidRPr="0035672F" w:rsidRDefault="00B6281E" w:rsidP="0035672F">
      <w:pPr>
        <w:pStyle w:val="Standard"/>
        <w:ind w:firstLine="709"/>
        <w:jc w:val="both"/>
      </w:pPr>
      <w:r w:rsidRPr="0035672F">
        <w:rPr>
          <w:rFonts w:cs="Times New Roman"/>
        </w:rPr>
        <w:t xml:space="preserve">   (подпись)       (инициалы, фамилия)</w:t>
      </w: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9A0DB6" w:rsidRPr="0035672F" w:rsidRDefault="009A0DB6" w:rsidP="0035672F">
      <w:pPr>
        <w:spacing w:beforeAutospacing="0"/>
        <w:ind w:firstLine="709"/>
        <w:jc w:val="center"/>
        <w:rPr>
          <w:color w:val="auto"/>
          <w:sz w:val="24"/>
          <w:szCs w:val="24"/>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B6281E" w:rsidRPr="0035672F" w:rsidRDefault="00B6281E" w:rsidP="0035672F">
      <w:pPr>
        <w:pStyle w:val="ConsPlusNormal"/>
        <w:ind w:firstLine="709"/>
        <w:jc w:val="center"/>
        <w:rPr>
          <w:rFonts w:ascii="Times New Roman" w:hAnsi="Times New Roman" w:cs="Times New Roman"/>
          <w:color w:val="auto"/>
          <w:szCs w:val="28"/>
        </w:rPr>
      </w:pPr>
    </w:p>
    <w:p w:rsidR="00EC39BC" w:rsidRPr="0035672F" w:rsidRDefault="00EC39BC" w:rsidP="0035672F">
      <w:pPr>
        <w:pStyle w:val="ConsPlusNormal"/>
        <w:ind w:firstLine="709"/>
        <w:rPr>
          <w:rFonts w:ascii="Times New Roman" w:hAnsi="Times New Roman" w:cs="Times New Roman"/>
          <w:color w:val="auto"/>
          <w:szCs w:val="28"/>
        </w:rPr>
      </w:pPr>
    </w:p>
    <w:p w:rsidR="009A0DB6" w:rsidRPr="0035672F" w:rsidRDefault="009A0DB6"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lastRenderedPageBreak/>
        <w:t>Заявление</w:t>
      </w:r>
    </w:p>
    <w:p w:rsidR="009A0DB6" w:rsidRPr="0035672F" w:rsidRDefault="009A0DB6"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t>о предварительном согласовании предоставлении земельного участка</w:t>
      </w:r>
    </w:p>
    <w:p w:rsidR="009A0DB6" w:rsidRPr="0035672F" w:rsidRDefault="009A0DB6" w:rsidP="0035672F">
      <w:pPr>
        <w:pStyle w:val="ConsPlusNormal"/>
        <w:ind w:firstLine="709"/>
        <w:jc w:val="center"/>
        <w:rPr>
          <w:rFonts w:ascii="Times New Roman" w:hAnsi="Times New Roman" w:cs="Times New Roman"/>
          <w:color w:val="auto"/>
          <w:szCs w:val="28"/>
        </w:rPr>
      </w:pPr>
      <w:r w:rsidRPr="0035672F">
        <w:rPr>
          <w:rFonts w:ascii="Times New Roman" w:hAnsi="Times New Roman" w:cs="Times New Roman"/>
          <w:color w:val="auto"/>
          <w:szCs w:val="28"/>
        </w:rPr>
        <w:t>(для юридических лиц)</w:t>
      </w:r>
    </w:p>
    <w:p w:rsidR="009A0DB6" w:rsidRPr="0035672F" w:rsidRDefault="009A0DB6" w:rsidP="0035672F">
      <w:pPr>
        <w:pStyle w:val="ConsPlusNormal"/>
        <w:ind w:firstLine="709"/>
        <w:jc w:val="center"/>
        <w:rPr>
          <w:rFonts w:ascii="Times New Roman" w:hAnsi="Times New Roman" w:cs="Times New Roman"/>
          <w:color w:val="auto"/>
          <w:szCs w:val="28"/>
        </w:rPr>
      </w:pPr>
    </w:p>
    <w:tbl>
      <w:tblPr>
        <w:tblW w:w="9237" w:type="dxa"/>
        <w:tblInd w:w="56" w:type="dxa"/>
        <w:tblLayout w:type="fixed"/>
        <w:tblCellMar>
          <w:left w:w="10" w:type="dxa"/>
          <w:right w:w="10" w:type="dxa"/>
        </w:tblCellMar>
        <w:tblLook w:val="04A0" w:firstRow="1" w:lastRow="0" w:firstColumn="1" w:lastColumn="0" w:noHBand="0" w:noVBand="1"/>
      </w:tblPr>
      <w:tblGrid>
        <w:gridCol w:w="648"/>
        <w:gridCol w:w="4572"/>
        <w:gridCol w:w="4017"/>
      </w:tblGrid>
      <w:tr w:rsidR="009A0DB6" w:rsidRPr="0035672F" w:rsidTr="00A74373">
        <w:tc>
          <w:tcPr>
            <w:tcW w:w="5220" w:type="dxa"/>
            <w:gridSpan w:val="2"/>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ЗАЯВЛЕНИЕ</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22034"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Администрации Новоселицкого  муниципального округа Ставропольского края</w:t>
            </w: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5E630B"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Полное н</w:t>
            </w:r>
            <w:r w:rsidR="009A0DB6" w:rsidRPr="0035672F">
              <w:rPr>
                <w:rFonts w:ascii="Times New Roman" w:hAnsi="Times New Roman" w:cs="Times New Roman"/>
                <w:color w:val="auto"/>
                <w:sz w:val="24"/>
                <w:szCs w:val="24"/>
              </w:rPr>
              <w:t>аименование</w:t>
            </w:r>
          </w:p>
          <w:p w:rsidR="005E630B" w:rsidRPr="0035672F" w:rsidRDefault="005E630B" w:rsidP="0035672F">
            <w:pPr>
              <w:pStyle w:val="ConsPlusNormal"/>
              <w:ind w:firstLine="709"/>
              <w:jc w:val="both"/>
              <w:rPr>
                <w:rFonts w:ascii="Times New Roman" w:hAnsi="Times New Roman" w:cs="Times New Roman"/>
                <w:color w:val="auto"/>
                <w:sz w:val="24"/>
                <w:szCs w:val="24"/>
              </w:rPr>
            </w:pPr>
          </w:p>
          <w:p w:rsidR="005E630B" w:rsidRPr="0035672F" w:rsidRDefault="005E630B" w:rsidP="0035672F">
            <w:pPr>
              <w:pStyle w:val="ConsPlusNormal"/>
              <w:ind w:firstLine="709"/>
              <w:jc w:val="both"/>
              <w:rPr>
                <w:rFonts w:ascii="Times New Roman" w:hAnsi="Times New Roman" w:cs="Times New Roman"/>
                <w:color w:val="auto"/>
                <w:sz w:val="24"/>
                <w:szCs w:val="24"/>
              </w:rPr>
            </w:pP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1.2.</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Место нахождения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C5590A">
        <w:trPr>
          <w:trHeight w:val="423"/>
        </w:trPr>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1.3.</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ОГРН</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p w:rsidR="009A0DB6" w:rsidRPr="0035672F" w:rsidRDefault="009A0DB6" w:rsidP="0035672F">
            <w:pPr>
              <w:pStyle w:val="ConsPlusNormal"/>
              <w:ind w:firstLine="709"/>
              <w:rPr>
                <w:rFonts w:ascii="Times New Roman" w:hAnsi="Times New Roman" w:cs="Times New Roman"/>
                <w:color w:val="auto"/>
                <w:sz w:val="24"/>
                <w:szCs w:val="24"/>
              </w:rPr>
            </w:pPr>
          </w:p>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1.4.</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ИНН</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1.5.</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Кадастровый номер испрашиваемого земельного участка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1.6.</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6B0A0C"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 xml:space="preserve">1.7. </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Вид права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1.8.</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Цель использования земельного участка</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1.9.</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1.10.</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Фамилия, имя, отчество представителя заявителя (в случае если с заявлением обращается представитель заявителя)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1.11.</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 xml:space="preserve">Реквизиты документа, удостоверяющего личность представителя заявителя (в случае если с заявлением </w:t>
            </w:r>
            <w:r w:rsidRPr="0035672F">
              <w:rPr>
                <w:rFonts w:ascii="Times New Roman" w:hAnsi="Times New Roman" w:cs="Times New Roman"/>
                <w:color w:val="auto"/>
                <w:sz w:val="24"/>
                <w:szCs w:val="24"/>
              </w:rPr>
              <w:lastRenderedPageBreak/>
              <w:t>обращается представитель заявителя)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lastRenderedPageBreak/>
              <w:t>1.12.</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Способ уведомления заявителя, представителя заявителя (нужное подчеркнуть)</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r w:rsidRPr="0035672F">
              <w:rPr>
                <w:rFonts w:ascii="Times New Roman" w:hAnsi="Times New Roman" w:cs="Times New Roman"/>
                <w:color w:val="auto"/>
                <w:sz w:val="24"/>
                <w:szCs w:val="24"/>
              </w:rPr>
              <w:t>посредством личного обращения;</w:t>
            </w:r>
          </w:p>
          <w:p w:rsidR="009A0DB6" w:rsidRPr="0035672F" w:rsidRDefault="009A0DB6" w:rsidP="0035672F">
            <w:pPr>
              <w:pStyle w:val="ConsPlusNormal"/>
              <w:ind w:firstLine="709"/>
              <w:rPr>
                <w:rFonts w:ascii="Times New Roman" w:hAnsi="Times New Roman" w:cs="Times New Roman"/>
                <w:color w:val="auto"/>
                <w:sz w:val="24"/>
                <w:szCs w:val="24"/>
              </w:rPr>
            </w:pPr>
            <w:r w:rsidRPr="0035672F">
              <w:rPr>
                <w:rFonts w:ascii="Times New Roman" w:hAnsi="Times New Roman" w:cs="Times New Roman"/>
                <w:color w:val="auto"/>
                <w:sz w:val="24"/>
                <w:szCs w:val="24"/>
              </w:rPr>
              <w:t>посредством телефонной связи; посредством электронной почты; посредством почтовой связи</w:t>
            </w:r>
          </w:p>
        </w:tc>
      </w:tr>
      <w:tr w:rsidR="009A0DB6"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center"/>
              <w:rPr>
                <w:rFonts w:ascii="Times New Roman" w:hAnsi="Times New Roman" w:cs="Times New Roman"/>
                <w:color w:val="auto"/>
                <w:sz w:val="24"/>
                <w:szCs w:val="24"/>
              </w:rPr>
            </w:pPr>
            <w:r w:rsidRPr="0035672F">
              <w:rPr>
                <w:rFonts w:ascii="Times New Roman" w:hAnsi="Times New Roman" w:cs="Times New Roman"/>
                <w:color w:val="auto"/>
                <w:sz w:val="24"/>
                <w:szCs w:val="24"/>
              </w:rPr>
              <w:t>1.13.</w:t>
            </w: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Почтовый адрес, адрес электронной почты, контактный телефон для связи с заявителем (представителем заявителя)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9A0DB6" w:rsidRPr="0035672F" w:rsidRDefault="009A0DB6" w:rsidP="0035672F">
            <w:pPr>
              <w:pStyle w:val="ConsPlusNormal"/>
              <w:ind w:firstLine="709"/>
              <w:rPr>
                <w:rFonts w:ascii="Times New Roman" w:hAnsi="Times New Roman" w:cs="Times New Roman"/>
                <w:color w:val="auto"/>
                <w:sz w:val="24"/>
                <w:szCs w:val="24"/>
              </w:rPr>
            </w:pPr>
          </w:p>
        </w:tc>
      </w:tr>
      <w:tr w:rsidR="00B6281E" w:rsidRPr="0035672F" w:rsidTr="00A74373">
        <w:tc>
          <w:tcPr>
            <w:tcW w:w="648"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B6281E" w:rsidRPr="0035672F" w:rsidRDefault="00B6281E" w:rsidP="0035672F">
            <w:pPr>
              <w:pStyle w:val="ConsPlusNormal"/>
              <w:ind w:firstLine="709"/>
              <w:jc w:val="center"/>
              <w:rPr>
                <w:rFonts w:ascii="Times New Roman" w:hAnsi="Times New Roman" w:cs="Times New Roman"/>
                <w:color w:val="auto"/>
                <w:sz w:val="24"/>
                <w:szCs w:val="24"/>
              </w:rPr>
            </w:pPr>
          </w:p>
        </w:tc>
        <w:tc>
          <w:tcPr>
            <w:tcW w:w="4572"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B6281E" w:rsidRPr="0035672F" w:rsidRDefault="00B6281E"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_________ _______________________</w:t>
            </w:r>
          </w:p>
          <w:p w:rsidR="00B6281E" w:rsidRPr="0035672F" w:rsidRDefault="00B6281E" w:rsidP="0035672F">
            <w:pPr>
              <w:pStyle w:val="ConsPlusNormal"/>
              <w:ind w:firstLine="709"/>
              <w:jc w:val="both"/>
              <w:rPr>
                <w:rFonts w:ascii="Times New Roman" w:hAnsi="Times New Roman" w:cs="Times New Roman"/>
                <w:color w:val="auto"/>
                <w:sz w:val="24"/>
                <w:szCs w:val="24"/>
              </w:rPr>
            </w:pPr>
            <w:r w:rsidRPr="0035672F">
              <w:rPr>
                <w:rFonts w:ascii="Times New Roman" w:hAnsi="Times New Roman" w:cs="Times New Roman"/>
                <w:color w:val="auto"/>
                <w:sz w:val="24"/>
                <w:szCs w:val="24"/>
              </w:rPr>
              <w:t xml:space="preserve">  (подпись)   (инициалы, фамилия)</w:t>
            </w:r>
          </w:p>
        </w:tc>
        <w:tc>
          <w:tcPr>
            <w:tcW w:w="4017" w:type="dxa"/>
            <w:tcBorders>
              <w:top w:val="single" w:sz="4" w:space="0" w:color="00000A"/>
              <w:left w:val="single" w:sz="4" w:space="0" w:color="00000A"/>
              <w:bottom w:val="single" w:sz="4" w:space="0" w:color="00000A"/>
              <w:right w:val="single" w:sz="4" w:space="0" w:color="00000A"/>
            </w:tcBorders>
            <w:shd w:val="clear" w:color="auto" w:fill="FFFFFF"/>
            <w:tcMar>
              <w:top w:w="102" w:type="dxa"/>
              <w:left w:w="57" w:type="dxa"/>
              <w:bottom w:w="102" w:type="dxa"/>
              <w:right w:w="62" w:type="dxa"/>
            </w:tcMar>
          </w:tcPr>
          <w:p w:rsidR="00B6281E" w:rsidRPr="0035672F" w:rsidRDefault="00B6281E" w:rsidP="0035672F">
            <w:pPr>
              <w:pStyle w:val="ConsPlusNormal"/>
              <w:ind w:firstLine="709"/>
              <w:rPr>
                <w:rFonts w:ascii="Times New Roman" w:hAnsi="Times New Roman" w:cs="Times New Roman"/>
                <w:color w:val="auto"/>
                <w:sz w:val="24"/>
                <w:szCs w:val="24"/>
              </w:rPr>
            </w:pPr>
          </w:p>
        </w:tc>
      </w:tr>
    </w:tbl>
    <w:p w:rsidR="009A0DB6" w:rsidRPr="0035672F" w:rsidRDefault="009A0DB6" w:rsidP="0035672F">
      <w:pPr>
        <w:pStyle w:val="Standard"/>
        <w:ind w:firstLine="709"/>
        <w:jc w:val="both"/>
        <w:rPr>
          <w:sz w:val="28"/>
          <w:szCs w:val="28"/>
        </w:rPr>
      </w:pPr>
    </w:p>
    <w:p w:rsidR="005B05F1" w:rsidRPr="0035672F" w:rsidRDefault="005B05F1" w:rsidP="0035672F">
      <w:pPr>
        <w:pStyle w:val="a7"/>
        <w:pageBreakBefore/>
        <w:spacing w:beforeAutospacing="0" w:after="0" w:line="240" w:lineRule="auto"/>
        <w:ind w:left="4678"/>
        <w:contextualSpacing/>
        <w:jc w:val="center"/>
        <w:rPr>
          <w:color w:val="auto"/>
        </w:rPr>
      </w:pPr>
      <w:r w:rsidRPr="0035672F">
        <w:rPr>
          <w:color w:val="auto"/>
        </w:rPr>
        <w:lastRenderedPageBreak/>
        <w:t>Приложение 3</w:t>
      </w:r>
    </w:p>
    <w:p w:rsidR="005B05F1" w:rsidRPr="0035672F" w:rsidRDefault="005B05F1" w:rsidP="0035672F">
      <w:pPr>
        <w:pStyle w:val="a7"/>
        <w:suppressAutoHyphens/>
        <w:spacing w:before="100" w:after="0" w:line="240" w:lineRule="exact"/>
        <w:ind w:left="4678"/>
        <w:contextualSpacing/>
        <w:jc w:val="center"/>
        <w:rPr>
          <w:color w:val="auto"/>
        </w:rPr>
      </w:pPr>
      <w:r w:rsidRPr="0035672F">
        <w:rPr>
          <w:color w:val="auto"/>
        </w:rPr>
        <w:t xml:space="preserve">к административному регламенту </w:t>
      </w:r>
      <w:r w:rsidR="00483E6A" w:rsidRPr="0035672F">
        <w:rPr>
          <w:color w:val="auto"/>
        </w:rPr>
        <w:t xml:space="preserve">муниципальной услуги </w:t>
      </w:r>
      <w:r w:rsidRPr="0035672F">
        <w:rPr>
          <w:color w:val="auto"/>
        </w:rPr>
        <w:t>«Предварительное согласование предоставления земельного участка»</w:t>
      </w:r>
    </w:p>
    <w:p w:rsidR="005B05F1" w:rsidRPr="0035672F" w:rsidRDefault="005B05F1" w:rsidP="0035672F">
      <w:pPr>
        <w:pStyle w:val="a7"/>
        <w:spacing w:before="100" w:after="0" w:line="240" w:lineRule="auto"/>
        <w:ind w:left="4678" w:firstLine="709"/>
        <w:contextualSpacing/>
        <w:rPr>
          <w:color w:val="auto"/>
        </w:rPr>
      </w:pPr>
    </w:p>
    <w:p w:rsidR="005B05F1" w:rsidRPr="0035672F" w:rsidRDefault="005B05F1" w:rsidP="0035672F">
      <w:pPr>
        <w:pStyle w:val="a7"/>
        <w:spacing w:before="100" w:after="0" w:line="240" w:lineRule="auto"/>
        <w:ind w:left="4678" w:firstLine="709"/>
        <w:contextualSpacing/>
        <w:rPr>
          <w:color w:val="auto"/>
        </w:rPr>
      </w:pPr>
    </w:p>
    <w:p w:rsidR="005B05F1" w:rsidRPr="0035672F" w:rsidRDefault="005B05F1" w:rsidP="0035672F">
      <w:pPr>
        <w:pStyle w:val="a7"/>
        <w:spacing w:before="100" w:after="0" w:line="240" w:lineRule="auto"/>
        <w:ind w:left="4678" w:firstLine="709"/>
        <w:contextualSpacing/>
        <w:rPr>
          <w:color w:val="auto"/>
        </w:rPr>
      </w:pPr>
    </w:p>
    <w:p w:rsidR="00C5590A" w:rsidRPr="0035672F" w:rsidRDefault="00C5590A" w:rsidP="0035672F">
      <w:pPr>
        <w:autoSpaceDE w:val="0"/>
        <w:autoSpaceDN w:val="0"/>
        <w:adjustRightInd w:val="0"/>
        <w:spacing w:beforeAutospacing="0"/>
        <w:ind w:firstLine="709"/>
        <w:jc w:val="both"/>
        <w:rPr>
          <w:color w:val="auto"/>
        </w:rPr>
      </w:pPr>
      <w:r w:rsidRPr="0035672F">
        <w:rPr>
          <w:color w:val="auto"/>
        </w:rPr>
        <w:t>(Бланк органа,</w:t>
      </w:r>
    </w:p>
    <w:p w:rsidR="00C5590A" w:rsidRPr="0035672F" w:rsidRDefault="00C5590A" w:rsidP="0035672F">
      <w:pPr>
        <w:autoSpaceDE w:val="0"/>
        <w:autoSpaceDN w:val="0"/>
        <w:adjustRightInd w:val="0"/>
        <w:spacing w:beforeAutospacing="0"/>
        <w:ind w:firstLine="709"/>
        <w:jc w:val="both"/>
        <w:rPr>
          <w:color w:val="auto"/>
        </w:rPr>
      </w:pPr>
      <w:r w:rsidRPr="0035672F">
        <w:rPr>
          <w:color w:val="auto"/>
        </w:rPr>
        <w:t>предоставляющего услугу)</w:t>
      </w:r>
    </w:p>
    <w:p w:rsidR="00C5590A" w:rsidRPr="0035672F" w:rsidRDefault="00C5590A" w:rsidP="0035672F">
      <w:pPr>
        <w:autoSpaceDE w:val="0"/>
        <w:autoSpaceDN w:val="0"/>
        <w:adjustRightInd w:val="0"/>
        <w:spacing w:beforeAutospacing="0"/>
        <w:ind w:firstLine="709"/>
        <w:jc w:val="center"/>
        <w:rPr>
          <w:rFonts w:eastAsia="Calibri"/>
          <w:color w:val="auto"/>
          <w:lang w:eastAsia="en-US"/>
        </w:rPr>
      </w:pPr>
    </w:p>
    <w:p w:rsidR="00C5590A" w:rsidRPr="0035672F" w:rsidRDefault="00C5590A" w:rsidP="0035672F">
      <w:pPr>
        <w:autoSpaceDE w:val="0"/>
        <w:autoSpaceDN w:val="0"/>
        <w:adjustRightInd w:val="0"/>
        <w:spacing w:beforeAutospacing="0"/>
        <w:ind w:firstLine="709"/>
        <w:jc w:val="center"/>
        <w:rPr>
          <w:rFonts w:eastAsia="Calibri"/>
          <w:color w:val="auto"/>
          <w:lang w:eastAsia="en-US"/>
        </w:rPr>
      </w:pPr>
      <w:r w:rsidRPr="0035672F">
        <w:rPr>
          <w:rFonts w:eastAsia="Calibri"/>
          <w:color w:val="auto"/>
          <w:lang w:eastAsia="en-US"/>
        </w:rPr>
        <w:t>УВЕДОМЛЕНИЕ</w:t>
      </w:r>
    </w:p>
    <w:p w:rsidR="00C5590A" w:rsidRPr="0035672F" w:rsidRDefault="00C5590A" w:rsidP="0035672F">
      <w:pPr>
        <w:autoSpaceDE w:val="0"/>
        <w:autoSpaceDN w:val="0"/>
        <w:adjustRightInd w:val="0"/>
        <w:spacing w:beforeAutospacing="0"/>
        <w:ind w:firstLine="709"/>
        <w:jc w:val="center"/>
        <w:rPr>
          <w:rFonts w:eastAsia="Calibri"/>
          <w:color w:val="auto"/>
          <w:lang w:eastAsia="en-US"/>
        </w:rPr>
      </w:pPr>
      <w:r w:rsidRPr="0035672F">
        <w:rPr>
          <w:rFonts w:eastAsia="Calibri"/>
          <w:color w:val="auto"/>
          <w:lang w:eastAsia="en-US"/>
        </w:rPr>
        <w:t>о возврате заявления и документов</w:t>
      </w:r>
    </w:p>
    <w:p w:rsidR="00C5590A" w:rsidRPr="0035672F" w:rsidRDefault="00C5590A" w:rsidP="0035672F">
      <w:pPr>
        <w:autoSpaceDE w:val="0"/>
        <w:autoSpaceDN w:val="0"/>
        <w:adjustRightInd w:val="0"/>
        <w:spacing w:beforeAutospacing="0"/>
        <w:ind w:firstLine="709"/>
        <w:jc w:val="both"/>
        <w:rPr>
          <w:rFonts w:eastAsia="Calibri"/>
          <w:color w:val="auto"/>
          <w:lang w:eastAsia="en-US"/>
        </w:rPr>
      </w:pPr>
    </w:p>
    <w:p w:rsidR="00C5590A" w:rsidRPr="0035672F" w:rsidRDefault="00C5590A"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 xml:space="preserve">По результатам рассмотрения документов, необходимых для предоставления муниципальной услуги </w:t>
      </w:r>
      <w:r w:rsidRPr="0035672F">
        <w:rPr>
          <w:bCs/>
          <w:color w:val="auto"/>
          <w:lang w:eastAsia="en-US"/>
        </w:rPr>
        <w:t>«</w:t>
      </w:r>
      <w:r w:rsidRPr="0035672F">
        <w:rPr>
          <w:color w:val="auto"/>
          <w:lang w:bidi="ru-RU"/>
        </w:rPr>
        <w:t>Предварительное согласование предоставления земельного участка</w:t>
      </w:r>
      <w:r w:rsidRPr="0035672F">
        <w:rPr>
          <w:bCs/>
          <w:color w:val="auto"/>
          <w:lang w:eastAsia="en-US"/>
        </w:rPr>
        <w:t>»</w:t>
      </w:r>
      <w:r w:rsidRPr="0035672F">
        <w:rPr>
          <w:rFonts w:eastAsia="Calibri"/>
          <w:color w:val="auto"/>
          <w:lang w:eastAsia="en-US"/>
        </w:rPr>
        <w:t xml:space="preserve">, представленных ______________________________ </w:t>
      </w:r>
      <w:r w:rsidRPr="0035672F">
        <w:rPr>
          <w:rFonts w:eastAsia="Calibri"/>
          <w:color w:val="auto"/>
          <w:sz w:val="24"/>
          <w:szCs w:val="24"/>
          <w:lang w:eastAsia="en-US"/>
        </w:rPr>
        <w:t>(наименование, ФИО заявителя)</w:t>
      </w:r>
      <w:r w:rsidRPr="0035672F">
        <w:rPr>
          <w:rFonts w:eastAsia="Calibri"/>
          <w:color w:val="auto"/>
          <w:lang w:eastAsia="en-US"/>
        </w:rPr>
        <w:t xml:space="preserve">в отношении земельного участка </w:t>
      </w:r>
      <w:r w:rsidRPr="0035672F">
        <w:rPr>
          <w:color w:val="auto"/>
        </w:rPr>
        <w:t>площадью ____________ кв.м, с кадастровым номером __________________________, расположенного по адресу: ______________________________________</w:t>
      </w:r>
      <w:r w:rsidRPr="0035672F">
        <w:rPr>
          <w:rFonts w:eastAsia="Calibri"/>
          <w:color w:val="auto"/>
          <w:lang w:eastAsia="en-US"/>
        </w:rPr>
        <w:t xml:space="preserve"> принято решение о возврате заявления и документов на основании того, что ____________________________________________________________________________________________________________________________________</w:t>
      </w:r>
    </w:p>
    <w:p w:rsidR="00C5590A" w:rsidRPr="0035672F" w:rsidRDefault="00C5590A" w:rsidP="0035672F">
      <w:pPr>
        <w:autoSpaceDE w:val="0"/>
        <w:autoSpaceDN w:val="0"/>
        <w:adjustRightInd w:val="0"/>
        <w:spacing w:beforeAutospacing="0"/>
        <w:ind w:firstLine="709"/>
        <w:jc w:val="center"/>
        <w:rPr>
          <w:rFonts w:eastAsia="Calibri"/>
          <w:color w:val="auto"/>
          <w:sz w:val="18"/>
          <w:szCs w:val="18"/>
          <w:lang w:eastAsia="en-US"/>
        </w:rPr>
      </w:pPr>
      <w:r w:rsidRPr="0035672F">
        <w:rPr>
          <w:rFonts w:eastAsia="Calibri"/>
          <w:color w:val="auto"/>
          <w:sz w:val="18"/>
          <w:szCs w:val="18"/>
          <w:lang w:eastAsia="en-US"/>
        </w:rPr>
        <w:t>(перечислить основания для возврата)</w:t>
      </w:r>
    </w:p>
    <w:p w:rsidR="00C5590A" w:rsidRPr="0035672F" w:rsidRDefault="00C5590A" w:rsidP="0035672F">
      <w:pPr>
        <w:autoSpaceDE w:val="0"/>
        <w:autoSpaceDN w:val="0"/>
        <w:adjustRightInd w:val="0"/>
        <w:spacing w:beforeAutospacing="0"/>
        <w:ind w:firstLine="709"/>
        <w:jc w:val="both"/>
        <w:rPr>
          <w:rFonts w:eastAsia="Calibri"/>
          <w:color w:val="auto"/>
          <w:lang w:eastAsia="en-US"/>
        </w:rPr>
      </w:pPr>
    </w:p>
    <w:p w:rsidR="00C5590A" w:rsidRPr="0035672F" w:rsidRDefault="00C5590A"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_______________                  ________________               __________________</w:t>
      </w: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r w:rsidRPr="0035672F">
        <w:rPr>
          <w:rFonts w:eastAsia="Calibri"/>
          <w:color w:val="auto"/>
          <w:sz w:val="18"/>
          <w:szCs w:val="18"/>
          <w:lang w:eastAsia="en-US"/>
        </w:rPr>
        <w:t xml:space="preserve">        (должность)                                                        (подпись)                                            (расшифровка подписи)</w:t>
      </w:r>
    </w:p>
    <w:p w:rsidR="00C5590A" w:rsidRPr="0035672F" w:rsidRDefault="00C5590A" w:rsidP="0035672F">
      <w:pPr>
        <w:spacing w:beforeAutospacing="0"/>
        <w:ind w:firstLine="709"/>
        <w:rPr>
          <w:rFonts w:eastAsia="Calibri"/>
          <w:color w:val="auto"/>
          <w:lang w:eastAsia="en-US"/>
        </w:rPr>
      </w:pPr>
    </w:p>
    <w:p w:rsidR="002F387C" w:rsidRPr="0035672F" w:rsidRDefault="002F387C" w:rsidP="0035672F">
      <w:pPr>
        <w:pStyle w:val="Standard"/>
        <w:ind w:firstLine="709"/>
        <w:rPr>
          <w:rFonts w:cs="Times New Roman"/>
        </w:rPr>
      </w:pPr>
    </w:p>
    <w:p w:rsidR="000E0345" w:rsidRPr="0035672F" w:rsidRDefault="000E0345" w:rsidP="0035672F">
      <w:pPr>
        <w:pStyle w:val="Standard"/>
        <w:ind w:firstLine="709"/>
        <w:textAlignment w:val="auto"/>
        <w:rPr>
          <w:rFonts w:cs="Times New Roman"/>
        </w:rPr>
      </w:pPr>
    </w:p>
    <w:p w:rsidR="00453E62" w:rsidRPr="0035672F" w:rsidRDefault="00453E62" w:rsidP="0035672F">
      <w:pPr>
        <w:pStyle w:val="a7"/>
        <w:pageBreakBefore/>
        <w:spacing w:beforeAutospacing="0" w:after="0" w:line="240" w:lineRule="auto"/>
        <w:ind w:left="4678"/>
        <w:contextualSpacing/>
        <w:jc w:val="center"/>
        <w:rPr>
          <w:color w:val="auto"/>
        </w:rPr>
      </w:pPr>
      <w:r w:rsidRPr="0035672F">
        <w:rPr>
          <w:color w:val="auto"/>
        </w:rPr>
        <w:lastRenderedPageBreak/>
        <w:t xml:space="preserve">Приложение </w:t>
      </w:r>
      <w:r w:rsidR="009C38AB" w:rsidRPr="0035672F">
        <w:rPr>
          <w:color w:val="auto"/>
        </w:rPr>
        <w:t>4</w:t>
      </w:r>
    </w:p>
    <w:p w:rsidR="00453E62" w:rsidRPr="0035672F" w:rsidRDefault="009C38AB" w:rsidP="0035672F">
      <w:pPr>
        <w:pStyle w:val="a7"/>
        <w:suppressAutoHyphens/>
        <w:spacing w:before="100" w:after="0" w:line="240" w:lineRule="exact"/>
        <w:ind w:left="4678"/>
        <w:contextualSpacing/>
        <w:jc w:val="center"/>
        <w:rPr>
          <w:color w:val="auto"/>
        </w:rPr>
      </w:pPr>
      <w:r w:rsidRPr="0035672F">
        <w:rPr>
          <w:color w:val="auto"/>
        </w:rPr>
        <w:t xml:space="preserve">к административному регламенту предоставления муниципальной услуги </w:t>
      </w:r>
      <w:r w:rsidR="00453E62" w:rsidRPr="0035672F">
        <w:rPr>
          <w:color w:val="auto"/>
        </w:rPr>
        <w:t>«Предварительное согласование предоставления земельного участка»</w:t>
      </w:r>
    </w:p>
    <w:p w:rsidR="00453E62" w:rsidRPr="0035672F" w:rsidRDefault="00453E62" w:rsidP="0035672F">
      <w:pPr>
        <w:pStyle w:val="a7"/>
        <w:spacing w:before="100" w:after="0" w:line="240" w:lineRule="auto"/>
        <w:ind w:left="4678" w:firstLine="709"/>
        <w:contextualSpacing/>
        <w:rPr>
          <w:color w:val="auto"/>
        </w:rPr>
      </w:pPr>
    </w:p>
    <w:p w:rsidR="00453E62" w:rsidRPr="0035672F" w:rsidRDefault="00453E62" w:rsidP="0035672F">
      <w:pPr>
        <w:pStyle w:val="a7"/>
        <w:spacing w:before="100" w:after="0" w:line="240" w:lineRule="auto"/>
        <w:ind w:left="4678" w:firstLine="709"/>
        <w:contextualSpacing/>
        <w:rPr>
          <w:color w:val="auto"/>
        </w:rPr>
      </w:pPr>
    </w:p>
    <w:p w:rsidR="00453E62" w:rsidRPr="0035672F" w:rsidRDefault="00453E62" w:rsidP="0035672F">
      <w:pPr>
        <w:pStyle w:val="a7"/>
        <w:spacing w:before="100" w:after="0" w:line="240" w:lineRule="auto"/>
        <w:ind w:left="4678" w:firstLine="709"/>
        <w:contextualSpacing/>
        <w:rPr>
          <w:color w:val="auto"/>
        </w:rPr>
      </w:pPr>
    </w:p>
    <w:p w:rsidR="003B7BFD" w:rsidRPr="0035672F" w:rsidRDefault="003B7BFD" w:rsidP="0035672F">
      <w:pPr>
        <w:autoSpaceDE w:val="0"/>
        <w:autoSpaceDN w:val="0"/>
        <w:adjustRightInd w:val="0"/>
        <w:spacing w:beforeAutospacing="0"/>
        <w:ind w:firstLine="709"/>
        <w:jc w:val="both"/>
        <w:rPr>
          <w:color w:val="auto"/>
        </w:rPr>
      </w:pPr>
      <w:r w:rsidRPr="0035672F">
        <w:rPr>
          <w:color w:val="auto"/>
        </w:rPr>
        <w:t>(Бланк органа,</w:t>
      </w:r>
    </w:p>
    <w:p w:rsidR="003B7BFD" w:rsidRPr="0035672F" w:rsidRDefault="003B7BFD" w:rsidP="0035672F">
      <w:pPr>
        <w:autoSpaceDE w:val="0"/>
        <w:autoSpaceDN w:val="0"/>
        <w:adjustRightInd w:val="0"/>
        <w:spacing w:beforeAutospacing="0"/>
        <w:ind w:firstLine="709"/>
        <w:jc w:val="both"/>
        <w:rPr>
          <w:color w:val="auto"/>
        </w:rPr>
      </w:pPr>
      <w:r w:rsidRPr="0035672F">
        <w:rPr>
          <w:color w:val="auto"/>
        </w:rPr>
        <w:t>предоставляющего услугу)</w:t>
      </w:r>
    </w:p>
    <w:p w:rsidR="003B7BFD" w:rsidRPr="0035672F" w:rsidRDefault="003B7BFD" w:rsidP="0035672F">
      <w:pPr>
        <w:autoSpaceDE w:val="0"/>
        <w:autoSpaceDN w:val="0"/>
        <w:adjustRightInd w:val="0"/>
        <w:spacing w:beforeAutospacing="0"/>
        <w:ind w:firstLine="709"/>
        <w:jc w:val="both"/>
        <w:rPr>
          <w:color w:val="auto"/>
        </w:rPr>
      </w:pPr>
    </w:p>
    <w:p w:rsidR="003B7BFD" w:rsidRPr="0035672F" w:rsidRDefault="003B7BFD" w:rsidP="0035672F">
      <w:pPr>
        <w:autoSpaceDE w:val="0"/>
        <w:autoSpaceDN w:val="0"/>
        <w:adjustRightInd w:val="0"/>
        <w:spacing w:beforeAutospacing="0"/>
        <w:ind w:firstLine="709"/>
        <w:jc w:val="center"/>
        <w:rPr>
          <w:rFonts w:eastAsia="Calibri"/>
          <w:color w:val="auto"/>
          <w:lang w:eastAsia="en-US"/>
        </w:rPr>
      </w:pPr>
    </w:p>
    <w:p w:rsidR="003B7BFD" w:rsidRPr="0035672F" w:rsidRDefault="003B7BFD" w:rsidP="0035672F">
      <w:pPr>
        <w:autoSpaceDE w:val="0"/>
        <w:autoSpaceDN w:val="0"/>
        <w:adjustRightInd w:val="0"/>
        <w:spacing w:beforeAutospacing="0"/>
        <w:ind w:firstLine="709"/>
        <w:jc w:val="center"/>
        <w:rPr>
          <w:rFonts w:eastAsia="Calibri"/>
          <w:color w:val="auto"/>
          <w:lang w:eastAsia="en-US"/>
        </w:rPr>
      </w:pPr>
      <w:r w:rsidRPr="0035672F">
        <w:rPr>
          <w:rFonts w:eastAsia="Calibri"/>
          <w:color w:val="auto"/>
          <w:lang w:eastAsia="en-US"/>
        </w:rPr>
        <w:t>УВЕДОМЛЕНИЕ</w:t>
      </w:r>
    </w:p>
    <w:p w:rsidR="003B7BFD" w:rsidRPr="0035672F" w:rsidRDefault="003B7BFD" w:rsidP="0035672F">
      <w:pPr>
        <w:autoSpaceDE w:val="0"/>
        <w:autoSpaceDN w:val="0"/>
        <w:adjustRightInd w:val="0"/>
        <w:spacing w:beforeAutospacing="0"/>
        <w:ind w:firstLine="709"/>
        <w:jc w:val="center"/>
        <w:rPr>
          <w:rFonts w:eastAsia="Calibri"/>
          <w:color w:val="auto"/>
          <w:lang w:eastAsia="en-US"/>
        </w:rPr>
      </w:pPr>
      <w:r w:rsidRPr="0035672F">
        <w:rPr>
          <w:rFonts w:eastAsia="Calibri"/>
          <w:color w:val="auto"/>
          <w:lang w:eastAsia="en-US"/>
        </w:rPr>
        <w:t xml:space="preserve">об отказе </w:t>
      </w:r>
      <w:r w:rsidRPr="0035672F">
        <w:rPr>
          <w:color w:val="auto"/>
          <w:lang w:eastAsia="en-US"/>
        </w:rPr>
        <w:t xml:space="preserve">в предоставлении </w:t>
      </w:r>
      <w:r w:rsidRPr="0035672F">
        <w:rPr>
          <w:rFonts w:eastAsia="Calibri"/>
          <w:color w:val="auto"/>
          <w:lang w:eastAsia="en-US"/>
        </w:rPr>
        <w:t>муниципальной услуги</w:t>
      </w:r>
    </w:p>
    <w:p w:rsidR="003B7BFD" w:rsidRPr="0035672F" w:rsidRDefault="003B7BFD" w:rsidP="0035672F">
      <w:pPr>
        <w:autoSpaceDE w:val="0"/>
        <w:autoSpaceDN w:val="0"/>
        <w:adjustRightInd w:val="0"/>
        <w:spacing w:beforeAutospacing="0"/>
        <w:ind w:firstLine="709"/>
        <w:jc w:val="center"/>
        <w:rPr>
          <w:rFonts w:eastAsia="Calibri"/>
          <w:color w:val="auto"/>
          <w:lang w:eastAsia="en-US"/>
        </w:rPr>
      </w:pP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По результатам рассмотрения документов, необходимых для</w:t>
      </w: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 xml:space="preserve">предоставления муниципальной услуги </w:t>
      </w:r>
      <w:r w:rsidRPr="0035672F">
        <w:rPr>
          <w:bCs/>
          <w:color w:val="auto"/>
          <w:lang w:eastAsia="en-US"/>
        </w:rPr>
        <w:t>«</w:t>
      </w:r>
      <w:r w:rsidRPr="0035672F">
        <w:rPr>
          <w:color w:val="auto"/>
          <w:lang w:bidi="ru-RU"/>
        </w:rPr>
        <w:t>Предварительное согласование предоставления</w:t>
      </w:r>
      <w:r w:rsidR="00922034" w:rsidRPr="0035672F">
        <w:rPr>
          <w:color w:val="auto"/>
          <w:lang w:bidi="ru-RU"/>
        </w:rPr>
        <w:t xml:space="preserve"> </w:t>
      </w:r>
      <w:r w:rsidRPr="0035672F">
        <w:rPr>
          <w:color w:val="auto"/>
          <w:lang w:bidi="ru-RU"/>
        </w:rPr>
        <w:t>земельного участка</w:t>
      </w:r>
      <w:r w:rsidRPr="0035672F">
        <w:rPr>
          <w:bCs/>
          <w:color w:val="auto"/>
          <w:lang w:eastAsia="en-US"/>
        </w:rPr>
        <w:t>»</w:t>
      </w:r>
      <w:r w:rsidRPr="0035672F">
        <w:rPr>
          <w:rFonts w:eastAsia="Calibri"/>
          <w:color w:val="auto"/>
          <w:lang w:eastAsia="en-US"/>
        </w:rPr>
        <w:t xml:space="preserve">,представленных ________________________________ (наименование, ФИО заявителя) в отношении земельного участка </w:t>
      </w:r>
      <w:r w:rsidRPr="0035672F">
        <w:rPr>
          <w:color w:val="auto"/>
        </w:rPr>
        <w:t>площадью ____________ кв.м, с кадастровым номером __________________________, расположенного по адресу: ______________________________________</w:t>
      </w:r>
      <w:r w:rsidRPr="0035672F">
        <w:rPr>
          <w:rFonts w:eastAsia="Calibri"/>
          <w:color w:val="auto"/>
          <w:lang w:eastAsia="en-US"/>
        </w:rPr>
        <w:t xml:space="preserve"> принято решение об отказе в предоставлении муниципальной услуги на основании того, что ______________________________________________________________________________________________________________________________________________________________________________________________________</w:t>
      </w:r>
    </w:p>
    <w:p w:rsidR="003B7BFD" w:rsidRPr="0035672F" w:rsidRDefault="003B7BFD" w:rsidP="0035672F">
      <w:pPr>
        <w:autoSpaceDE w:val="0"/>
        <w:autoSpaceDN w:val="0"/>
        <w:adjustRightInd w:val="0"/>
        <w:spacing w:beforeAutospacing="0"/>
        <w:ind w:firstLine="709"/>
        <w:jc w:val="center"/>
        <w:rPr>
          <w:rFonts w:eastAsia="Calibri"/>
          <w:color w:val="auto"/>
          <w:sz w:val="18"/>
          <w:szCs w:val="18"/>
          <w:lang w:eastAsia="en-US"/>
        </w:rPr>
      </w:pPr>
      <w:r w:rsidRPr="0035672F">
        <w:rPr>
          <w:rFonts w:eastAsia="Calibri"/>
          <w:color w:val="auto"/>
          <w:sz w:val="18"/>
          <w:szCs w:val="18"/>
          <w:lang w:eastAsia="en-US"/>
        </w:rPr>
        <w:t>(перечислить основания для отказа)</w:t>
      </w: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Отказ может быть обжалован в досудебном порядке</w:t>
      </w:r>
      <w:r w:rsidR="002D63FE" w:rsidRPr="0035672F">
        <w:rPr>
          <w:rFonts w:eastAsia="Calibri"/>
          <w:color w:val="auto"/>
          <w:lang w:eastAsia="en-US"/>
        </w:rPr>
        <w:t xml:space="preserve"> ___</w:t>
      </w:r>
      <w:r w:rsidRPr="0035672F">
        <w:rPr>
          <w:rFonts w:eastAsia="Calibri"/>
          <w:color w:val="auto"/>
          <w:lang w:eastAsia="en-US"/>
        </w:rPr>
        <w:t>_____________________________________________________________</w:t>
      </w:r>
    </w:p>
    <w:p w:rsidR="003B7BFD" w:rsidRPr="0035672F" w:rsidRDefault="003B7BFD" w:rsidP="0035672F">
      <w:pPr>
        <w:autoSpaceDE w:val="0"/>
        <w:autoSpaceDN w:val="0"/>
        <w:adjustRightInd w:val="0"/>
        <w:spacing w:beforeAutospacing="0"/>
        <w:ind w:firstLine="709"/>
        <w:jc w:val="center"/>
        <w:rPr>
          <w:rFonts w:eastAsia="Calibri"/>
          <w:color w:val="auto"/>
          <w:sz w:val="18"/>
          <w:szCs w:val="18"/>
          <w:lang w:eastAsia="en-US"/>
        </w:rPr>
      </w:pPr>
      <w:r w:rsidRPr="0035672F">
        <w:rPr>
          <w:rFonts w:eastAsia="Calibri"/>
          <w:color w:val="auto"/>
          <w:sz w:val="18"/>
          <w:szCs w:val="18"/>
          <w:lang w:eastAsia="en-US"/>
        </w:rPr>
        <w:t>(указать должность, фамилию лица, которому может быть обжаловано решение)</w:t>
      </w: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или в судебном порядке. Вы имеете право обжаловать: нарушение своих прав и законных интересов, решения, принятые в ходе предоставления муниципальной услуги органом, предоставляющим услугу, и его должностными лицами, действия или бездействие органа, предоставляющего услугу, а также его должностных лиц.</w:t>
      </w: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p>
    <w:p w:rsidR="003B7BFD" w:rsidRPr="0035672F" w:rsidRDefault="003B7BFD" w:rsidP="0035672F">
      <w:pPr>
        <w:autoSpaceDE w:val="0"/>
        <w:autoSpaceDN w:val="0"/>
        <w:adjustRightInd w:val="0"/>
        <w:spacing w:beforeAutospacing="0"/>
        <w:ind w:firstLine="709"/>
        <w:jc w:val="both"/>
        <w:rPr>
          <w:rFonts w:eastAsia="Calibri"/>
          <w:color w:val="auto"/>
          <w:lang w:eastAsia="en-US"/>
        </w:rPr>
      </w:pPr>
      <w:r w:rsidRPr="0035672F">
        <w:rPr>
          <w:rFonts w:eastAsia="Calibri"/>
          <w:color w:val="auto"/>
          <w:lang w:eastAsia="en-US"/>
        </w:rPr>
        <w:t>_______________                  ________________               __________________</w:t>
      </w:r>
    </w:p>
    <w:p w:rsidR="003B7BFD" w:rsidRPr="0035672F" w:rsidRDefault="003B7BFD" w:rsidP="0035672F">
      <w:pPr>
        <w:autoSpaceDE w:val="0"/>
        <w:autoSpaceDN w:val="0"/>
        <w:adjustRightInd w:val="0"/>
        <w:spacing w:beforeAutospacing="0"/>
        <w:ind w:firstLine="709"/>
        <w:jc w:val="both"/>
        <w:rPr>
          <w:rFonts w:eastAsia="Calibri"/>
          <w:color w:val="auto"/>
          <w:sz w:val="18"/>
          <w:szCs w:val="18"/>
          <w:lang w:eastAsia="en-US"/>
        </w:rPr>
      </w:pPr>
      <w:r w:rsidRPr="0035672F">
        <w:rPr>
          <w:rFonts w:eastAsia="Calibri"/>
          <w:color w:val="auto"/>
          <w:sz w:val="18"/>
          <w:szCs w:val="18"/>
          <w:lang w:eastAsia="en-US"/>
        </w:rPr>
        <w:t xml:space="preserve">                    (должность)                                           (подпись)                                            (расшифровка подписи)</w:t>
      </w: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autoSpaceDE w:val="0"/>
        <w:autoSpaceDN w:val="0"/>
        <w:adjustRightInd w:val="0"/>
        <w:spacing w:beforeAutospacing="0"/>
        <w:ind w:firstLine="709"/>
        <w:jc w:val="both"/>
        <w:rPr>
          <w:rFonts w:eastAsia="Calibri"/>
          <w:color w:val="auto"/>
          <w:sz w:val="18"/>
          <w:szCs w:val="18"/>
          <w:lang w:eastAsia="en-US"/>
        </w:rPr>
      </w:pPr>
    </w:p>
    <w:p w:rsidR="00C5590A" w:rsidRPr="0035672F" w:rsidRDefault="00C5590A" w:rsidP="0035672F">
      <w:pPr>
        <w:pStyle w:val="a7"/>
        <w:pageBreakBefore/>
        <w:spacing w:beforeAutospacing="0" w:after="0" w:line="240" w:lineRule="auto"/>
        <w:ind w:left="4678"/>
        <w:contextualSpacing/>
        <w:jc w:val="center"/>
        <w:rPr>
          <w:color w:val="auto"/>
        </w:rPr>
      </w:pPr>
      <w:r w:rsidRPr="0035672F">
        <w:rPr>
          <w:color w:val="auto"/>
        </w:rPr>
        <w:lastRenderedPageBreak/>
        <w:t>Приложение 5</w:t>
      </w:r>
    </w:p>
    <w:p w:rsidR="00C5590A" w:rsidRPr="0035672F" w:rsidRDefault="00C5590A" w:rsidP="0035672F">
      <w:pPr>
        <w:pStyle w:val="a7"/>
        <w:suppressAutoHyphens/>
        <w:spacing w:before="100" w:after="0" w:line="240" w:lineRule="exact"/>
        <w:ind w:left="4678"/>
        <w:contextualSpacing/>
        <w:jc w:val="center"/>
        <w:rPr>
          <w:color w:val="auto"/>
        </w:rPr>
      </w:pPr>
      <w:r w:rsidRPr="0035672F">
        <w:rPr>
          <w:color w:val="auto"/>
        </w:rPr>
        <w:t>к административному регламенту предоставления муниципальной услуги «Предварительное согласование предоставления земельного участка»</w:t>
      </w:r>
    </w:p>
    <w:p w:rsidR="00C5590A" w:rsidRPr="0035672F" w:rsidRDefault="00C5590A" w:rsidP="0035672F">
      <w:pPr>
        <w:pStyle w:val="a7"/>
        <w:spacing w:before="100" w:after="0" w:line="240" w:lineRule="auto"/>
        <w:ind w:left="4678" w:firstLine="709"/>
        <w:contextualSpacing/>
        <w:rPr>
          <w:color w:val="auto"/>
        </w:rPr>
      </w:pPr>
    </w:p>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РАСПИСКА</w:t>
      </w:r>
    </w:p>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о приеме и регистрации заявления и документов</w:t>
      </w:r>
    </w:p>
    <w:p w:rsidR="00C5590A" w:rsidRPr="0035672F" w:rsidRDefault="00C5590A" w:rsidP="0035672F">
      <w:pPr>
        <w:autoSpaceDE w:val="0"/>
        <w:autoSpaceDN w:val="0"/>
        <w:adjustRightInd w:val="0"/>
        <w:spacing w:beforeAutospacing="0"/>
        <w:ind w:firstLine="709"/>
        <w:jc w:val="both"/>
        <w:outlineLvl w:val="0"/>
        <w:rPr>
          <w:rFonts w:eastAsia="Calibri"/>
          <w:color w:val="auto"/>
        </w:rPr>
      </w:pPr>
    </w:p>
    <w:p w:rsidR="00C5590A" w:rsidRPr="0035672F" w:rsidRDefault="00C5590A" w:rsidP="0035672F">
      <w:pPr>
        <w:autoSpaceDE w:val="0"/>
        <w:autoSpaceDN w:val="0"/>
        <w:adjustRightInd w:val="0"/>
        <w:spacing w:beforeAutospacing="0"/>
        <w:ind w:firstLine="709"/>
        <w:jc w:val="both"/>
        <w:rPr>
          <w:rFonts w:eastAsia="Calibri"/>
          <w:color w:val="auto"/>
        </w:rPr>
      </w:pPr>
      <w:r w:rsidRPr="0035672F">
        <w:rPr>
          <w:rFonts w:eastAsia="Calibri"/>
          <w:color w:val="auto"/>
        </w:rPr>
        <w:t>От __________________________________________________________________,</w:t>
      </w:r>
    </w:p>
    <w:p w:rsidR="00C5590A" w:rsidRPr="0035672F" w:rsidRDefault="00C5590A" w:rsidP="0035672F">
      <w:pPr>
        <w:autoSpaceDE w:val="0"/>
        <w:autoSpaceDN w:val="0"/>
        <w:adjustRightInd w:val="0"/>
        <w:spacing w:beforeAutospacing="0"/>
        <w:ind w:firstLine="709"/>
        <w:jc w:val="center"/>
        <w:rPr>
          <w:rFonts w:eastAsia="Calibri"/>
          <w:color w:val="auto"/>
          <w:sz w:val="18"/>
          <w:szCs w:val="18"/>
        </w:rPr>
      </w:pPr>
      <w:r w:rsidRPr="0035672F">
        <w:rPr>
          <w:rFonts w:eastAsia="Calibri"/>
          <w:color w:val="auto"/>
          <w:sz w:val="18"/>
          <w:szCs w:val="18"/>
        </w:rPr>
        <w:t>(наименование, ФИО заявителя)</w:t>
      </w:r>
    </w:p>
    <w:p w:rsidR="00C5590A" w:rsidRPr="0035672F" w:rsidRDefault="00C5590A" w:rsidP="0035672F">
      <w:pPr>
        <w:autoSpaceDE w:val="0"/>
        <w:autoSpaceDN w:val="0"/>
        <w:adjustRightInd w:val="0"/>
        <w:spacing w:beforeAutospacing="0"/>
        <w:ind w:firstLine="709"/>
        <w:jc w:val="both"/>
        <w:rPr>
          <w:rFonts w:eastAsia="Calibri"/>
          <w:color w:val="auto"/>
        </w:rPr>
      </w:pPr>
      <w:r w:rsidRPr="0035672F">
        <w:rPr>
          <w:rFonts w:eastAsia="Calibri"/>
          <w:color w:val="auto"/>
        </w:rPr>
        <w:t xml:space="preserve">в том, что «___» _____________ 20___ г. получены документы, необходимые для </w:t>
      </w:r>
      <w:r w:rsidRPr="0035672F">
        <w:rPr>
          <w:rFonts w:eastAsia="Calibri"/>
          <w:bCs/>
          <w:color w:val="auto"/>
        </w:rPr>
        <w:t>предоставления</w:t>
      </w:r>
      <w:r w:rsidR="00922034" w:rsidRPr="0035672F">
        <w:rPr>
          <w:rFonts w:eastAsia="Calibri"/>
          <w:bCs/>
          <w:color w:val="auto"/>
        </w:rPr>
        <w:t xml:space="preserve"> </w:t>
      </w:r>
      <w:r w:rsidRPr="0035672F">
        <w:rPr>
          <w:rFonts w:eastAsia="Calibri"/>
          <w:bCs/>
          <w:color w:val="auto"/>
        </w:rPr>
        <w:t>муниципальной услуги «</w:t>
      </w:r>
      <w:r w:rsidRPr="0035672F">
        <w:rPr>
          <w:color w:val="auto"/>
          <w:lang w:bidi="ru-RU"/>
        </w:rPr>
        <w:t>Предварительное согласование предоставления земельного участка</w:t>
      </w:r>
      <w:r w:rsidRPr="0035672F">
        <w:rPr>
          <w:rFonts w:eastAsia="Calibri"/>
          <w:bCs/>
          <w:color w:val="auto"/>
        </w:rPr>
        <w:t>»,</w:t>
      </w:r>
    </w:p>
    <w:p w:rsidR="00C5590A" w:rsidRPr="0035672F" w:rsidRDefault="00C5590A" w:rsidP="0035672F">
      <w:pPr>
        <w:autoSpaceDE w:val="0"/>
        <w:autoSpaceDN w:val="0"/>
        <w:adjustRightInd w:val="0"/>
        <w:spacing w:beforeAutospacing="0"/>
        <w:ind w:firstLine="709"/>
        <w:rPr>
          <w:rFonts w:eastAsia="Calibri"/>
          <w:color w:val="auto"/>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410"/>
        <w:gridCol w:w="1531"/>
        <w:gridCol w:w="1020"/>
        <w:gridCol w:w="1531"/>
        <w:gridCol w:w="907"/>
        <w:gridCol w:w="1249"/>
      </w:tblGrid>
      <w:tr w:rsidR="00C5590A" w:rsidRPr="0035672F" w:rsidTr="006F6F83">
        <w:tc>
          <w:tcPr>
            <w:tcW w:w="567" w:type="dxa"/>
            <w:vMerge w:val="restart"/>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 п/п</w:t>
            </w:r>
          </w:p>
        </w:tc>
        <w:tc>
          <w:tcPr>
            <w:tcW w:w="2410" w:type="dxa"/>
            <w:vMerge w:val="restart"/>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Наименование и реквизиты документа</w:t>
            </w:r>
          </w:p>
        </w:tc>
        <w:tc>
          <w:tcPr>
            <w:tcW w:w="2551" w:type="dxa"/>
            <w:gridSpan w:val="2"/>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Количество экземпляров (шт.)</w:t>
            </w:r>
          </w:p>
        </w:tc>
        <w:tc>
          <w:tcPr>
            <w:tcW w:w="2438" w:type="dxa"/>
            <w:gridSpan w:val="2"/>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Количество листов (шт.)</w:t>
            </w:r>
          </w:p>
        </w:tc>
        <w:tc>
          <w:tcPr>
            <w:tcW w:w="1249" w:type="dxa"/>
            <w:vMerge w:val="restart"/>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Примечание</w:t>
            </w:r>
          </w:p>
        </w:tc>
      </w:tr>
      <w:tr w:rsidR="00C5590A" w:rsidRPr="0035672F" w:rsidTr="006F6F83">
        <w:tc>
          <w:tcPr>
            <w:tcW w:w="567" w:type="dxa"/>
            <w:vMerge/>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2410" w:type="dxa"/>
            <w:vMerge/>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подлинник</w:t>
            </w:r>
          </w:p>
        </w:tc>
        <w:tc>
          <w:tcPr>
            <w:tcW w:w="102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копия</w:t>
            </w: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подлинник</w:t>
            </w:r>
          </w:p>
        </w:tc>
        <w:tc>
          <w:tcPr>
            <w:tcW w:w="90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r w:rsidRPr="0035672F">
              <w:rPr>
                <w:rFonts w:eastAsia="Calibri"/>
                <w:color w:val="auto"/>
              </w:rPr>
              <w:t>копия</w:t>
            </w:r>
          </w:p>
        </w:tc>
        <w:tc>
          <w:tcPr>
            <w:tcW w:w="1249" w:type="dxa"/>
            <w:vMerge/>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jc w:val="center"/>
              <w:rPr>
                <w:rFonts w:eastAsia="Calibri"/>
                <w:color w:val="auto"/>
              </w:rPr>
            </w:pPr>
          </w:p>
        </w:tc>
      </w:tr>
      <w:tr w:rsidR="00C5590A" w:rsidRPr="0035672F" w:rsidTr="006F6F83">
        <w:tc>
          <w:tcPr>
            <w:tcW w:w="56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241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249"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r>
      <w:tr w:rsidR="00C5590A" w:rsidRPr="0035672F" w:rsidTr="006F6F83">
        <w:tc>
          <w:tcPr>
            <w:tcW w:w="56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241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249"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r>
      <w:tr w:rsidR="00C5590A" w:rsidRPr="0035672F" w:rsidTr="006F6F83">
        <w:tc>
          <w:tcPr>
            <w:tcW w:w="56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241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249"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r>
      <w:tr w:rsidR="00C5590A" w:rsidRPr="0035672F" w:rsidTr="006F6F83">
        <w:tc>
          <w:tcPr>
            <w:tcW w:w="56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241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249"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r>
      <w:tr w:rsidR="00C5590A" w:rsidRPr="0035672F" w:rsidTr="006F6F83">
        <w:tc>
          <w:tcPr>
            <w:tcW w:w="56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241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020"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531"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907"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c>
          <w:tcPr>
            <w:tcW w:w="1249" w:type="dxa"/>
            <w:tcBorders>
              <w:top w:val="single" w:sz="4" w:space="0" w:color="auto"/>
              <w:left w:val="single" w:sz="4" w:space="0" w:color="auto"/>
              <w:bottom w:val="single" w:sz="4" w:space="0" w:color="auto"/>
              <w:right w:val="single" w:sz="4" w:space="0" w:color="auto"/>
            </w:tcBorders>
          </w:tcPr>
          <w:p w:rsidR="00C5590A" w:rsidRPr="0035672F" w:rsidRDefault="00C5590A" w:rsidP="0035672F">
            <w:pPr>
              <w:autoSpaceDE w:val="0"/>
              <w:autoSpaceDN w:val="0"/>
              <w:adjustRightInd w:val="0"/>
              <w:spacing w:beforeAutospacing="0"/>
              <w:ind w:firstLine="709"/>
              <w:rPr>
                <w:rFonts w:eastAsia="Calibri"/>
                <w:color w:val="auto"/>
              </w:rPr>
            </w:pPr>
          </w:p>
        </w:tc>
      </w:tr>
    </w:tbl>
    <w:p w:rsidR="00C5590A" w:rsidRPr="0035672F" w:rsidRDefault="00C5590A" w:rsidP="0035672F">
      <w:pPr>
        <w:autoSpaceDE w:val="0"/>
        <w:autoSpaceDN w:val="0"/>
        <w:adjustRightInd w:val="0"/>
        <w:spacing w:beforeAutospacing="0"/>
        <w:ind w:firstLine="709"/>
        <w:rPr>
          <w:rFonts w:eastAsia="Calibri"/>
          <w:color w:val="auto"/>
        </w:rPr>
      </w:pPr>
    </w:p>
    <w:p w:rsidR="00C5590A" w:rsidRPr="0035672F" w:rsidRDefault="00C5590A" w:rsidP="0035672F">
      <w:pPr>
        <w:autoSpaceDE w:val="0"/>
        <w:autoSpaceDN w:val="0"/>
        <w:adjustRightInd w:val="0"/>
        <w:spacing w:beforeAutospacing="0"/>
        <w:ind w:firstLine="709"/>
        <w:jc w:val="both"/>
        <w:rPr>
          <w:rFonts w:eastAsia="Calibri"/>
          <w:color w:val="auto"/>
        </w:rPr>
      </w:pPr>
      <w:r w:rsidRPr="0035672F">
        <w:rPr>
          <w:rFonts w:eastAsia="Calibri"/>
          <w:color w:val="auto"/>
        </w:rPr>
        <w:t>_______________                  ________________               __________________</w:t>
      </w:r>
    </w:p>
    <w:p w:rsidR="00C5590A" w:rsidRPr="0035672F" w:rsidRDefault="00C5590A" w:rsidP="0035672F">
      <w:pPr>
        <w:autoSpaceDE w:val="0"/>
        <w:autoSpaceDN w:val="0"/>
        <w:adjustRightInd w:val="0"/>
        <w:spacing w:beforeAutospacing="0"/>
        <w:ind w:firstLine="709"/>
        <w:jc w:val="both"/>
        <w:rPr>
          <w:rFonts w:eastAsia="Calibri"/>
          <w:color w:val="auto"/>
          <w:sz w:val="18"/>
          <w:szCs w:val="18"/>
        </w:rPr>
      </w:pPr>
      <w:r w:rsidRPr="0035672F">
        <w:rPr>
          <w:rFonts w:eastAsia="Calibri"/>
          <w:color w:val="auto"/>
          <w:sz w:val="18"/>
          <w:szCs w:val="18"/>
        </w:rPr>
        <w:t xml:space="preserve">   должность)                                                                 (подпись)                                                 (расшифровка подписи)</w:t>
      </w:r>
    </w:p>
    <w:p w:rsidR="00C5590A" w:rsidRPr="0035672F" w:rsidRDefault="00C5590A" w:rsidP="0035672F">
      <w:pPr>
        <w:autoSpaceDE w:val="0"/>
        <w:autoSpaceDN w:val="0"/>
        <w:adjustRightInd w:val="0"/>
        <w:spacing w:beforeAutospacing="0"/>
        <w:ind w:firstLine="709"/>
        <w:jc w:val="both"/>
        <w:rPr>
          <w:rFonts w:eastAsia="Calibri"/>
          <w:color w:val="auto"/>
        </w:rPr>
      </w:pPr>
    </w:p>
    <w:p w:rsidR="00C5590A" w:rsidRPr="0035672F" w:rsidRDefault="00C5590A" w:rsidP="0035672F">
      <w:pPr>
        <w:autoSpaceDE w:val="0"/>
        <w:autoSpaceDN w:val="0"/>
        <w:adjustRightInd w:val="0"/>
        <w:spacing w:beforeAutospacing="0"/>
        <w:ind w:firstLine="709"/>
        <w:jc w:val="both"/>
        <w:rPr>
          <w:rFonts w:eastAsia="Calibri"/>
          <w:color w:val="auto"/>
        </w:rPr>
      </w:pPr>
      <w:r w:rsidRPr="0035672F">
        <w:rPr>
          <w:rFonts w:eastAsia="Calibri"/>
          <w:color w:val="auto"/>
        </w:rPr>
        <w:t>Расписку получил:</w:t>
      </w:r>
    </w:p>
    <w:p w:rsidR="00C5590A" w:rsidRPr="0035672F" w:rsidRDefault="00C5590A" w:rsidP="0035672F">
      <w:pPr>
        <w:autoSpaceDE w:val="0"/>
        <w:autoSpaceDN w:val="0"/>
        <w:adjustRightInd w:val="0"/>
        <w:spacing w:beforeAutospacing="0"/>
        <w:ind w:firstLine="709"/>
        <w:jc w:val="both"/>
        <w:rPr>
          <w:rFonts w:eastAsia="Calibri"/>
          <w:color w:val="auto"/>
        </w:rPr>
      </w:pPr>
      <w:r w:rsidRPr="0035672F">
        <w:rPr>
          <w:rFonts w:eastAsia="Calibri"/>
          <w:color w:val="auto"/>
        </w:rPr>
        <w:t>__________________________________________________________________</w:t>
      </w:r>
    </w:p>
    <w:p w:rsidR="00C5590A" w:rsidRPr="0035672F" w:rsidRDefault="00C5590A" w:rsidP="0035672F">
      <w:pPr>
        <w:autoSpaceDE w:val="0"/>
        <w:autoSpaceDN w:val="0"/>
        <w:adjustRightInd w:val="0"/>
        <w:spacing w:beforeAutospacing="0"/>
        <w:ind w:firstLine="709"/>
        <w:jc w:val="center"/>
        <w:rPr>
          <w:rFonts w:eastAsia="Calibri"/>
          <w:color w:val="auto"/>
          <w:sz w:val="18"/>
          <w:szCs w:val="18"/>
        </w:rPr>
      </w:pPr>
      <w:r w:rsidRPr="0035672F">
        <w:rPr>
          <w:rFonts w:eastAsia="Calibri"/>
          <w:color w:val="auto"/>
          <w:sz w:val="18"/>
          <w:szCs w:val="18"/>
        </w:rPr>
        <w:t>(ФИО представителя заявителя)</w:t>
      </w:r>
    </w:p>
    <w:p w:rsidR="00C5590A" w:rsidRPr="0035672F" w:rsidRDefault="00C5590A" w:rsidP="0035672F">
      <w:pPr>
        <w:autoSpaceDE w:val="0"/>
        <w:autoSpaceDN w:val="0"/>
        <w:adjustRightInd w:val="0"/>
        <w:spacing w:beforeAutospacing="0"/>
        <w:ind w:firstLine="709"/>
        <w:jc w:val="both"/>
        <w:rPr>
          <w:rFonts w:eastAsia="Calibri"/>
          <w:color w:val="auto"/>
        </w:rPr>
      </w:pPr>
      <w:r w:rsidRPr="0035672F">
        <w:rPr>
          <w:rFonts w:eastAsia="Calibri"/>
          <w:color w:val="auto"/>
        </w:rPr>
        <w:t>___________________                          «___» ________________ 20__ г.</w:t>
      </w:r>
    </w:p>
    <w:p w:rsidR="00C5590A" w:rsidRPr="0035672F" w:rsidRDefault="00C5590A" w:rsidP="0035672F">
      <w:pPr>
        <w:autoSpaceDE w:val="0"/>
        <w:autoSpaceDN w:val="0"/>
        <w:adjustRightInd w:val="0"/>
        <w:spacing w:beforeAutospacing="0"/>
        <w:ind w:firstLine="709"/>
        <w:jc w:val="both"/>
        <w:rPr>
          <w:rFonts w:eastAsia="Calibri"/>
          <w:color w:val="auto"/>
          <w:sz w:val="18"/>
          <w:szCs w:val="18"/>
        </w:rPr>
      </w:pPr>
      <w:r w:rsidRPr="0035672F">
        <w:rPr>
          <w:rFonts w:eastAsia="Calibri"/>
          <w:color w:val="auto"/>
          <w:sz w:val="18"/>
          <w:szCs w:val="18"/>
        </w:rPr>
        <w:t xml:space="preserve">                     (подпись)                                                                                        (дата получения)</w:t>
      </w:r>
    </w:p>
    <w:p w:rsidR="00C5590A" w:rsidRPr="0035672F" w:rsidRDefault="00C5590A" w:rsidP="0035672F">
      <w:pPr>
        <w:autoSpaceDE w:val="0"/>
        <w:autoSpaceDN w:val="0"/>
        <w:adjustRightInd w:val="0"/>
        <w:spacing w:beforeAutospacing="0" w:line="240" w:lineRule="exact"/>
        <w:ind w:left="4678" w:firstLine="709"/>
        <w:jc w:val="both"/>
        <w:rPr>
          <w:rFonts w:eastAsia="Calibri"/>
          <w:color w:val="auto"/>
          <w:lang w:eastAsia="en-US"/>
        </w:rPr>
      </w:pPr>
    </w:p>
    <w:p w:rsidR="00453E62" w:rsidRPr="0035672F" w:rsidRDefault="00453E62" w:rsidP="0035672F">
      <w:pPr>
        <w:pStyle w:val="a7"/>
        <w:pageBreakBefore/>
        <w:spacing w:beforeAutospacing="0" w:after="0" w:line="240" w:lineRule="auto"/>
        <w:ind w:left="4678"/>
        <w:contextualSpacing/>
        <w:jc w:val="center"/>
        <w:rPr>
          <w:color w:val="auto"/>
        </w:rPr>
      </w:pPr>
      <w:bookmarkStart w:id="6" w:name="_GoBack"/>
      <w:r w:rsidRPr="0035672F">
        <w:rPr>
          <w:color w:val="auto"/>
        </w:rPr>
        <w:lastRenderedPageBreak/>
        <w:t xml:space="preserve">Приложение </w:t>
      </w:r>
      <w:r w:rsidR="00A74373" w:rsidRPr="0035672F">
        <w:rPr>
          <w:color w:val="auto"/>
        </w:rPr>
        <w:t>6</w:t>
      </w:r>
    </w:p>
    <w:p w:rsidR="00453E62" w:rsidRPr="0035672F" w:rsidRDefault="009C38AB" w:rsidP="0035672F">
      <w:pPr>
        <w:pStyle w:val="a7"/>
        <w:suppressAutoHyphens/>
        <w:spacing w:before="100" w:after="0" w:line="240" w:lineRule="exact"/>
        <w:ind w:left="4678"/>
        <w:contextualSpacing/>
        <w:jc w:val="center"/>
        <w:rPr>
          <w:color w:val="auto"/>
        </w:rPr>
      </w:pPr>
      <w:r w:rsidRPr="0035672F">
        <w:rPr>
          <w:color w:val="auto"/>
        </w:rPr>
        <w:t xml:space="preserve">к административному регламенту предоставления муниципальной услуги </w:t>
      </w:r>
      <w:r w:rsidR="00453E62" w:rsidRPr="0035672F">
        <w:rPr>
          <w:color w:val="auto"/>
        </w:rPr>
        <w:t>«Предварительное согласование предоставления земельного участка»</w:t>
      </w:r>
    </w:p>
    <w:bookmarkEnd w:id="6"/>
    <w:p w:rsidR="00453E62" w:rsidRPr="0035672F" w:rsidRDefault="00453E62" w:rsidP="0035672F">
      <w:pPr>
        <w:pStyle w:val="a7"/>
        <w:spacing w:before="100" w:after="0" w:line="240" w:lineRule="auto"/>
        <w:ind w:left="4678" w:firstLine="709"/>
        <w:contextualSpacing/>
        <w:rPr>
          <w:color w:val="auto"/>
        </w:rPr>
      </w:pPr>
    </w:p>
    <w:p w:rsidR="00A11E71" w:rsidRPr="0035672F" w:rsidRDefault="00A11E71" w:rsidP="0035672F">
      <w:pPr>
        <w:pStyle w:val="a7"/>
        <w:spacing w:beforeAutospacing="0" w:after="0" w:line="240" w:lineRule="auto"/>
        <w:ind w:firstLine="709"/>
        <w:jc w:val="center"/>
        <w:rPr>
          <w:color w:val="auto"/>
        </w:rPr>
      </w:pPr>
      <w:r w:rsidRPr="0035672F">
        <w:rPr>
          <w:color w:val="auto"/>
        </w:rPr>
        <w:t>БЛОК-СХЕМА</w:t>
      </w:r>
    </w:p>
    <w:p w:rsidR="00453E62" w:rsidRPr="0035672F" w:rsidRDefault="00453E62" w:rsidP="0035672F">
      <w:pPr>
        <w:pStyle w:val="a7"/>
        <w:suppressAutoHyphens/>
        <w:spacing w:beforeAutospacing="0" w:after="0" w:line="240" w:lineRule="auto"/>
        <w:ind w:firstLine="709"/>
        <w:jc w:val="center"/>
        <w:rPr>
          <w:color w:val="auto"/>
        </w:rPr>
      </w:pPr>
      <w:r w:rsidRPr="0035672F">
        <w:rPr>
          <w:color w:val="auto"/>
        </w:rPr>
        <w:t xml:space="preserve">предоставления </w:t>
      </w:r>
      <w:r w:rsidR="00A11E71" w:rsidRPr="0035672F">
        <w:rPr>
          <w:color w:val="auto"/>
        </w:rPr>
        <w:t>муниципальной услуги</w:t>
      </w:r>
    </w:p>
    <w:p w:rsidR="004A07D6" w:rsidRPr="0035672F" w:rsidRDefault="001E6EC2" w:rsidP="0035672F">
      <w:pPr>
        <w:pStyle w:val="a7"/>
        <w:suppressAutoHyphens/>
        <w:spacing w:beforeAutospacing="0" w:after="0" w:line="240" w:lineRule="exact"/>
        <w:ind w:firstLine="709"/>
        <w:jc w:val="center"/>
        <w:rPr>
          <w:color w:val="auto"/>
        </w:rPr>
      </w:pPr>
      <w:r w:rsidRPr="0035672F">
        <w:rPr>
          <w:color w:val="auto"/>
        </w:rPr>
        <w:t>«</w:t>
      </w:r>
      <w:r w:rsidR="007608DD" w:rsidRPr="0035672F">
        <w:rPr>
          <w:color w:val="auto"/>
        </w:rPr>
        <w:t>Предварительное согласование предоставления земельного участка</w:t>
      </w:r>
      <w:r w:rsidRPr="0035672F">
        <w:rPr>
          <w:color w:val="auto"/>
        </w:rPr>
        <w:t>»</w:t>
      </w:r>
    </w:p>
    <w:p w:rsidR="00453E62" w:rsidRPr="0035672F" w:rsidRDefault="00453E62" w:rsidP="0035672F">
      <w:pPr>
        <w:pStyle w:val="a7"/>
        <w:suppressAutoHyphens/>
        <w:spacing w:beforeAutospacing="0" w:after="0" w:line="240" w:lineRule="exact"/>
        <w:ind w:firstLine="709"/>
        <w:jc w:val="center"/>
        <w:rPr>
          <w:color w:val="auto"/>
        </w:rPr>
      </w:pPr>
    </w:p>
    <w:p w:rsidR="00A11E71" w:rsidRPr="0035672F" w:rsidRDefault="0035672F" w:rsidP="0035672F">
      <w:pPr>
        <w:pStyle w:val="a7"/>
        <w:spacing w:beforeAutospacing="0" w:after="0" w:line="240" w:lineRule="auto"/>
        <w:ind w:firstLine="709"/>
        <w:jc w:val="center"/>
        <w:rPr>
          <w:color w:val="auto"/>
          <w:sz w:val="24"/>
          <w:szCs w:val="24"/>
        </w:rPr>
      </w:pPr>
      <w:r w:rsidRPr="0035672F">
        <w:rPr>
          <w:noProof/>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864235</wp:posOffset>
                </wp:positionH>
                <wp:positionV relativeFrom="paragraph">
                  <wp:posOffset>78105</wp:posOffset>
                </wp:positionV>
                <wp:extent cx="3914775" cy="342900"/>
                <wp:effectExtent l="10160" t="6350" r="8890" b="1270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4775" cy="342900"/>
                        </a:xfrm>
                        <a:prstGeom prst="rect">
                          <a:avLst/>
                        </a:prstGeom>
                        <a:solidFill>
                          <a:srgbClr val="FFFFFF"/>
                        </a:solidFill>
                        <a:ln w="9525">
                          <a:solidFill>
                            <a:srgbClr val="000000"/>
                          </a:solidFill>
                          <a:miter lim="800000"/>
                          <a:headEnd/>
                          <a:tailEnd/>
                        </a:ln>
                      </wps:spPr>
                      <wps:txbx>
                        <w:txbxContent>
                          <w:p w:rsidR="000B5144" w:rsidRPr="00A11E71" w:rsidRDefault="000B5144" w:rsidP="00A11E71">
                            <w:pPr>
                              <w:jc w:val="center"/>
                              <w:rPr>
                                <w:sz w:val="24"/>
                                <w:szCs w:val="24"/>
                              </w:rPr>
                            </w:pPr>
                            <w:r w:rsidRPr="00A11E71">
                              <w:rPr>
                                <w:sz w:val="24"/>
                                <w:szCs w:val="24"/>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left:0;text-align:left;margin-left:68.05pt;margin-top:6.15pt;width:308.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">
                <v:textbox>
                  <w:txbxContent>
                    <w:p w:rsidR="000B5144" w:rsidRPr="00A11E71" w:rsidRDefault="000B5144" w:rsidP="00A11E71">
                      <w:pPr>
                        <w:jc w:val="center"/>
                        <w:rPr>
                          <w:sz w:val="24"/>
                          <w:szCs w:val="24"/>
                        </w:rPr>
                      </w:pPr>
                      <w:r w:rsidRPr="00A11E71">
                        <w:rPr>
                          <w:sz w:val="24"/>
                          <w:szCs w:val="24"/>
                        </w:rPr>
                        <w:t>Обращение заявителя</w:t>
                      </w:r>
                    </w:p>
                  </w:txbxContent>
                </v:textbox>
              </v:rect>
            </w:pict>
          </mc:Fallback>
        </mc:AlternateContent>
      </w:r>
    </w:p>
    <w:p w:rsidR="00A11E71" w:rsidRPr="0035672F" w:rsidRDefault="00A11E71" w:rsidP="0035672F">
      <w:pPr>
        <w:pStyle w:val="a7"/>
        <w:spacing w:beforeAutospacing="0" w:after="0" w:line="240" w:lineRule="auto"/>
        <w:ind w:firstLine="709"/>
        <w:jc w:val="center"/>
        <w:rPr>
          <w:color w:val="auto"/>
          <w:sz w:val="24"/>
          <w:szCs w:val="24"/>
        </w:rPr>
      </w:pPr>
    </w:p>
    <w:p w:rsidR="00A11E71" w:rsidRPr="0035672F" w:rsidRDefault="0035672F" w:rsidP="0035672F">
      <w:pPr>
        <w:ind w:firstLine="709"/>
        <w:rPr>
          <w:color w:val="auto"/>
        </w:rPr>
      </w:pPr>
      <w:r w:rsidRPr="0035672F">
        <w:rPr>
          <w:noProof/>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249555</wp:posOffset>
                </wp:positionV>
                <wp:extent cx="2124075" cy="472440"/>
                <wp:effectExtent l="10160" t="13970" r="8890" b="8890"/>
                <wp:wrapNone/>
                <wp:docPr id="1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72440"/>
                        </a:xfrm>
                        <a:prstGeom prst="rect">
                          <a:avLst/>
                        </a:prstGeom>
                        <a:solidFill>
                          <a:srgbClr val="FFFFFF"/>
                        </a:solidFill>
                        <a:ln w="9525">
                          <a:solidFill>
                            <a:srgbClr val="000000"/>
                          </a:solidFill>
                          <a:miter lim="800000"/>
                          <a:headEnd/>
                          <a:tailEnd/>
                        </a:ln>
                      </wps:spPr>
                      <wps:txbx>
                        <w:txbxContent>
                          <w:p w:rsidR="000B5144" w:rsidRDefault="000B5144" w:rsidP="0016355A">
                            <w:pPr>
                              <w:spacing w:beforeAutospacing="0"/>
                              <w:jc w:val="center"/>
                              <w:rPr>
                                <w:sz w:val="24"/>
                                <w:szCs w:val="24"/>
                              </w:rPr>
                            </w:pPr>
                            <w:r w:rsidRPr="0016355A">
                              <w:rPr>
                                <w:sz w:val="24"/>
                                <w:szCs w:val="24"/>
                              </w:rPr>
                              <w:t xml:space="preserve">В </w:t>
                            </w:r>
                            <w:r>
                              <w:rPr>
                                <w:sz w:val="24"/>
                                <w:szCs w:val="24"/>
                              </w:rPr>
                              <w:t xml:space="preserve">Администрацию, </w:t>
                            </w:r>
                          </w:p>
                          <w:p w:rsidR="000B5144" w:rsidRPr="0016355A" w:rsidRDefault="000B5144" w:rsidP="0016355A">
                            <w:pPr>
                              <w:spacing w:beforeAutospacing="0"/>
                              <w:jc w:val="center"/>
                              <w:rPr>
                                <w:sz w:val="24"/>
                                <w:szCs w:val="24"/>
                              </w:rPr>
                            </w:pPr>
                            <w:r>
                              <w:rPr>
                                <w:sz w:val="24"/>
                                <w:szCs w:val="24"/>
                              </w:rPr>
                              <w:t>передача документов в 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7" style="position:absolute;left:0;text-align:left;margin-left:-13.7pt;margin-top:19.65pt;width:167.25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">
                <v:textbox>
                  <w:txbxContent>
                    <w:p w:rsidR="000B5144" w:rsidRDefault="000B5144" w:rsidP="0016355A">
                      <w:pPr>
                        <w:spacing w:beforeAutospacing="0"/>
                        <w:jc w:val="center"/>
                        <w:rPr>
                          <w:sz w:val="24"/>
                          <w:szCs w:val="24"/>
                        </w:rPr>
                      </w:pPr>
                      <w:r w:rsidRPr="0016355A">
                        <w:rPr>
                          <w:sz w:val="24"/>
                          <w:szCs w:val="24"/>
                        </w:rPr>
                        <w:t xml:space="preserve">В </w:t>
                      </w:r>
                      <w:r>
                        <w:rPr>
                          <w:sz w:val="24"/>
                          <w:szCs w:val="24"/>
                        </w:rPr>
                        <w:t xml:space="preserve">Администрацию, </w:t>
                      </w:r>
                    </w:p>
                    <w:p w:rsidR="000B5144" w:rsidRPr="0016355A" w:rsidRDefault="000B5144" w:rsidP="0016355A">
                      <w:pPr>
                        <w:spacing w:beforeAutospacing="0"/>
                        <w:jc w:val="center"/>
                        <w:rPr>
                          <w:sz w:val="24"/>
                          <w:szCs w:val="24"/>
                        </w:rPr>
                      </w:pPr>
                      <w:r>
                        <w:rPr>
                          <w:sz w:val="24"/>
                          <w:szCs w:val="24"/>
                        </w:rPr>
                        <w:t>передача документов в Отдел</w:t>
                      </w:r>
                    </w:p>
                  </w:txbxContent>
                </v:textbox>
              </v:rect>
            </w:pict>
          </mc:Fallback>
        </mc:AlternateContent>
      </w:r>
      <w:r w:rsidRPr="0035672F">
        <w:rPr>
          <w:noProof/>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3312160</wp:posOffset>
                </wp:positionH>
                <wp:positionV relativeFrom="paragraph">
                  <wp:posOffset>249555</wp:posOffset>
                </wp:positionV>
                <wp:extent cx="1924050" cy="400050"/>
                <wp:effectExtent l="10160" t="13970" r="8890" b="508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400050"/>
                        </a:xfrm>
                        <a:prstGeom prst="rect">
                          <a:avLst/>
                        </a:prstGeom>
                        <a:solidFill>
                          <a:srgbClr val="FFFFFF"/>
                        </a:solidFill>
                        <a:ln w="9525">
                          <a:solidFill>
                            <a:srgbClr val="000000"/>
                          </a:solidFill>
                          <a:miter lim="800000"/>
                          <a:headEnd/>
                          <a:tailEnd/>
                        </a:ln>
                      </wps:spPr>
                      <wps:txbx>
                        <w:txbxContent>
                          <w:p w:rsidR="000B5144" w:rsidRPr="0016355A" w:rsidRDefault="000B5144" w:rsidP="0016355A">
                            <w:pPr>
                              <w:jc w:val="center"/>
                              <w:rPr>
                                <w:sz w:val="24"/>
                                <w:szCs w:val="24"/>
                              </w:rPr>
                            </w:pPr>
                            <w:r w:rsidRPr="0016355A">
                              <w:rPr>
                                <w:sz w:val="24"/>
                                <w:szCs w:val="24"/>
                              </w:rPr>
                              <w:t xml:space="preserve">В </w:t>
                            </w:r>
                            <w:r>
                              <w:rPr>
                                <w:sz w:val="24"/>
                                <w:szCs w:val="24"/>
                              </w:rPr>
                              <w:t>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260.8pt;margin-top:19.65pt;width:151.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">
                <v:textbox>
                  <w:txbxContent>
                    <w:p w:rsidR="000B5144" w:rsidRPr="0016355A" w:rsidRDefault="000B5144" w:rsidP="0016355A">
                      <w:pPr>
                        <w:jc w:val="center"/>
                        <w:rPr>
                          <w:sz w:val="24"/>
                          <w:szCs w:val="24"/>
                        </w:rPr>
                      </w:pPr>
                      <w:r w:rsidRPr="0016355A">
                        <w:rPr>
                          <w:sz w:val="24"/>
                          <w:szCs w:val="24"/>
                        </w:rPr>
                        <w:t xml:space="preserve">В </w:t>
                      </w:r>
                      <w:r>
                        <w:rPr>
                          <w:sz w:val="24"/>
                          <w:szCs w:val="24"/>
                        </w:rPr>
                        <w:t>ЦЕНТР</w:t>
                      </w:r>
                    </w:p>
                  </w:txbxContent>
                </v:textbox>
              </v:rect>
            </w:pict>
          </mc:Fallback>
        </mc:AlternateContent>
      </w: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72576" behindDoc="0" locked="0" layoutInCell="1" allowOverlap="1">
                <wp:simplePos x="0" y="0"/>
                <wp:positionH relativeFrom="column">
                  <wp:posOffset>1950085</wp:posOffset>
                </wp:positionH>
                <wp:positionV relativeFrom="paragraph">
                  <wp:posOffset>39370</wp:posOffset>
                </wp:positionV>
                <wp:extent cx="1362075" cy="0"/>
                <wp:effectExtent l="19685" t="52705" r="8890" b="61595"/>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EA15A7" id="_x0000_t32" coordsize="21600,21600" o:spt="32" o:oned="t" path="m,l21600,21600e" filled="f">
                <v:path arrowok="t" fillok="f" o:connecttype="none"/>
                <o:lock v:ext="edit" shapetype="t"/>
              </v:shapetype>
              <v:shape id="AutoShape 38" o:spid="_x0000_s1026" type="#_x0000_t32" style="position:absolute;margin-left:153.55pt;margin-top:3.1pt;width:107.2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">
                <v:stroke endarrow="block"/>
              </v:shape>
            </w:pict>
          </mc:Fallback>
        </mc:AlternateContent>
      </w:r>
      <w:r w:rsidRPr="0035672F">
        <w:rPr>
          <w:noProof/>
          <w:color w:val="auto"/>
        </w:rPr>
        <mc:AlternateContent>
          <mc:Choice Requires="wps">
            <w:drawing>
              <wp:anchor distT="0" distB="0" distL="114300" distR="114300" simplePos="0" relativeHeight="251667456" behindDoc="0" locked="0" layoutInCell="1" allowOverlap="1">
                <wp:simplePos x="0" y="0"/>
                <wp:positionH relativeFrom="column">
                  <wp:posOffset>864235</wp:posOffset>
                </wp:positionH>
                <wp:positionV relativeFrom="paragraph">
                  <wp:posOffset>267335</wp:posOffset>
                </wp:positionV>
                <wp:extent cx="0" cy="342900"/>
                <wp:effectExtent l="57785" t="13970" r="56515" b="1460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344AA" id="AutoShape 33" o:spid="_x0000_s1026" type="#_x0000_t32" style="position:absolute;margin-left:68.05pt;margin-top:21.05pt;width:0;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9ENAIAAF4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">
                <v:stroke endarrow="block"/>
              </v:shape>
            </w:pict>
          </mc:Fallback>
        </mc:AlternateContent>
      </w: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63360" behindDoc="0" locked="0" layoutInCell="1" allowOverlap="1">
                <wp:simplePos x="0" y="0"/>
                <wp:positionH relativeFrom="column">
                  <wp:posOffset>3178810</wp:posOffset>
                </wp:positionH>
                <wp:positionV relativeFrom="paragraph">
                  <wp:posOffset>34290</wp:posOffset>
                </wp:positionV>
                <wp:extent cx="2028825" cy="1002665"/>
                <wp:effectExtent l="10160" t="10795" r="8890" b="571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002665"/>
                        </a:xfrm>
                        <a:prstGeom prst="rect">
                          <a:avLst/>
                        </a:prstGeom>
                        <a:solidFill>
                          <a:srgbClr val="FFFFFF"/>
                        </a:solidFill>
                        <a:ln w="9525">
                          <a:solidFill>
                            <a:srgbClr val="000000"/>
                          </a:solidFill>
                          <a:miter lim="800000"/>
                          <a:headEnd/>
                          <a:tailEnd/>
                        </a:ln>
                      </wps:spPr>
                      <wps:txbx>
                        <w:txbxContent>
                          <w:p w:rsidR="000B5144" w:rsidRPr="0016355A" w:rsidRDefault="000B5144" w:rsidP="0016355A">
                            <w:pPr>
                              <w:rPr>
                                <w:sz w:val="24"/>
                                <w:szCs w:val="24"/>
                              </w:rPr>
                            </w:pPr>
                            <w:r>
                              <w:rPr>
                                <w:sz w:val="24"/>
                                <w:szCs w:val="24"/>
                              </w:rPr>
                              <w:t>Возврат документов или н</w:t>
                            </w:r>
                            <w:r w:rsidRPr="0016355A">
                              <w:rPr>
                                <w:sz w:val="24"/>
                                <w:szCs w:val="24"/>
                              </w:rPr>
                              <w:t xml:space="preserve">аправление </w:t>
                            </w:r>
                            <w:r>
                              <w:rPr>
                                <w:sz w:val="24"/>
                                <w:szCs w:val="24"/>
                              </w:rPr>
                              <w:t>решения</w:t>
                            </w:r>
                            <w:r w:rsidRPr="0016355A">
                              <w:rPr>
                                <w:sz w:val="24"/>
                                <w:szCs w:val="24"/>
                              </w:rPr>
                              <w:t xml:space="preserve"> об отказе в </w:t>
                            </w:r>
                            <w:r>
                              <w:rPr>
                                <w:sz w:val="24"/>
                                <w:szCs w:val="24"/>
                              </w:rPr>
                              <w:t>предварительном согласовании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left:0;text-align:left;margin-left:250.3pt;margin-top:2.7pt;width:159.75pt;height:7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">
                <v:textbox>
                  <w:txbxContent>
                    <w:p w:rsidR="000B5144" w:rsidRPr="0016355A" w:rsidRDefault="000B5144" w:rsidP="0016355A">
                      <w:pPr>
                        <w:rPr>
                          <w:sz w:val="24"/>
                          <w:szCs w:val="24"/>
                        </w:rPr>
                      </w:pPr>
                      <w:r>
                        <w:rPr>
                          <w:sz w:val="24"/>
                          <w:szCs w:val="24"/>
                        </w:rPr>
                        <w:t>Возврат документов или н</w:t>
                      </w:r>
                      <w:r w:rsidRPr="0016355A">
                        <w:rPr>
                          <w:sz w:val="24"/>
                          <w:szCs w:val="24"/>
                        </w:rPr>
                        <w:t xml:space="preserve">аправление </w:t>
                      </w:r>
                      <w:r>
                        <w:rPr>
                          <w:sz w:val="24"/>
                          <w:szCs w:val="24"/>
                        </w:rPr>
                        <w:t>решения</w:t>
                      </w:r>
                      <w:r w:rsidRPr="0016355A">
                        <w:rPr>
                          <w:sz w:val="24"/>
                          <w:szCs w:val="24"/>
                        </w:rPr>
                        <w:t xml:space="preserve"> об отказе в </w:t>
                      </w:r>
                      <w:r>
                        <w:rPr>
                          <w:sz w:val="24"/>
                          <w:szCs w:val="24"/>
                        </w:rPr>
                        <w:t>предварительном согласовании земельного участка</w:t>
                      </w:r>
                    </w:p>
                  </w:txbxContent>
                </v:textbox>
              </v:rect>
            </w:pict>
          </mc:Fallback>
        </mc:AlternateContent>
      </w:r>
      <w:r w:rsidRPr="0035672F">
        <w:rPr>
          <w:noProof/>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-40640</wp:posOffset>
                </wp:positionH>
                <wp:positionV relativeFrom="paragraph">
                  <wp:posOffset>227965</wp:posOffset>
                </wp:positionV>
                <wp:extent cx="1990725" cy="590550"/>
                <wp:effectExtent l="10160" t="13970" r="8890" b="5080"/>
                <wp:wrapNone/>
                <wp:docPr id="1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590550"/>
                        </a:xfrm>
                        <a:prstGeom prst="rect">
                          <a:avLst/>
                        </a:prstGeom>
                        <a:solidFill>
                          <a:srgbClr val="FFFFFF"/>
                        </a:solidFill>
                        <a:ln w="9525">
                          <a:solidFill>
                            <a:srgbClr val="000000"/>
                          </a:solidFill>
                          <a:miter lim="800000"/>
                          <a:headEnd/>
                          <a:tailEnd/>
                        </a:ln>
                      </wps:spPr>
                      <wps:txbx>
                        <w:txbxContent>
                          <w:p w:rsidR="000B5144" w:rsidRPr="0016355A" w:rsidRDefault="000B5144" w:rsidP="0016355A">
                            <w:pPr>
                              <w:jc w:val="center"/>
                              <w:rPr>
                                <w:sz w:val="24"/>
                                <w:szCs w:val="24"/>
                              </w:rPr>
                            </w:pPr>
                            <w:r w:rsidRPr="0016355A">
                              <w:rPr>
                                <w:sz w:val="24"/>
                                <w:szCs w:val="24"/>
                              </w:rPr>
                              <w:t>Рассмотрение представленных</w:t>
                            </w:r>
                            <w:r>
                              <w:rPr>
                                <w:sz w:val="24"/>
                                <w:szCs w:val="24"/>
                              </w:rPr>
                              <w:t xml:space="preserve"> </w:t>
                            </w:r>
                            <w:r w:rsidRPr="0016355A">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3.2pt;margin-top:17.95pt;width:156.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">
                <v:textbox>
                  <w:txbxContent>
                    <w:p w:rsidR="000B5144" w:rsidRPr="0016355A" w:rsidRDefault="000B5144" w:rsidP="0016355A">
                      <w:pPr>
                        <w:jc w:val="center"/>
                        <w:rPr>
                          <w:sz w:val="24"/>
                          <w:szCs w:val="24"/>
                        </w:rPr>
                      </w:pPr>
                      <w:r w:rsidRPr="0016355A">
                        <w:rPr>
                          <w:sz w:val="24"/>
                          <w:szCs w:val="24"/>
                        </w:rPr>
                        <w:t>Рассмотрение представленных</w:t>
                      </w:r>
                      <w:r>
                        <w:rPr>
                          <w:sz w:val="24"/>
                          <w:szCs w:val="24"/>
                        </w:rPr>
                        <w:t xml:space="preserve"> </w:t>
                      </w:r>
                      <w:r w:rsidRPr="0016355A">
                        <w:rPr>
                          <w:sz w:val="24"/>
                          <w:szCs w:val="24"/>
                        </w:rPr>
                        <w:t>документов</w:t>
                      </w:r>
                    </w:p>
                  </w:txbxContent>
                </v:textbox>
              </v:rect>
            </w:pict>
          </mc:Fallback>
        </mc:AlternateContent>
      </w: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74624" behindDoc="0" locked="0" layoutInCell="1" allowOverlap="1">
                <wp:simplePos x="0" y="0"/>
                <wp:positionH relativeFrom="column">
                  <wp:posOffset>1950085</wp:posOffset>
                </wp:positionH>
                <wp:positionV relativeFrom="paragraph">
                  <wp:posOffset>118745</wp:posOffset>
                </wp:positionV>
                <wp:extent cx="1228725" cy="0"/>
                <wp:effectExtent l="10160" t="58420" r="18415" b="55880"/>
                <wp:wrapNone/>
                <wp:docPr id="1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35C17" id="AutoShape 41" o:spid="_x0000_s1026" type="#_x0000_t32" style="position:absolute;margin-left:153.55pt;margin-top:9.35pt;width:96.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">
                <v:stroke endarrow="block"/>
              </v:shape>
            </w:pict>
          </mc:Fallback>
        </mc:AlternateContent>
      </w: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69504" behindDoc="0" locked="0" layoutInCell="1" allowOverlap="1">
                <wp:simplePos x="0" y="0"/>
                <wp:positionH relativeFrom="column">
                  <wp:posOffset>796925</wp:posOffset>
                </wp:positionH>
                <wp:positionV relativeFrom="paragraph">
                  <wp:posOffset>53975</wp:posOffset>
                </wp:positionV>
                <wp:extent cx="635" cy="400050"/>
                <wp:effectExtent l="57150" t="13970" r="56515" b="14605"/>
                <wp:wrapNone/>
                <wp:docPr id="1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B5B3" id="AutoShape 35" o:spid="_x0000_s1026" type="#_x0000_t32" style="position:absolute;margin-left:62.75pt;margin-top:4.25pt;width:.0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">
                <v:stroke endarrow="block"/>
              </v:shape>
            </w:pict>
          </mc:Fallback>
        </mc:AlternateContent>
      </w: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64384" behindDoc="0" locked="0" layoutInCell="1" allowOverlap="1">
                <wp:simplePos x="0" y="0"/>
                <wp:positionH relativeFrom="column">
                  <wp:posOffset>-173990</wp:posOffset>
                </wp:positionH>
                <wp:positionV relativeFrom="paragraph">
                  <wp:posOffset>71755</wp:posOffset>
                </wp:positionV>
                <wp:extent cx="3333750" cy="1124585"/>
                <wp:effectExtent l="10160" t="13970" r="8890" b="13970"/>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124585"/>
                        </a:xfrm>
                        <a:prstGeom prst="rect">
                          <a:avLst/>
                        </a:prstGeom>
                        <a:solidFill>
                          <a:srgbClr val="FFFFFF"/>
                        </a:solidFill>
                        <a:ln w="9525">
                          <a:solidFill>
                            <a:srgbClr val="000000"/>
                          </a:solidFill>
                          <a:miter lim="800000"/>
                          <a:headEnd/>
                          <a:tailEnd/>
                        </a:ln>
                      </wps:spPr>
                      <wps:txbx>
                        <w:txbxContent>
                          <w:p w:rsidR="000B5144" w:rsidRPr="0016355A" w:rsidRDefault="000B5144" w:rsidP="00A459F8">
                            <w:pPr>
                              <w:jc w:val="center"/>
                              <w:rPr>
                                <w:sz w:val="24"/>
                                <w:szCs w:val="24"/>
                              </w:rPr>
                            </w:pPr>
                            <w:r w:rsidRPr="00A459F8">
                              <w:rPr>
                                <w:sz w:val="24"/>
                                <w:szCs w:val="24"/>
                              </w:rPr>
                              <w:t>Опубликование извещения о предоставлении земельного участка или подготовка решения об отказе в предварительном согласовании предоставления земельного участка (в срок, не превышающий 30 дней с даты поступления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1" style="position:absolute;left:0;text-align:left;margin-left:-13.7pt;margin-top:5.65pt;width:262.5pt;height:8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">
                <v:textbox>
                  <w:txbxContent>
                    <w:p w:rsidR="000B5144" w:rsidRPr="0016355A" w:rsidRDefault="000B5144" w:rsidP="00A459F8">
                      <w:pPr>
                        <w:jc w:val="center"/>
                        <w:rPr>
                          <w:sz w:val="24"/>
                          <w:szCs w:val="24"/>
                        </w:rPr>
                      </w:pPr>
                      <w:r w:rsidRPr="00A459F8">
                        <w:rPr>
                          <w:sz w:val="24"/>
                          <w:szCs w:val="24"/>
                        </w:rPr>
                        <w:t>Опубликование извещения о предоставлении земельного участка или подготовка решения об отказе в предварительном согласовании предоставления земельного участка (в срок, не превышающий 30 дней с даты поступления заявления)</w:t>
                      </w:r>
                    </w:p>
                  </w:txbxContent>
                </v:textbox>
              </v:rect>
            </w:pict>
          </mc:Fallback>
        </mc:AlternateContent>
      </w:r>
      <w:r w:rsidRPr="0035672F">
        <w:rPr>
          <w:noProof/>
          <w:color w:val="auto"/>
        </w:rPr>
        <mc:AlternateContent>
          <mc:Choice Requires="wps">
            <w:drawing>
              <wp:anchor distT="0" distB="0" distL="114300" distR="114300" simplePos="0" relativeHeight="251676672" behindDoc="0" locked="0" layoutInCell="1" allowOverlap="1">
                <wp:simplePos x="0" y="0"/>
                <wp:positionH relativeFrom="column">
                  <wp:posOffset>3883660</wp:posOffset>
                </wp:positionH>
                <wp:positionV relativeFrom="paragraph">
                  <wp:posOffset>71755</wp:posOffset>
                </wp:positionV>
                <wp:extent cx="1914525" cy="1485900"/>
                <wp:effectExtent l="10160" t="13970" r="8890" b="5080"/>
                <wp:wrapNone/>
                <wp:docPr id="1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1485900"/>
                        </a:xfrm>
                        <a:prstGeom prst="rect">
                          <a:avLst/>
                        </a:prstGeom>
                        <a:solidFill>
                          <a:srgbClr val="FFFFFF"/>
                        </a:solidFill>
                        <a:ln w="9525">
                          <a:solidFill>
                            <a:srgbClr val="000000"/>
                          </a:solidFill>
                          <a:miter lim="800000"/>
                          <a:headEnd/>
                          <a:tailEnd/>
                        </a:ln>
                      </wps:spPr>
                      <wps:txbx>
                        <w:txbxContent>
                          <w:p w:rsidR="000B5144" w:rsidRDefault="000B5144" w:rsidP="00BC3AF6">
                            <w:r w:rsidRPr="00BC3AF6">
                              <w:rPr>
                                <w:sz w:val="24"/>
                                <w:szCs w:val="24"/>
                              </w:rPr>
                              <w:t>отказ в предварительном согласовании предоставления земельного участка (в недельный срок после</w:t>
                            </w:r>
                            <w:r>
                              <w:rPr>
                                <w:sz w:val="24"/>
                                <w:szCs w:val="24"/>
                              </w:rPr>
                              <w:t xml:space="preserve"> </w:t>
                            </w:r>
                            <w:r w:rsidRPr="00BC3AF6">
                              <w:rPr>
                                <w:sz w:val="24"/>
                                <w:szCs w:val="24"/>
                              </w:rPr>
                              <w:t>поступления заявлени</w:t>
                            </w:r>
                            <w:r>
                              <w:rPr>
                                <w:sz w:val="24"/>
                                <w:szCs w:val="24"/>
                              </w:rPr>
                              <w:t>я</w:t>
                            </w:r>
                            <w:r w:rsidRPr="00BC3AF6">
                              <w:rPr>
                                <w:sz w:val="24"/>
                                <w:szCs w:val="24"/>
                              </w:rPr>
                              <w:t xml:space="preserve"> о намерении участвовать в аукционе</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left:0;text-align:left;margin-left:305.8pt;margin-top:5.65pt;width:150.75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">
                <v:textbox>
                  <w:txbxContent>
                    <w:p w:rsidR="000B5144" w:rsidRDefault="000B5144" w:rsidP="00BC3AF6">
                      <w:r w:rsidRPr="00BC3AF6">
                        <w:rPr>
                          <w:sz w:val="24"/>
                          <w:szCs w:val="24"/>
                        </w:rPr>
                        <w:t>отказ в предварительном согласовании предоставления земельного участка (в недельный срок после</w:t>
                      </w:r>
                      <w:r>
                        <w:rPr>
                          <w:sz w:val="24"/>
                          <w:szCs w:val="24"/>
                        </w:rPr>
                        <w:t xml:space="preserve"> </w:t>
                      </w:r>
                      <w:r w:rsidRPr="00BC3AF6">
                        <w:rPr>
                          <w:sz w:val="24"/>
                          <w:szCs w:val="24"/>
                        </w:rPr>
                        <w:t>поступления заявлени</w:t>
                      </w:r>
                      <w:r>
                        <w:rPr>
                          <w:sz w:val="24"/>
                          <w:szCs w:val="24"/>
                        </w:rPr>
                        <w:t>я</w:t>
                      </w:r>
                      <w:r w:rsidRPr="00BC3AF6">
                        <w:rPr>
                          <w:sz w:val="24"/>
                          <w:szCs w:val="24"/>
                        </w:rPr>
                        <w:t xml:space="preserve"> о намерении участвовать в аукционе</w:t>
                      </w:r>
                      <w:r>
                        <w:rPr>
                          <w:sz w:val="24"/>
                          <w:szCs w:val="24"/>
                        </w:rPr>
                        <w:t>)</w:t>
                      </w:r>
                    </w:p>
                  </w:txbxContent>
                </v:textbox>
              </v:rect>
            </w:pict>
          </mc:Fallback>
        </mc:AlternateContent>
      </w: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75648" behindDoc="0" locked="0" layoutInCell="1" allowOverlap="1">
                <wp:simplePos x="0" y="0"/>
                <wp:positionH relativeFrom="column">
                  <wp:posOffset>3178810</wp:posOffset>
                </wp:positionH>
                <wp:positionV relativeFrom="paragraph">
                  <wp:posOffset>175895</wp:posOffset>
                </wp:positionV>
                <wp:extent cx="704850" cy="0"/>
                <wp:effectExtent l="10160" t="52705" r="18415" b="61595"/>
                <wp:wrapNone/>
                <wp:docPr id="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B6F524" id="AutoShape 42" o:spid="_x0000_s1026" type="#_x0000_t32" style="position:absolute;margin-left:250.3pt;margin-top:13.85pt;width:5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">
                <v:stroke endarrow="block"/>
              </v:shape>
            </w:pict>
          </mc:Fallback>
        </mc:AlternateContent>
      </w:r>
    </w:p>
    <w:p w:rsidR="00A11E71" w:rsidRPr="0035672F" w:rsidRDefault="00A11E71" w:rsidP="0035672F">
      <w:pPr>
        <w:ind w:firstLine="709"/>
        <w:rPr>
          <w:color w:val="auto"/>
        </w:rPr>
      </w:pPr>
    </w:p>
    <w:p w:rsidR="00A11E71" w:rsidRPr="0035672F" w:rsidRDefault="0035672F" w:rsidP="0035672F">
      <w:pPr>
        <w:tabs>
          <w:tab w:val="left" w:pos="1485"/>
        </w:tabs>
        <w:ind w:firstLine="709"/>
        <w:rPr>
          <w:color w:val="auto"/>
        </w:rPr>
      </w:pPr>
      <w:r w:rsidRPr="0035672F">
        <w:rPr>
          <w:noProof/>
          <w:color w:val="auto"/>
        </w:rPr>
        <mc:AlternateContent>
          <mc:Choice Requires="wps">
            <w:drawing>
              <wp:anchor distT="0" distB="0" distL="114300" distR="114300" simplePos="0" relativeHeight="251677696" behindDoc="0" locked="0" layoutInCell="1" allowOverlap="1">
                <wp:simplePos x="0" y="0"/>
                <wp:positionH relativeFrom="column">
                  <wp:posOffset>-173990</wp:posOffset>
                </wp:positionH>
                <wp:positionV relativeFrom="paragraph">
                  <wp:posOffset>353060</wp:posOffset>
                </wp:positionV>
                <wp:extent cx="2266950" cy="914400"/>
                <wp:effectExtent l="10160" t="13335" r="8890" b="5715"/>
                <wp:wrapNone/>
                <wp:docPr id="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914400"/>
                        </a:xfrm>
                        <a:prstGeom prst="rect">
                          <a:avLst/>
                        </a:prstGeom>
                        <a:solidFill>
                          <a:srgbClr val="FFFFFF"/>
                        </a:solidFill>
                        <a:ln w="9525">
                          <a:solidFill>
                            <a:srgbClr val="000000"/>
                          </a:solidFill>
                          <a:miter lim="800000"/>
                          <a:headEnd/>
                          <a:tailEnd/>
                        </a:ln>
                      </wps:spPr>
                      <wps:txbx>
                        <w:txbxContent>
                          <w:p w:rsidR="000B5144" w:rsidRPr="00BC3AF6" w:rsidRDefault="000B5144">
                            <w:pPr>
                              <w:rPr>
                                <w:sz w:val="24"/>
                                <w:szCs w:val="24"/>
                              </w:rPr>
                            </w:pPr>
                            <w:r w:rsidRPr="00BC3AF6">
                              <w:rPr>
                                <w:sz w:val="24"/>
                                <w:szCs w:val="24"/>
                              </w:rPr>
                              <w:t xml:space="preserve">Подготовка и согласование проекта постановления </w:t>
                            </w:r>
                            <w:r>
                              <w:rPr>
                                <w:sz w:val="24"/>
                                <w:szCs w:val="24"/>
                              </w:rPr>
                              <w:t xml:space="preserve"> о </w:t>
                            </w:r>
                            <w:r w:rsidRPr="00BC3AF6">
                              <w:rPr>
                                <w:sz w:val="24"/>
                                <w:szCs w:val="24"/>
                              </w:rPr>
                              <w:t>предварительном согласовании земельного</w:t>
                            </w:r>
                            <w:r>
                              <w:rPr>
                                <w:sz w:val="24"/>
                                <w:szCs w:val="24"/>
                              </w:rPr>
                              <w:t xml:space="preserve">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13.7pt;margin-top:27.8pt;width:178.5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">
                <v:textbox>
                  <w:txbxContent>
                    <w:p w:rsidR="000B5144" w:rsidRPr="00BC3AF6" w:rsidRDefault="000B5144">
                      <w:pPr>
                        <w:rPr>
                          <w:sz w:val="24"/>
                          <w:szCs w:val="24"/>
                        </w:rPr>
                      </w:pPr>
                      <w:r w:rsidRPr="00BC3AF6">
                        <w:rPr>
                          <w:sz w:val="24"/>
                          <w:szCs w:val="24"/>
                        </w:rPr>
                        <w:t xml:space="preserve">Подготовка и согласование проекта постановления </w:t>
                      </w:r>
                      <w:r>
                        <w:rPr>
                          <w:sz w:val="24"/>
                          <w:szCs w:val="24"/>
                        </w:rPr>
                        <w:t xml:space="preserve"> о </w:t>
                      </w:r>
                      <w:r w:rsidRPr="00BC3AF6">
                        <w:rPr>
                          <w:sz w:val="24"/>
                          <w:szCs w:val="24"/>
                        </w:rPr>
                        <w:t>предварительном согласовании земельного</w:t>
                      </w:r>
                      <w:r>
                        <w:rPr>
                          <w:sz w:val="24"/>
                          <w:szCs w:val="24"/>
                        </w:rPr>
                        <w:t xml:space="preserve"> участка</w:t>
                      </w:r>
                    </w:p>
                  </w:txbxContent>
                </v:textbox>
              </v:rect>
            </w:pict>
          </mc:Fallback>
        </mc:AlternateContent>
      </w:r>
      <w:r w:rsidRPr="0035672F">
        <w:rPr>
          <w:noProof/>
          <w:color w:val="auto"/>
        </w:rPr>
        <mc:AlternateContent>
          <mc:Choice Requires="wps">
            <w:drawing>
              <wp:anchor distT="0" distB="0" distL="114300" distR="114300" simplePos="0" relativeHeight="251678720" behindDoc="0" locked="0" layoutInCell="1" allowOverlap="1">
                <wp:simplePos x="0" y="0"/>
                <wp:positionH relativeFrom="column">
                  <wp:posOffset>788035</wp:posOffset>
                </wp:positionH>
                <wp:positionV relativeFrom="paragraph">
                  <wp:posOffset>57785</wp:posOffset>
                </wp:positionV>
                <wp:extent cx="0" cy="295275"/>
                <wp:effectExtent l="57785" t="13335" r="56515" b="15240"/>
                <wp:wrapNone/>
                <wp:docPr id="7"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6600B" id="AutoShape 45" o:spid="_x0000_s1026" type="#_x0000_t32" style="position:absolute;margin-left:62.05pt;margin-top:4.55pt;width:0;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">
                <v:stroke endarrow="block"/>
              </v:shape>
            </w:pict>
          </mc:Fallback>
        </mc:AlternateContent>
      </w:r>
    </w:p>
    <w:p w:rsidR="00A11E71" w:rsidRPr="0035672F" w:rsidRDefault="00A11E71" w:rsidP="0035672F">
      <w:pPr>
        <w:ind w:firstLine="709"/>
        <w:rPr>
          <w:color w:val="auto"/>
        </w:rPr>
      </w:pP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70528" behindDoc="0" locked="0" layoutInCell="1" allowOverlap="1">
                <wp:simplePos x="0" y="0"/>
                <wp:positionH relativeFrom="column">
                  <wp:posOffset>863600</wp:posOffset>
                </wp:positionH>
                <wp:positionV relativeFrom="paragraph">
                  <wp:posOffset>217805</wp:posOffset>
                </wp:positionV>
                <wp:extent cx="0" cy="666750"/>
                <wp:effectExtent l="57150" t="13970" r="57150" b="14605"/>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E7F0B" id="AutoShape 36" o:spid="_x0000_s1026" type="#_x0000_t32" style="position:absolute;margin-left:68pt;margin-top:17.15pt;width:0;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">
                <v:stroke endarrow="block"/>
              </v:shape>
            </w:pict>
          </mc:Fallback>
        </mc:AlternateContent>
      </w:r>
    </w:p>
    <w:p w:rsidR="00A11E71" w:rsidRPr="0035672F" w:rsidRDefault="00A11E71" w:rsidP="0035672F">
      <w:pPr>
        <w:ind w:firstLine="709"/>
        <w:rPr>
          <w:color w:val="auto"/>
        </w:rPr>
      </w:pPr>
    </w:p>
    <w:p w:rsidR="00A11E71" w:rsidRPr="0035672F" w:rsidRDefault="0035672F" w:rsidP="0035672F">
      <w:pPr>
        <w:ind w:firstLine="709"/>
        <w:rPr>
          <w:color w:val="auto"/>
        </w:rPr>
      </w:pPr>
      <w:r w:rsidRPr="0035672F">
        <w:rPr>
          <w:noProof/>
          <w:color w:val="auto"/>
        </w:rPr>
        <mc:AlternateContent>
          <mc:Choice Requires="wps">
            <w:drawing>
              <wp:anchor distT="0" distB="0" distL="114300" distR="114300" simplePos="0" relativeHeight="251665408" behindDoc="0" locked="0" layoutInCell="1" allowOverlap="1">
                <wp:simplePos x="0" y="0"/>
                <wp:positionH relativeFrom="column">
                  <wp:posOffset>-173990</wp:posOffset>
                </wp:positionH>
                <wp:positionV relativeFrom="paragraph">
                  <wp:posOffset>120650</wp:posOffset>
                </wp:positionV>
                <wp:extent cx="2371725" cy="482600"/>
                <wp:effectExtent l="10160" t="5080" r="8890" b="762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482600"/>
                        </a:xfrm>
                        <a:prstGeom prst="rect">
                          <a:avLst/>
                        </a:prstGeom>
                        <a:solidFill>
                          <a:srgbClr val="FFFFFF"/>
                        </a:solidFill>
                        <a:ln w="9525">
                          <a:solidFill>
                            <a:srgbClr val="000000"/>
                          </a:solidFill>
                          <a:miter lim="800000"/>
                          <a:headEnd/>
                          <a:tailEnd/>
                        </a:ln>
                      </wps:spPr>
                      <wps:txbx>
                        <w:txbxContent>
                          <w:p w:rsidR="000B5144" w:rsidRPr="0016355A" w:rsidRDefault="000B5144" w:rsidP="0016355A">
                            <w:pPr>
                              <w:jc w:val="center"/>
                              <w:rPr>
                                <w:sz w:val="24"/>
                                <w:szCs w:val="24"/>
                              </w:rPr>
                            </w:pPr>
                            <w:r w:rsidRPr="0016355A">
                              <w:rPr>
                                <w:sz w:val="24"/>
                                <w:szCs w:val="24"/>
                              </w:rPr>
                              <w:t xml:space="preserve">Подписание </w:t>
                            </w:r>
                            <w:r>
                              <w:rPr>
                                <w:sz w:val="24"/>
                                <w:szCs w:val="24"/>
                              </w:rPr>
                              <w:t xml:space="preserve"> и регистрация </w:t>
                            </w:r>
                            <w:r w:rsidRPr="0016355A">
                              <w:rPr>
                                <w:sz w:val="24"/>
                                <w:szCs w:val="24"/>
                              </w:rPr>
                              <w:t>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4" style="position:absolute;left:0;text-align:left;margin-left:-13.7pt;margin-top:9.5pt;width:186.7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">
                <v:textbox>
                  <w:txbxContent>
                    <w:p w:rsidR="000B5144" w:rsidRPr="0016355A" w:rsidRDefault="000B5144" w:rsidP="0016355A">
                      <w:pPr>
                        <w:jc w:val="center"/>
                        <w:rPr>
                          <w:sz w:val="24"/>
                          <w:szCs w:val="24"/>
                        </w:rPr>
                      </w:pPr>
                      <w:r w:rsidRPr="0016355A">
                        <w:rPr>
                          <w:sz w:val="24"/>
                          <w:szCs w:val="24"/>
                        </w:rPr>
                        <w:t xml:space="preserve">Подписание </w:t>
                      </w:r>
                      <w:r>
                        <w:rPr>
                          <w:sz w:val="24"/>
                          <w:szCs w:val="24"/>
                        </w:rPr>
                        <w:t xml:space="preserve"> и регистрация </w:t>
                      </w:r>
                      <w:r w:rsidRPr="0016355A">
                        <w:rPr>
                          <w:sz w:val="24"/>
                          <w:szCs w:val="24"/>
                        </w:rPr>
                        <w:t>постановления</w:t>
                      </w:r>
                    </w:p>
                  </w:txbxContent>
                </v:textbox>
              </v:rect>
            </w:pict>
          </mc:Fallback>
        </mc:AlternateContent>
      </w:r>
    </w:p>
    <w:p w:rsidR="00A11E71" w:rsidRPr="0035672F" w:rsidRDefault="0035672F" w:rsidP="0035672F">
      <w:pPr>
        <w:ind w:firstLine="709"/>
        <w:jc w:val="center"/>
        <w:rPr>
          <w:color w:val="auto"/>
        </w:rPr>
      </w:pPr>
      <w:r w:rsidRPr="0035672F">
        <w:rPr>
          <w:noProof/>
          <w:color w:val="auto"/>
        </w:rPr>
        <mc:AlternateContent>
          <mc:Choice Requires="wps">
            <w:drawing>
              <wp:anchor distT="0" distB="0" distL="114300" distR="114300" simplePos="0" relativeHeight="251671552" behindDoc="0" locked="0" layoutInCell="1" allowOverlap="1">
                <wp:simplePos x="0" y="0"/>
                <wp:positionH relativeFrom="column">
                  <wp:posOffset>864235</wp:posOffset>
                </wp:positionH>
                <wp:positionV relativeFrom="paragraph">
                  <wp:posOffset>220980</wp:posOffset>
                </wp:positionV>
                <wp:extent cx="0" cy="346710"/>
                <wp:effectExtent l="57785" t="10795" r="56515" b="2349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4EE78" id="AutoShape 37" o:spid="_x0000_s1026" type="#_x0000_t32" style="position:absolute;margin-left:68.05pt;margin-top:17.4pt;width:0;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C7NAIAAF0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">
                <v:stroke endarrow="block"/>
              </v:shape>
            </w:pict>
          </mc:Fallback>
        </mc:AlternateContent>
      </w:r>
      <w:r w:rsidRPr="0035672F">
        <w:rPr>
          <w:noProof/>
          <w:color w:val="auto"/>
        </w:rPr>
        <mc:AlternateContent>
          <mc:Choice Requires="wps">
            <w:drawing>
              <wp:anchor distT="0" distB="0" distL="114300" distR="114300" simplePos="0" relativeHeight="251666432" behindDoc="0" locked="0" layoutInCell="1" allowOverlap="1">
                <wp:simplePos x="0" y="0"/>
                <wp:positionH relativeFrom="column">
                  <wp:posOffset>-173990</wp:posOffset>
                </wp:positionH>
                <wp:positionV relativeFrom="paragraph">
                  <wp:posOffset>567690</wp:posOffset>
                </wp:positionV>
                <wp:extent cx="2447925" cy="845185"/>
                <wp:effectExtent l="10160" t="5080" r="8890" b="6985"/>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845185"/>
                        </a:xfrm>
                        <a:prstGeom prst="rect">
                          <a:avLst/>
                        </a:prstGeom>
                        <a:solidFill>
                          <a:srgbClr val="FFFFFF"/>
                        </a:solidFill>
                        <a:ln w="9525">
                          <a:solidFill>
                            <a:srgbClr val="000000"/>
                          </a:solidFill>
                          <a:miter lim="800000"/>
                          <a:headEnd/>
                          <a:tailEnd/>
                        </a:ln>
                      </wps:spPr>
                      <wps:txbx>
                        <w:txbxContent>
                          <w:p w:rsidR="000B5144" w:rsidRPr="0016355A" w:rsidRDefault="000B5144" w:rsidP="00BC3AF6">
                            <w:pPr>
                              <w:rPr>
                                <w:sz w:val="24"/>
                                <w:szCs w:val="24"/>
                              </w:rPr>
                            </w:pPr>
                            <w:r w:rsidRPr="0016355A">
                              <w:rPr>
                                <w:sz w:val="24"/>
                                <w:szCs w:val="24"/>
                              </w:rPr>
                              <w:t xml:space="preserve">Выдача заявителю постановления </w:t>
                            </w:r>
                            <w:r w:rsidRPr="00BC3AF6">
                              <w:rPr>
                                <w:sz w:val="24"/>
                                <w:szCs w:val="24"/>
                              </w:rPr>
                              <w:t xml:space="preserve">о </w:t>
                            </w:r>
                            <w:r>
                              <w:rPr>
                                <w:sz w:val="24"/>
                                <w:szCs w:val="24"/>
                              </w:rPr>
                              <w:t>п</w:t>
                            </w:r>
                            <w:r w:rsidRPr="00BC3AF6">
                              <w:rPr>
                                <w:sz w:val="24"/>
                                <w:szCs w:val="24"/>
                              </w:rPr>
                              <w:t>редварительном согласовании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left:0;text-align:left;margin-left:-13.7pt;margin-top:44.7pt;width:192.75pt;height:6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">
                <v:textbox>
                  <w:txbxContent>
                    <w:p w:rsidR="000B5144" w:rsidRPr="0016355A" w:rsidRDefault="000B5144" w:rsidP="00BC3AF6">
                      <w:pPr>
                        <w:rPr>
                          <w:sz w:val="24"/>
                          <w:szCs w:val="24"/>
                        </w:rPr>
                      </w:pPr>
                      <w:r w:rsidRPr="0016355A">
                        <w:rPr>
                          <w:sz w:val="24"/>
                          <w:szCs w:val="24"/>
                        </w:rPr>
                        <w:t xml:space="preserve">Выдача заявителю постановления </w:t>
                      </w:r>
                      <w:r w:rsidRPr="00BC3AF6">
                        <w:rPr>
                          <w:sz w:val="24"/>
                          <w:szCs w:val="24"/>
                        </w:rPr>
                        <w:t xml:space="preserve">о </w:t>
                      </w:r>
                      <w:r>
                        <w:rPr>
                          <w:sz w:val="24"/>
                          <w:szCs w:val="24"/>
                        </w:rPr>
                        <w:t>п</w:t>
                      </w:r>
                      <w:r w:rsidRPr="00BC3AF6">
                        <w:rPr>
                          <w:sz w:val="24"/>
                          <w:szCs w:val="24"/>
                        </w:rPr>
                        <w:t>редварительном согласовании земельного участка</w:t>
                      </w:r>
                    </w:p>
                  </w:txbxContent>
                </v:textbox>
              </v:rect>
            </w:pict>
          </mc:Fallback>
        </mc:AlternateContent>
      </w:r>
    </w:p>
    <w:sectPr w:rsidR="00A11E71" w:rsidRPr="0035672F" w:rsidSect="0035672F">
      <w:headerReference w:type="default" r:id="rId28"/>
      <w:footerReference w:type="default" r:id="rId29"/>
      <w:pgSz w:w="11906" w:h="16838"/>
      <w:pgMar w:top="1134" w:right="567" w:bottom="1134" w:left="1985" w:header="709" w:footer="709" w:gutter="0"/>
      <w:cols w:space="720"/>
      <w:formProt w:val="0"/>
      <w:titlePg/>
      <w:docGrid w:linePitch="381" w:charSpace="-143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E9" w:rsidRDefault="00AB2CE9" w:rsidP="00C41E29">
      <w:r>
        <w:separator/>
      </w:r>
    </w:p>
  </w:endnote>
  <w:endnote w:type="continuationSeparator" w:id="0">
    <w:p w:rsidR="00AB2CE9" w:rsidRDefault="00AB2CE9" w:rsidP="00C4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144" w:rsidRDefault="000B5144" w:rsidP="00F41652">
    <w:pPr>
      <w:pStyle w:val="af3"/>
      <w:spacing w:before="1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E9" w:rsidRDefault="00AB2CE9" w:rsidP="00C41E29">
      <w:r>
        <w:separator/>
      </w:r>
    </w:p>
  </w:footnote>
  <w:footnote w:type="continuationSeparator" w:id="0">
    <w:p w:rsidR="00AB2CE9" w:rsidRDefault="00AB2CE9" w:rsidP="00C41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06488"/>
    </w:sdtPr>
    <w:sdtContent>
      <w:p w:rsidR="000B5144" w:rsidRDefault="000B5144">
        <w:pPr>
          <w:pStyle w:val="af1"/>
          <w:jc w:val="center"/>
        </w:pPr>
        <w:r>
          <w:fldChar w:fldCharType="begin"/>
        </w:r>
        <w:r>
          <w:instrText>PAGE   \* MERGEFORMAT</w:instrText>
        </w:r>
        <w:r>
          <w:fldChar w:fldCharType="separate"/>
        </w:r>
        <w:r w:rsidR="0035672F">
          <w:rPr>
            <w:noProof/>
          </w:rPr>
          <w:t>59</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2A6"/>
    <w:multiLevelType w:val="multilevel"/>
    <w:tmpl w:val="F1D04FB6"/>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6205F"/>
    <w:multiLevelType w:val="multilevel"/>
    <w:tmpl w:val="2F26116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A77551A"/>
    <w:multiLevelType w:val="multilevel"/>
    <w:tmpl w:val="CE7CDF6E"/>
    <w:lvl w:ilvl="0">
      <w:start w:val="3"/>
      <w:numFmt w:val="decimal"/>
      <w:lvlText w:val="%1."/>
      <w:lvlJc w:val="left"/>
      <w:pPr>
        <w:ind w:left="1008" w:hanging="360"/>
      </w:pPr>
      <w:rPr>
        <w:rFonts w:hint="default"/>
      </w:rPr>
    </w:lvl>
    <w:lvl w:ilvl="1">
      <w:start w:val="3"/>
      <w:numFmt w:val="decimal"/>
      <w:isLgl/>
      <w:lvlText w:val="%1.%2."/>
      <w:lvlJc w:val="left"/>
      <w:pPr>
        <w:ind w:left="1288" w:hanging="720"/>
      </w:pPr>
      <w:rPr>
        <w:rFonts w:hint="default"/>
        <w:b w:val="0"/>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448" w:hanging="180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808" w:hanging="2160"/>
      </w:pPr>
      <w:rPr>
        <w:rFonts w:hint="default"/>
      </w:rPr>
    </w:lvl>
  </w:abstractNum>
  <w:abstractNum w:abstractNumId="3" w15:restartNumberingAfterBreak="0">
    <w:nsid w:val="685F45F9"/>
    <w:multiLevelType w:val="hybridMultilevel"/>
    <w:tmpl w:val="C2DE3BD2"/>
    <w:lvl w:ilvl="0" w:tplc="7C28788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A143FF2"/>
    <w:multiLevelType w:val="multilevel"/>
    <w:tmpl w:val="E8280BE4"/>
    <w:lvl w:ilvl="0">
      <w:start w:val="6"/>
      <w:numFmt w:val="decimal"/>
      <w:lvlText w:val="%1."/>
      <w:lvlJc w:val="left"/>
      <w:pPr>
        <w:ind w:left="1008"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90"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72" w:hanging="1080"/>
      </w:pPr>
      <w:rPr>
        <w:rFonts w:hint="default"/>
      </w:rPr>
    </w:lvl>
    <w:lvl w:ilvl="5">
      <w:start w:val="1"/>
      <w:numFmt w:val="decimal"/>
      <w:isLgl/>
      <w:lvlText w:val="%1.%2.%3.%4.%5.%6."/>
      <w:lvlJc w:val="left"/>
      <w:pPr>
        <w:ind w:left="2393" w:hanging="1440"/>
      </w:pPr>
      <w:rPr>
        <w:rFonts w:hint="default"/>
      </w:rPr>
    </w:lvl>
    <w:lvl w:ilvl="6">
      <w:start w:val="1"/>
      <w:numFmt w:val="decimal"/>
      <w:isLgl/>
      <w:lvlText w:val="%1.%2.%3.%4.%5.%6.%7."/>
      <w:lvlJc w:val="left"/>
      <w:pPr>
        <w:ind w:left="2814" w:hanging="1800"/>
      </w:pPr>
      <w:rPr>
        <w:rFonts w:hint="default"/>
      </w:rPr>
    </w:lvl>
    <w:lvl w:ilvl="7">
      <w:start w:val="1"/>
      <w:numFmt w:val="decimal"/>
      <w:isLgl/>
      <w:lvlText w:val="%1.%2.%3.%4.%5.%6.%7.%8."/>
      <w:lvlJc w:val="left"/>
      <w:pPr>
        <w:ind w:left="2875" w:hanging="1800"/>
      </w:pPr>
      <w:rPr>
        <w:rFonts w:hint="default"/>
      </w:rPr>
    </w:lvl>
    <w:lvl w:ilvl="8">
      <w:start w:val="1"/>
      <w:numFmt w:val="decimal"/>
      <w:isLgl/>
      <w:lvlText w:val="%1.%2.%3.%4.%5.%6.%7.%8.%9."/>
      <w:lvlJc w:val="left"/>
      <w:pPr>
        <w:ind w:left="3296" w:hanging="2160"/>
      </w:pPr>
      <w:rPr>
        <w:rFonts w:hint="default"/>
      </w:rPr>
    </w:lvl>
  </w:abstractNum>
  <w:abstractNum w:abstractNumId="5" w15:restartNumberingAfterBreak="0">
    <w:nsid w:val="7C092E1F"/>
    <w:multiLevelType w:val="multilevel"/>
    <w:tmpl w:val="0CA21A02"/>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3B14AC"/>
    <w:multiLevelType w:val="multilevel"/>
    <w:tmpl w:val="7C76252E"/>
    <w:lvl w:ilvl="0">
      <w:start w:val="1"/>
      <w:numFmt w:val="decimal"/>
      <w:lvlText w:val="%1."/>
      <w:lvlJc w:val="left"/>
      <w:pPr>
        <w:ind w:left="504" w:hanging="504"/>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15:restartNumberingAfterBreak="0">
    <w:nsid w:val="7E2647B7"/>
    <w:multiLevelType w:val="multilevel"/>
    <w:tmpl w:val="0468607C"/>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
  </w:num>
  <w:num w:numId="3">
    <w:abstractNumId w:val="0"/>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7D6"/>
    <w:rsid w:val="00000A54"/>
    <w:rsid w:val="00060264"/>
    <w:rsid w:val="00061015"/>
    <w:rsid w:val="000638A2"/>
    <w:rsid w:val="000754D0"/>
    <w:rsid w:val="00075938"/>
    <w:rsid w:val="00085935"/>
    <w:rsid w:val="00087A6E"/>
    <w:rsid w:val="000B0FA7"/>
    <w:rsid w:val="000B5144"/>
    <w:rsid w:val="000B7727"/>
    <w:rsid w:val="000C3366"/>
    <w:rsid w:val="000E0345"/>
    <w:rsid w:val="000E6A28"/>
    <w:rsid w:val="000F5398"/>
    <w:rsid w:val="00112854"/>
    <w:rsid w:val="00112E83"/>
    <w:rsid w:val="00145774"/>
    <w:rsid w:val="00147081"/>
    <w:rsid w:val="00157DDA"/>
    <w:rsid w:val="00160F30"/>
    <w:rsid w:val="0016355A"/>
    <w:rsid w:val="00163C32"/>
    <w:rsid w:val="001640C0"/>
    <w:rsid w:val="0016449C"/>
    <w:rsid w:val="001646D3"/>
    <w:rsid w:val="00166B96"/>
    <w:rsid w:val="001827DB"/>
    <w:rsid w:val="001861FF"/>
    <w:rsid w:val="00186A75"/>
    <w:rsid w:val="001944F3"/>
    <w:rsid w:val="001A429B"/>
    <w:rsid w:val="001B173E"/>
    <w:rsid w:val="001B63AC"/>
    <w:rsid w:val="001C0452"/>
    <w:rsid w:val="001C198A"/>
    <w:rsid w:val="001C7CDA"/>
    <w:rsid w:val="001D2CC0"/>
    <w:rsid w:val="001E0E15"/>
    <w:rsid w:val="001E6EC2"/>
    <w:rsid w:val="00206896"/>
    <w:rsid w:val="00206918"/>
    <w:rsid w:val="0021092C"/>
    <w:rsid w:val="00225A7D"/>
    <w:rsid w:val="002339B5"/>
    <w:rsid w:val="00234F90"/>
    <w:rsid w:val="00241833"/>
    <w:rsid w:val="00244FF6"/>
    <w:rsid w:val="0025345F"/>
    <w:rsid w:val="00253D41"/>
    <w:rsid w:val="00255A1D"/>
    <w:rsid w:val="00256678"/>
    <w:rsid w:val="00267318"/>
    <w:rsid w:val="00267D3D"/>
    <w:rsid w:val="00270B0F"/>
    <w:rsid w:val="0027128D"/>
    <w:rsid w:val="002813AC"/>
    <w:rsid w:val="00281C6B"/>
    <w:rsid w:val="00291EDB"/>
    <w:rsid w:val="002A5DA1"/>
    <w:rsid w:val="002A6630"/>
    <w:rsid w:val="002A7C18"/>
    <w:rsid w:val="002B1911"/>
    <w:rsid w:val="002C3600"/>
    <w:rsid w:val="002C4D49"/>
    <w:rsid w:val="002D13BC"/>
    <w:rsid w:val="002D63FE"/>
    <w:rsid w:val="002E14AA"/>
    <w:rsid w:val="002E199D"/>
    <w:rsid w:val="002E4285"/>
    <w:rsid w:val="002E4E50"/>
    <w:rsid w:val="002E59F7"/>
    <w:rsid w:val="002F387C"/>
    <w:rsid w:val="00323BA9"/>
    <w:rsid w:val="00326E76"/>
    <w:rsid w:val="00344EE0"/>
    <w:rsid w:val="00353BBA"/>
    <w:rsid w:val="0035672F"/>
    <w:rsid w:val="003629D5"/>
    <w:rsid w:val="003666A0"/>
    <w:rsid w:val="00377707"/>
    <w:rsid w:val="003847BF"/>
    <w:rsid w:val="00384BBA"/>
    <w:rsid w:val="00394086"/>
    <w:rsid w:val="003A079A"/>
    <w:rsid w:val="003B7BFD"/>
    <w:rsid w:val="003D1444"/>
    <w:rsid w:val="003D5FFA"/>
    <w:rsid w:val="003E2D19"/>
    <w:rsid w:val="004042AA"/>
    <w:rsid w:val="00407752"/>
    <w:rsid w:val="0041040A"/>
    <w:rsid w:val="00416F93"/>
    <w:rsid w:val="00440455"/>
    <w:rsid w:val="00441518"/>
    <w:rsid w:val="0044343D"/>
    <w:rsid w:val="0044386E"/>
    <w:rsid w:val="00446A68"/>
    <w:rsid w:val="00453E62"/>
    <w:rsid w:val="00454E8A"/>
    <w:rsid w:val="00476B5D"/>
    <w:rsid w:val="00480A84"/>
    <w:rsid w:val="00482AA6"/>
    <w:rsid w:val="00483E6A"/>
    <w:rsid w:val="00486FB2"/>
    <w:rsid w:val="00490F33"/>
    <w:rsid w:val="004926F2"/>
    <w:rsid w:val="004A07D6"/>
    <w:rsid w:val="004A34BA"/>
    <w:rsid w:val="004B2499"/>
    <w:rsid w:val="004D3983"/>
    <w:rsid w:val="004D7B66"/>
    <w:rsid w:val="004E6275"/>
    <w:rsid w:val="004E6CB6"/>
    <w:rsid w:val="004F3FD2"/>
    <w:rsid w:val="004F63D5"/>
    <w:rsid w:val="00502454"/>
    <w:rsid w:val="005049DF"/>
    <w:rsid w:val="00504FC0"/>
    <w:rsid w:val="00510DF4"/>
    <w:rsid w:val="00526326"/>
    <w:rsid w:val="00541A44"/>
    <w:rsid w:val="00544059"/>
    <w:rsid w:val="00545AA5"/>
    <w:rsid w:val="00551A5A"/>
    <w:rsid w:val="005564B5"/>
    <w:rsid w:val="005610DA"/>
    <w:rsid w:val="005648DE"/>
    <w:rsid w:val="00567181"/>
    <w:rsid w:val="00567337"/>
    <w:rsid w:val="005736CC"/>
    <w:rsid w:val="00582D9A"/>
    <w:rsid w:val="00587867"/>
    <w:rsid w:val="0059673D"/>
    <w:rsid w:val="005B05F1"/>
    <w:rsid w:val="005E5EAF"/>
    <w:rsid w:val="005E630B"/>
    <w:rsid w:val="005F0863"/>
    <w:rsid w:val="006033AC"/>
    <w:rsid w:val="0060660C"/>
    <w:rsid w:val="00613ECF"/>
    <w:rsid w:val="006230C5"/>
    <w:rsid w:val="00636BA2"/>
    <w:rsid w:val="00647E8A"/>
    <w:rsid w:val="00651EB5"/>
    <w:rsid w:val="00653858"/>
    <w:rsid w:val="00654ECF"/>
    <w:rsid w:val="00655813"/>
    <w:rsid w:val="006640D9"/>
    <w:rsid w:val="00681797"/>
    <w:rsid w:val="006848A1"/>
    <w:rsid w:val="00693E8F"/>
    <w:rsid w:val="00695511"/>
    <w:rsid w:val="006B0A0C"/>
    <w:rsid w:val="006C249E"/>
    <w:rsid w:val="006D0B9E"/>
    <w:rsid w:val="006D457B"/>
    <w:rsid w:val="006E29B2"/>
    <w:rsid w:val="006E35AA"/>
    <w:rsid w:val="006E4BF9"/>
    <w:rsid w:val="006F2AAD"/>
    <w:rsid w:val="006F6F83"/>
    <w:rsid w:val="007027CC"/>
    <w:rsid w:val="007125DC"/>
    <w:rsid w:val="00733905"/>
    <w:rsid w:val="00735652"/>
    <w:rsid w:val="00736325"/>
    <w:rsid w:val="00752794"/>
    <w:rsid w:val="007569EC"/>
    <w:rsid w:val="007574C2"/>
    <w:rsid w:val="007601CD"/>
    <w:rsid w:val="007608DD"/>
    <w:rsid w:val="00762307"/>
    <w:rsid w:val="007768DC"/>
    <w:rsid w:val="00783F8B"/>
    <w:rsid w:val="00787D96"/>
    <w:rsid w:val="007A721B"/>
    <w:rsid w:val="007B0278"/>
    <w:rsid w:val="007B7419"/>
    <w:rsid w:val="007D5E27"/>
    <w:rsid w:val="007E399D"/>
    <w:rsid w:val="007F1BC3"/>
    <w:rsid w:val="007F5F44"/>
    <w:rsid w:val="007F7687"/>
    <w:rsid w:val="00800387"/>
    <w:rsid w:val="00801C0F"/>
    <w:rsid w:val="00850086"/>
    <w:rsid w:val="00851D0B"/>
    <w:rsid w:val="00853FB3"/>
    <w:rsid w:val="0086461D"/>
    <w:rsid w:val="008778F2"/>
    <w:rsid w:val="00880646"/>
    <w:rsid w:val="00882F12"/>
    <w:rsid w:val="00883E9B"/>
    <w:rsid w:val="00883F22"/>
    <w:rsid w:val="00884734"/>
    <w:rsid w:val="00885CC3"/>
    <w:rsid w:val="00896555"/>
    <w:rsid w:val="0089704F"/>
    <w:rsid w:val="008A39DC"/>
    <w:rsid w:val="008A4563"/>
    <w:rsid w:val="008C4AFC"/>
    <w:rsid w:val="008C6EC1"/>
    <w:rsid w:val="008D3755"/>
    <w:rsid w:val="008D6A2B"/>
    <w:rsid w:val="008D6D77"/>
    <w:rsid w:val="008E1D58"/>
    <w:rsid w:val="008E79A4"/>
    <w:rsid w:val="008F3CA4"/>
    <w:rsid w:val="00907F0F"/>
    <w:rsid w:val="009157AD"/>
    <w:rsid w:val="00922034"/>
    <w:rsid w:val="00925C21"/>
    <w:rsid w:val="00926AD7"/>
    <w:rsid w:val="009300DD"/>
    <w:rsid w:val="009356E2"/>
    <w:rsid w:val="00947A07"/>
    <w:rsid w:val="009600C8"/>
    <w:rsid w:val="00960D98"/>
    <w:rsid w:val="00982717"/>
    <w:rsid w:val="009841AA"/>
    <w:rsid w:val="00987E3B"/>
    <w:rsid w:val="00991A96"/>
    <w:rsid w:val="00993ECC"/>
    <w:rsid w:val="009943FE"/>
    <w:rsid w:val="00996809"/>
    <w:rsid w:val="009A0DB6"/>
    <w:rsid w:val="009A6E38"/>
    <w:rsid w:val="009B4383"/>
    <w:rsid w:val="009C38AB"/>
    <w:rsid w:val="009C65FF"/>
    <w:rsid w:val="009D08E6"/>
    <w:rsid w:val="009D4C09"/>
    <w:rsid w:val="009E4289"/>
    <w:rsid w:val="009E48E8"/>
    <w:rsid w:val="009F308F"/>
    <w:rsid w:val="00A11E71"/>
    <w:rsid w:val="00A13472"/>
    <w:rsid w:val="00A16C8E"/>
    <w:rsid w:val="00A26E0F"/>
    <w:rsid w:val="00A42F58"/>
    <w:rsid w:val="00A459F8"/>
    <w:rsid w:val="00A53EDC"/>
    <w:rsid w:val="00A64DA9"/>
    <w:rsid w:val="00A7228D"/>
    <w:rsid w:val="00A72B78"/>
    <w:rsid w:val="00A74373"/>
    <w:rsid w:val="00A80E9E"/>
    <w:rsid w:val="00A810CA"/>
    <w:rsid w:val="00A83E82"/>
    <w:rsid w:val="00AA1DFD"/>
    <w:rsid w:val="00AA4121"/>
    <w:rsid w:val="00AB2CE9"/>
    <w:rsid w:val="00AC046F"/>
    <w:rsid w:val="00AC525E"/>
    <w:rsid w:val="00AD0DA2"/>
    <w:rsid w:val="00AD3A0A"/>
    <w:rsid w:val="00AD5890"/>
    <w:rsid w:val="00AE0EFA"/>
    <w:rsid w:val="00AF208F"/>
    <w:rsid w:val="00B00AC6"/>
    <w:rsid w:val="00B07D08"/>
    <w:rsid w:val="00B14E34"/>
    <w:rsid w:val="00B20212"/>
    <w:rsid w:val="00B24865"/>
    <w:rsid w:val="00B2503D"/>
    <w:rsid w:val="00B4281F"/>
    <w:rsid w:val="00B5107D"/>
    <w:rsid w:val="00B539B5"/>
    <w:rsid w:val="00B6281E"/>
    <w:rsid w:val="00B752AA"/>
    <w:rsid w:val="00B825A7"/>
    <w:rsid w:val="00B87714"/>
    <w:rsid w:val="00BA715B"/>
    <w:rsid w:val="00BC3AF6"/>
    <w:rsid w:val="00BC7369"/>
    <w:rsid w:val="00BD0E34"/>
    <w:rsid w:val="00BE0759"/>
    <w:rsid w:val="00BE2E7F"/>
    <w:rsid w:val="00BF770E"/>
    <w:rsid w:val="00C079CE"/>
    <w:rsid w:val="00C23E6F"/>
    <w:rsid w:val="00C27218"/>
    <w:rsid w:val="00C30034"/>
    <w:rsid w:val="00C313A8"/>
    <w:rsid w:val="00C41E29"/>
    <w:rsid w:val="00C5590A"/>
    <w:rsid w:val="00C569A8"/>
    <w:rsid w:val="00C56BB3"/>
    <w:rsid w:val="00C605B9"/>
    <w:rsid w:val="00C646B2"/>
    <w:rsid w:val="00C70950"/>
    <w:rsid w:val="00C72841"/>
    <w:rsid w:val="00C72E20"/>
    <w:rsid w:val="00C74CEF"/>
    <w:rsid w:val="00C867AF"/>
    <w:rsid w:val="00CA05B8"/>
    <w:rsid w:val="00CB71BA"/>
    <w:rsid w:val="00CC3864"/>
    <w:rsid w:val="00CC3E5C"/>
    <w:rsid w:val="00CC6BDA"/>
    <w:rsid w:val="00CD446B"/>
    <w:rsid w:val="00CE5627"/>
    <w:rsid w:val="00CF2E9C"/>
    <w:rsid w:val="00CF4168"/>
    <w:rsid w:val="00CF43FF"/>
    <w:rsid w:val="00D11600"/>
    <w:rsid w:val="00D15065"/>
    <w:rsid w:val="00D160FF"/>
    <w:rsid w:val="00D230BB"/>
    <w:rsid w:val="00D23D24"/>
    <w:rsid w:val="00D266DA"/>
    <w:rsid w:val="00D32AF5"/>
    <w:rsid w:val="00D36A3F"/>
    <w:rsid w:val="00D455B3"/>
    <w:rsid w:val="00D478A0"/>
    <w:rsid w:val="00D6116B"/>
    <w:rsid w:val="00D640D0"/>
    <w:rsid w:val="00D74E7F"/>
    <w:rsid w:val="00D77144"/>
    <w:rsid w:val="00D918BE"/>
    <w:rsid w:val="00DA7C92"/>
    <w:rsid w:val="00DB4FE6"/>
    <w:rsid w:val="00DC300C"/>
    <w:rsid w:val="00DD3B85"/>
    <w:rsid w:val="00DD5E12"/>
    <w:rsid w:val="00DE1F5A"/>
    <w:rsid w:val="00DE4B5C"/>
    <w:rsid w:val="00E032C2"/>
    <w:rsid w:val="00E0558E"/>
    <w:rsid w:val="00E306C4"/>
    <w:rsid w:val="00E41A74"/>
    <w:rsid w:val="00E46F95"/>
    <w:rsid w:val="00EB1ADA"/>
    <w:rsid w:val="00EB4230"/>
    <w:rsid w:val="00EB47C4"/>
    <w:rsid w:val="00EB6105"/>
    <w:rsid w:val="00EC39BC"/>
    <w:rsid w:val="00EC41C4"/>
    <w:rsid w:val="00ED53D6"/>
    <w:rsid w:val="00ED5D3F"/>
    <w:rsid w:val="00EE55B5"/>
    <w:rsid w:val="00EE7835"/>
    <w:rsid w:val="00EF1D6A"/>
    <w:rsid w:val="00F00CFF"/>
    <w:rsid w:val="00F02084"/>
    <w:rsid w:val="00F16F46"/>
    <w:rsid w:val="00F41652"/>
    <w:rsid w:val="00F4277B"/>
    <w:rsid w:val="00F56E62"/>
    <w:rsid w:val="00F62E7E"/>
    <w:rsid w:val="00F81570"/>
    <w:rsid w:val="00F96E82"/>
    <w:rsid w:val="00FA53D8"/>
    <w:rsid w:val="00FC76AE"/>
    <w:rsid w:val="00FD18F0"/>
    <w:rsid w:val="00FD1B64"/>
    <w:rsid w:val="00FD3044"/>
    <w:rsid w:val="00FD4D6F"/>
    <w:rsid w:val="00FD66B9"/>
    <w:rsid w:val="00FE3AD0"/>
    <w:rsid w:val="00FE3DCF"/>
    <w:rsid w:val="00FE4E6F"/>
    <w:rsid w:val="00FE5512"/>
    <w:rsid w:val="00FF35F3"/>
    <w:rsid w:val="00FF60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A874"/>
  <w15:docId w15:val="{549D63E5-C2AE-4328-836D-3FDF443F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DB6"/>
    <w:pPr>
      <w:spacing w:beforeAutospacing="1"/>
    </w:pPr>
    <w:rPr>
      <w:rFonts w:ascii="Times New Roman" w:eastAsia="Times New Roman" w:hAnsi="Times New Roman" w:cs="Times New Roman"/>
      <w:color w:val="00000A"/>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4E548C"/>
    <w:rPr>
      <w:color w:val="0000FF"/>
      <w:u w:val="single"/>
    </w:rPr>
  </w:style>
  <w:style w:type="character" w:customStyle="1" w:styleId="a3">
    <w:name w:val="Обычный (веб) Знак"/>
    <w:uiPriority w:val="99"/>
    <w:qFormat/>
    <w:locked/>
    <w:rsid w:val="00C903F3"/>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qFormat/>
    <w:rsid w:val="00740C27"/>
    <w:rPr>
      <w:rFonts w:ascii="Times New Roman" w:eastAsia="Times New Roman" w:hAnsi="Times New Roman" w:cs="Times New Roman"/>
      <w:sz w:val="24"/>
      <w:szCs w:val="20"/>
      <w:lang w:eastAsia="ru-RU"/>
    </w:rPr>
  </w:style>
  <w:style w:type="character" w:customStyle="1" w:styleId="a5">
    <w:name w:val="Текст выноски Знак"/>
    <w:basedOn w:val="a0"/>
    <w:uiPriority w:val="99"/>
    <w:semiHidden/>
    <w:qFormat/>
    <w:rsid w:val="00740C27"/>
    <w:rPr>
      <w:rFonts w:ascii="Tahoma" w:eastAsia="Times New Roman" w:hAnsi="Tahoma" w:cs="Tahoma"/>
      <w:sz w:val="16"/>
      <w:szCs w:val="16"/>
      <w:lang w:eastAsia="ru-RU"/>
    </w:rPr>
  </w:style>
  <w:style w:type="paragraph" w:styleId="a6">
    <w:name w:val="Title"/>
    <w:basedOn w:val="a"/>
    <w:next w:val="a7"/>
    <w:qFormat/>
    <w:rsid w:val="00394086"/>
    <w:pPr>
      <w:keepNext/>
      <w:spacing w:before="240" w:after="120"/>
    </w:pPr>
    <w:rPr>
      <w:rFonts w:ascii="Liberation Sans" w:eastAsia="Microsoft YaHei" w:hAnsi="Liberation Sans" w:cs="Arial"/>
    </w:rPr>
  </w:style>
  <w:style w:type="paragraph" w:styleId="a7">
    <w:name w:val="Body Text"/>
    <w:basedOn w:val="a"/>
    <w:link w:val="a8"/>
    <w:rsid w:val="00394086"/>
    <w:pPr>
      <w:spacing w:after="140" w:line="288" w:lineRule="auto"/>
    </w:pPr>
  </w:style>
  <w:style w:type="paragraph" w:styleId="a9">
    <w:name w:val="List"/>
    <w:basedOn w:val="a7"/>
    <w:rsid w:val="00394086"/>
    <w:rPr>
      <w:rFonts w:cs="Arial"/>
    </w:rPr>
  </w:style>
  <w:style w:type="paragraph" w:styleId="aa">
    <w:name w:val="caption"/>
    <w:basedOn w:val="a"/>
    <w:uiPriority w:val="35"/>
    <w:qFormat/>
    <w:rsid w:val="00740C27"/>
    <w:pPr>
      <w:spacing w:beforeAutospacing="0"/>
      <w:ind w:left="-1090"/>
      <w:jc w:val="center"/>
    </w:pPr>
    <w:rPr>
      <w:b/>
      <w:bCs/>
      <w:szCs w:val="24"/>
    </w:rPr>
  </w:style>
  <w:style w:type="paragraph" w:styleId="ab">
    <w:name w:val="index heading"/>
    <w:basedOn w:val="a"/>
    <w:qFormat/>
    <w:rsid w:val="00394086"/>
    <w:pPr>
      <w:suppressLineNumbers/>
    </w:pPr>
    <w:rPr>
      <w:rFonts w:cs="Arial"/>
    </w:rPr>
  </w:style>
  <w:style w:type="paragraph" w:customStyle="1" w:styleId="ConsPlusNormal">
    <w:name w:val="ConsPlusNormal"/>
    <w:link w:val="ConsPlusNormal0"/>
    <w:qFormat/>
    <w:rsid w:val="00162D7E"/>
    <w:pPr>
      <w:widowControl w:val="0"/>
    </w:pPr>
    <w:rPr>
      <w:rFonts w:eastAsia="Times New Roman" w:cs="Calibri"/>
      <w:color w:val="00000A"/>
      <w:sz w:val="28"/>
      <w:szCs w:val="20"/>
      <w:lang w:eastAsia="ru-RU"/>
    </w:rPr>
  </w:style>
  <w:style w:type="paragraph" w:customStyle="1" w:styleId="ConsPlusTitle">
    <w:name w:val="ConsPlusTitle"/>
    <w:uiPriority w:val="99"/>
    <w:qFormat/>
    <w:rsid w:val="00162D7E"/>
    <w:pPr>
      <w:widowControl w:val="0"/>
    </w:pPr>
    <w:rPr>
      <w:rFonts w:eastAsia="Times New Roman" w:cs="Calibri"/>
      <w:b/>
      <w:color w:val="00000A"/>
      <w:sz w:val="28"/>
      <w:szCs w:val="20"/>
      <w:lang w:eastAsia="ru-RU"/>
    </w:rPr>
  </w:style>
  <w:style w:type="paragraph" w:customStyle="1" w:styleId="ConsPlusTitlePage">
    <w:name w:val="ConsPlusTitlePage"/>
    <w:qFormat/>
    <w:rsid w:val="00162D7E"/>
    <w:pPr>
      <w:widowControl w:val="0"/>
    </w:pPr>
    <w:rPr>
      <w:rFonts w:ascii="Tahoma" w:eastAsia="Times New Roman" w:hAnsi="Tahoma" w:cs="Tahoma"/>
      <w:color w:val="00000A"/>
      <w:szCs w:val="20"/>
      <w:lang w:eastAsia="ru-RU"/>
    </w:rPr>
  </w:style>
  <w:style w:type="paragraph" w:customStyle="1" w:styleId="14pt1">
    <w:name w:val="Стиль Обычный (веб) + 14 pt по ширине Первая строка:  1 см"/>
    <w:basedOn w:val="ac"/>
    <w:qFormat/>
    <w:rsid w:val="00C903F3"/>
    <w:pPr>
      <w:spacing w:beforeAutospacing="0"/>
      <w:ind w:firstLine="567"/>
      <w:jc w:val="both"/>
    </w:pPr>
    <w:rPr>
      <w:szCs w:val="20"/>
    </w:rPr>
  </w:style>
  <w:style w:type="paragraph" w:styleId="ac">
    <w:name w:val="Normal (Web)"/>
    <w:basedOn w:val="a"/>
    <w:uiPriority w:val="99"/>
    <w:unhideWhenUsed/>
    <w:qFormat/>
    <w:rsid w:val="00C903F3"/>
    <w:rPr>
      <w:sz w:val="24"/>
      <w:szCs w:val="24"/>
    </w:rPr>
  </w:style>
  <w:style w:type="paragraph" w:customStyle="1" w:styleId="Default">
    <w:name w:val="Default"/>
    <w:qFormat/>
    <w:rsid w:val="004B445C"/>
    <w:rPr>
      <w:rFonts w:ascii="Times New Roman" w:eastAsia="Times New Roman" w:hAnsi="Times New Roman" w:cs="Times New Roman"/>
      <w:color w:val="000000"/>
      <w:sz w:val="24"/>
      <w:szCs w:val="24"/>
      <w:lang w:eastAsia="ru-RU"/>
    </w:rPr>
  </w:style>
  <w:style w:type="paragraph" w:styleId="ad">
    <w:name w:val="Body Text Indent"/>
    <w:basedOn w:val="a"/>
    <w:rsid w:val="00740C27"/>
    <w:pPr>
      <w:spacing w:beforeAutospacing="0"/>
    </w:pPr>
    <w:rPr>
      <w:sz w:val="24"/>
      <w:szCs w:val="20"/>
    </w:rPr>
  </w:style>
  <w:style w:type="paragraph" w:styleId="ae">
    <w:name w:val="Balloon Text"/>
    <w:basedOn w:val="a"/>
    <w:uiPriority w:val="99"/>
    <w:semiHidden/>
    <w:unhideWhenUsed/>
    <w:qFormat/>
    <w:rsid w:val="00740C27"/>
    <w:rPr>
      <w:rFonts w:ascii="Tahoma" w:hAnsi="Tahoma" w:cs="Tahoma"/>
      <w:sz w:val="16"/>
      <w:szCs w:val="16"/>
    </w:rPr>
  </w:style>
  <w:style w:type="paragraph" w:styleId="af">
    <w:name w:val="List Paragraph"/>
    <w:basedOn w:val="a"/>
    <w:uiPriority w:val="34"/>
    <w:qFormat/>
    <w:rsid w:val="00740C27"/>
    <w:pPr>
      <w:spacing w:before="280"/>
      <w:ind w:left="720"/>
      <w:contextualSpacing/>
    </w:pPr>
  </w:style>
  <w:style w:type="paragraph" w:customStyle="1" w:styleId="af0">
    <w:name w:val="Содержимое врезки"/>
    <w:basedOn w:val="a"/>
    <w:qFormat/>
    <w:rsid w:val="00394086"/>
  </w:style>
  <w:style w:type="paragraph" w:customStyle="1" w:styleId="western">
    <w:name w:val="western"/>
    <w:basedOn w:val="a"/>
    <w:rsid w:val="00244FF6"/>
    <w:pPr>
      <w:spacing w:before="100" w:after="119"/>
    </w:pPr>
    <w:rPr>
      <w:color w:val="000000"/>
      <w:sz w:val="24"/>
      <w:szCs w:val="24"/>
    </w:rPr>
  </w:style>
  <w:style w:type="paragraph" w:styleId="af1">
    <w:name w:val="header"/>
    <w:basedOn w:val="a"/>
    <w:link w:val="af2"/>
    <w:uiPriority w:val="99"/>
    <w:unhideWhenUsed/>
    <w:rsid w:val="00C41E29"/>
    <w:pPr>
      <w:tabs>
        <w:tab w:val="center" w:pos="4677"/>
        <w:tab w:val="right" w:pos="9355"/>
      </w:tabs>
    </w:pPr>
  </w:style>
  <w:style w:type="character" w:customStyle="1" w:styleId="af2">
    <w:name w:val="Верхний колонтитул Знак"/>
    <w:basedOn w:val="a0"/>
    <w:link w:val="af1"/>
    <w:uiPriority w:val="99"/>
    <w:rsid w:val="00C41E29"/>
    <w:rPr>
      <w:rFonts w:ascii="Times New Roman" w:eastAsia="Times New Roman" w:hAnsi="Times New Roman" w:cs="Times New Roman"/>
      <w:color w:val="00000A"/>
      <w:sz w:val="28"/>
      <w:szCs w:val="28"/>
      <w:lang w:eastAsia="ru-RU"/>
    </w:rPr>
  </w:style>
  <w:style w:type="paragraph" w:styleId="af3">
    <w:name w:val="footer"/>
    <w:basedOn w:val="a"/>
    <w:link w:val="af4"/>
    <w:uiPriority w:val="99"/>
    <w:unhideWhenUsed/>
    <w:rsid w:val="00C41E29"/>
    <w:pPr>
      <w:tabs>
        <w:tab w:val="center" w:pos="4677"/>
        <w:tab w:val="right" w:pos="9355"/>
      </w:tabs>
    </w:pPr>
  </w:style>
  <w:style w:type="character" w:customStyle="1" w:styleId="af4">
    <w:name w:val="Нижний колонтитул Знак"/>
    <w:basedOn w:val="a0"/>
    <w:link w:val="af3"/>
    <w:uiPriority w:val="99"/>
    <w:rsid w:val="00C41E29"/>
    <w:rPr>
      <w:rFonts w:ascii="Times New Roman" w:eastAsia="Times New Roman" w:hAnsi="Times New Roman" w:cs="Times New Roman"/>
      <w:color w:val="00000A"/>
      <w:sz w:val="28"/>
      <w:szCs w:val="28"/>
      <w:lang w:eastAsia="ru-RU"/>
    </w:rPr>
  </w:style>
  <w:style w:type="paragraph" w:customStyle="1" w:styleId="Standard">
    <w:name w:val="Standard"/>
    <w:rsid w:val="0025345F"/>
    <w:pPr>
      <w:widowControl w:val="0"/>
      <w:suppressAutoHyphens/>
      <w:autoSpaceDN w:val="0"/>
      <w:textAlignment w:val="baseline"/>
    </w:pPr>
    <w:rPr>
      <w:rFonts w:ascii="Times New Roman" w:eastAsia="Andale Sans UI" w:hAnsi="Times New Roman" w:cs="Tahoma"/>
      <w:kern w:val="3"/>
      <w:sz w:val="24"/>
      <w:szCs w:val="24"/>
      <w:lang w:eastAsia="ru-RU"/>
    </w:rPr>
  </w:style>
  <w:style w:type="paragraph" w:customStyle="1" w:styleId="ConsPlusNonformat">
    <w:name w:val="ConsPlusNonformat"/>
    <w:rsid w:val="0025345F"/>
    <w:pPr>
      <w:widowControl w:val="0"/>
      <w:suppressAutoHyphens/>
      <w:autoSpaceDN w:val="0"/>
      <w:textAlignment w:val="baseline"/>
    </w:pPr>
    <w:rPr>
      <w:rFonts w:ascii="Courier New" w:eastAsia="Times New Roman" w:hAnsi="Courier New" w:cs="Courier New"/>
      <w:color w:val="00000A"/>
      <w:kern w:val="3"/>
      <w:sz w:val="24"/>
      <w:szCs w:val="20"/>
      <w:lang w:eastAsia="ru-RU"/>
    </w:rPr>
  </w:style>
  <w:style w:type="character" w:customStyle="1" w:styleId="Internetlink">
    <w:name w:val="Internet link"/>
    <w:rsid w:val="0025345F"/>
    <w:rPr>
      <w:color w:val="0000FF"/>
      <w:u w:val="single"/>
    </w:rPr>
  </w:style>
  <w:style w:type="character" w:styleId="af5">
    <w:name w:val="Hyperlink"/>
    <w:basedOn w:val="a0"/>
    <w:uiPriority w:val="99"/>
    <w:unhideWhenUsed/>
    <w:rsid w:val="00885CC3"/>
    <w:rPr>
      <w:color w:val="0000FF" w:themeColor="hyperlink"/>
      <w:u w:val="single"/>
    </w:rPr>
  </w:style>
  <w:style w:type="character" w:customStyle="1" w:styleId="a8">
    <w:name w:val="Основной текст Знак"/>
    <w:basedOn w:val="a0"/>
    <w:link w:val="a7"/>
    <w:rsid w:val="005B05F1"/>
    <w:rPr>
      <w:rFonts w:ascii="Times New Roman" w:eastAsia="Times New Roman" w:hAnsi="Times New Roman" w:cs="Times New Roman"/>
      <w:color w:val="00000A"/>
      <w:sz w:val="28"/>
      <w:szCs w:val="28"/>
      <w:lang w:eastAsia="ru-RU"/>
    </w:rPr>
  </w:style>
  <w:style w:type="character" w:styleId="af6">
    <w:name w:val="annotation reference"/>
    <w:basedOn w:val="a0"/>
    <w:uiPriority w:val="99"/>
    <w:semiHidden/>
    <w:unhideWhenUsed/>
    <w:rsid w:val="00D77144"/>
    <w:rPr>
      <w:sz w:val="16"/>
      <w:szCs w:val="16"/>
    </w:rPr>
  </w:style>
  <w:style w:type="paragraph" w:styleId="af7">
    <w:name w:val="annotation text"/>
    <w:basedOn w:val="a"/>
    <w:link w:val="af8"/>
    <w:uiPriority w:val="99"/>
    <w:semiHidden/>
    <w:unhideWhenUsed/>
    <w:rsid w:val="00D77144"/>
    <w:rPr>
      <w:sz w:val="20"/>
      <w:szCs w:val="20"/>
    </w:rPr>
  </w:style>
  <w:style w:type="character" w:customStyle="1" w:styleId="af8">
    <w:name w:val="Текст примечания Знак"/>
    <w:basedOn w:val="a0"/>
    <w:link w:val="af7"/>
    <w:uiPriority w:val="99"/>
    <w:semiHidden/>
    <w:rsid w:val="00D77144"/>
    <w:rPr>
      <w:rFonts w:ascii="Times New Roman" w:eastAsia="Times New Roman" w:hAnsi="Times New Roman" w:cs="Times New Roman"/>
      <w:color w:val="00000A"/>
      <w:szCs w:val="20"/>
      <w:lang w:eastAsia="ru-RU"/>
    </w:rPr>
  </w:style>
  <w:style w:type="paragraph" w:styleId="af9">
    <w:name w:val="annotation subject"/>
    <w:basedOn w:val="af7"/>
    <w:next w:val="af7"/>
    <w:link w:val="afa"/>
    <w:uiPriority w:val="99"/>
    <w:semiHidden/>
    <w:unhideWhenUsed/>
    <w:rsid w:val="00D77144"/>
    <w:rPr>
      <w:b/>
      <w:bCs/>
    </w:rPr>
  </w:style>
  <w:style w:type="character" w:customStyle="1" w:styleId="afa">
    <w:name w:val="Тема примечания Знак"/>
    <w:basedOn w:val="af8"/>
    <w:link w:val="af9"/>
    <w:uiPriority w:val="99"/>
    <w:semiHidden/>
    <w:rsid w:val="00D77144"/>
    <w:rPr>
      <w:rFonts w:ascii="Times New Roman" w:eastAsia="Times New Roman" w:hAnsi="Times New Roman" w:cs="Times New Roman"/>
      <w:b/>
      <w:bCs/>
      <w:color w:val="00000A"/>
      <w:szCs w:val="20"/>
      <w:lang w:eastAsia="ru-RU"/>
    </w:rPr>
  </w:style>
  <w:style w:type="paragraph" w:styleId="afb">
    <w:name w:val="No Spacing"/>
    <w:qFormat/>
    <w:rsid w:val="004926F2"/>
    <w:rPr>
      <w:rFonts w:ascii="Calibri" w:eastAsia="Calibri" w:hAnsi="Calibri" w:cs="Calibri"/>
      <w:sz w:val="22"/>
    </w:rPr>
  </w:style>
  <w:style w:type="character" w:customStyle="1" w:styleId="ConsPlusNormal0">
    <w:name w:val="ConsPlusNormal Знак"/>
    <w:link w:val="ConsPlusNormal"/>
    <w:rsid w:val="001C198A"/>
    <w:rPr>
      <w:rFonts w:eastAsia="Times New Roman" w:cs="Calibri"/>
      <w:color w:val="00000A"/>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30636">
      <w:bodyDiv w:val="1"/>
      <w:marLeft w:val="0"/>
      <w:marRight w:val="0"/>
      <w:marTop w:val="0"/>
      <w:marBottom w:val="0"/>
      <w:divBdr>
        <w:top w:val="none" w:sz="0" w:space="0" w:color="auto"/>
        <w:left w:val="none" w:sz="0" w:space="0" w:color="auto"/>
        <w:bottom w:val="none" w:sz="0" w:space="0" w:color="auto"/>
        <w:right w:val="none" w:sz="0" w:space="0" w:color="auto"/>
      </w:divBdr>
    </w:div>
    <w:div w:id="1106391939">
      <w:bodyDiv w:val="1"/>
      <w:marLeft w:val="0"/>
      <w:marRight w:val="0"/>
      <w:marTop w:val="0"/>
      <w:marBottom w:val="0"/>
      <w:divBdr>
        <w:top w:val="none" w:sz="0" w:space="0" w:color="auto"/>
        <w:left w:val="none" w:sz="0" w:space="0" w:color="auto"/>
        <w:bottom w:val="none" w:sz="0" w:space="0" w:color="auto"/>
        <w:right w:val="none" w:sz="0" w:space="0" w:color="auto"/>
      </w:divBdr>
    </w:div>
    <w:div w:id="1594900157">
      <w:bodyDiv w:val="1"/>
      <w:marLeft w:val="0"/>
      <w:marRight w:val="0"/>
      <w:marTop w:val="0"/>
      <w:marBottom w:val="0"/>
      <w:divBdr>
        <w:top w:val="none" w:sz="0" w:space="0" w:color="auto"/>
        <w:left w:val="none" w:sz="0" w:space="0" w:color="auto"/>
        <w:bottom w:val="none" w:sz="0" w:space="0" w:color="auto"/>
        <w:right w:val="none" w:sz="0" w:space="0" w:color="auto"/>
      </w:divBdr>
    </w:div>
    <w:div w:id="19427157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ovoselickoe.ru/" TargetMode="External"/><Relationship Id="rId18" Type="http://schemas.openxmlformats.org/officeDocument/2006/relationships/hyperlink" Target="consultantplus://offline/ref=B23D576ACFEED9001202E7E7AF2141E4F68D7390911455449CAF8B840259DE72EF3E9A0Ay9pEM" TargetMode="External"/><Relationship Id="rId26" Type="http://schemas.openxmlformats.org/officeDocument/2006/relationships/hyperlink" Target="consultantplus://offline/ref=215C6AEE570A907A1A6635403B5790FB644F74947DE5A88EB97A26E32854EFE9AF220DD9A30CD81029B7M" TargetMode="External"/><Relationship Id="rId3" Type="http://schemas.openxmlformats.org/officeDocument/2006/relationships/styles" Target="styles.xml"/><Relationship Id="rId21" Type="http://schemas.openxmlformats.org/officeDocument/2006/relationships/hyperlink" Target="consultantplus://offline/ref=6F787BBC0D0EFF25BDEA448FE4F0E1135198134B157105597C31697277BC146377DC7164DB3F4702JCzCL" TargetMode="External"/><Relationship Id="rId7" Type="http://schemas.openxmlformats.org/officeDocument/2006/relationships/endnotes" Target="endnotes.xml"/><Relationship Id="rId12" Type="http://schemas.openxmlformats.org/officeDocument/2006/relationships/hyperlink" Target="http://novoselickoe.ru/" TargetMode="External"/><Relationship Id="rId17" Type="http://schemas.openxmlformats.org/officeDocument/2006/relationships/hyperlink" Target="consultantplus://offline/ref=57E29B415E74F6A428E8ADE77B66EABDF1C3FD6D33EF082068CE139E2EC1884221584EDA325F42BCJBl4F" TargetMode="External"/><Relationship Id="rId25" Type="http://schemas.openxmlformats.org/officeDocument/2006/relationships/hyperlink" Target="consultantplus://offline/ref=215C6AEE570A907A1A6635403B5790FB644F74947DE5A88EB97A26E32854EFE9AF220DD9A120BDM" TargetMode="External"/><Relationship Id="rId2" Type="http://schemas.openxmlformats.org/officeDocument/2006/relationships/numbering" Target="numbering.xml"/><Relationship Id="rId16" Type="http://schemas.openxmlformats.org/officeDocument/2006/relationships/hyperlink" Target="http://novoselickoe.ru/" TargetMode="External"/><Relationship Id="rId20" Type="http://schemas.openxmlformats.org/officeDocument/2006/relationships/hyperlink" Target="consultantplus://offline/ref=6F787BBC0D0EFF25BDEA448FE4F0E1135198134B157105597C31697277BC146377DC7164DB3F4702JCz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izo-888@mail.ru" TargetMode="External"/><Relationship Id="rId24" Type="http://schemas.openxmlformats.org/officeDocument/2006/relationships/hyperlink" Target="consultantplus://offline/ref=D2C38E6FBCA1DE04B94317842B4E7D190A6344E9653714B16FFF65E6BFM7KEI" TargetMode="External"/><Relationship Id="rId5" Type="http://schemas.openxmlformats.org/officeDocument/2006/relationships/webSettings" Target="webSettings.xml"/><Relationship Id="rId15" Type="http://schemas.openxmlformats.org/officeDocument/2006/relationships/hyperlink" Target="mailto:mfc@mail.ru" TargetMode="External"/><Relationship Id="rId23" Type="http://schemas.openxmlformats.org/officeDocument/2006/relationships/hyperlink" Target="https://login.consultant.ru/link/?req=doc&amp;base=LAW&amp;n=389741&amp;dst=362&amp;field=134&amp;date=10.11.2021" TargetMode="External"/><Relationship Id="rId28" Type="http://schemas.openxmlformats.org/officeDocument/2006/relationships/header" Target="header1.xml"/><Relationship Id="rId10" Type="http://schemas.openxmlformats.org/officeDocument/2006/relationships/hyperlink" Target="mailto:novosel.admin@mail.ru" TargetMode="External"/><Relationship Id="rId19" Type="http://schemas.openxmlformats.org/officeDocument/2006/relationships/hyperlink" Target="consultantplus://offline/ref=11DB3F6921BB28C9CF59DB4E0D0142D85FCB3ABF83D46636D60CDD455512D51891F806376832B672N124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ovoselickoe.ru/" TargetMode="External"/><Relationship Id="rId14" Type="http://schemas.openxmlformats.org/officeDocument/2006/relationships/hyperlink" Target="http://novmfc.ru/" TargetMode="External"/><Relationship Id="rId22" Type="http://schemas.openxmlformats.org/officeDocument/2006/relationships/hyperlink" Target="http://www.consultant.ru/document/cons_doc_LAW_355880/a2588b2a1374c05e0939bb4df8e54fc0dfd6e000/" TargetMode="External"/><Relationship Id="rId27" Type="http://schemas.openxmlformats.org/officeDocument/2006/relationships/hyperlink" Target="consultantplus://offline/ref=215C6AEE570A907A1A6635403B5790FB644F74947DE5A88EB97A26E32854EFE9AF220DD9A120BD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814F-51CE-4C93-9830-C0E69B02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20494</Words>
  <Characters>116818</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Sx1Sx1Sx1q@outlook.com</cp:lastModifiedBy>
  <cp:revision>2</cp:revision>
  <cp:lastPrinted>2021-12-22T12:42:00Z</cp:lastPrinted>
  <dcterms:created xsi:type="dcterms:W3CDTF">2021-12-22T12:43:00Z</dcterms:created>
  <dcterms:modified xsi:type="dcterms:W3CDTF">2021-12-22T12:43:00Z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