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57225"/>
            <wp:effectExtent l="0" t="0" r="9525" b="952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A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5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5D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A5D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5D" w:rsidRPr="006D6A5D" w:rsidRDefault="006D6A5D" w:rsidP="006D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41DDB" w:rsidRPr="00A41DDB" w:rsidRDefault="006D6A5D" w:rsidP="006D6A5D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 ноября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2021 г.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957</w:t>
      </w:r>
    </w:p>
    <w:p w:rsidR="00A41DDB" w:rsidRPr="00A41DDB" w:rsidRDefault="00A41DDB" w:rsidP="006D6A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A41DDB" w:rsidRDefault="00A41DDB" w:rsidP="006D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Pr="00A41DDB" w:rsidRDefault="00A41DDB" w:rsidP="006D6A5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грантов за счет средств бюджета </w:t>
      </w:r>
      <w:r w:rsid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FF09B5"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субъектам малого и среднего предпринимательства.</w:t>
      </w:r>
      <w:r w:rsidR="001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DB" w:rsidRPr="00A41DDB" w:rsidRDefault="00A41DDB" w:rsidP="006D6A5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A41DDB" w:rsidP="006D6A5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FF09B5" w:rsidP="006D6A5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 и 7 статьи 78 Бюджетного кодекса Российской Федерации, Федеральным законом от 24 июля 2007 г. N 209-ФЗ "О развитии малого и среднего предпринимательства в Российской Федерации", Законом Ставропольского края от 15 октября 2008 г. N 61-кз "О развитии и поддержке малого и среднего предпринимательства", 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</w:p>
    <w:p w:rsidR="00A41DDB" w:rsidRPr="00A41DDB" w:rsidRDefault="00A41DDB" w:rsidP="006D6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A41DDB" w:rsidRDefault="00A41DDB" w:rsidP="006D6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Pr="006D6A5D" w:rsidRDefault="000F2271" w:rsidP="006D6A5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960E9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прилагаемый Порядок</w:t>
      </w:r>
      <w:r w:rsidRPr="00FF09B5">
        <w:rPr>
          <w:rFonts w:ascii="Times New Roman" w:hAnsi="Times New Roman" w:cs="Times New Roman"/>
          <w:sz w:val="28"/>
          <w:szCs w:val="28"/>
        </w:rPr>
        <w:t xml:space="preserve"> предоставления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субъектам малого и среднего предпринимательства</w:t>
      </w:r>
      <w:r w:rsidR="001606DA">
        <w:rPr>
          <w:rFonts w:ascii="Times New Roman" w:hAnsi="Times New Roman" w:cs="Times New Roman"/>
          <w:sz w:val="28"/>
          <w:szCs w:val="28"/>
        </w:rPr>
        <w:t>.</w:t>
      </w:r>
    </w:p>
    <w:p w:rsidR="00FF09B5" w:rsidRPr="00A11BDC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DB" w:rsidRPr="00A41DDB" w:rsidRDefault="00FF09B5" w:rsidP="006D6A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</w:t>
      </w:r>
      <w:r w:rsidR="0015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сельского хозяйства и охраны окружающей среды администрации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Вострикова </w:t>
      </w:r>
      <w:proofErr w:type="gramStart"/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6D6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F09B5" w:rsidRDefault="00FF09B5" w:rsidP="006D6A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5D" w:rsidRDefault="006D6A5D" w:rsidP="006D6A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5D" w:rsidRDefault="006D6A5D" w:rsidP="006D6A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5D" w:rsidRDefault="006D6A5D" w:rsidP="006D6A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FF09B5" w:rsidP="006D6A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A41DDB" w:rsidRDefault="00A41DDB" w:rsidP="006D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Default="00152C60" w:rsidP="006D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5D" w:rsidRDefault="006D7CB4" w:rsidP="006D6A5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  <w:r w:rsidR="006D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</w:p>
    <w:p w:rsidR="00A41DDB" w:rsidRPr="00A41DDB" w:rsidRDefault="00A41DDB" w:rsidP="006D6A5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A41DDB" w:rsidRDefault="00A41DDB" w:rsidP="006D6A5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r w:rsidR="006D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D7CB4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Т.И.Федотова</w:t>
      </w:r>
      <w:proofErr w:type="spellEnd"/>
    </w:p>
    <w:p w:rsidR="00FF09B5" w:rsidRDefault="00FF09B5" w:rsidP="006D6A5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A5D" w:rsidRDefault="006D6A5D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FF09B5" w:rsidRDefault="00FF09B5" w:rsidP="006D6A5D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Pr="00051B13" w:rsidRDefault="00FF09B5" w:rsidP="006D6A5D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FF09B5" w:rsidRPr="00F111D0" w:rsidRDefault="00FF09B5" w:rsidP="006D6A5D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/>
          <w:color w:val="64646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</w:p>
    <w:p w:rsidR="00FF09B5" w:rsidRPr="00051B13" w:rsidRDefault="00FF09B5" w:rsidP="006D6A5D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646464"/>
          <w:sz w:val="28"/>
          <w:szCs w:val="28"/>
          <w:lang w:eastAsia="ru-RU"/>
        </w:rPr>
      </w:pP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</w:t>
      </w:r>
    </w:p>
    <w:p w:rsidR="00FF09B5" w:rsidRDefault="00FF09B5" w:rsidP="006D6A5D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left="425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D6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 ноября 2021 г. </w:t>
      </w:r>
      <w:r w:rsidRPr="00051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6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957</w:t>
      </w:r>
    </w:p>
    <w:p w:rsidR="00FF09B5" w:rsidRDefault="00FF09B5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Default="00FF09B5" w:rsidP="006D6A5D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Pr="00FF09B5" w:rsidRDefault="00FF09B5" w:rsidP="006D6A5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ПОРЯДОК</w:t>
      </w:r>
    </w:p>
    <w:p w:rsidR="00FF09B5" w:rsidRPr="00FF09B5" w:rsidRDefault="00FF09B5" w:rsidP="006D6A5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ПРЕДОСТАВЛЕНИЯ ГРАНТОВ ЗА СЧЕТ СРЕДСТВ БЮДЖЕТА</w:t>
      </w:r>
    </w:p>
    <w:p w:rsidR="00FF09B5" w:rsidRPr="00FF09B5" w:rsidRDefault="00FF09B5" w:rsidP="006D6A5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FF09B5" w:rsidRPr="00FF09B5" w:rsidRDefault="00FF09B5" w:rsidP="006D6A5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FF09B5" w:rsidP="006D6A5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и механизмы предоставления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D14426">
        <w:rPr>
          <w:rFonts w:ascii="Times New Roman" w:hAnsi="Times New Roman" w:cs="Times New Roman"/>
          <w:sz w:val="28"/>
          <w:szCs w:val="28"/>
        </w:rPr>
        <w:t xml:space="preserve">, </w:t>
      </w:r>
      <w:r w:rsidRPr="00FF09B5">
        <w:rPr>
          <w:rFonts w:ascii="Times New Roman" w:hAnsi="Times New Roman" w:cs="Times New Roman"/>
          <w:sz w:val="28"/>
          <w:szCs w:val="28"/>
        </w:rPr>
        <w:t>(далее соответственно - Порядок, грант, субъекты предпринимательства), а также порядок возврата гранта.</w:t>
      </w:r>
    </w:p>
    <w:p w:rsidR="00FF09B5" w:rsidRPr="00D14426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FF09B5">
        <w:rPr>
          <w:rFonts w:ascii="Times New Roman" w:hAnsi="Times New Roman" w:cs="Times New Roman"/>
          <w:sz w:val="28"/>
          <w:szCs w:val="28"/>
        </w:rPr>
        <w:t xml:space="preserve">2. Грант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субъектам предпринимательства, соответствующим условиям и требованиям, </w:t>
      </w:r>
      <w:r w:rsidRPr="00FF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hyperlink r:id="rId6" w:history="1">
        <w:r w:rsidRPr="00FF09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4</w:t>
        </w:r>
      </w:hyperlink>
      <w:r w:rsidRPr="00FF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FF09B5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14.1</w:t>
        </w:r>
      </w:hyperlink>
      <w:r w:rsidRPr="00FF0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FF09B5">
        <w:rPr>
          <w:rFonts w:ascii="Times New Roman" w:hAnsi="Times New Roman" w:cs="Times New Roman"/>
          <w:sz w:val="28"/>
          <w:szCs w:val="28"/>
        </w:rPr>
        <w:t xml:space="preserve">закона от 24 июля 2007 г. N 209-ФЗ "О развитии малого и среднего предпринимательства в Российской Федерации", зарегистрированным и осуществляющим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Новоселицкий муниципальный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округ) по направлениям предпринимательства, </w:t>
      </w:r>
      <w:r w:rsidRPr="00D14426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52" w:history="1">
        <w:r w:rsidRPr="00D144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D14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Pr="00D14426">
        <w:rPr>
          <w:rFonts w:ascii="Times New Roman" w:hAnsi="Times New Roman" w:cs="Times New Roman"/>
          <w:sz w:val="28"/>
          <w:szCs w:val="28"/>
        </w:rPr>
        <w:t>тоящего Порядка, за исключением субъектов предпринимательства: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426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осуществляющих производство и реализацию подакцизных товаров, а </w:t>
      </w:r>
      <w:r w:rsidRPr="00FF09B5">
        <w:rPr>
          <w:rFonts w:ascii="Times New Roman" w:hAnsi="Times New Roman" w:cs="Times New Roman"/>
          <w:sz w:val="28"/>
          <w:szCs w:val="28"/>
        </w:rPr>
        <w:lastRenderedPageBreak/>
        <w:t>также добычу и реализацию полезных ископаемых, за исключением общераспространенных полезных ископаемых;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в отношении которых ранее было принято решение об оказании аналогичной поддержки и сроки ее не истекли.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3. Отбор получателей гранта осуществляется путем проведения конкурса (далее - конкурсный отбор).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конкурсного отбора и предоставлению грантов является </w:t>
      </w:r>
      <w:r w:rsidR="008E61D4">
        <w:rPr>
          <w:rFonts w:ascii="Times New Roman" w:hAnsi="Times New Roman" w:cs="Times New Roman"/>
          <w:sz w:val="28"/>
          <w:szCs w:val="28"/>
        </w:rPr>
        <w:t>отдел</w:t>
      </w:r>
      <w:r w:rsidRPr="00FF09B5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(далее - Уполномоченный орган).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4. Грант предоставляется субъектам предпринимательства в пределах лимитов бюджетных обязательств,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на текущий финансовый год на безвозмездной и безвозвратной основе в форме субсидии для реализации основного мероприятия "</w:t>
      </w:r>
      <w:r w:rsidR="008E61D4">
        <w:rPr>
          <w:rFonts w:ascii="Times New Roman" w:hAnsi="Times New Roman" w:cs="Times New Roman"/>
          <w:sz w:val="28"/>
          <w:szCs w:val="28"/>
        </w:rPr>
        <w:t>Развитие системы поддержки субъектов</w:t>
      </w:r>
      <w:r w:rsidRPr="00FF09B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предпринимательства" подпрограммы "</w:t>
      </w:r>
      <w:r w:rsidR="00524142">
        <w:rPr>
          <w:rFonts w:ascii="Times New Roman" w:hAnsi="Times New Roman" w:cs="Times New Roman"/>
          <w:sz w:val="28"/>
          <w:szCs w:val="28"/>
        </w:rPr>
        <w:t>Модернизация экономики, развитие малого и среднего бизнеса, поддержка конкуренции и улучшение инвестиционного климата в</w:t>
      </w:r>
      <w:r w:rsidRPr="00FF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</w:t>
      </w:r>
      <w:r w:rsidR="00524142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24142">
        <w:rPr>
          <w:rFonts w:ascii="Times New Roman" w:hAnsi="Times New Roman" w:cs="Times New Roman"/>
          <w:sz w:val="28"/>
          <w:szCs w:val="28"/>
        </w:rPr>
        <w:t>ом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24142">
        <w:rPr>
          <w:rFonts w:ascii="Times New Roman" w:hAnsi="Times New Roman" w:cs="Times New Roman"/>
          <w:sz w:val="28"/>
          <w:szCs w:val="28"/>
        </w:rPr>
        <w:t>е</w:t>
      </w:r>
      <w:r w:rsidRPr="00FF09B5">
        <w:rPr>
          <w:rFonts w:ascii="Times New Roman" w:hAnsi="Times New Roman" w:cs="Times New Roman"/>
          <w:sz w:val="28"/>
          <w:szCs w:val="28"/>
        </w:rPr>
        <w:t xml:space="preserve"> Ставропольского края"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"</w:t>
      </w:r>
      <w:r w:rsidR="00524142">
        <w:rPr>
          <w:rFonts w:ascii="Times New Roman" w:hAnsi="Times New Roman" w:cs="Times New Roman"/>
          <w:sz w:val="28"/>
          <w:szCs w:val="28"/>
        </w:rPr>
        <w:t xml:space="preserve">Осуществление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Новоселицко</w:t>
      </w:r>
      <w:r w:rsidR="005241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24142">
        <w:rPr>
          <w:rFonts w:ascii="Times New Roman" w:hAnsi="Times New Roman" w:cs="Times New Roman"/>
          <w:sz w:val="28"/>
          <w:szCs w:val="28"/>
        </w:rPr>
        <w:t>м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24142">
        <w:rPr>
          <w:rFonts w:ascii="Times New Roman" w:hAnsi="Times New Roman" w:cs="Times New Roman"/>
          <w:sz w:val="28"/>
          <w:szCs w:val="28"/>
        </w:rPr>
        <w:t>е</w:t>
      </w:r>
      <w:r w:rsidRPr="00FF09B5">
        <w:rPr>
          <w:rFonts w:ascii="Times New Roman" w:hAnsi="Times New Roman" w:cs="Times New Roman"/>
          <w:sz w:val="28"/>
          <w:szCs w:val="28"/>
        </w:rPr>
        <w:t xml:space="preserve"> Ставропольского края", утвержденной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24142">
        <w:rPr>
          <w:rFonts w:ascii="Times New Roman" w:hAnsi="Times New Roman" w:cs="Times New Roman"/>
          <w:sz w:val="28"/>
          <w:szCs w:val="28"/>
        </w:rPr>
        <w:t>17</w:t>
      </w:r>
      <w:r w:rsidRPr="00FF09B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24142">
        <w:rPr>
          <w:rFonts w:ascii="Times New Roman" w:hAnsi="Times New Roman" w:cs="Times New Roman"/>
          <w:sz w:val="28"/>
          <w:szCs w:val="28"/>
        </w:rPr>
        <w:t>20</w:t>
      </w:r>
      <w:r w:rsidRPr="00FF09B5">
        <w:rPr>
          <w:rFonts w:ascii="Times New Roman" w:hAnsi="Times New Roman" w:cs="Times New Roman"/>
          <w:sz w:val="28"/>
          <w:szCs w:val="28"/>
        </w:rPr>
        <w:t xml:space="preserve"> г. N </w:t>
      </w:r>
      <w:r w:rsidR="00524142">
        <w:rPr>
          <w:rFonts w:ascii="Times New Roman" w:hAnsi="Times New Roman" w:cs="Times New Roman"/>
          <w:sz w:val="28"/>
          <w:szCs w:val="28"/>
        </w:rPr>
        <w:t>2</w:t>
      </w:r>
      <w:r w:rsidRPr="00FF09B5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524142" w:rsidRPr="00524142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FF09B5">
        <w:rPr>
          <w:rFonts w:ascii="Times New Roman" w:hAnsi="Times New Roman" w:cs="Times New Roman"/>
          <w:sz w:val="28"/>
          <w:szCs w:val="28"/>
        </w:rPr>
        <w:t xml:space="preserve">5. </w:t>
      </w:r>
      <w:r w:rsidR="00524142" w:rsidRPr="00524142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обеспечение затрат, произведенных субъектами предпринимательства, связанных с их предпринимательской деятельностью и направленных на создание и (или) развитие либо модернизацию производства товаров (работ, услуг), в связи с поставкой товаров (выполнением работ, оказанием услуг) в рамках реализации бизнес-плана, на следующие виды целевых расходов: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>1) приобретение производственных помещений, технологического и офисного оборудования, автотранспортных средств, производственного и хозяйственного инвентаря, прочих основных средств;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>2) приобретение строительных материалов для строительства, реконструкции здания (части здания), сооружения;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>3) модернизация производства товаров, монтаж оборудования, пусконаладочные работы: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>4) аренда нежилых помещений, используемых для осуществления предпринимательской деятельности;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>5) разработка Интернет-сайтов, программного обеспечения;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>6) приобретение программного обеспечения;</w:t>
      </w:r>
    </w:p>
    <w:p w:rsidR="00524142" w:rsidRPr="00524142" w:rsidRDefault="004C4F8A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4142" w:rsidRPr="00524142">
        <w:rPr>
          <w:rFonts w:ascii="Times New Roman" w:hAnsi="Times New Roman" w:cs="Times New Roman"/>
          <w:sz w:val="28"/>
          <w:szCs w:val="28"/>
        </w:rPr>
        <w:t xml:space="preserve">) подключение к инженерным сетям, включая электроснабжение, </w:t>
      </w:r>
      <w:r w:rsidR="00524142" w:rsidRPr="00524142">
        <w:rPr>
          <w:rFonts w:ascii="Times New Roman" w:hAnsi="Times New Roman" w:cs="Times New Roman"/>
          <w:sz w:val="28"/>
          <w:szCs w:val="28"/>
        </w:rPr>
        <w:lastRenderedPageBreak/>
        <w:t>водоснабжение и водоотвод, теплоснабжение;</w:t>
      </w:r>
    </w:p>
    <w:p w:rsidR="00524142" w:rsidRPr="00524142" w:rsidRDefault="004C4F8A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4142" w:rsidRPr="00524142">
        <w:rPr>
          <w:rFonts w:ascii="Times New Roman" w:hAnsi="Times New Roman" w:cs="Times New Roman"/>
          <w:sz w:val="28"/>
          <w:szCs w:val="28"/>
        </w:rPr>
        <w:t>) лицензирование предпринимательской деятельности и сертификация продукции (работ, услуг);</w:t>
      </w:r>
    </w:p>
    <w:p w:rsidR="00524142" w:rsidRDefault="004C4F8A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4142" w:rsidRPr="00524142">
        <w:rPr>
          <w:rFonts w:ascii="Times New Roman" w:hAnsi="Times New Roman" w:cs="Times New Roman"/>
          <w:sz w:val="28"/>
          <w:szCs w:val="28"/>
        </w:rPr>
        <w:t>) приобретение животных, продукции растениеводства</w:t>
      </w:r>
      <w:r w:rsidR="00673D34">
        <w:rPr>
          <w:rFonts w:ascii="Times New Roman" w:hAnsi="Times New Roman" w:cs="Times New Roman"/>
          <w:sz w:val="28"/>
          <w:szCs w:val="28"/>
        </w:rPr>
        <w:t>, рыбы;</w:t>
      </w:r>
    </w:p>
    <w:p w:rsidR="00D14426" w:rsidRDefault="00673D34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благоустройство, озеленение прилегающей территории в месте осуществления предпринимательской деятельности.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24142">
        <w:rPr>
          <w:rFonts w:ascii="Times New Roman" w:hAnsi="Times New Roman" w:cs="Times New Roman"/>
          <w:sz w:val="28"/>
          <w:szCs w:val="28"/>
        </w:rPr>
        <w:t>елевую группу получателей грантов составляют субъекты предпринимательства, осуществляющие хозяйственную деятельность по следующим видам экономической деятельности: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 xml:space="preserve">1) </w:t>
      </w:r>
      <w:r w:rsidR="004C4F8A">
        <w:rPr>
          <w:rFonts w:ascii="Times New Roman" w:hAnsi="Times New Roman" w:cs="Times New Roman"/>
          <w:sz w:val="28"/>
          <w:szCs w:val="28"/>
        </w:rPr>
        <w:t>вторичн</w:t>
      </w:r>
      <w:r w:rsidR="001226F6">
        <w:rPr>
          <w:rFonts w:ascii="Times New Roman" w:hAnsi="Times New Roman" w:cs="Times New Roman"/>
          <w:sz w:val="28"/>
          <w:szCs w:val="28"/>
        </w:rPr>
        <w:t>ый сбор и (или)</w:t>
      </w:r>
      <w:r w:rsidR="004C4F8A">
        <w:rPr>
          <w:rFonts w:ascii="Times New Roman" w:hAnsi="Times New Roman" w:cs="Times New Roman"/>
          <w:sz w:val="28"/>
          <w:szCs w:val="28"/>
        </w:rPr>
        <w:t xml:space="preserve"> </w:t>
      </w:r>
      <w:r w:rsidR="001226F6">
        <w:rPr>
          <w:rFonts w:ascii="Times New Roman" w:hAnsi="Times New Roman" w:cs="Times New Roman"/>
          <w:sz w:val="28"/>
          <w:szCs w:val="28"/>
        </w:rPr>
        <w:t>переработка сырья</w:t>
      </w:r>
      <w:r w:rsidRPr="00524142">
        <w:rPr>
          <w:rFonts w:ascii="Times New Roman" w:hAnsi="Times New Roman" w:cs="Times New Roman"/>
          <w:sz w:val="28"/>
          <w:szCs w:val="28"/>
        </w:rPr>
        <w:t>;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 xml:space="preserve">2) </w:t>
      </w:r>
      <w:r w:rsidR="00673D34">
        <w:rPr>
          <w:rFonts w:ascii="Times New Roman" w:hAnsi="Times New Roman" w:cs="Times New Roman"/>
          <w:sz w:val="28"/>
          <w:szCs w:val="28"/>
        </w:rPr>
        <w:t>р</w:t>
      </w:r>
      <w:r w:rsidR="00673D34" w:rsidRPr="00E47E83">
        <w:rPr>
          <w:rFonts w:ascii="Times New Roman" w:hAnsi="Times New Roman" w:cs="Times New Roman"/>
          <w:sz w:val="28"/>
          <w:szCs w:val="28"/>
        </w:rPr>
        <w:t>ыболовство, рыбоводство и предоставление услуг в этих областях</w:t>
      </w:r>
      <w:r w:rsidRPr="00524142">
        <w:rPr>
          <w:rFonts w:ascii="Times New Roman" w:hAnsi="Times New Roman" w:cs="Times New Roman"/>
          <w:sz w:val="28"/>
          <w:szCs w:val="28"/>
        </w:rPr>
        <w:t>;</w:t>
      </w:r>
    </w:p>
    <w:p w:rsidR="00524142" w:rsidRP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 xml:space="preserve">3) </w:t>
      </w:r>
      <w:r w:rsidR="001226F6">
        <w:rPr>
          <w:rFonts w:ascii="Times New Roman" w:hAnsi="Times New Roman" w:cs="Times New Roman"/>
          <w:sz w:val="28"/>
          <w:szCs w:val="28"/>
        </w:rPr>
        <w:t>п</w:t>
      </w:r>
      <w:r w:rsidR="001226F6" w:rsidRPr="00E47E83">
        <w:rPr>
          <w:rFonts w:ascii="Times New Roman" w:hAnsi="Times New Roman" w:cs="Times New Roman"/>
          <w:sz w:val="28"/>
          <w:szCs w:val="28"/>
        </w:rPr>
        <w:t>роизводство пищевых продуктов, включая напитки</w:t>
      </w:r>
      <w:r w:rsidR="001226F6">
        <w:rPr>
          <w:rFonts w:ascii="Times New Roman" w:hAnsi="Times New Roman" w:cs="Times New Roman"/>
          <w:sz w:val="28"/>
          <w:szCs w:val="28"/>
        </w:rPr>
        <w:t>, воду</w:t>
      </w:r>
      <w:r w:rsidRPr="00524142">
        <w:rPr>
          <w:rFonts w:ascii="Times New Roman" w:hAnsi="Times New Roman" w:cs="Times New Roman"/>
          <w:sz w:val="28"/>
          <w:szCs w:val="28"/>
        </w:rPr>
        <w:t>;</w:t>
      </w:r>
    </w:p>
    <w:p w:rsidR="00524142" w:rsidRDefault="0052414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 xml:space="preserve">4) </w:t>
      </w:r>
      <w:r w:rsidR="001226F6">
        <w:rPr>
          <w:rFonts w:ascii="Times New Roman" w:hAnsi="Times New Roman" w:cs="Times New Roman"/>
          <w:sz w:val="28"/>
          <w:szCs w:val="28"/>
        </w:rPr>
        <w:t>п</w:t>
      </w:r>
      <w:r w:rsidR="001226F6" w:rsidRPr="00E47E83">
        <w:rPr>
          <w:rFonts w:ascii="Times New Roman" w:hAnsi="Times New Roman" w:cs="Times New Roman"/>
          <w:sz w:val="28"/>
          <w:szCs w:val="28"/>
        </w:rPr>
        <w:t>роизводство готовых металлических изделий</w:t>
      </w:r>
      <w:r w:rsidRPr="00524142">
        <w:rPr>
          <w:rFonts w:ascii="Times New Roman" w:hAnsi="Times New Roman" w:cs="Times New Roman"/>
          <w:sz w:val="28"/>
          <w:szCs w:val="28"/>
        </w:rPr>
        <w:t>;</w:t>
      </w:r>
    </w:p>
    <w:p w:rsidR="001226F6" w:rsidRPr="00A3125F" w:rsidRDefault="001226F6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3125F" w:rsidRPr="00A3125F">
        <w:t xml:space="preserve"> </w:t>
      </w:r>
      <w:r w:rsidR="00A3125F">
        <w:rPr>
          <w:rFonts w:ascii="Times New Roman" w:hAnsi="Times New Roman" w:cs="Times New Roman"/>
          <w:sz w:val="28"/>
          <w:szCs w:val="28"/>
        </w:rPr>
        <w:t>т</w:t>
      </w:r>
      <w:r w:rsidR="00A3125F" w:rsidRPr="00A3125F">
        <w:rPr>
          <w:rFonts w:ascii="Times New Roman" w:hAnsi="Times New Roman" w:cs="Times New Roman"/>
          <w:sz w:val="28"/>
          <w:szCs w:val="28"/>
        </w:rPr>
        <w:t>ехническое обслуживание и ремонт автотранспортных средств</w:t>
      </w:r>
      <w:r w:rsidR="0037620C">
        <w:rPr>
          <w:rFonts w:ascii="Times New Roman" w:hAnsi="Times New Roman" w:cs="Times New Roman"/>
          <w:sz w:val="28"/>
          <w:szCs w:val="28"/>
        </w:rPr>
        <w:t>;</w:t>
      </w:r>
    </w:p>
    <w:p w:rsidR="00E81EF2" w:rsidRDefault="00E81EF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142" w:rsidRPr="0052414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физкультурно-оздоровительная;</w:t>
      </w:r>
    </w:p>
    <w:p w:rsidR="00E81EF2" w:rsidRDefault="00E81EF2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C234F" w:rsidRPr="001C234F">
        <w:t xml:space="preserve"> </w:t>
      </w:r>
      <w:r w:rsidR="001C234F">
        <w:rPr>
          <w:rFonts w:ascii="Times New Roman" w:hAnsi="Times New Roman" w:cs="Times New Roman"/>
          <w:sz w:val="28"/>
          <w:szCs w:val="28"/>
        </w:rPr>
        <w:t>с</w:t>
      </w:r>
      <w:r w:rsidR="001C234F" w:rsidRPr="001C234F">
        <w:rPr>
          <w:rFonts w:ascii="Times New Roman" w:hAnsi="Times New Roman" w:cs="Times New Roman"/>
          <w:sz w:val="28"/>
          <w:szCs w:val="28"/>
        </w:rPr>
        <w:t>тирка, химическая чистка и окрашивание текстильных и меховых изделий</w:t>
      </w:r>
      <w:r w:rsidR="001C234F">
        <w:rPr>
          <w:rFonts w:ascii="Times New Roman" w:hAnsi="Times New Roman" w:cs="Times New Roman"/>
          <w:sz w:val="28"/>
          <w:szCs w:val="28"/>
        </w:rPr>
        <w:t>;</w:t>
      </w:r>
    </w:p>
    <w:p w:rsidR="001C234F" w:rsidRDefault="001C234F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C234F">
        <w:t xml:space="preserve"> </w:t>
      </w:r>
      <w:r w:rsidRPr="001C234F">
        <w:rPr>
          <w:rFonts w:ascii="Times New Roman" w:hAnsi="Times New Roman" w:cs="Times New Roman"/>
          <w:sz w:val="28"/>
          <w:szCs w:val="28"/>
        </w:rPr>
        <w:t>Организация похорон и предоставление связанных с ними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6407" w:rsidRDefault="001C234F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594E3E">
        <w:rPr>
          <w:rFonts w:ascii="Times New Roman" w:hAnsi="Times New Roman" w:cs="Times New Roman"/>
          <w:sz w:val="28"/>
          <w:szCs w:val="28"/>
        </w:rPr>
        <w:t xml:space="preserve"> перевозка пассажиров, в том числе регулярная перевозка</w:t>
      </w:r>
      <w:r w:rsidR="003B09BA">
        <w:rPr>
          <w:rFonts w:ascii="Times New Roman" w:hAnsi="Times New Roman" w:cs="Times New Roman"/>
          <w:sz w:val="28"/>
          <w:szCs w:val="28"/>
        </w:rPr>
        <w:t xml:space="preserve"> пассажиров по</w:t>
      </w:r>
      <w:r w:rsidR="00466407">
        <w:rPr>
          <w:rFonts w:ascii="Times New Roman" w:hAnsi="Times New Roman" w:cs="Times New Roman"/>
          <w:sz w:val="28"/>
          <w:szCs w:val="28"/>
        </w:rPr>
        <w:t xml:space="preserve"> внутри муниципальным маршрутам Новоселицкого округа;</w:t>
      </w:r>
    </w:p>
    <w:p w:rsidR="00466407" w:rsidRDefault="00466407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3B09BA">
        <w:rPr>
          <w:rFonts w:ascii="Times New Roman" w:hAnsi="Times New Roman" w:cs="Times New Roman"/>
          <w:sz w:val="28"/>
          <w:szCs w:val="28"/>
        </w:rPr>
        <w:t xml:space="preserve"> </w:t>
      </w:r>
      <w:r w:rsidRPr="00466407">
        <w:rPr>
          <w:rFonts w:ascii="Times New Roman" w:hAnsi="Times New Roman" w:cs="Times New Roman"/>
          <w:sz w:val="28"/>
          <w:szCs w:val="28"/>
        </w:rPr>
        <w:t>Предоставление прочих персональных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6407" w:rsidRDefault="00466407" w:rsidP="006D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деятельность, связанная с эксплуатацией автоматов личного обслуживания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фотокабинок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аппаратов для взвешивания, измерения кровяного давления, автоматических камер хранения и т.д.);</w:t>
      </w:r>
    </w:p>
    <w:p w:rsidR="00466407" w:rsidRDefault="00466407" w:rsidP="006D6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платных туалетов;</w:t>
      </w:r>
    </w:p>
    <w:p w:rsidR="00466407" w:rsidRDefault="00466407" w:rsidP="006D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населения;</w:t>
      </w:r>
    </w:p>
    <w:p w:rsidR="00466407" w:rsidRDefault="00466407" w:rsidP="006D6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оборудованию квартир (навеска карнизов, картин, вешалок, зеркал и др. предметов);</w:t>
      </w:r>
    </w:p>
    <w:p w:rsidR="00466407" w:rsidRDefault="00466407" w:rsidP="006D6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стирке и глажению белья на дому у заказчика;</w:t>
      </w:r>
    </w:p>
    <w:p w:rsidR="00466407" w:rsidRDefault="00466407" w:rsidP="006D6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вспашке огородов, распиловке дров по индивидуальному заказу населения;</w:t>
      </w:r>
    </w:p>
    <w:p w:rsidR="00466407" w:rsidRDefault="00466407" w:rsidP="006D6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ветеринарная деятельность;</w:t>
      </w:r>
    </w:p>
    <w:p w:rsidR="0033253B" w:rsidRDefault="0033253B" w:rsidP="006D6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деятельность по общей уборке зданий</w:t>
      </w:r>
      <w:r w:rsidR="00B05B89">
        <w:rPr>
          <w:rFonts w:ascii="Times New Roman" w:hAnsi="Times New Roman" w:cs="Times New Roman"/>
          <w:sz w:val="28"/>
          <w:szCs w:val="28"/>
        </w:rPr>
        <w:t>, домов, квартир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53B" w:rsidRDefault="0033253B" w:rsidP="006D6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332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дополнительное детей и взрослых;</w:t>
      </w:r>
    </w:p>
    <w:p w:rsidR="0033253B" w:rsidRDefault="0033253B" w:rsidP="006D6A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дневной уход за детьми (детские ясли, сады), в том числе дневной уход за детьми с отклонениями в развитии;</w:t>
      </w:r>
    </w:p>
    <w:p w:rsidR="0033253B" w:rsidRDefault="0033253B" w:rsidP="006D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предоставление услуг социального характера, престарелым и инвалидам, присмотр за больными, на дому либо в иных местах</w:t>
      </w:r>
      <w:r w:rsidR="0037620C">
        <w:rPr>
          <w:rFonts w:ascii="Times New Roman" w:hAnsi="Times New Roman" w:cs="Times New Roman"/>
          <w:sz w:val="28"/>
          <w:szCs w:val="28"/>
        </w:rPr>
        <w:t>;</w:t>
      </w:r>
    </w:p>
    <w:p w:rsidR="0037620C" w:rsidRDefault="0037620C" w:rsidP="006D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производство молока и молочных продуктов;</w:t>
      </w:r>
    </w:p>
    <w:p w:rsidR="0037620C" w:rsidRDefault="0037620C" w:rsidP="006D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выращивание овощей;</w:t>
      </w:r>
    </w:p>
    <w:p w:rsidR="0037620C" w:rsidRDefault="0037620C" w:rsidP="006D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выращивание плодовых и ягодных культур, винограда;</w:t>
      </w:r>
    </w:p>
    <w:p w:rsidR="0037620C" w:rsidRDefault="0037620C" w:rsidP="006D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1B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выращивание рассады;</w:t>
      </w:r>
    </w:p>
    <w:p w:rsidR="00524142" w:rsidRDefault="00B05B89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24142" w:rsidRPr="00524142">
        <w:rPr>
          <w:rFonts w:ascii="Times New Roman" w:hAnsi="Times New Roman" w:cs="Times New Roman"/>
          <w:sz w:val="28"/>
          <w:szCs w:val="28"/>
        </w:rPr>
        <w:t>) инновационная сфера.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FF09B5" w:rsidP="006D6A5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II. Порядок проведения конкурсного отбора получателей гранта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D14426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09B5" w:rsidRPr="00FF09B5">
        <w:rPr>
          <w:rFonts w:ascii="Times New Roman" w:hAnsi="Times New Roman" w:cs="Times New Roman"/>
          <w:sz w:val="28"/>
          <w:szCs w:val="28"/>
        </w:rPr>
        <w:t>. Грант предоставляется субъекту предпринимательства по результатам конкурсного отбора субъектов предпринимательства для предоставления гранта.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Организатором проведения конкурсного отбора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F09B5" w:rsidRPr="00FF09B5" w:rsidRDefault="00D14426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. Основанием для проведения конкурсного отбора является постановление администрации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округа, в котором определяется дата начала и окончания приема заявок от субъектов предпринимательства (далее - срок подачи конкурсных заявок).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Срок подачи конкурсных заявок должен быть не менее 30 календарных дней. По решению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срок подачи конкурсных заявок может быть продлен на 14 календарных дней.</w:t>
      </w:r>
    </w:p>
    <w:p w:rsidR="00FF09B5" w:rsidRPr="00FF09B5" w:rsidRDefault="00D14426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. Объявление о проведении конкурсного отбора (далее - объявление) размещается на официальном сайте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proofErr w:type="spellStart"/>
      <w:r w:rsidR="00FF09B5" w:rsidRPr="00FF09B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F09B5" w:rsidRPr="00FF09B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novoselickoe</w:t>
      </w:r>
      <w:proofErr w:type="spellEnd"/>
      <w:r w:rsidR="00FF09B5" w:rsidRPr="00FF09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09B5" w:rsidRPr="00FF09B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F09B5" w:rsidRPr="00FF09B5">
        <w:rPr>
          <w:rFonts w:ascii="Times New Roman" w:hAnsi="Times New Roman" w:cs="Times New Roman"/>
          <w:sz w:val="28"/>
          <w:szCs w:val="28"/>
        </w:rPr>
        <w:t xml:space="preserve"> (далее - официальный сайт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округа) не позднее чем за 5 рабочих дней до начала срока подачи конкурсных заявок.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Объявление должно содержать: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срок подачи конкурсных заявок с указанием срока проведения этапов рассмотрения и оценки заявок участников конкурсного отбора;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наименование и место нахождения, почтовый адрес, адрес электронной почты Уполномоченного органа;</w:t>
      </w:r>
    </w:p>
    <w:p w:rsidR="00FF09B5" w:rsidRPr="00F51B9A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B9A">
        <w:rPr>
          <w:rFonts w:ascii="Times New Roman" w:hAnsi="Times New Roman" w:cs="Times New Roman"/>
          <w:sz w:val="28"/>
          <w:szCs w:val="28"/>
        </w:rPr>
        <w:t xml:space="preserve">результаты предоставления гранта в соответствии с </w:t>
      </w:r>
      <w:hyperlink w:anchor="P171" w:history="1">
        <w:r w:rsidRPr="00F51B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="00324001" w:rsidRPr="00F51B9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51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B9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B9A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</w:t>
      </w:r>
      <w:r w:rsidRPr="00FF09B5">
        <w:rPr>
          <w:rFonts w:ascii="Times New Roman" w:hAnsi="Times New Roman" w:cs="Times New Roman"/>
          <w:sz w:val="28"/>
          <w:szCs w:val="28"/>
        </w:rPr>
        <w:t xml:space="preserve"> сайта в информационно-телекоммуникационной сети "Интернет", на котором обеспечивается проведение конкурсного отбора (в случае проведения конкурсного отбора в электронной форме);</w:t>
      </w:r>
    </w:p>
    <w:p w:rsidR="00FF09B5" w:rsidRPr="00324001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участникам конкурсного отбора в соответствии с </w:t>
      </w:r>
      <w:hyperlink w:anchor="P42" w:history="1">
        <w:r w:rsidRPr="003240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32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24001" w:rsidRPr="003240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2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предоставляемых участниками конкурсного отбора, указанных в </w:t>
      </w:r>
      <w:hyperlink w:anchor="P90" w:history="1">
        <w:r w:rsidR="00324001" w:rsidRPr="00324001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324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9B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конкурсного отбора и требования, предъявляемые к форме и содержанию заявок, подаваемых участниками конкурсного отбора, в </w:t>
      </w:r>
      <w:r w:rsidRPr="00F51B9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13" w:history="1">
        <w:r w:rsidRPr="00F51B9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324001" w:rsidRPr="00F51B9A">
        <w:rPr>
          <w:rFonts w:ascii="Times New Roman" w:hAnsi="Times New Roman" w:cs="Times New Roman"/>
          <w:sz w:val="28"/>
          <w:szCs w:val="28"/>
        </w:rPr>
        <w:t>3</w:t>
      </w:r>
      <w:r w:rsidRPr="00F51B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F09B5">
        <w:rPr>
          <w:rFonts w:ascii="Times New Roman" w:hAnsi="Times New Roman" w:cs="Times New Roman"/>
          <w:sz w:val="28"/>
          <w:szCs w:val="28"/>
        </w:rPr>
        <w:t>Порядка;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порядок отзыва заявок участников конкурсного отбора;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порядок рассмотрения и оценки заявок участников конкурсного отбора;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конкурсного отбора </w:t>
      </w:r>
      <w:r w:rsidRPr="00FF09B5">
        <w:rPr>
          <w:rFonts w:ascii="Times New Roman" w:hAnsi="Times New Roman" w:cs="Times New Roman"/>
          <w:sz w:val="28"/>
          <w:szCs w:val="28"/>
        </w:rPr>
        <w:lastRenderedPageBreak/>
        <w:t>должен (должны) подписать соглашение о предоставлении гранта;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конкурсного отбора уклонившимся от заключения соглашения;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конкурсного отбора на официальном сайте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округа, которая не может быть позднее 14-го календарного дня, следующего за днем определения победителя конкурсного отбора;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предельный размер гранта, предоставляемый субъекту предпринимательства, определяемый на заседании конкурсной комиссии по предоставлению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предпринимательства.</w:t>
      </w:r>
    </w:p>
    <w:p w:rsidR="00FF09B5" w:rsidRPr="00FF09B5" w:rsidRDefault="00324001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FF09B5" w:rsidRPr="00FF09B5">
        <w:rPr>
          <w:rFonts w:ascii="Times New Roman" w:hAnsi="Times New Roman" w:cs="Times New Roman"/>
          <w:sz w:val="28"/>
          <w:szCs w:val="28"/>
        </w:rPr>
        <w:t>. Грант предоставляется субъекту предпринимательства при соответствии его следующим условиям и требованиям: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у участника конкурсного отбора на 1-е число месяца, предшествующего месяцу, в котором планируется проведение конкурсного отбора,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у участника конкурсного отбора на 1-е число месяца, предшествующего месяцу, в котором планируется проведение конкурсного отбора, отсутствует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592341">
        <w:rPr>
          <w:rFonts w:ascii="Times New Roman" w:hAnsi="Times New Roman" w:cs="Times New Roman"/>
          <w:sz w:val="28"/>
          <w:szCs w:val="28"/>
        </w:rPr>
        <w:t>Новоселицким муниципальным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округом;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участник конкурсного отбора - юридическое</w:t>
      </w:r>
      <w:bookmarkStart w:id="3" w:name="_GoBack"/>
      <w:bookmarkEnd w:id="3"/>
      <w:r w:rsidRPr="00FF09B5">
        <w:rPr>
          <w:rFonts w:ascii="Times New Roman" w:hAnsi="Times New Roman" w:cs="Times New Roman"/>
          <w:sz w:val="28"/>
          <w:szCs w:val="28"/>
        </w:rPr>
        <w:t xml:space="preserve"> лицо на дату подачи заявки не должен находиться в процессе ликвидации, реорганизации, в отношении него не введена процедура банкротства, деятельность участника конкурсного отбора не должна быть приостановлена в порядке, предусмотренном законодательством Российской Федерации, а участник конкурсного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 и о физическом лице, не являющемся индивидуальным предпринимателем и применяющем специальный налоговый режим "Налог на профессиональный доход";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участник конкурсного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</w:t>
      </w:r>
      <w:r w:rsidRPr="00FF09B5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участник конкурсного отбора не получает на дату подачи заявки средства из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округа, в соответствии с иными правовыми актами на цели, установленные настоящим Порядком.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FF09B5">
        <w:rPr>
          <w:rFonts w:ascii="Times New Roman" w:hAnsi="Times New Roman" w:cs="Times New Roman"/>
          <w:sz w:val="28"/>
          <w:szCs w:val="28"/>
        </w:rPr>
        <w:t>1</w:t>
      </w:r>
      <w:r w:rsidR="00324001" w:rsidRPr="00324001">
        <w:rPr>
          <w:rFonts w:ascii="Times New Roman" w:hAnsi="Times New Roman" w:cs="Times New Roman"/>
          <w:sz w:val="28"/>
          <w:szCs w:val="28"/>
        </w:rPr>
        <w:t>0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Для участия в конкурсном отборе в срок подачи конкурсных заявок субъект предпринимательства представляет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следующие документы:</w:t>
      </w:r>
    </w:p>
    <w:p w:rsidR="00FF09B5" w:rsidRPr="00FF09B5" w:rsidRDefault="00592341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28" w:history="1">
        <w:r w:rsidR="00FF09B5" w:rsidRPr="00FF09B5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на получение гранта за счет средств бюджета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субъектам малого и среднего предпринимательства по форме, согласно приложению 1 к настоящему Порядку;</w:t>
      </w:r>
    </w:p>
    <w:p w:rsidR="00FF09B5" w:rsidRPr="00FF09B5" w:rsidRDefault="00592341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93" w:history="1">
        <w:r w:rsidR="00FF09B5" w:rsidRPr="00FF09B5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="00FF09B5" w:rsidRPr="00FF09B5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предпринимательства, претендующего на получение гранта за счет средств бюджета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субъектам малого и среднего предпринимательства (далее - анкета), по форме, согласно приложению 2 к настоящему Порядку;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 и всех изменений к ним, а также документов, подтверждающих полномочия руководителя или иного уполномоченного лица субъекта предпринимательства (для юридического лица);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субъекта предпринимательства или документа, подтверждающего полномочия уполномоченного лица субъекта предпринимательства (для индивидуального предпринимателя, физического лица, не являющегося индивидуальным предпринимателем и применяющего специальный налоговый режим "Налог на профессиональный доход");</w:t>
      </w:r>
    </w:p>
    <w:p w:rsidR="00FF09B5" w:rsidRPr="00FF09B5" w:rsidRDefault="00592341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83" w:history="1">
        <w:r w:rsidR="00FF09B5" w:rsidRPr="00FF09B5">
          <w:rPr>
            <w:rFonts w:ascii="Times New Roman" w:hAnsi="Times New Roman" w:cs="Times New Roman"/>
            <w:color w:val="0000FF"/>
            <w:sz w:val="28"/>
            <w:szCs w:val="28"/>
          </w:rPr>
          <w:t>бизнес-план</w:t>
        </w:r>
      </w:hyperlink>
      <w:r w:rsidR="00FF09B5" w:rsidRPr="00FF09B5">
        <w:rPr>
          <w:rFonts w:ascii="Times New Roman" w:hAnsi="Times New Roman" w:cs="Times New Roman"/>
          <w:sz w:val="28"/>
          <w:szCs w:val="28"/>
        </w:rPr>
        <w:t xml:space="preserve"> (технико-экон</w:t>
      </w:r>
      <w:r w:rsidR="00324001">
        <w:rPr>
          <w:rFonts w:ascii="Times New Roman" w:hAnsi="Times New Roman" w:cs="Times New Roman"/>
          <w:sz w:val="28"/>
          <w:szCs w:val="28"/>
        </w:rPr>
        <w:t xml:space="preserve">омическое обоснование проекта) </w:t>
      </w:r>
      <w:r w:rsidR="00FF09B5" w:rsidRPr="00FF09B5">
        <w:rPr>
          <w:rFonts w:ascii="Times New Roman" w:hAnsi="Times New Roman" w:cs="Times New Roman"/>
          <w:sz w:val="28"/>
          <w:szCs w:val="28"/>
        </w:rPr>
        <w:t>по форме, согласно приложению 3 к настоящему Порядку;</w:t>
      </w:r>
    </w:p>
    <w:p w:rsidR="00FF09B5" w:rsidRPr="00FF09B5" w:rsidRDefault="00592341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51" w:history="1">
        <w:r w:rsidR="00FF09B5" w:rsidRPr="00FF09B5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(для физического лица, в том числе индивидуального предпринимателя) по форме, согласно приложению 8 к настоящему Порядку.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1</w:t>
      </w:r>
      <w:r w:rsidR="00324001" w:rsidRPr="00324001">
        <w:rPr>
          <w:rFonts w:ascii="Times New Roman" w:hAnsi="Times New Roman" w:cs="Times New Roman"/>
          <w:sz w:val="28"/>
          <w:szCs w:val="28"/>
        </w:rPr>
        <w:t>1</w:t>
      </w:r>
      <w:r w:rsidRPr="00FF09B5">
        <w:rPr>
          <w:rFonts w:ascii="Times New Roman" w:hAnsi="Times New Roman" w:cs="Times New Roman"/>
          <w:sz w:val="28"/>
          <w:szCs w:val="28"/>
        </w:rPr>
        <w:t xml:space="preserve">. Субъект предпринимательства вправе предоставить в администрацию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следующие документы: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(для юридического лица);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бухгалтерский баланс и отчет о финансовых результатах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заявителя (для юридического лица);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(для индивидуального предпринимателя);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lastRenderedPageBreak/>
        <w:t>копию лицензии на право осуществления соответствующей деятельности (в случае если осуществляемый заявителем вид деятельности подлежит лицензированию);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налоговую декларацию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 (для индивидуального предпринимателя);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обязанностей по уплате налогов, сборов, страховых взносов, пеней, штрафов, процентов, заверенную инспекцией Федеральной налоговой службы России по месту постановки на налоговый учет заявителя, по состоянию на 1-е число месяца, предшествующего месяцу, в котором планируется проведение конкурсного отбора;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справку об уровне заработной платы работников, состоящих в трудовых отношениях с субъектом предпринимательства;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документ, подтверждающий применение специального налогового режима "Налог на профессиональный доход" (для физического лица, не являющегося индивидуальным предпринимателем).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По желанию заявителя могут быть предоставлены и иные документы, относящиеся к планируемому к реализации проекту.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1</w:t>
      </w:r>
      <w:r w:rsidR="00324001" w:rsidRPr="00C14878">
        <w:rPr>
          <w:rFonts w:ascii="Times New Roman" w:hAnsi="Times New Roman" w:cs="Times New Roman"/>
          <w:sz w:val="28"/>
          <w:szCs w:val="28"/>
        </w:rPr>
        <w:t>2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Документы могут быть представлены субъектом предпринимательства в администрацию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лично или через уполномоченного представителя субъекта предпринимательства при наличии у него доверенности, оформленной в порядке, установленном законодательством Российской Федерации, согласно графику работы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округа, по адресу: Ставропольский край, </w:t>
      </w:r>
      <w:r w:rsidR="00C14878">
        <w:rPr>
          <w:rFonts w:ascii="Times New Roman" w:hAnsi="Times New Roman" w:cs="Times New Roman"/>
          <w:sz w:val="28"/>
          <w:szCs w:val="28"/>
        </w:rPr>
        <w:t>Новоселицкий район</w:t>
      </w:r>
      <w:r w:rsidRPr="00FF09B5">
        <w:rPr>
          <w:rFonts w:ascii="Times New Roman" w:hAnsi="Times New Roman" w:cs="Times New Roman"/>
          <w:sz w:val="28"/>
          <w:szCs w:val="28"/>
        </w:rPr>
        <w:t xml:space="preserve">, </w:t>
      </w:r>
      <w:r w:rsidR="00C14878">
        <w:rPr>
          <w:rFonts w:ascii="Times New Roman" w:hAnsi="Times New Roman" w:cs="Times New Roman"/>
          <w:sz w:val="28"/>
          <w:szCs w:val="28"/>
        </w:rPr>
        <w:t xml:space="preserve">село Новоселицкое, </w:t>
      </w:r>
      <w:r w:rsidRPr="00FF09B5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C14878">
        <w:rPr>
          <w:rFonts w:ascii="Times New Roman" w:hAnsi="Times New Roman" w:cs="Times New Roman"/>
          <w:sz w:val="28"/>
          <w:szCs w:val="28"/>
        </w:rPr>
        <w:t>Ленина</w:t>
      </w:r>
      <w:r w:rsidRPr="00FF09B5">
        <w:rPr>
          <w:rFonts w:ascii="Times New Roman" w:hAnsi="Times New Roman" w:cs="Times New Roman"/>
          <w:sz w:val="28"/>
          <w:szCs w:val="28"/>
        </w:rPr>
        <w:t xml:space="preserve">, 1, кабинет N </w:t>
      </w:r>
      <w:r w:rsidR="00C14878">
        <w:rPr>
          <w:rFonts w:ascii="Times New Roman" w:hAnsi="Times New Roman" w:cs="Times New Roman"/>
          <w:sz w:val="28"/>
          <w:szCs w:val="28"/>
        </w:rPr>
        <w:t>9</w:t>
      </w:r>
      <w:r w:rsidRPr="00FF09B5">
        <w:rPr>
          <w:rFonts w:ascii="Times New Roman" w:hAnsi="Times New Roman" w:cs="Times New Roman"/>
          <w:sz w:val="28"/>
          <w:szCs w:val="28"/>
        </w:rPr>
        <w:t>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администрацию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по адресу: </w:t>
      </w:r>
      <w:r w:rsidR="00C14878">
        <w:rPr>
          <w:rFonts w:ascii="Times New Roman" w:hAnsi="Times New Roman" w:cs="Times New Roman"/>
          <w:sz w:val="28"/>
          <w:szCs w:val="28"/>
        </w:rPr>
        <w:t>356350</w:t>
      </w:r>
      <w:r w:rsidRPr="00FF09B5">
        <w:rPr>
          <w:rFonts w:ascii="Times New Roman" w:hAnsi="Times New Roman" w:cs="Times New Roman"/>
          <w:sz w:val="28"/>
          <w:szCs w:val="28"/>
        </w:rPr>
        <w:t xml:space="preserve">, Российская Федерация, Ставропольский край, </w:t>
      </w:r>
      <w:r w:rsidR="00C14878">
        <w:rPr>
          <w:rFonts w:ascii="Times New Roman" w:hAnsi="Times New Roman" w:cs="Times New Roman"/>
          <w:sz w:val="28"/>
          <w:szCs w:val="28"/>
        </w:rPr>
        <w:t>Новоселицкий район</w:t>
      </w:r>
      <w:r w:rsidR="00C14878" w:rsidRPr="00FF09B5">
        <w:rPr>
          <w:rFonts w:ascii="Times New Roman" w:hAnsi="Times New Roman" w:cs="Times New Roman"/>
          <w:sz w:val="28"/>
          <w:szCs w:val="28"/>
        </w:rPr>
        <w:t xml:space="preserve">, </w:t>
      </w:r>
      <w:r w:rsidR="00C14878">
        <w:rPr>
          <w:rFonts w:ascii="Times New Roman" w:hAnsi="Times New Roman" w:cs="Times New Roman"/>
          <w:sz w:val="28"/>
          <w:szCs w:val="28"/>
        </w:rPr>
        <w:t xml:space="preserve">село Новоселицкое, </w:t>
      </w:r>
      <w:r w:rsidR="00C14878" w:rsidRPr="00FF09B5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C14878">
        <w:rPr>
          <w:rFonts w:ascii="Times New Roman" w:hAnsi="Times New Roman" w:cs="Times New Roman"/>
          <w:sz w:val="28"/>
          <w:szCs w:val="28"/>
        </w:rPr>
        <w:t>Ленина</w:t>
      </w:r>
      <w:r w:rsidR="00C14878" w:rsidRPr="00FF09B5">
        <w:rPr>
          <w:rFonts w:ascii="Times New Roman" w:hAnsi="Times New Roman" w:cs="Times New Roman"/>
          <w:sz w:val="28"/>
          <w:szCs w:val="28"/>
        </w:rPr>
        <w:t>, 1</w:t>
      </w:r>
      <w:r w:rsidR="00C14878">
        <w:rPr>
          <w:rFonts w:ascii="Times New Roman" w:hAnsi="Times New Roman" w:cs="Times New Roman"/>
          <w:sz w:val="28"/>
          <w:szCs w:val="28"/>
        </w:rPr>
        <w:t>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 w:rsidRPr="00FF09B5">
        <w:rPr>
          <w:rFonts w:ascii="Times New Roman" w:hAnsi="Times New Roman" w:cs="Times New Roman"/>
          <w:sz w:val="28"/>
          <w:szCs w:val="28"/>
        </w:rPr>
        <w:t>1</w:t>
      </w:r>
      <w:r w:rsidR="00C14878">
        <w:rPr>
          <w:rFonts w:ascii="Times New Roman" w:hAnsi="Times New Roman" w:cs="Times New Roman"/>
          <w:sz w:val="28"/>
          <w:szCs w:val="28"/>
        </w:rPr>
        <w:t>3</w:t>
      </w:r>
      <w:r w:rsidRPr="00FF09B5">
        <w:rPr>
          <w:rFonts w:ascii="Times New Roman" w:hAnsi="Times New Roman" w:cs="Times New Roman"/>
          <w:sz w:val="28"/>
          <w:szCs w:val="28"/>
        </w:rPr>
        <w:t>. Документы для участия в конкурсном отборе должны быть оформлены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Все листы документов для участия в конкурсном отборе сшиваются, нумеруются, заверяются подписью субъекта предпринимательства или его представителя, скрепляются печатью субъекта предпринимательства (при наличии). Составляется опись с указанием количества листов по каждому </w:t>
      </w:r>
      <w:r w:rsidRPr="00FF09B5">
        <w:rPr>
          <w:rFonts w:ascii="Times New Roman" w:hAnsi="Times New Roman" w:cs="Times New Roman"/>
          <w:sz w:val="28"/>
          <w:szCs w:val="28"/>
        </w:rPr>
        <w:lastRenderedPageBreak/>
        <w:t>вложенному документу для участия в конкурсном отборе.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Субъект предпринимательства несет ответственность за достоверность и полноту представляемых им в администрацию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сведений и документов в соответствии с законодательством Российской Федерации.</w:t>
      </w:r>
    </w:p>
    <w:p w:rsidR="00FF09B5" w:rsidRPr="00FF09B5" w:rsidRDefault="00C14878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регистрирует представленные документы в день их поступления в порядке очередности их поступления в системе электронного документооборота и делопроизводства с указанием времени подачи документов.</w:t>
      </w:r>
    </w:p>
    <w:p w:rsidR="00FF09B5" w:rsidRPr="00FF09B5" w:rsidRDefault="00C14878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>
        <w:rPr>
          <w:rFonts w:ascii="Times New Roman" w:hAnsi="Times New Roman" w:cs="Times New Roman"/>
          <w:sz w:val="28"/>
          <w:szCs w:val="28"/>
        </w:rPr>
        <w:t>15</w:t>
      </w:r>
      <w:r w:rsidR="00FF09B5" w:rsidRPr="00FF09B5">
        <w:rPr>
          <w:rFonts w:ascii="Times New Roman" w:hAnsi="Times New Roman" w:cs="Times New Roman"/>
          <w:sz w:val="28"/>
          <w:szCs w:val="28"/>
        </w:rPr>
        <w:t>. Для организации конкурсного отбора Уполномоченный орган в течение 2 рабочих дней со дня окончания срока подачи конкурсных заявок формирует и направляет межведомственные запросы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 (далее - межведомственные запросы) с целью получения сведений: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 наличии (отсутствии) у субъекта предпринимательства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 субъекте предпринимательства - юридическом лице, содержащиеся в Едином государственном реестре юридических лиц;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 субъекте предпринимательства - индивидуальном предпринимателе, содержащиеся в Едином государственном реестре индивидуальных предпринимателей;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 постановке на учет физического лица в качестве плательщика налога на профессиональный доход (для физического лица, не являющегося индивидуальным предпринимателем);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 наличии лицензии на право осуществления определенного вида деятельности (в случае, если осуществляемый заявителем вид деятельности подлежит лицензированию).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C14878" w:rsidRPr="00FF09B5">
        <w:rPr>
          <w:rFonts w:ascii="Times New Roman" w:hAnsi="Times New Roman" w:cs="Times New Roman"/>
          <w:sz w:val="28"/>
          <w:szCs w:val="28"/>
        </w:rPr>
        <w:t>настоящем пункте,</w:t>
      </w:r>
      <w:r w:rsidRPr="00FF09B5">
        <w:rPr>
          <w:rFonts w:ascii="Times New Roman" w:hAnsi="Times New Roman" w:cs="Times New Roman"/>
          <w:sz w:val="28"/>
          <w:szCs w:val="28"/>
        </w:rPr>
        <w:t xml:space="preserve"> не запрашиваются, если они представлены субъектом предпринимательства самостоятельно.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1</w:t>
      </w:r>
      <w:r w:rsidR="00C14878">
        <w:rPr>
          <w:rFonts w:ascii="Times New Roman" w:hAnsi="Times New Roman" w:cs="Times New Roman"/>
          <w:sz w:val="28"/>
          <w:szCs w:val="28"/>
        </w:rPr>
        <w:t>6</w:t>
      </w:r>
      <w:r w:rsidRPr="00FF09B5">
        <w:rPr>
          <w:rFonts w:ascii="Times New Roman" w:hAnsi="Times New Roman" w:cs="Times New Roman"/>
          <w:sz w:val="28"/>
          <w:szCs w:val="28"/>
        </w:rPr>
        <w:t>. Участник конкурсного отбора вправе подать одну заявку на участие в конкурсном отборе.</w:t>
      </w:r>
    </w:p>
    <w:p w:rsidR="00FF09B5" w:rsidRPr="00FF09B5" w:rsidRDefault="00C14878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. Для проведения конкурсного отбора администрация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своим постановлением образует конкурсную комиссию по предоставлению грантов за счет средств бюджета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09B5">
        <w:rPr>
          <w:rFonts w:ascii="Times New Roman" w:hAnsi="Times New Roman" w:cs="Times New Roman"/>
          <w:sz w:val="28"/>
          <w:szCs w:val="28"/>
        </w:rPr>
        <w:t>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>, осуществляющим деятельность на территории Новоселицкого муниципального округа Ставропольского края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(далее соответственно - конкурсная комиссия), утверждает положение о конкурсной комиссии и ее состав.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14878">
        <w:rPr>
          <w:rFonts w:ascii="Times New Roman" w:hAnsi="Times New Roman" w:cs="Times New Roman"/>
          <w:sz w:val="28"/>
          <w:szCs w:val="28"/>
        </w:rPr>
        <w:t>8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Конкурсная комиссия в течение 2 рабочих дней со дня получения результатов по межведомственным запросам рассматривает конкурсные заявки, документы, представленные субъектом предпринимательства и поступившие по межведомственным запросам в </w:t>
      </w:r>
      <w:r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117" w:history="1">
        <w:r w:rsidRPr="00C1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="00C14878"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9B5">
        <w:rPr>
          <w:rFonts w:ascii="Times New Roman" w:hAnsi="Times New Roman" w:cs="Times New Roman"/>
          <w:sz w:val="28"/>
          <w:szCs w:val="28"/>
        </w:rPr>
        <w:t>настоящего Порядка, на предмет их соответствия требованиям, установленным в объявлении о проведении конкурсного отбора.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Рассмотрение конкурсных заявок на предмет участия в конкурсном отборе осуществляется на заседании конкурсной комиссии. Сроки рассмотрения конкурсных заявок устанавливаются объявлением о проведении конкурсного отбора.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принимает одно из следующих решений: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1) об отклонении заявки от участия в конкурсном отборе;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2) о допуске заявки к участию в конкурсном отборе.</w:t>
      </w:r>
    </w:p>
    <w:p w:rsidR="00FF09B5" w:rsidRPr="00FF09B5" w:rsidRDefault="00C14878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1"/>
      <w:bookmarkEnd w:id="7"/>
      <w:r>
        <w:rPr>
          <w:rFonts w:ascii="Times New Roman" w:hAnsi="Times New Roman" w:cs="Times New Roman"/>
          <w:sz w:val="28"/>
          <w:szCs w:val="28"/>
        </w:rPr>
        <w:t>19</w:t>
      </w:r>
      <w:r w:rsidR="00FF09B5" w:rsidRPr="00FF09B5">
        <w:rPr>
          <w:rFonts w:ascii="Times New Roman" w:hAnsi="Times New Roman" w:cs="Times New Roman"/>
          <w:sz w:val="28"/>
          <w:szCs w:val="28"/>
        </w:rPr>
        <w:t>. Основаниями для принятия конкурсной комиссией решения об отклонении заявки от участия в конкурсном отборе является: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1) несоответствие субъекта предпринимательства условиям и требованиям, установленным </w:t>
      </w:r>
      <w:hyperlink w:anchor="P42" w:history="1">
        <w:r w:rsidRPr="00C1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3" w:history="1">
        <w:r w:rsidR="00C14878" w:rsidRPr="00C1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Pr="00FF09B5">
        <w:rPr>
          <w:rFonts w:ascii="Times New Roman" w:hAnsi="Times New Roman" w:cs="Times New Roman"/>
          <w:sz w:val="28"/>
          <w:szCs w:val="28"/>
        </w:rPr>
        <w:t>оящего Порядка;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субъектом предпринимательства документов требованиям к документам, определенным </w:t>
      </w:r>
      <w:hyperlink w:anchor="P90" w:history="1">
        <w:r w:rsidRPr="00C1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C14878"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3" w:history="1">
        <w:r w:rsidRPr="00C1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C14878"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9B5">
        <w:rPr>
          <w:rFonts w:ascii="Times New Roman" w:hAnsi="Times New Roman" w:cs="Times New Roman"/>
          <w:sz w:val="28"/>
          <w:szCs w:val="28"/>
        </w:rPr>
        <w:t xml:space="preserve">настоящего Порядка, или непредставление (предоставление не в полном объеме) документов, </w:t>
      </w:r>
      <w:r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90" w:history="1">
        <w:r w:rsidRPr="00C1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C14878"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1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FF09B5">
        <w:rPr>
          <w:rFonts w:ascii="Times New Roman" w:hAnsi="Times New Roman" w:cs="Times New Roman"/>
          <w:sz w:val="28"/>
          <w:szCs w:val="28"/>
        </w:rPr>
        <w:t>Порядка;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3) недостоверности информации, содержащейся в документах, представленных субъектом предпринимательства, в том числе о месте нахождения и адресе юридического лица;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4) нарушения субъектом предпринимательства сроков подачи конкурсной заявки.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В случае принятия конкурсной комиссией решения об отклонении заявки от участия в конкурсном отборе Уполномоченный орган в течение 5 рабочих дней со дня принятия такого решения направляет субъекту предпринимательства письменное уведомление об отклонении заявки от участия в конкурсном отборе с указанием причин отклонения.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заседания конкурсной комиссии по вопросу рассмотрения конкурсных заявок, который подписывается председателем и секретарем конкурсной комиссии.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</w:t>
      </w:r>
      <w:r w:rsidR="00C14878">
        <w:rPr>
          <w:rFonts w:ascii="Times New Roman" w:hAnsi="Times New Roman" w:cs="Times New Roman"/>
          <w:sz w:val="28"/>
          <w:szCs w:val="28"/>
        </w:rPr>
        <w:t>0</w:t>
      </w:r>
      <w:r w:rsidRPr="00FF09B5">
        <w:rPr>
          <w:rFonts w:ascii="Times New Roman" w:hAnsi="Times New Roman" w:cs="Times New Roman"/>
          <w:sz w:val="28"/>
          <w:szCs w:val="28"/>
        </w:rPr>
        <w:t>. В течение 5 рабочих дней со дня принятия решения о допуске заявки к участию в конкурсном отборе конкурсная комиссия осуществляет оценку проекта в составе заявки.</w:t>
      </w:r>
    </w:p>
    <w:p w:rsidR="00FF09B5" w:rsidRPr="00FF09B5" w:rsidRDefault="00A85618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роект оценивается в соответствии с </w:t>
      </w:r>
      <w:hyperlink w:anchor="P783" w:history="1">
        <w:r w:rsidR="00FF09B5" w:rsidRPr="00FF09B5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оценки комплексного показателя общей эффективности проекта (приложение 4 к настоящему Порядку), по следующим критериям: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бюджетная эффективность проекта;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финансовая эффективность проекта;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социальная эффективность проекта (количество создаваемых дополнительных рабочих мест в ходе реализации проекта);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lastRenderedPageBreak/>
        <w:t>экономическая эффективность проекта (далее - критерии конкурсного отбора).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</w:t>
      </w:r>
      <w:r w:rsidR="00A85618">
        <w:rPr>
          <w:rFonts w:ascii="Times New Roman" w:hAnsi="Times New Roman" w:cs="Times New Roman"/>
          <w:sz w:val="28"/>
          <w:szCs w:val="28"/>
        </w:rPr>
        <w:t>1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По результатам оценки конкурсных заявок конкурсная комиссия определяет комплексный показатель общей эффективности проекта по каждой заявке, определенный на основе суммы баллов, присвоенных конкурсной комиссией в соответствии с </w:t>
      </w:r>
      <w:hyperlink w:anchor="P783" w:history="1">
        <w:r w:rsidRPr="00FF09B5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FF09B5">
        <w:rPr>
          <w:rFonts w:ascii="Times New Roman" w:hAnsi="Times New Roman" w:cs="Times New Roman"/>
          <w:sz w:val="28"/>
          <w:szCs w:val="28"/>
        </w:rPr>
        <w:t xml:space="preserve"> оценки комплексного показателя общей эффективности проекта (приложение 4 к настоящему Порядку).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Каждому проекту в составе заявки присваивается порядковый номер и формируется рейтинг заявок. Проекту, набравшему наибольший комплексный показатель общей эффективности проекта, присваивается первый номер.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В случае если у нескольких проектов одинаковый комплексный показатель общей эффективности проекта, наименьший номер присваивается проекту, который имеет наиболее высокий показатель по критерию социальной эффективности проекта. В случае если у нескольких проектов одинаковые комплексный показатель общей эффективности проекта и показатель по критерию социальной эффективности проекта, наименьший номер присваивается проекту, который имеет наиболее высокий показатель по критерию бюджетной эффективности проекта. В случае если у нескольких проектов одинаковые: комплексный показатель общей эффективности проекта, показатель по критерию социальной эффективности проекта, показатель по критерию бюджетной эффективности проекта наименьший номер присваивается проекту, который поступил в администрацию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раньше.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</w:t>
      </w:r>
      <w:r w:rsidR="00A85618">
        <w:rPr>
          <w:rFonts w:ascii="Times New Roman" w:hAnsi="Times New Roman" w:cs="Times New Roman"/>
          <w:sz w:val="28"/>
          <w:szCs w:val="28"/>
        </w:rPr>
        <w:t>2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В случае если по окончании срока приема заявок подана только одна заявка, конкурсная комиссия в установленном порядке рассматривает эту заявку. При отсутствии оснований для отклонения заявки от участия в конкурсном отборе в соответствии </w:t>
      </w:r>
      <w:r w:rsidRPr="00A8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31" w:history="1">
        <w:r w:rsidRPr="00A8561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A85618" w:rsidRPr="00A85618">
          <w:rPr>
            <w:rFonts w:ascii="Times New Roman" w:hAnsi="Times New Roman" w:cs="Times New Roman"/>
            <w:color w:val="000000" w:themeColor="text1"/>
            <w:sz w:val="28"/>
            <w:szCs w:val="28"/>
          </w:rPr>
          <w:t>19</w:t>
        </w:r>
      </w:hyperlink>
      <w:r w:rsidRPr="00FF09B5">
        <w:rPr>
          <w:rFonts w:ascii="Times New Roman" w:hAnsi="Times New Roman" w:cs="Times New Roman"/>
          <w:sz w:val="28"/>
          <w:szCs w:val="28"/>
        </w:rPr>
        <w:t xml:space="preserve"> настоящего Порядка, конкурсная комиссия принимает решение о предоставлении гранта субъекту предпринимательства.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</w:t>
      </w:r>
      <w:r w:rsidR="00A85618">
        <w:rPr>
          <w:rFonts w:ascii="Times New Roman" w:hAnsi="Times New Roman" w:cs="Times New Roman"/>
          <w:sz w:val="28"/>
          <w:szCs w:val="28"/>
        </w:rPr>
        <w:t>3</w:t>
      </w:r>
      <w:r w:rsidRPr="00FF09B5">
        <w:rPr>
          <w:rFonts w:ascii="Times New Roman" w:hAnsi="Times New Roman" w:cs="Times New Roman"/>
          <w:sz w:val="28"/>
          <w:szCs w:val="28"/>
        </w:rPr>
        <w:t>. Участник конкурсного отбора имеет право отозвать заявку до окончания срока подачи заявок и передачи документов для рассмотрения в конкурсную комиссию.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</w:t>
      </w:r>
      <w:r w:rsidR="00A85618">
        <w:rPr>
          <w:rFonts w:ascii="Times New Roman" w:hAnsi="Times New Roman" w:cs="Times New Roman"/>
          <w:sz w:val="28"/>
          <w:szCs w:val="28"/>
        </w:rPr>
        <w:t>4</w:t>
      </w:r>
      <w:r w:rsidRPr="00FF09B5">
        <w:rPr>
          <w:rFonts w:ascii="Times New Roman" w:hAnsi="Times New Roman" w:cs="Times New Roman"/>
          <w:sz w:val="28"/>
          <w:szCs w:val="28"/>
        </w:rPr>
        <w:t>. Победителями конкурсного отбора признаются субъекты предпринимательства, чьи проекты в составе заявки имеют наименьший порядковый номер, в пределах общего объема бюджетных ассигнований.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конкурсного отбора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в течение 5 рабочих дней со дня подведения итогов конкурсного отбора.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</w:t>
      </w:r>
      <w:r w:rsidR="007224C4">
        <w:rPr>
          <w:rFonts w:ascii="Times New Roman" w:hAnsi="Times New Roman" w:cs="Times New Roman"/>
          <w:sz w:val="28"/>
          <w:szCs w:val="28"/>
        </w:rPr>
        <w:t>5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Информация должна содержать сведения, предусмотренные </w:t>
      </w:r>
      <w:hyperlink r:id="rId8" w:history="1">
        <w:r w:rsidRPr="007224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"ж" пункта 4</w:t>
        </w:r>
      </w:hyperlink>
      <w:r w:rsidRPr="0072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FF09B5">
        <w:rPr>
          <w:rFonts w:ascii="Times New Roman" w:hAnsi="Times New Roman" w:cs="Times New Roman"/>
          <w:sz w:val="28"/>
          <w:szCs w:val="28"/>
        </w:rPr>
        <w:t>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РФ от 18 сентября 2020 г. N 1492.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224C4">
        <w:rPr>
          <w:rFonts w:ascii="Times New Roman" w:hAnsi="Times New Roman" w:cs="Times New Roman"/>
          <w:sz w:val="28"/>
          <w:szCs w:val="28"/>
        </w:rPr>
        <w:t>6</w:t>
      </w:r>
      <w:r w:rsidRPr="00FF09B5">
        <w:rPr>
          <w:rFonts w:ascii="Times New Roman" w:hAnsi="Times New Roman" w:cs="Times New Roman"/>
          <w:sz w:val="28"/>
          <w:szCs w:val="28"/>
        </w:rPr>
        <w:t>. Решение конкурсной комиссии по подведению итогов конкурсного отбора в течение 2 рабочих дней со дня заседания конкурсной комиссии оформляется протоколом конкурсной комиссии, который подписывается председателем и секретарем конкурсной комиссии.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FF09B5" w:rsidP="006D6A5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III. Условия и порядок предоставления гранта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</w:t>
      </w:r>
      <w:r w:rsidR="007224C4">
        <w:rPr>
          <w:rFonts w:ascii="Times New Roman" w:hAnsi="Times New Roman" w:cs="Times New Roman"/>
          <w:sz w:val="28"/>
          <w:szCs w:val="28"/>
        </w:rPr>
        <w:t>7</w:t>
      </w:r>
      <w:r w:rsidRPr="00FF09B5">
        <w:rPr>
          <w:rFonts w:ascii="Times New Roman" w:hAnsi="Times New Roman" w:cs="Times New Roman"/>
          <w:sz w:val="28"/>
          <w:szCs w:val="28"/>
        </w:rPr>
        <w:t>. Грант предоставляется субъекту предпринимательства, признанному победителем конкурсного отбора, в сумме запрашиваемой субъектом предпринимательства, но не более предельного размера одного гранта, определенного конкурсной комиссией на соответствующий год.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В случае, если после проведения конкурсного отбора и предоставления грантов использован не весь объем бюджетных ассигнований, предусмотренный на эти цели, конкурсная комиссия вправе объявить повторный конкурс.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</w:t>
      </w:r>
      <w:r w:rsidR="007224C4">
        <w:rPr>
          <w:rFonts w:ascii="Times New Roman" w:hAnsi="Times New Roman" w:cs="Times New Roman"/>
          <w:sz w:val="28"/>
          <w:szCs w:val="28"/>
        </w:rPr>
        <w:t>8</w:t>
      </w:r>
      <w:r w:rsidRPr="00FF09B5">
        <w:rPr>
          <w:rFonts w:ascii="Times New Roman" w:hAnsi="Times New Roman" w:cs="Times New Roman"/>
          <w:sz w:val="28"/>
          <w:szCs w:val="28"/>
        </w:rPr>
        <w:t>. Субъекту предпринимательства отказывается в предоставлении гранта в следующих случаях: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субъектом предпринимательства документов требованиям, определенным в </w:t>
      </w:r>
      <w:r w:rsidRPr="0072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90" w:history="1">
        <w:r w:rsidRPr="007224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7224C4" w:rsidRPr="007224C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2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3" w:history="1">
        <w:r w:rsidRPr="007224C4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7224C4" w:rsidRPr="007224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2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9B5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субъектом предпринимательства информации;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3) если субъект предпринимательства не признан победителем конкурсного отбора.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В случае отказа субъекту предпринимательства в предоставлении гранта Уполномоченный орган в течение 5 рабочих дней со дня принятия решения направляет субъекту предпринимательства письменное уведомление об отказе в предоставлении гранта с указанием причин отказа.</w:t>
      </w:r>
    </w:p>
    <w:p w:rsidR="00FF09B5" w:rsidRPr="00FF09B5" w:rsidRDefault="007224C4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. Основанием для предоставления гранта субъекту предпринимательства, признанному победителем конкурсного отбора, является соглашение, заключенное между администрацией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и субъектом предпринимательства (далее - получатель гранта) в соответствии с типовой формой, установленной финансовым управлением администрации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(далее - типовая форма соглашения о предоставлении гранта).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3</w:t>
      </w:r>
      <w:r w:rsidR="007224C4">
        <w:rPr>
          <w:rFonts w:ascii="Times New Roman" w:hAnsi="Times New Roman" w:cs="Times New Roman"/>
          <w:sz w:val="28"/>
          <w:szCs w:val="28"/>
        </w:rPr>
        <w:t>0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На основании решения конкурсной комиссии Уполномоченный орган в течение 5 рабочих дней организует подписание соглашения о предоставлении гранта между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и получателем гранта.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3</w:t>
      </w:r>
      <w:r w:rsidR="007224C4">
        <w:rPr>
          <w:rFonts w:ascii="Times New Roman" w:hAnsi="Times New Roman" w:cs="Times New Roman"/>
          <w:sz w:val="28"/>
          <w:szCs w:val="28"/>
        </w:rPr>
        <w:t>1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В течение 5 рабочих дней со дня заключения соглашения о предоставлении гранта Уполномоченный орган направляет в отдел </w:t>
      </w:r>
      <w:r w:rsidR="007224C4">
        <w:rPr>
          <w:rFonts w:ascii="Times New Roman" w:hAnsi="Times New Roman" w:cs="Times New Roman"/>
          <w:sz w:val="28"/>
          <w:szCs w:val="28"/>
        </w:rPr>
        <w:t>учета и отчетности</w:t>
      </w:r>
      <w:r w:rsidRPr="00FF09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копию протокола заседания конкурсной комиссии, </w:t>
      </w:r>
      <w:hyperlink w:anchor="P845" w:history="1">
        <w:r w:rsidRPr="00FF09B5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FF09B5">
        <w:rPr>
          <w:rFonts w:ascii="Times New Roman" w:hAnsi="Times New Roman" w:cs="Times New Roman"/>
          <w:sz w:val="28"/>
          <w:szCs w:val="28"/>
        </w:rPr>
        <w:t xml:space="preserve"> получателей грантов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субъектам </w:t>
      </w:r>
      <w:r w:rsidRPr="00FF09B5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 (далее - реестр получателей гранта) (приложение 5 к настоящему Порядку) и подписанные соглашения о предоставлении гранта для перечисления средств гранта с лицевого счета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на лицевой (расчетный) счет субъекта предпринимательства - победителя конкурсного отбора, открытый в российской кредитной организации.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Перечисление средств гранта на лицевой (расчетный) счет субъекта предпринимательства - победителя конкурсного отбора осуществляется единовременно в срок, не превышающий 10 рабочих дней со дня получения отделом </w:t>
      </w:r>
      <w:r w:rsidR="007224C4">
        <w:rPr>
          <w:rFonts w:ascii="Times New Roman" w:hAnsi="Times New Roman" w:cs="Times New Roman"/>
          <w:sz w:val="28"/>
          <w:szCs w:val="28"/>
        </w:rPr>
        <w:t>учета и отчетности</w:t>
      </w:r>
      <w:r w:rsidRPr="00FF09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копии протокола заседания конкурсной комиссии, реестра получателей гранта и подписанных соглашений о предоставлении гранта.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3</w:t>
      </w:r>
      <w:r w:rsidR="007224C4">
        <w:rPr>
          <w:rFonts w:ascii="Times New Roman" w:hAnsi="Times New Roman" w:cs="Times New Roman"/>
          <w:sz w:val="28"/>
          <w:szCs w:val="28"/>
        </w:rPr>
        <w:t>2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В случае уменьшения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округа, как получателю бюджетных средств, ранее доведенных лимитов бюджетных обязательств, приводящего к невозможности предоставления гранта в размере, определенном в соглашении, администрация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и субъект предпринимательства заключают дополнительное соглашение о согласовании новых условий соглашения или о расторжении соглашения при недостижении согласия по новым условиям.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3</w:t>
      </w:r>
      <w:r w:rsidR="0002106E">
        <w:rPr>
          <w:rFonts w:ascii="Times New Roman" w:hAnsi="Times New Roman" w:cs="Times New Roman"/>
          <w:sz w:val="28"/>
          <w:szCs w:val="28"/>
        </w:rPr>
        <w:t>3</w:t>
      </w:r>
      <w:r w:rsidRPr="00FF09B5">
        <w:rPr>
          <w:rFonts w:ascii="Times New Roman" w:hAnsi="Times New Roman" w:cs="Times New Roman"/>
          <w:sz w:val="28"/>
          <w:szCs w:val="28"/>
        </w:rPr>
        <w:t>. Средства гранта должны быть использованы получателем гранта в финансовом году, в котором он предоставлен.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3</w:t>
      </w:r>
      <w:r w:rsidR="0002106E">
        <w:rPr>
          <w:rFonts w:ascii="Times New Roman" w:hAnsi="Times New Roman" w:cs="Times New Roman"/>
          <w:sz w:val="28"/>
          <w:szCs w:val="28"/>
        </w:rPr>
        <w:t>4</w:t>
      </w:r>
      <w:r w:rsidRPr="00FF09B5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5 рабочих дней со дня заключения соглашения о предоставлении гранта вносит сведения о субъекте предпринимательства - победителе конкурсного отбора в реестр субъектов малого и среднего предпринимательства - получателей финансовой поддержки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и размещает информацию, содержащуюся в реестре, на официальном сайте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3</w:t>
      </w:r>
      <w:r w:rsidR="0002106E">
        <w:rPr>
          <w:rFonts w:ascii="Times New Roman" w:hAnsi="Times New Roman" w:cs="Times New Roman"/>
          <w:sz w:val="28"/>
          <w:szCs w:val="28"/>
        </w:rPr>
        <w:t>5</w:t>
      </w:r>
      <w:r w:rsidRPr="00FF09B5">
        <w:rPr>
          <w:rFonts w:ascii="Times New Roman" w:hAnsi="Times New Roman" w:cs="Times New Roman"/>
          <w:sz w:val="28"/>
          <w:szCs w:val="28"/>
        </w:rPr>
        <w:t xml:space="preserve">. Сведения о субъекте предпринимательства - победителе конкурсного отбора вносятся Уполномоченным органом в единый реестр субъектов малого и среднего предпринимательства - получателей поддержки на территории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и представляются в федеральный орган исполнительной власти, выполняющий функции по надзору и контролю за соблюдением законодательства о налогах и сборах в порядке, установленном </w:t>
      </w:r>
      <w:hyperlink r:id="rId9" w:history="1">
        <w:r w:rsidRPr="00FF09B5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FF09B5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1"/>
      <w:bookmarkEnd w:id="8"/>
      <w:r w:rsidRPr="00FF09B5">
        <w:rPr>
          <w:rFonts w:ascii="Times New Roman" w:hAnsi="Times New Roman" w:cs="Times New Roman"/>
          <w:sz w:val="28"/>
          <w:szCs w:val="28"/>
        </w:rPr>
        <w:t>3</w:t>
      </w:r>
      <w:r w:rsidR="0002106E">
        <w:rPr>
          <w:rFonts w:ascii="Times New Roman" w:hAnsi="Times New Roman" w:cs="Times New Roman"/>
          <w:sz w:val="28"/>
          <w:szCs w:val="28"/>
        </w:rPr>
        <w:t>6</w:t>
      </w:r>
      <w:r w:rsidRPr="00FF09B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гранта в соответствии с муниципальной программой является количество субъектов предпринимательства, которым оказана финансовая поддержка в </w:t>
      </w:r>
      <w:r w:rsidR="0002106E">
        <w:rPr>
          <w:rFonts w:ascii="Times New Roman" w:hAnsi="Times New Roman" w:cs="Times New Roman"/>
          <w:sz w:val="28"/>
          <w:szCs w:val="28"/>
        </w:rPr>
        <w:t xml:space="preserve">Новоселицком муниципальном 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округе и достижение субъектом предпринимательства показателей финансового прогноза бизнес-плана, предоставленного субъектом предпринимательства в составе заявки, в течение </w:t>
      </w:r>
      <w:r w:rsidR="0002106E">
        <w:rPr>
          <w:rFonts w:ascii="Times New Roman" w:hAnsi="Times New Roman" w:cs="Times New Roman"/>
          <w:sz w:val="28"/>
          <w:szCs w:val="28"/>
        </w:rPr>
        <w:t>одного года</w:t>
      </w:r>
      <w:r w:rsidRPr="00FF09B5">
        <w:rPr>
          <w:rFonts w:ascii="Times New Roman" w:hAnsi="Times New Roman" w:cs="Times New Roman"/>
          <w:sz w:val="28"/>
          <w:szCs w:val="28"/>
        </w:rPr>
        <w:t xml:space="preserve"> со дня подписания соглашения о предоставлении гранта по состоянию на 31 декабря года, следующего за отчетным годом (далее - результат предоставления гранта).</w:t>
      </w:r>
    </w:p>
    <w:p w:rsidR="00FF09B5" w:rsidRPr="00FF09B5" w:rsidRDefault="0002106E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2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. Грант подлежит возврату в доход бюджета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в полном объеме в следующих случаях: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нарушение получателем гранта условий предоставления гранта;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установления факта нецелевого использования гранта;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подтверждающих целевое использование гранта в соответствии с бизнес-планом проекта, </w:t>
      </w:r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185" w:history="1">
        <w:r w:rsidRPr="000210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="0002106E"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09B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установление факта представления получателем гранта недостоверной информации в целях получения гранта;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недостижение значений показателей финансового прогноза бизнес-плана.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8"/>
      <w:bookmarkEnd w:id="10"/>
      <w:r w:rsidRPr="00FF09B5">
        <w:rPr>
          <w:rFonts w:ascii="Times New Roman" w:hAnsi="Times New Roman" w:cs="Times New Roman"/>
          <w:sz w:val="28"/>
          <w:szCs w:val="28"/>
        </w:rPr>
        <w:t>3</w:t>
      </w:r>
      <w:r w:rsidR="0002106E">
        <w:rPr>
          <w:rFonts w:ascii="Times New Roman" w:hAnsi="Times New Roman" w:cs="Times New Roman"/>
          <w:sz w:val="28"/>
          <w:szCs w:val="28"/>
        </w:rPr>
        <w:t>8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Возврат средств в доход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производится в соответствии с законодательством Российской Федерации в следующем порядке: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в течение 10 рабочих дней со дня установления (выявления) фактов являющихся основанием для возврата гранта, указанных в </w:t>
      </w:r>
      <w:hyperlink w:anchor="P172" w:history="1">
        <w:r w:rsidRPr="000210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="0002106E"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FF09B5">
        <w:rPr>
          <w:rFonts w:ascii="Times New Roman" w:hAnsi="Times New Roman" w:cs="Times New Roman"/>
          <w:sz w:val="28"/>
          <w:szCs w:val="28"/>
        </w:rPr>
        <w:t>стоящего Порядка, направляет получателю гранта требование о возврате гранта;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получатель гранта производит возврат гранта в течение 30 календарных дней со дня получения от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требования о возврате гранта.</w:t>
      </w:r>
    </w:p>
    <w:p w:rsidR="00FF09B5" w:rsidRPr="00FF09B5" w:rsidRDefault="0002106E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. При нарушении получателем гранта срока возврата гранта, указанного </w:t>
      </w:r>
      <w:r w:rsidR="00FF09B5"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78" w:history="1">
        <w:r w:rsidR="00FF09B5" w:rsidRPr="000210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F09B5"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администрация Новоселицкого муниципального округа 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принимает меры по взысканию указанных средств в доход бюджета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в порядке, установленном законодательством Российской Федерации.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FF09B5" w:rsidP="006D6A5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5"/>
      <w:bookmarkEnd w:id="11"/>
      <w:r w:rsidRPr="00FF09B5">
        <w:rPr>
          <w:rFonts w:ascii="Times New Roman" w:hAnsi="Times New Roman" w:cs="Times New Roman"/>
          <w:sz w:val="28"/>
          <w:szCs w:val="28"/>
        </w:rPr>
        <w:t>4</w:t>
      </w:r>
      <w:r w:rsidR="0002106E">
        <w:rPr>
          <w:rFonts w:ascii="Times New Roman" w:hAnsi="Times New Roman" w:cs="Times New Roman"/>
          <w:sz w:val="28"/>
          <w:szCs w:val="28"/>
        </w:rPr>
        <w:t>0</w:t>
      </w:r>
      <w:r w:rsidRPr="00FF09B5">
        <w:rPr>
          <w:rFonts w:ascii="Times New Roman" w:hAnsi="Times New Roman" w:cs="Times New Roman"/>
          <w:sz w:val="28"/>
          <w:szCs w:val="28"/>
        </w:rPr>
        <w:t xml:space="preserve">. Получатель гранта не позднее 20 января года, следующего за годом, в котором получен грант, представляет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</w:t>
      </w:r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hyperlink w:anchor="P902" w:history="1">
        <w:r w:rsidRPr="000210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FF09B5">
        <w:rPr>
          <w:rFonts w:ascii="Times New Roman" w:hAnsi="Times New Roman" w:cs="Times New Roman"/>
          <w:sz w:val="28"/>
          <w:szCs w:val="28"/>
        </w:rPr>
        <w:t>использовании средств гранта</w:t>
      </w:r>
      <w:r w:rsidR="00CE1A0A" w:rsidRPr="00CE1A0A">
        <w:rPr>
          <w:rFonts w:ascii="Times New Roman" w:hAnsi="Times New Roman" w:cs="Times New Roman"/>
          <w:sz w:val="28"/>
          <w:szCs w:val="28"/>
        </w:rPr>
        <w:t xml:space="preserve"> </w:t>
      </w:r>
      <w:r w:rsidR="00CE1A0A" w:rsidRPr="00FF09B5">
        <w:rPr>
          <w:rFonts w:ascii="Times New Roman" w:hAnsi="Times New Roman" w:cs="Times New Roman"/>
          <w:sz w:val="28"/>
          <w:szCs w:val="28"/>
        </w:rPr>
        <w:t>согласно приложению 6 к настоящему Порядку</w:t>
      </w:r>
      <w:r w:rsidRPr="00FF09B5">
        <w:rPr>
          <w:rFonts w:ascii="Times New Roman" w:hAnsi="Times New Roman" w:cs="Times New Roman"/>
          <w:sz w:val="28"/>
          <w:szCs w:val="28"/>
        </w:rPr>
        <w:t xml:space="preserve">, предоставленного из бюджета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округа, по форме, определенной типовым соглашением о предоставлении гранта, , с приложением подтверждающих документов.</w:t>
      </w:r>
    </w:p>
    <w:p w:rsidR="00FF09B5" w:rsidRPr="00FF09B5" w:rsidRDefault="0002106E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. Отчет о достигнутых значениях показателей финансового прогноза бизнес-плана, предоставленного субъектом предпринимательства в составе заявки, представляется получателем гранта в администрацию </w:t>
      </w:r>
      <w:r w:rsidR="00FF09B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округа не позднее 20 января года, следующего за отчетным годом, в течение </w:t>
      </w:r>
      <w:r>
        <w:rPr>
          <w:rFonts w:ascii="Times New Roman" w:hAnsi="Times New Roman" w:cs="Times New Roman"/>
          <w:sz w:val="28"/>
          <w:szCs w:val="28"/>
        </w:rPr>
        <w:t>одного года</w:t>
      </w:r>
      <w:r w:rsidR="00FF09B5" w:rsidRPr="00FF09B5">
        <w:rPr>
          <w:rFonts w:ascii="Times New Roman" w:hAnsi="Times New Roman" w:cs="Times New Roman"/>
          <w:sz w:val="28"/>
          <w:szCs w:val="28"/>
        </w:rPr>
        <w:t xml:space="preserve"> со дня подписания соглашения о предоставлении гр</w:t>
      </w:r>
      <w:r>
        <w:rPr>
          <w:rFonts w:ascii="Times New Roman" w:hAnsi="Times New Roman" w:cs="Times New Roman"/>
          <w:sz w:val="28"/>
          <w:szCs w:val="28"/>
        </w:rPr>
        <w:t>анта по состоянию на 31 декабря</w:t>
      </w:r>
      <w:r w:rsidR="00FF09B5" w:rsidRPr="00FF09B5">
        <w:rPr>
          <w:rFonts w:ascii="Times New Roman" w:hAnsi="Times New Roman" w:cs="Times New Roman"/>
          <w:sz w:val="28"/>
          <w:szCs w:val="28"/>
        </w:rPr>
        <w:t>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43. Администрация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вправе установить в соглашении о предоставлении гранта дополнительные формы отчетности и сроки их предоставления.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FF09B5" w:rsidP="006D6A5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V. Порядок осуществления контроля за соблюдением условий,</w:t>
      </w:r>
    </w:p>
    <w:p w:rsidR="00FF09B5" w:rsidRPr="00FF09B5" w:rsidRDefault="00FF09B5" w:rsidP="006D6A5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целей и порядка предоставления гранта и ответственности</w:t>
      </w:r>
    </w:p>
    <w:p w:rsidR="00FF09B5" w:rsidRPr="00FF09B5" w:rsidRDefault="00FF09B5" w:rsidP="006D6A5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44. Обязательная проверка соблюдения получателем гранта условий, целей и порядка предоставления гранта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и органами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в соответствии с законодательством Российской Федерации, законодательством Ставропольского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F09B5" w:rsidRPr="0002106E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45. Грант носит целевой характер и может быть использован только на цели, </w:t>
      </w:r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hyperlink w:anchor="P52" w:history="1">
        <w:r w:rsidRPr="000210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FF09B5" w:rsidRPr="00FF09B5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гранта несет ответственность </w:t>
      </w:r>
      <w:r w:rsidRPr="00FF09B5">
        <w:rPr>
          <w:rFonts w:ascii="Times New Roman" w:hAnsi="Times New Roman" w:cs="Times New Roman"/>
          <w:sz w:val="28"/>
          <w:szCs w:val="28"/>
        </w:rPr>
        <w:t xml:space="preserve">за нецелевое использование гранта в порядке, установленном законодательством Российской Федерации, законодательством Ставропольского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FF09B5" w:rsidRPr="0002106E" w:rsidRDefault="00FF09B5" w:rsidP="006D6A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В случае нарушения субъектом предпринимательства условий, установленных при предоставлении гранта, выявленного в том числе по фактам проверок, проведенных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FF09B5">
        <w:rPr>
          <w:rFonts w:ascii="Times New Roman" w:hAnsi="Times New Roman" w:cs="Times New Roman"/>
          <w:sz w:val="28"/>
          <w:szCs w:val="28"/>
        </w:rPr>
        <w:t xml:space="preserve"> округа и органом муниципального финансового контроля, а </w:t>
      </w:r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случае недостижения значений результатов и показателей, указанных в </w:t>
      </w:r>
      <w:hyperlink w:anchor="P171" w:history="1">
        <w:r w:rsidRPr="000210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="0002106E"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грант подлежит возврату в бюджет Новоселицкого муниципального округа в порядке, определенном </w:t>
      </w:r>
      <w:hyperlink w:anchor="P178" w:history="1">
        <w:r w:rsidRPr="0002106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="0002106E"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2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6D7CB4" w:rsidRDefault="006D7CB4" w:rsidP="006D6A5D">
      <w:pPr>
        <w:pStyle w:val="ConsPlusNormal"/>
        <w:jc w:val="both"/>
      </w:pPr>
    </w:p>
    <w:p w:rsidR="006D6A5D" w:rsidRDefault="006D6A5D" w:rsidP="006D6A5D">
      <w:pPr>
        <w:pStyle w:val="ConsPlusNormal"/>
        <w:jc w:val="both"/>
      </w:pPr>
    </w:p>
    <w:p w:rsidR="006D7CB4" w:rsidRDefault="006D7CB4" w:rsidP="006D6A5D">
      <w:pPr>
        <w:pStyle w:val="ConsPlusNormal"/>
        <w:jc w:val="both"/>
      </w:pPr>
    </w:p>
    <w:p w:rsidR="006D7CB4" w:rsidRDefault="006D7CB4" w:rsidP="006D6A5D">
      <w:pPr>
        <w:pStyle w:val="ConsPlusNormal"/>
        <w:jc w:val="both"/>
      </w:pPr>
    </w:p>
    <w:p w:rsidR="006D7CB4" w:rsidRDefault="006D7CB4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FF09B5" w:rsidRPr="006D6A5D" w:rsidRDefault="00FF09B5" w:rsidP="006D6A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09B5" w:rsidRPr="006D6A5D" w:rsidRDefault="00FF09B5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к Порядку предоставления грантов</w:t>
      </w:r>
    </w:p>
    <w:p w:rsidR="0002106E" w:rsidRPr="006D6A5D" w:rsidRDefault="00FF09B5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02106E" w:rsidRPr="006D6A5D" w:rsidRDefault="00FF09B5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</w:t>
      </w:r>
      <w:r w:rsidR="0002106E" w:rsidRPr="006D6A5D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</w:p>
    <w:p w:rsidR="00FF09B5" w:rsidRPr="006D6A5D" w:rsidRDefault="00FF09B5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F09B5" w:rsidRPr="006D6A5D" w:rsidRDefault="00FF09B5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FF09B5" w:rsidRPr="006D6A5D" w:rsidRDefault="00FF09B5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                            ФОРМА ЗАЯВКИ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                                 Главе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Новоселицкого муниципального округа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Ставропольского края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2106E" w:rsidRDefault="00FF09B5" w:rsidP="006D6A5D">
      <w:pPr>
        <w:pStyle w:val="ConsPlusNonformat"/>
        <w:jc w:val="both"/>
      </w:pPr>
      <w:r>
        <w:t xml:space="preserve">                                     (Ф.И.О. Главы Новоселицкого </w:t>
      </w:r>
      <w:r w:rsidR="0002106E">
        <w:t xml:space="preserve">       </w:t>
      </w:r>
    </w:p>
    <w:p w:rsidR="00FF09B5" w:rsidRDefault="0002106E" w:rsidP="006D6A5D">
      <w:pPr>
        <w:pStyle w:val="ConsPlusNonformat"/>
        <w:jc w:val="both"/>
      </w:pPr>
      <w:r>
        <w:t xml:space="preserve">                                      </w:t>
      </w:r>
      <w:r w:rsidR="00FF09B5">
        <w:t>муниципального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округа Ставропольского края)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(заявитель - Ф.И.О. физического лица,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индивидуального предпринимателя,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Ф.И.О. руководителя юридического лица)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_____________________________________,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(адрес местонахождения заявителя)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 (телефон/факс заявителя)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bookmarkStart w:id="12" w:name="P228"/>
      <w:bookmarkEnd w:id="12"/>
      <w:r>
        <w:t xml:space="preserve">                                   ЗАЯВКА</w:t>
      </w:r>
    </w:p>
    <w:p w:rsidR="00FF09B5" w:rsidRDefault="00FF09B5" w:rsidP="006D6A5D">
      <w:pPr>
        <w:pStyle w:val="ConsPlusNonformat"/>
        <w:jc w:val="both"/>
      </w:pPr>
      <w:r>
        <w:t xml:space="preserve">                на получение гранта за счет средств бюджета</w:t>
      </w:r>
    </w:p>
    <w:p w:rsidR="00FF09B5" w:rsidRDefault="00FF09B5" w:rsidP="006D6A5D">
      <w:pPr>
        <w:pStyle w:val="ConsPlusNonformat"/>
        <w:jc w:val="both"/>
      </w:pPr>
      <w:r>
        <w:t xml:space="preserve">            Новоселицкого муниципального округа Ставропольского края</w:t>
      </w:r>
    </w:p>
    <w:p w:rsidR="00FF09B5" w:rsidRDefault="00FF09B5" w:rsidP="006D6A5D">
      <w:pPr>
        <w:pStyle w:val="ConsPlusNonformat"/>
        <w:jc w:val="both"/>
      </w:pPr>
      <w:r>
        <w:t xml:space="preserve">              субъектам малого и среднего предпринимательства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рассмотреть  вопрос о предоставлении гранта за счет средств</w:t>
      </w:r>
    </w:p>
    <w:p w:rsidR="00FF09B5" w:rsidRDefault="00FF09B5" w:rsidP="006D6A5D">
      <w:pPr>
        <w:pStyle w:val="ConsPlusNonformat"/>
        <w:jc w:val="both"/>
      </w:pPr>
      <w:proofErr w:type="gramStart"/>
      <w:r>
        <w:t xml:space="preserve">бюджета  </w:t>
      </w:r>
      <w:r w:rsidR="0002106E">
        <w:t>Новоселицкого</w:t>
      </w:r>
      <w:proofErr w:type="gramEnd"/>
      <w:r w:rsidR="0002106E">
        <w:t xml:space="preserve"> муниципального</w:t>
      </w:r>
      <w:r>
        <w:t xml:space="preserve">  округа  Ставропольского  края субъектам</w:t>
      </w:r>
    </w:p>
    <w:p w:rsidR="00FF09B5" w:rsidRDefault="00FF09B5" w:rsidP="006D6A5D">
      <w:pPr>
        <w:pStyle w:val="ConsPlusNonformat"/>
        <w:jc w:val="both"/>
      </w:pPr>
      <w:r>
        <w:t>малого и среднего предпринимательства</w:t>
      </w:r>
    </w:p>
    <w:p w:rsidR="00FF09B5" w:rsidRDefault="00FF09B5" w:rsidP="006D6A5D">
      <w:pPr>
        <w:pStyle w:val="ConsPlusNonformat"/>
        <w:jc w:val="both"/>
      </w:pPr>
      <w:r>
        <w:t>___________________________________________________________________________</w:t>
      </w:r>
    </w:p>
    <w:p w:rsidR="00FF09B5" w:rsidRDefault="00FF09B5" w:rsidP="006D6A5D">
      <w:pPr>
        <w:pStyle w:val="ConsPlusNonformat"/>
        <w:jc w:val="both"/>
      </w:pPr>
      <w:r>
        <w:t>___________________________________________________________________________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(полное наименование (для юридического лица), фамилия, имя, отчество</w:t>
      </w:r>
    </w:p>
    <w:p w:rsidR="00FF09B5" w:rsidRDefault="00FF09B5" w:rsidP="006D6A5D">
      <w:pPr>
        <w:pStyle w:val="ConsPlusNonformat"/>
        <w:jc w:val="both"/>
      </w:pPr>
      <w:r>
        <w:t xml:space="preserve">          (для физического лица, индивидуального предпринимателя))</w:t>
      </w:r>
    </w:p>
    <w:p w:rsidR="00FF09B5" w:rsidRDefault="00FF09B5" w:rsidP="006D6A5D">
      <w:pPr>
        <w:pStyle w:val="ConsPlusNonformat"/>
        <w:jc w:val="both"/>
      </w:pPr>
      <w:proofErr w:type="gramStart"/>
      <w:r>
        <w:t>на  финансирование</w:t>
      </w:r>
      <w:proofErr w:type="gramEnd"/>
      <w:r>
        <w:t xml:space="preserve">  части  расходов, производимых в соответствии с проектом</w:t>
      </w:r>
    </w:p>
    <w:p w:rsidR="00FF09B5" w:rsidRDefault="00FF09B5" w:rsidP="006D6A5D">
      <w:pPr>
        <w:pStyle w:val="ConsPlusNonformat"/>
        <w:jc w:val="both"/>
      </w:pPr>
      <w:r>
        <w:t>___________________________________________________________________________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(наименование проекта)</w:t>
      </w:r>
    </w:p>
    <w:p w:rsidR="00FF09B5" w:rsidRDefault="00FF09B5" w:rsidP="006D6A5D">
      <w:pPr>
        <w:pStyle w:val="ConsPlusNonformat"/>
        <w:jc w:val="both"/>
      </w:pPr>
      <w:r>
        <w:t>в сумме ______________________________ рублей _________ копеек.</w:t>
      </w:r>
    </w:p>
    <w:p w:rsidR="00FF09B5" w:rsidRDefault="00FF09B5" w:rsidP="006D6A5D">
      <w:pPr>
        <w:pStyle w:val="ConsPlusNonformat"/>
        <w:jc w:val="both"/>
      </w:pPr>
      <w:r>
        <w:t xml:space="preserve">         (запрашиваемая сумма гранта)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Бизнес-планом</w:t>
      </w:r>
    </w:p>
    <w:p w:rsidR="00FF09B5" w:rsidRDefault="00FF09B5" w:rsidP="006D6A5D">
      <w:pPr>
        <w:pStyle w:val="ConsPlusNonformat"/>
        <w:jc w:val="both"/>
      </w:pPr>
      <w:r>
        <w:t>___________________________________________________________________________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(наименование бизнес-плана)</w:t>
      </w:r>
    </w:p>
    <w:p w:rsidR="00FF09B5" w:rsidRDefault="00FF09B5" w:rsidP="006D6A5D">
      <w:pPr>
        <w:pStyle w:val="ConsPlusNonformat"/>
        <w:jc w:val="both"/>
      </w:pPr>
      <w:r>
        <w:t>предусмотрен следующий вид экономической деятельности:</w:t>
      </w:r>
    </w:p>
    <w:p w:rsidR="00FF09B5" w:rsidRDefault="00FF09B5" w:rsidP="006D6A5D">
      <w:pPr>
        <w:pStyle w:val="ConsPlusNonformat"/>
        <w:jc w:val="both"/>
      </w:pPr>
      <w:r>
        <w:t>__________________________________________________________________________.</w:t>
      </w:r>
    </w:p>
    <w:p w:rsidR="00FF09B5" w:rsidRDefault="00FF09B5" w:rsidP="006D6A5D">
      <w:pPr>
        <w:pStyle w:val="ConsPlusNonformat"/>
        <w:jc w:val="both"/>
      </w:pPr>
      <w:r>
        <w:t xml:space="preserve">                     (вид деятельности согласно </w:t>
      </w:r>
      <w:hyperlink r:id="rId10" w:history="1">
        <w:r>
          <w:rPr>
            <w:color w:val="0000FF"/>
          </w:rPr>
          <w:t>ОКВЭД</w:t>
        </w:r>
      </w:hyperlink>
      <w:r>
        <w:t>)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Достоверность представленной информации гарантирую.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Согласен          на          публикацию      </w:t>
      </w:r>
      <w:proofErr w:type="gramStart"/>
      <w:r>
        <w:t xml:space="preserve">   (</w:t>
      </w:r>
      <w:proofErr w:type="gramEnd"/>
      <w:r>
        <w:t>размещение)         в</w:t>
      </w:r>
    </w:p>
    <w:p w:rsidR="00FF09B5" w:rsidRDefault="00FF09B5" w:rsidP="006D6A5D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"Интернет" информации об участнике</w:t>
      </w:r>
    </w:p>
    <w:p w:rsidR="00FF09B5" w:rsidRDefault="00FF09B5" w:rsidP="006D6A5D">
      <w:pPr>
        <w:pStyle w:val="ConsPlusNonformat"/>
        <w:jc w:val="both"/>
      </w:pPr>
      <w:r>
        <w:t>конкурсного отбора _______________________________________________________,</w:t>
      </w:r>
    </w:p>
    <w:p w:rsidR="00FF09B5" w:rsidRDefault="00FF09B5" w:rsidP="006D6A5D">
      <w:pPr>
        <w:pStyle w:val="ConsPlusNonformat"/>
        <w:jc w:val="both"/>
      </w:pPr>
      <w:r>
        <w:t xml:space="preserve">       (полное наименование (для юридического лица), фамилия, имя, отчество</w:t>
      </w:r>
    </w:p>
    <w:p w:rsidR="00FF09B5" w:rsidRDefault="00FF09B5" w:rsidP="006D6A5D">
      <w:pPr>
        <w:pStyle w:val="ConsPlusNonformat"/>
        <w:jc w:val="both"/>
      </w:pPr>
      <w:r>
        <w:t xml:space="preserve">                (для физического лица, индивидуального предпринимателя))</w:t>
      </w:r>
    </w:p>
    <w:p w:rsidR="00FF09B5" w:rsidRDefault="00FF09B5" w:rsidP="006D6A5D">
      <w:pPr>
        <w:pStyle w:val="ConsPlusNonformat"/>
        <w:jc w:val="both"/>
      </w:pPr>
      <w:proofErr w:type="gramStart"/>
      <w:r>
        <w:t>о  подаваемой</w:t>
      </w:r>
      <w:proofErr w:type="gramEnd"/>
      <w:r>
        <w:t xml:space="preserve">  участником  конкурсного  отбора  заявке,  иной информации об</w:t>
      </w:r>
    </w:p>
    <w:p w:rsidR="00FF09B5" w:rsidRDefault="00FF09B5" w:rsidP="006D6A5D">
      <w:pPr>
        <w:pStyle w:val="ConsPlusNonformat"/>
        <w:jc w:val="both"/>
      </w:pPr>
      <w:r>
        <w:lastRenderedPageBreak/>
        <w:t>участнике конкурсного отбора, связанной с конкурсным отбором.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Согласен   </w:t>
      </w:r>
      <w:r w:rsidR="0002106E">
        <w:t xml:space="preserve">на </w:t>
      </w:r>
      <w:proofErr w:type="gramStart"/>
      <w:r w:rsidR="0002106E">
        <w:t>осуществление</w:t>
      </w:r>
      <w:r>
        <w:t xml:space="preserve">  администрацией</w:t>
      </w:r>
      <w:proofErr w:type="gramEnd"/>
      <w:r>
        <w:t xml:space="preserve">  </w:t>
      </w:r>
      <w:r w:rsidR="0002106E">
        <w:t>Новоселицкого муниципального</w:t>
      </w:r>
    </w:p>
    <w:p w:rsidR="00FF09B5" w:rsidRDefault="00FF09B5" w:rsidP="006D6A5D">
      <w:pPr>
        <w:pStyle w:val="ConsPlusNonformat"/>
        <w:jc w:val="both"/>
      </w:pPr>
      <w:proofErr w:type="gramStart"/>
      <w:r>
        <w:t>округа  Ставропольского</w:t>
      </w:r>
      <w:proofErr w:type="gramEnd"/>
      <w:r>
        <w:t xml:space="preserve"> края и органами муниципального финансового контроля</w:t>
      </w:r>
    </w:p>
    <w:p w:rsidR="00FF09B5" w:rsidRDefault="0002106E" w:rsidP="006D6A5D">
      <w:pPr>
        <w:pStyle w:val="ConsPlusNonformat"/>
        <w:jc w:val="both"/>
      </w:pPr>
      <w:r>
        <w:t xml:space="preserve">Новоселицкого </w:t>
      </w:r>
      <w:proofErr w:type="gramStart"/>
      <w:r>
        <w:t>муниципального</w:t>
      </w:r>
      <w:r w:rsidR="00FF09B5">
        <w:t xml:space="preserve">  округа</w:t>
      </w:r>
      <w:proofErr w:type="gramEnd"/>
      <w:r w:rsidR="00FF09B5">
        <w:t xml:space="preserve">  Ставропольского края проверок соблюдения</w:t>
      </w:r>
    </w:p>
    <w:p w:rsidR="00FF09B5" w:rsidRDefault="00FF09B5" w:rsidP="006D6A5D">
      <w:pPr>
        <w:pStyle w:val="ConsPlusNonformat"/>
        <w:jc w:val="both"/>
      </w:pPr>
      <w:r>
        <w:t>цели, условий и порядка предоставления гранта.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(перечень документов, прилагаемых к заявлению)</w:t>
      </w:r>
    </w:p>
    <w:p w:rsidR="00FF09B5" w:rsidRDefault="00FF09B5" w:rsidP="006D6A5D">
      <w:pPr>
        <w:pStyle w:val="ConsPlusNonformat"/>
        <w:jc w:val="both"/>
      </w:pPr>
      <w:r>
        <w:t xml:space="preserve">                ___________________________________________________________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___________________________________________________________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>Ф.И.О. руководителя</w:t>
      </w:r>
    </w:p>
    <w:p w:rsidR="00FF09B5" w:rsidRDefault="00FF09B5" w:rsidP="006D6A5D">
      <w:pPr>
        <w:pStyle w:val="ConsPlusNonformat"/>
        <w:jc w:val="both"/>
      </w:pPr>
      <w:r>
        <w:t>юридического лица</w:t>
      </w:r>
    </w:p>
    <w:p w:rsidR="00FF09B5" w:rsidRDefault="00FF09B5" w:rsidP="006D6A5D">
      <w:pPr>
        <w:pStyle w:val="ConsPlusNonformat"/>
        <w:jc w:val="both"/>
      </w:pPr>
      <w:r>
        <w:t>(Ф.И.О. физического лица,</w:t>
      </w:r>
    </w:p>
    <w:p w:rsidR="00FF09B5" w:rsidRDefault="00FF09B5" w:rsidP="006D6A5D">
      <w:pPr>
        <w:pStyle w:val="ConsPlusNonformat"/>
        <w:jc w:val="both"/>
      </w:pPr>
      <w:r>
        <w:t>в том числе индивидуального</w:t>
      </w:r>
    </w:p>
    <w:p w:rsidR="00FF09B5" w:rsidRDefault="00FF09B5" w:rsidP="006D6A5D">
      <w:pPr>
        <w:pStyle w:val="ConsPlusNonformat"/>
        <w:jc w:val="both"/>
      </w:pPr>
      <w:proofErr w:type="gramStart"/>
      <w:r>
        <w:t xml:space="preserve">предпринимателя)   </w:t>
      </w:r>
      <w:proofErr w:type="gramEnd"/>
      <w:r>
        <w:t xml:space="preserve">          _________________ 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М.П. 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   (дата)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6D6A5D" w:rsidRDefault="006D6A5D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F51B9A" w:rsidRDefault="00F51B9A" w:rsidP="006D6A5D">
      <w:pPr>
        <w:pStyle w:val="ConsPlusNormal"/>
        <w:jc w:val="both"/>
      </w:pPr>
    </w:p>
    <w:p w:rsidR="0002106E" w:rsidRDefault="0002106E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Pr="006D6A5D" w:rsidRDefault="00FF09B5" w:rsidP="006D6A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106E" w:rsidRPr="006D6A5D" w:rsidRDefault="0002106E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к Порядку предоставления грантов</w:t>
      </w:r>
    </w:p>
    <w:p w:rsidR="0002106E" w:rsidRPr="006D6A5D" w:rsidRDefault="0002106E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02106E" w:rsidRPr="006D6A5D" w:rsidRDefault="0002106E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02106E" w:rsidRPr="006D6A5D" w:rsidRDefault="0002106E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02106E" w:rsidRPr="006D6A5D" w:rsidRDefault="0002106E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02106E" w:rsidRPr="006D6A5D" w:rsidRDefault="0002106E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center"/>
      </w:pPr>
      <w:bookmarkStart w:id="13" w:name="P293"/>
      <w:bookmarkEnd w:id="13"/>
      <w:r>
        <w:t>АНКЕТА</w:t>
      </w:r>
    </w:p>
    <w:p w:rsidR="00FF09B5" w:rsidRDefault="00FF09B5" w:rsidP="006D6A5D">
      <w:pPr>
        <w:pStyle w:val="ConsPlusNormal"/>
        <w:jc w:val="center"/>
      </w:pPr>
      <w:r>
        <w:t>субъекта малого и среднего предпринимательства,</w:t>
      </w:r>
    </w:p>
    <w:p w:rsidR="00FF09B5" w:rsidRDefault="00FF09B5" w:rsidP="006D6A5D">
      <w:pPr>
        <w:pStyle w:val="ConsPlusNormal"/>
        <w:jc w:val="center"/>
      </w:pPr>
      <w:r>
        <w:t>претендующего на получение гранта за счет средств</w:t>
      </w:r>
    </w:p>
    <w:p w:rsidR="00FF09B5" w:rsidRDefault="00FF09B5" w:rsidP="006D6A5D">
      <w:pPr>
        <w:pStyle w:val="ConsPlusNormal"/>
        <w:jc w:val="center"/>
      </w:pPr>
      <w:r>
        <w:t>бюджета Новоселицкого муниципального округа Ставропольского края</w:t>
      </w:r>
    </w:p>
    <w:p w:rsidR="00FF09B5" w:rsidRDefault="00FF09B5" w:rsidP="006D6A5D">
      <w:pPr>
        <w:pStyle w:val="ConsPlusNormal"/>
        <w:jc w:val="center"/>
      </w:pPr>
      <w:r>
        <w:t>субъектам малого и среднего предпринимательства</w:t>
      </w:r>
    </w:p>
    <w:p w:rsidR="00FF09B5" w:rsidRDefault="00FF09B5" w:rsidP="006D6A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4"/>
        <w:gridCol w:w="4365"/>
      </w:tblGrid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  <w:outlineLvl w:val="2"/>
            </w:pPr>
            <w:r>
              <w:t>1. Для юридического лица: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а) полное и сокращенное наименование юридического лица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в) регистрационные данные:</w:t>
            </w:r>
          </w:p>
          <w:p w:rsidR="00FF09B5" w:rsidRDefault="00FF09B5" w:rsidP="006D6A5D">
            <w:pPr>
              <w:pStyle w:val="ConsPlusNormal"/>
            </w:pPr>
            <w:r>
              <w:t>дата, место и орган регистрации (на основании Свидетельства о государственной регистрации или листа записи ЕГРЮЛ);</w:t>
            </w:r>
          </w:p>
          <w:p w:rsidR="00FF09B5" w:rsidRDefault="00FF09B5" w:rsidP="006D6A5D">
            <w:pPr>
              <w:pStyle w:val="ConsPlusNormal"/>
            </w:pPr>
            <w:r>
              <w:t>срок деятельности юридического лица (с учетом правопреемственности)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г) фамилия, имя, отчество (при наличии) руководителя юридического лица, контактный телефон/факс, электронная почта e-</w:t>
            </w:r>
            <w:proofErr w:type="spellStart"/>
            <w:r>
              <w:t>mail</w:t>
            </w:r>
            <w:proofErr w:type="spellEnd"/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д) ИНН, ОГРН, КПП, ОКПО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е) юридический и фактический</w:t>
            </w:r>
          </w:p>
          <w:p w:rsidR="00FF09B5" w:rsidRDefault="00FF09B5" w:rsidP="006D6A5D">
            <w:pPr>
              <w:pStyle w:val="ConsPlusNormal"/>
            </w:pPr>
            <w:r>
              <w:t>адрес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  <w:outlineLvl w:val="2"/>
            </w:pPr>
            <w:r>
              <w:t>2. Для индивидуального предпринимателя: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а) фамилия, имя, отчество (при наличие) индивидуального предпринимателя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б) регистрационные данные:</w:t>
            </w:r>
          </w:p>
          <w:p w:rsidR="00FF09B5" w:rsidRDefault="00FF09B5" w:rsidP="006D6A5D">
            <w:pPr>
              <w:pStyle w:val="ConsPlusNormal"/>
            </w:pPr>
            <w:r>
              <w:t>дата, место и орган регистрации (на основании Свидетельства о государственной регистрации или листа записи ЕГРИП);</w:t>
            </w:r>
          </w:p>
          <w:p w:rsidR="00FF09B5" w:rsidRDefault="00FF09B5" w:rsidP="006D6A5D">
            <w:pPr>
              <w:pStyle w:val="ConsPlusNormal"/>
            </w:pPr>
            <w:r>
              <w:t>срок деятельности индивидуального предпринимателя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в) ИНН, ОГРНИП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lastRenderedPageBreak/>
              <w:t>г) регистрационный и фактический адрес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  <w:outlineLvl w:val="2"/>
            </w:pPr>
            <w:r>
              <w:t>3. Для физического лица, не являющегося индивидуальным предпринимателем и применяющего специальный налоговый режим "Налог на профессиональный доход"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а) фамилия, имя, отчество (при наличии)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б) сведения о постановке на учет в качестве налогоплательщика "Налога на профессиональный доход"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в) ИНН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г) фактический адрес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4. Контактный телефон, электронная почта e-</w:t>
            </w:r>
            <w:proofErr w:type="spellStart"/>
            <w:r>
              <w:t>mail</w:t>
            </w:r>
            <w:proofErr w:type="spellEnd"/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5. Банковские реквизиты: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5.1. Наименование обслуживающего банка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5.2. Расчетный счет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5.3. Корреспондентский счет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644" w:type="dxa"/>
          </w:tcPr>
          <w:p w:rsidR="00FF09B5" w:rsidRDefault="00FF09B5" w:rsidP="006D6A5D">
            <w:pPr>
              <w:pStyle w:val="ConsPlusNormal"/>
            </w:pPr>
            <w:r>
              <w:t>5.4. Код БИК</w:t>
            </w:r>
          </w:p>
        </w:tc>
        <w:tc>
          <w:tcPr>
            <w:tcW w:w="4365" w:type="dxa"/>
          </w:tcPr>
          <w:p w:rsidR="00FF09B5" w:rsidRDefault="00FF09B5" w:rsidP="006D6A5D">
            <w:pPr>
              <w:pStyle w:val="ConsPlusNormal"/>
            </w:pPr>
          </w:p>
        </w:tc>
      </w:tr>
    </w:tbl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</w:t>
      </w:r>
      <w:proofErr w:type="gramStart"/>
      <w:r>
        <w:t>Мы,  нижеподписавшиеся</w:t>
      </w:r>
      <w:proofErr w:type="gramEnd"/>
      <w:r>
        <w:t>,  заверяем правильность всех данных, указанных в</w:t>
      </w:r>
    </w:p>
    <w:p w:rsidR="00FF09B5" w:rsidRDefault="00FF09B5" w:rsidP="006D6A5D">
      <w:pPr>
        <w:pStyle w:val="ConsPlusNonformat"/>
        <w:jc w:val="both"/>
      </w:pPr>
      <w:r>
        <w:t>настоящей анкете.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>Ф.И.О. руководителя</w:t>
      </w:r>
    </w:p>
    <w:p w:rsidR="00FF09B5" w:rsidRDefault="00FF09B5" w:rsidP="006D6A5D">
      <w:pPr>
        <w:pStyle w:val="ConsPlusNonformat"/>
        <w:jc w:val="both"/>
      </w:pPr>
      <w:r>
        <w:t>юридического лица</w:t>
      </w:r>
    </w:p>
    <w:p w:rsidR="00FF09B5" w:rsidRDefault="00FF09B5" w:rsidP="006D6A5D">
      <w:pPr>
        <w:pStyle w:val="ConsPlusNonformat"/>
        <w:jc w:val="both"/>
      </w:pPr>
      <w:r>
        <w:t>(Ф.И.О. физического лица,</w:t>
      </w:r>
    </w:p>
    <w:p w:rsidR="00FF09B5" w:rsidRDefault="00FF09B5" w:rsidP="006D6A5D">
      <w:pPr>
        <w:pStyle w:val="ConsPlusNonformat"/>
        <w:jc w:val="both"/>
      </w:pPr>
      <w:r>
        <w:t>в том числе индивидуального</w:t>
      </w:r>
    </w:p>
    <w:p w:rsidR="00FF09B5" w:rsidRDefault="00FF09B5" w:rsidP="006D6A5D">
      <w:pPr>
        <w:pStyle w:val="ConsPlusNonformat"/>
        <w:jc w:val="both"/>
      </w:pPr>
      <w:proofErr w:type="gramStart"/>
      <w:r>
        <w:t xml:space="preserve">предпринимателя)   </w:t>
      </w:r>
      <w:proofErr w:type="gramEnd"/>
      <w:r>
        <w:t xml:space="preserve">            _________________ 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М.П.        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            (дата)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>Главный бухгалтер</w:t>
      </w:r>
    </w:p>
    <w:p w:rsidR="00FF09B5" w:rsidRDefault="00FF09B5" w:rsidP="006D6A5D">
      <w:pPr>
        <w:pStyle w:val="ConsPlusNonformat"/>
        <w:jc w:val="both"/>
      </w:pPr>
      <w:r>
        <w:t>юридического лица</w:t>
      </w:r>
    </w:p>
    <w:p w:rsidR="00FF09B5" w:rsidRDefault="00FF09B5" w:rsidP="006D6A5D">
      <w:pPr>
        <w:pStyle w:val="ConsPlusNonformat"/>
        <w:jc w:val="both"/>
      </w:pPr>
      <w:r>
        <w:t>(индивидуального</w:t>
      </w:r>
    </w:p>
    <w:p w:rsidR="00FF09B5" w:rsidRDefault="00FF09B5" w:rsidP="006D6A5D">
      <w:pPr>
        <w:pStyle w:val="ConsPlusNonformat"/>
        <w:jc w:val="both"/>
      </w:pPr>
      <w:r>
        <w:t>предпринимателя)</w:t>
      </w:r>
    </w:p>
    <w:p w:rsidR="00FF09B5" w:rsidRDefault="00FF09B5" w:rsidP="006D6A5D">
      <w:pPr>
        <w:pStyle w:val="ConsPlusNonformat"/>
        <w:jc w:val="both"/>
      </w:pPr>
      <w:r>
        <w:t xml:space="preserve">(при </w:t>
      </w:r>
      <w:proofErr w:type="gramStart"/>
      <w:r>
        <w:t xml:space="preserve">наличии)   </w:t>
      </w:r>
      <w:proofErr w:type="gramEnd"/>
      <w:r>
        <w:t xml:space="preserve">               _________________ 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М.П.         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            (дата)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967B3" w:rsidRDefault="00F967B3" w:rsidP="006D6A5D">
      <w:pPr>
        <w:pStyle w:val="ConsPlusNormal"/>
        <w:jc w:val="both"/>
      </w:pPr>
    </w:p>
    <w:p w:rsidR="00F967B3" w:rsidRDefault="00F967B3" w:rsidP="006D6A5D">
      <w:pPr>
        <w:pStyle w:val="ConsPlusNormal"/>
        <w:jc w:val="both"/>
      </w:pPr>
    </w:p>
    <w:p w:rsidR="00F967B3" w:rsidRDefault="00F967B3" w:rsidP="006D6A5D">
      <w:pPr>
        <w:pStyle w:val="ConsPlusNormal"/>
        <w:jc w:val="both"/>
      </w:pPr>
    </w:p>
    <w:p w:rsidR="00F967B3" w:rsidRDefault="00F967B3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Pr="006D6A5D" w:rsidRDefault="00FF09B5" w:rsidP="006D6A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967B3" w:rsidRPr="006D6A5D" w:rsidRDefault="00F967B3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к Порядку предоставления грантов</w:t>
      </w:r>
    </w:p>
    <w:p w:rsidR="00F967B3" w:rsidRPr="006D6A5D" w:rsidRDefault="00F967B3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F967B3" w:rsidRPr="006D6A5D" w:rsidRDefault="00F967B3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F967B3" w:rsidRPr="006D6A5D" w:rsidRDefault="00F967B3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967B3" w:rsidRPr="006D6A5D" w:rsidRDefault="00F967B3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F967B3" w:rsidRPr="006D6A5D" w:rsidRDefault="00F967B3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nformat"/>
        <w:jc w:val="both"/>
      </w:pPr>
      <w:bookmarkStart w:id="14" w:name="P383"/>
      <w:bookmarkEnd w:id="14"/>
      <w:r>
        <w:t xml:space="preserve">                                БИЗНЕС-ПЛАН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            (технико-экономическое обоснование проекта)</w:t>
      </w:r>
    </w:p>
    <w:p w:rsidR="00FF09B5" w:rsidRDefault="00FF09B5" w:rsidP="006D6A5D">
      <w:pPr>
        <w:pStyle w:val="ConsPlusNonformat"/>
        <w:jc w:val="both"/>
      </w:pPr>
      <w:r>
        <w:t xml:space="preserve">     __________________________________________________________________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(наименование проекта)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ind w:firstLine="540"/>
        <w:jc w:val="both"/>
      </w:pPr>
      <w:r>
        <w:t>Структура бизнес-плана: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1) резюме (общее описание проекта);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2) описание продукции/работ/услуг проекта;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3) план маркетинга, включая анализ рисков по проекту;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4) производственный план проекта;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5) календарный план проекта;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6) финансовый план проекта;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7) оценка эффективности проекта.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1. Резюме (общее описание проекта). Должно включать: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наименование инициатора проекта, вид экономической деятельности;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наименование, суть и цель реализации проекта;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направление деятельности по проекту, вид продукции/услуги проекта;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общую стоимость проекта (с указанием структуры финансирования проекта и суммы собственных средств);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на какие цели и в каком объеме планируется направить финансовые средства, полученные из бюджета округа;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количество создаваемых рабочих мест (единиц) и размер среднемесячной заработной платы;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требуемую инфраструктуру проекта, организационно-технические мероприятия, необходимые для реализации проекта;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сроки и этапы реализации проекта;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планируемый срок окупаемости проекта (месяцы).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 xml:space="preserve">Прогноз показателей проекта осуществляется на </w:t>
      </w:r>
      <w:r w:rsidR="00F967B3">
        <w:t>12</w:t>
      </w:r>
      <w:r>
        <w:t xml:space="preserve"> месяц</w:t>
      </w:r>
      <w:r w:rsidR="00F967B3">
        <w:t>ев</w:t>
      </w:r>
      <w:r>
        <w:t>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Социальная направленность проекта и его значимость для социально-экономического развития Новоселицкого муниципального округа.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lastRenderedPageBreak/>
        <w:t>Основные результаты реализации проекта (например, организация выпуска нового вида продукции (работ, услуг), увеличение оборота в натуральном и денежном выражении, организация дополнительных рабочих мест, снижение издержек на единицу продукции и т.п.).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2. Описание продукции/работ/услуг проекта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Перечень и краткое описание продукции (работ и услуг), предлагаемой проектом. Их отличительные особенности и конкурентоспособность.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3. План маркетинга, включая анализ рисков по проекту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Перечень потенциальных потребителей продукции, работ и услуг, порядок осуществления и географические пределы сбыта (край, город, округ и т.д.), конкурентные преимущества и недостатки продукции (работ и услуг) в рамках проекта, уровень спроса (в том числе прогнозируемый), планируемый способ стимулирования сбыта товаров, работ и услуг. Ближайшие конкуренты субъекта малого и среднего предпринимательства, реализующего проект.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Возможные риски при реализации проекта, механизмы их снижения.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4. Производственный план проекта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Перечень необходимого оборудования для реализации проекта с указанием количества и стоимости объектов. Поставщики оборудования.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5. Календарный план проекта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 xml:space="preserve"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проведение ремонта производственного помещения и т.д.) (согласно таблице </w:t>
      </w:r>
      <w:r w:rsidR="00C64F7F">
        <w:t>1</w:t>
      </w:r>
      <w:r>
        <w:t>).</w:t>
      </w:r>
    </w:p>
    <w:p w:rsidR="00FF09B5" w:rsidRDefault="00FF09B5" w:rsidP="006D6A5D">
      <w:pPr>
        <w:pStyle w:val="ConsPlusNormal"/>
        <w:jc w:val="both"/>
      </w:pPr>
    </w:p>
    <w:p w:rsidR="00FF09B5" w:rsidRDefault="00C64F7F" w:rsidP="006D6A5D">
      <w:pPr>
        <w:pStyle w:val="ConsPlusNormal"/>
        <w:jc w:val="right"/>
        <w:outlineLvl w:val="2"/>
      </w:pPr>
      <w:r>
        <w:t>Таблица 1</w:t>
      </w:r>
    </w:p>
    <w:p w:rsidR="00FF09B5" w:rsidRDefault="00FF09B5" w:rsidP="006D6A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2494"/>
        <w:gridCol w:w="1418"/>
        <w:gridCol w:w="1559"/>
        <w:gridCol w:w="993"/>
        <w:gridCol w:w="1977"/>
      </w:tblGrid>
      <w:tr w:rsidR="00FF09B5" w:rsidTr="00FF09B5">
        <w:tc>
          <w:tcPr>
            <w:tcW w:w="583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Наименование этапа проекта</w:t>
            </w:r>
          </w:p>
        </w:tc>
        <w:tc>
          <w:tcPr>
            <w:tcW w:w="1418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559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993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Кол-во дней</w:t>
            </w:r>
          </w:p>
        </w:tc>
        <w:tc>
          <w:tcPr>
            <w:tcW w:w="1977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Стоимость этапа, руб.</w:t>
            </w:r>
          </w:p>
        </w:tc>
      </w:tr>
      <w:tr w:rsidR="00FF09B5" w:rsidTr="00FF09B5">
        <w:tc>
          <w:tcPr>
            <w:tcW w:w="583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418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55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99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77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583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418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55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99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77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58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2494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418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55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99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77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583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94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418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55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99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77" w:type="dxa"/>
          </w:tcPr>
          <w:p w:rsidR="00FF09B5" w:rsidRDefault="00FF09B5" w:rsidP="006D6A5D">
            <w:pPr>
              <w:pStyle w:val="ConsPlusNormal"/>
            </w:pPr>
          </w:p>
        </w:tc>
      </w:tr>
    </w:tbl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ind w:firstLine="540"/>
        <w:jc w:val="both"/>
      </w:pPr>
      <w:r>
        <w:t>6. Финансовый план проекта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Объем и назначение финансовых ресурсов, необходимых для реализации проекта (общая стоимость проекта).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При наличии заемных средств составляется график погашения кредита и рассчитываются процентные платежи.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 xml:space="preserve">Финансовый план проекта составляется согласно таблице </w:t>
      </w:r>
      <w:r w:rsidR="00C64F7F">
        <w:t>2</w:t>
      </w:r>
      <w:r>
        <w:t>.</w:t>
      </w:r>
    </w:p>
    <w:p w:rsidR="00FF09B5" w:rsidRDefault="00FF09B5" w:rsidP="006D6A5D">
      <w:pPr>
        <w:pStyle w:val="ConsPlusNormal"/>
        <w:jc w:val="both"/>
      </w:pPr>
    </w:p>
    <w:p w:rsidR="00FF09B5" w:rsidRDefault="00C64F7F" w:rsidP="006D6A5D">
      <w:pPr>
        <w:pStyle w:val="ConsPlusNormal"/>
        <w:jc w:val="right"/>
        <w:outlineLvl w:val="2"/>
      </w:pPr>
      <w:r>
        <w:t>Таблица 2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right"/>
      </w:pPr>
      <w:r>
        <w:t>(руб./тыс. руб.)</w:t>
      </w:r>
    </w:p>
    <w:p w:rsidR="00FF09B5" w:rsidRDefault="00FF09B5" w:rsidP="006D6A5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92"/>
        <w:gridCol w:w="551"/>
        <w:gridCol w:w="553"/>
        <w:gridCol w:w="462"/>
        <w:gridCol w:w="553"/>
        <w:gridCol w:w="582"/>
        <w:gridCol w:w="1144"/>
      </w:tblGrid>
      <w:tr w:rsidR="00FF09B5" w:rsidTr="00FF09B5">
        <w:tc>
          <w:tcPr>
            <w:tcW w:w="4592" w:type="dxa"/>
            <w:vMerge w:val="restart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93" w:type="dxa"/>
            <w:gridSpan w:val="6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Месяц, порядковый номер</w:t>
            </w:r>
          </w:p>
        </w:tc>
        <w:tc>
          <w:tcPr>
            <w:tcW w:w="1144" w:type="dxa"/>
            <w:vMerge w:val="restart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За весь срок</w:t>
            </w:r>
          </w:p>
        </w:tc>
      </w:tr>
      <w:tr w:rsidR="00FF09B5" w:rsidTr="00FF09B5">
        <w:tc>
          <w:tcPr>
            <w:tcW w:w="4592" w:type="dxa"/>
            <w:vMerge/>
          </w:tcPr>
          <w:p w:rsidR="00FF09B5" w:rsidRDefault="00FF09B5" w:rsidP="006D6A5D"/>
        </w:tc>
        <w:tc>
          <w:tcPr>
            <w:tcW w:w="492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1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3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3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582" w:type="dxa"/>
            <w:vAlign w:val="center"/>
          </w:tcPr>
          <w:p w:rsidR="00FF09B5" w:rsidRDefault="00C64F7F" w:rsidP="006D6A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  <w:vMerge/>
          </w:tcPr>
          <w:p w:rsidR="00FF09B5" w:rsidRDefault="00FF09B5" w:rsidP="006D6A5D"/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Выручка (валовые доходы) от продажи продукции, работ, услуг (без НДС и акциза)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Себестоимость проданной продукции, работ услуг (расходы) - всего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В том числе: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материальные затраты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затраты на заработную плату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обязательные страховые взносы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амортизационные отчисления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прочие расходы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Прибыль от продаж &lt;1&gt;)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Налог на прибыль (%-</w:t>
            </w:r>
            <w:proofErr w:type="spellStart"/>
            <w:r>
              <w:t>ная</w:t>
            </w:r>
            <w:proofErr w:type="spellEnd"/>
            <w:r>
              <w:t xml:space="preserve"> ставка в зависимости от системы налогообложения)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Чистая прибыль &lt;2&gt;)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Чистый денежный доход &lt;3&gt;)</w:t>
            </w:r>
          </w:p>
        </w:tc>
        <w:tc>
          <w:tcPr>
            <w:tcW w:w="49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3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4" w:type="dxa"/>
          </w:tcPr>
          <w:p w:rsidR="00FF09B5" w:rsidRDefault="00FF09B5" w:rsidP="006D6A5D">
            <w:pPr>
              <w:pStyle w:val="ConsPlusNormal"/>
            </w:pPr>
          </w:p>
        </w:tc>
      </w:tr>
    </w:tbl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ind w:firstLine="540"/>
        <w:jc w:val="both"/>
      </w:pPr>
      <w:r>
        <w:t>1) прибыль от продаж = выручка - себестоимость (доходы - расходы);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2) чистая прибыль = прибыль от продаж - налог на прибыль (УСН, патент и др.);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3) чистый денежный доход = чистая прибыль + амортизационные отчисления - платежи по кредиту и проценты по кредиту (при наличии заемных средств).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>7. Оценка эффективности проекта</w:t>
      </w:r>
    </w:p>
    <w:p w:rsidR="00FF09B5" w:rsidRDefault="00FF09B5" w:rsidP="006D6A5D">
      <w:pPr>
        <w:pStyle w:val="ConsPlusNormal"/>
        <w:spacing w:before="220"/>
        <w:ind w:firstLine="540"/>
        <w:jc w:val="both"/>
      </w:pPr>
      <w:r>
        <w:t xml:space="preserve">Расчет планируемых налоговых платежей согласно таблице </w:t>
      </w:r>
      <w:r w:rsidR="00F51B9A">
        <w:t>3</w:t>
      </w:r>
      <w:r>
        <w:t>.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right"/>
        <w:outlineLvl w:val="2"/>
      </w:pPr>
      <w:r>
        <w:t xml:space="preserve">Таблица </w:t>
      </w:r>
      <w:r w:rsidR="00C64F7F">
        <w:t>3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right"/>
      </w:pPr>
      <w:r>
        <w:t>(руб./тыс. руб.)</w:t>
      </w:r>
    </w:p>
    <w:p w:rsidR="00FF09B5" w:rsidRDefault="00FF09B5" w:rsidP="006D6A5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99"/>
        <w:gridCol w:w="556"/>
        <w:gridCol w:w="556"/>
        <w:gridCol w:w="465"/>
        <w:gridCol w:w="556"/>
        <w:gridCol w:w="586"/>
        <w:gridCol w:w="1061"/>
      </w:tblGrid>
      <w:tr w:rsidR="00FF09B5" w:rsidTr="00FF09B5">
        <w:tc>
          <w:tcPr>
            <w:tcW w:w="4592" w:type="dxa"/>
            <w:vMerge w:val="restart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18" w:type="dxa"/>
            <w:gridSpan w:val="6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Месяц, порядковый номер</w:t>
            </w:r>
          </w:p>
        </w:tc>
        <w:tc>
          <w:tcPr>
            <w:tcW w:w="1061" w:type="dxa"/>
            <w:vMerge w:val="restart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За весь срок</w:t>
            </w:r>
          </w:p>
        </w:tc>
      </w:tr>
      <w:tr w:rsidR="00FF09B5" w:rsidTr="00FF09B5">
        <w:tc>
          <w:tcPr>
            <w:tcW w:w="4592" w:type="dxa"/>
            <w:vMerge/>
          </w:tcPr>
          <w:p w:rsidR="00FF09B5" w:rsidRDefault="00FF09B5" w:rsidP="006D6A5D"/>
        </w:tc>
        <w:tc>
          <w:tcPr>
            <w:tcW w:w="499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6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6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586" w:type="dxa"/>
            <w:vAlign w:val="center"/>
          </w:tcPr>
          <w:p w:rsidR="00FF09B5" w:rsidRDefault="00C64F7F" w:rsidP="006D6A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1" w:type="dxa"/>
            <w:vMerge/>
          </w:tcPr>
          <w:p w:rsidR="00FF09B5" w:rsidRDefault="00FF09B5" w:rsidP="006D6A5D"/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Налоги, связанные с проектом, в бюджеты всех уровней - всего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В том числе: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lastRenderedPageBreak/>
              <w:t>налог на прибыль (УСН, патент и др.)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НДФЛ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обязательные страховые износы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....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...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592" w:type="dxa"/>
          </w:tcPr>
          <w:p w:rsidR="00FF09B5" w:rsidRDefault="00FF09B5" w:rsidP="006D6A5D">
            <w:pPr>
              <w:pStyle w:val="ConsPlusNormal"/>
            </w:pPr>
            <w:r>
              <w:t>Сумма налогов от проекта, поступающих в бюджет Новоселицкого муниципального округа</w:t>
            </w:r>
          </w:p>
        </w:tc>
        <w:tc>
          <w:tcPr>
            <w:tcW w:w="49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46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5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586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061" w:type="dxa"/>
          </w:tcPr>
          <w:p w:rsidR="00FF09B5" w:rsidRDefault="00FF09B5" w:rsidP="006D6A5D">
            <w:pPr>
              <w:pStyle w:val="ConsPlusNormal"/>
            </w:pPr>
          </w:p>
        </w:tc>
      </w:tr>
    </w:tbl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ind w:firstLine="540"/>
        <w:jc w:val="both"/>
      </w:pPr>
      <w:r>
        <w:t xml:space="preserve">Оценка критериев эффективности проекта согласно таблице </w:t>
      </w:r>
      <w:r w:rsidR="00C64F7F">
        <w:t>4</w:t>
      </w:r>
      <w:r>
        <w:t>.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right"/>
        <w:outlineLvl w:val="2"/>
      </w:pPr>
      <w:r>
        <w:t xml:space="preserve">Таблица </w:t>
      </w:r>
      <w:r w:rsidR="00C64F7F">
        <w:t>4</w:t>
      </w:r>
    </w:p>
    <w:p w:rsidR="00FF09B5" w:rsidRDefault="00FF09B5" w:rsidP="006D6A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0"/>
        <w:gridCol w:w="4139"/>
        <w:gridCol w:w="1462"/>
      </w:tblGrid>
      <w:tr w:rsidR="00FF09B5" w:rsidTr="00FF09B5">
        <w:tc>
          <w:tcPr>
            <w:tcW w:w="3220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Критерии оценки проекта</w:t>
            </w:r>
          </w:p>
        </w:tc>
        <w:tc>
          <w:tcPr>
            <w:tcW w:w="4139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1462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Прогнозное значение</w:t>
            </w:r>
          </w:p>
        </w:tc>
      </w:tr>
      <w:tr w:rsidR="00FF09B5" w:rsidTr="00FF09B5">
        <w:tc>
          <w:tcPr>
            <w:tcW w:w="3220" w:type="dxa"/>
          </w:tcPr>
          <w:p w:rsidR="00FF09B5" w:rsidRDefault="00FF09B5" w:rsidP="006D6A5D">
            <w:pPr>
              <w:pStyle w:val="ConsPlusNormal"/>
            </w:pPr>
            <w:r>
              <w:t>Критерий бюджетной эффективности проекта (К</w:t>
            </w:r>
            <w:r>
              <w:rPr>
                <w:vertAlign w:val="subscript"/>
              </w:rPr>
              <w:t>б</w:t>
            </w:r>
            <w:r>
              <w:t>)</w:t>
            </w:r>
          </w:p>
        </w:tc>
        <w:tc>
          <w:tcPr>
            <w:tcW w:w="4139" w:type="dxa"/>
            <w:vMerge w:val="restart"/>
          </w:tcPr>
          <w:p w:rsidR="00FF09B5" w:rsidRDefault="00FF09B5" w:rsidP="006D6A5D">
            <w:pPr>
              <w:pStyle w:val="ConsPlusNormal"/>
            </w:pPr>
            <w:r>
              <w:t xml:space="preserve">планируемые налоговые платежи в бюджеты всех уровней и внебюджетные фонды (за </w:t>
            </w:r>
            <w:r w:rsidR="00C64F7F">
              <w:t>12</w:t>
            </w:r>
            <w:r>
              <w:t xml:space="preserve"> месяц</w:t>
            </w:r>
            <w:r w:rsidR="00C64F7F">
              <w:t>ев</w:t>
            </w:r>
            <w:r>
              <w:t>) по отношению к размеру запрашиваемой суммы гранта</w:t>
            </w:r>
          </w:p>
        </w:tc>
        <w:tc>
          <w:tcPr>
            <w:tcW w:w="1462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3220" w:type="dxa"/>
          </w:tcPr>
          <w:p w:rsidR="00FF09B5" w:rsidRDefault="00FF09B5" w:rsidP="006D6A5D">
            <w:pPr>
              <w:pStyle w:val="ConsPlusNormal"/>
            </w:pPr>
            <w:r>
              <w:t>по бюджетам всех уровней</w:t>
            </w:r>
          </w:p>
        </w:tc>
        <w:tc>
          <w:tcPr>
            <w:tcW w:w="4139" w:type="dxa"/>
            <w:vMerge/>
          </w:tcPr>
          <w:p w:rsidR="00FF09B5" w:rsidRDefault="00FF09B5" w:rsidP="006D6A5D"/>
        </w:tc>
        <w:tc>
          <w:tcPr>
            <w:tcW w:w="1462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3220" w:type="dxa"/>
          </w:tcPr>
          <w:p w:rsidR="00FF09B5" w:rsidRDefault="00FF09B5" w:rsidP="006D6A5D">
            <w:pPr>
              <w:pStyle w:val="ConsPlusNormal"/>
            </w:pPr>
            <w:r>
              <w:t>по бюджету Новоселицкого муниципального округа</w:t>
            </w:r>
          </w:p>
        </w:tc>
        <w:tc>
          <w:tcPr>
            <w:tcW w:w="4139" w:type="dxa"/>
            <w:vMerge/>
          </w:tcPr>
          <w:p w:rsidR="00FF09B5" w:rsidRDefault="00FF09B5" w:rsidP="006D6A5D"/>
        </w:tc>
        <w:tc>
          <w:tcPr>
            <w:tcW w:w="1462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3220" w:type="dxa"/>
          </w:tcPr>
          <w:p w:rsidR="00FF09B5" w:rsidRDefault="00FF09B5" w:rsidP="006D6A5D">
            <w:pPr>
              <w:pStyle w:val="ConsPlusNormal"/>
            </w:pPr>
            <w:r>
              <w:t>Критерий финансовой эффективность проекта (</w:t>
            </w:r>
            <w:proofErr w:type="spellStart"/>
            <w:r>
              <w:t>К</w:t>
            </w:r>
            <w:r>
              <w:rPr>
                <w:vertAlign w:val="subscript"/>
              </w:rPr>
              <w:t>ф</w:t>
            </w:r>
            <w:proofErr w:type="spellEnd"/>
            <w:r>
              <w:t>)</w:t>
            </w:r>
          </w:p>
        </w:tc>
        <w:tc>
          <w:tcPr>
            <w:tcW w:w="4139" w:type="dxa"/>
          </w:tcPr>
          <w:p w:rsidR="00FF09B5" w:rsidRDefault="00FF09B5" w:rsidP="006D6A5D">
            <w:pPr>
              <w:pStyle w:val="ConsPlusNormal"/>
            </w:pPr>
            <w:r>
              <w:t>величина планируемых собственных средств в общей стоимости проекта по отношению к размеру запрашиваемой суммы гранта</w:t>
            </w:r>
          </w:p>
        </w:tc>
        <w:tc>
          <w:tcPr>
            <w:tcW w:w="1462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3220" w:type="dxa"/>
          </w:tcPr>
          <w:p w:rsidR="00FF09B5" w:rsidRDefault="00FF09B5" w:rsidP="006D6A5D">
            <w:pPr>
              <w:pStyle w:val="ConsPlusNormal"/>
            </w:pPr>
            <w:r>
              <w:t>Критерий социальной эффективности проекта (К</w:t>
            </w:r>
            <w:r>
              <w:rPr>
                <w:vertAlign w:val="subscript"/>
              </w:rPr>
              <w:t>с</w:t>
            </w:r>
            <w:r>
              <w:t>)</w:t>
            </w:r>
          </w:p>
        </w:tc>
        <w:tc>
          <w:tcPr>
            <w:tcW w:w="4139" w:type="dxa"/>
          </w:tcPr>
          <w:p w:rsidR="00FF09B5" w:rsidRDefault="00FF09B5" w:rsidP="006D6A5D">
            <w:pPr>
              <w:pStyle w:val="ConsPlusNormal"/>
            </w:pPr>
            <w:r>
              <w:t>количество создаваемых дополнительных рабочих мест в ходе реализации проекта</w:t>
            </w:r>
          </w:p>
        </w:tc>
        <w:tc>
          <w:tcPr>
            <w:tcW w:w="1462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3220" w:type="dxa"/>
          </w:tcPr>
          <w:p w:rsidR="00FF09B5" w:rsidRDefault="00FF09B5" w:rsidP="006D6A5D">
            <w:pPr>
              <w:pStyle w:val="ConsPlusNormal"/>
            </w:pPr>
            <w:r>
              <w:t>Критерий экономической эффективности проекта (</w:t>
            </w:r>
            <w:proofErr w:type="spellStart"/>
            <w:r>
              <w:t>К</w:t>
            </w:r>
            <w:r>
              <w:rPr>
                <w:vertAlign w:val="subscript"/>
              </w:rPr>
              <w:t>э</w:t>
            </w:r>
            <w:proofErr w:type="spellEnd"/>
            <w:r>
              <w:t>)</w:t>
            </w:r>
          </w:p>
        </w:tc>
        <w:tc>
          <w:tcPr>
            <w:tcW w:w="4139" w:type="dxa"/>
          </w:tcPr>
          <w:p w:rsidR="00FF09B5" w:rsidRDefault="00FF09B5" w:rsidP="006D6A5D">
            <w:pPr>
              <w:pStyle w:val="ConsPlusNormal"/>
            </w:pPr>
            <w:r>
              <w:t xml:space="preserve">чистый денежный доход от проекта (за </w:t>
            </w:r>
            <w:r w:rsidR="00932C96">
              <w:t>12</w:t>
            </w:r>
            <w:r>
              <w:t xml:space="preserve"> месяц</w:t>
            </w:r>
            <w:r w:rsidR="00932C96">
              <w:t>ев</w:t>
            </w:r>
            <w:r>
              <w:t>) по отношению к инвестиционным затратам (общая стоимость проекта)</w:t>
            </w:r>
          </w:p>
        </w:tc>
        <w:tc>
          <w:tcPr>
            <w:tcW w:w="1462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3220" w:type="dxa"/>
          </w:tcPr>
          <w:p w:rsidR="00FF09B5" w:rsidRDefault="00FF09B5" w:rsidP="006D6A5D">
            <w:pPr>
              <w:pStyle w:val="ConsPlusNormal"/>
            </w:pPr>
            <w:r>
              <w:t>Прогнозный срок окупаемости проекта</w:t>
            </w:r>
          </w:p>
        </w:tc>
        <w:tc>
          <w:tcPr>
            <w:tcW w:w="4139" w:type="dxa"/>
          </w:tcPr>
          <w:p w:rsidR="00FF09B5" w:rsidRDefault="00FF09B5" w:rsidP="006D6A5D">
            <w:pPr>
              <w:pStyle w:val="ConsPlusNormal"/>
            </w:pPr>
            <w:r>
              <w:t>период от момента начала реализации проекта до месяца, в котором доходы от проекта с нарастающим итогом превысили инвестиционные затраты (денежные средства, вложенные в реализацию проекта)</w:t>
            </w:r>
          </w:p>
        </w:tc>
        <w:tc>
          <w:tcPr>
            <w:tcW w:w="1462" w:type="dxa"/>
          </w:tcPr>
          <w:p w:rsidR="00FF09B5" w:rsidRDefault="00FF09B5" w:rsidP="006D6A5D">
            <w:pPr>
              <w:pStyle w:val="ConsPlusNormal"/>
            </w:pPr>
          </w:p>
        </w:tc>
      </w:tr>
    </w:tbl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Pr="006D6A5D" w:rsidRDefault="00FF09B5" w:rsidP="006D6A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к Порядку предоставления грантов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FF09B5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Title"/>
        <w:jc w:val="center"/>
      </w:pPr>
      <w:bookmarkStart w:id="15" w:name="P783"/>
      <w:bookmarkEnd w:id="15"/>
      <w:r>
        <w:t>МЕТОДИКА</w:t>
      </w:r>
    </w:p>
    <w:p w:rsidR="00FF09B5" w:rsidRDefault="00FF09B5" w:rsidP="006D6A5D">
      <w:pPr>
        <w:pStyle w:val="ConsPlusTitle"/>
        <w:jc w:val="center"/>
      </w:pPr>
      <w:r>
        <w:t>ОЦЕНКИ КОМПЛЕКСНОГО ПОКАЗАТЕЛЯ ОБЩЕЙ ЭФФЕКТИВНОСТИ ПРОЕКТА</w:t>
      </w:r>
    </w:p>
    <w:p w:rsidR="00FF09B5" w:rsidRDefault="00FF09B5" w:rsidP="006D6A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051"/>
        <w:gridCol w:w="2381"/>
        <w:gridCol w:w="2324"/>
        <w:gridCol w:w="1555"/>
      </w:tblGrid>
      <w:tr w:rsidR="00FF09B5" w:rsidTr="00FF09B5">
        <w:tc>
          <w:tcPr>
            <w:tcW w:w="594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51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2381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Характеристика критерия</w:t>
            </w:r>
          </w:p>
        </w:tc>
        <w:tc>
          <w:tcPr>
            <w:tcW w:w="2324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Балл оценки (Б)</w:t>
            </w:r>
          </w:p>
        </w:tc>
        <w:tc>
          <w:tcPr>
            <w:tcW w:w="1555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Весовой коэффициент критерия</w:t>
            </w:r>
          </w:p>
        </w:tc>
      </w:tr>
      <w:tr w:rsidR="00FF09B5" w:rsidTr="00FF09B5">
        <w:tc>
          <w:tcPr>
            <w:tcW w:w="594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5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5</w:t>
            </w:r>
          </w:p>
        </w:tc>
      </w:tr>
      <w:tr w:rsidR="00FF09B5" w:rsidTr="00FF09B5">
        <w:tc>
          <w:tcPr>
            <w:tcW w:w="594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51" w:type="dxa"/>
          </w:tcPr>
          <w:p w:rsidR="00FF09B5" w:rsidRDefault="00FF09B5" w:rsidP="006D6A5D">
            <w:pPr>
              <w:pStyle w:val="ConsPlusNormal"/>
            </w:pPr>
            <w:r>
              <w:t>Критерий бюджетной эффективности проекта (К</w:t>
            </w:r>
            <w:r>
              <w:rPr>
                <w:vertAlign w:val="subscript"/>
              </w:rPr>
              <w:t>б</w:t>
            </w:r>
            <w:r>
              <w:t>)</w:t>
            </w:r>
          </w:p>
        </w:tc>
        <w:tc>
          <w:tcPr>
            <w:tcW w:w="2381" w:type="dxa"/>
          </w:tcPr>
          <w:p w:rsidR="00FF09B5" w:rsidRDefault="00FF09B5" w:rsidP="006D6A5D">
            <w:pPr>
              <w:pStyle w:val="ConsPlusNormal"/>
            </w:pPr>
            <w:r>
              <w:t xml:space="preserve">величина планируемых налоговых платежей в бюджеты всех уровней и внебюджетные фонды (в течение </w:t>
            </w:r>
            <w:r w:rsidR="00932C96">
              <w:t>12</w:t>
            </w:r>
            <w:r>
              <w:t xml:space="preserve"> месяцев) по отношению к размеру предоставляемого гранта (максимальный)</w:t>
            </w:r>
          </w:p>
        </w:tc>
        <w:tc>
          <w:tcPr>
            <w:tcW w:w="2324" w:type="dxa"/>
          </w:tcPr>
          <w:p w:rsidR="00FF09B5" w:rsidRDefault="00FF09B5" w:rsidP="006D6A5D">
            <w:pPr>
              <w:pStyle w:val="ConsPlusNormal"/>
            </w:pPr>
            <w:r>
              <w:t>от 0,51 и выше - 100 баллов;</w:t>
            </w:r>
          </w:p>
          <w:p w:rsidR="00FF09B5" w:rsidRDefault="00FF09B5" w:rsidP="006D6A5D">
            <w:pPr>
              <w:pStyle w:val="ConsPlusNormal"/>
            </w:pPr>
            <w:r>
              <w:t>от 0,26 до 0,5 включительно - 75 баллов;</w:t>
            </w:r>
          </w:p>
          <w:p w:rsidR="00FF09B5" w:rsidRDefault="00FF09B5" w:rsidP="006D6A5D">
            <w:pPr>
              <w:pStyle w:val="ConsPlusNormal"/>
            </w:pPr>
            <w:r>
              <w:t>до 0,25 включительно - 50 баллов</w:t>
            </w:r>
          </w:p>
        </w:tc>
        <w:tc>
          <w:tcPr>
            <w:tcW w:w="1555" w:type="dxa"/>
          </w:tcPr>
          <w:p w:rsidR="00FF09B5" w:rsidRDefault="00FF09B5" w:rsidP="006D6A5D">
            <w:pPr>
              <w:pStyle w:val="ConsPlusNormal"/>
            </w:pPr>
            <w:r>
              <w:t>0,30</w:t>
            </w:r>
          </w:p>
        </w:tc>
      </w:tr>
      <w:tr w:rsidR="00FF09B5" w:rsidTr="00FF09B5">
        <w:tc>
          <w:tcPr>
            <w:tcW w:w="594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51" w:type="dxa"/>
          </w:tcPr>
          <w:p w:rsidR="00FF09B5" w:rsidRDefault="00FF09B5" w:rsidP="006D6A5D">
            <w:pPr>
              <w:pStyle w:val="ConsPlusNormal"/>
            </w:pPr>
            <w:r>
              <w:t>Критерий финансовой эффективности проекта (</w:t>
            </w:r>
            <w:proofErr w:type="spellStart"/>
            <w:r>
              <w:t>К</w:t>
            </w:r>
            <w:r>
              <w:rPr>
                <w:vertAlign w:val="subscript"/>
              </w:rPr>
              <w:t>ф</w:t>
            </w:r>
            <w:proofErr w:type="spellEnd"/>
            <w:r>
              <w:t>)</w:t>
            </w:r>
          </w:p>
        </w:tc>
        <w:tc>
          <w:tcPr>
            <w:tcW w:w="2381" w:type="dxa"/>
          </w:tcPr>
          <w:p w:rsidR="00FF09B5" w:rsidRDefault="00FF09B5" w:rsidP="006D6A5D">
            <w:pPr>
              <w:pStyle w:val="ConsPlusNormal"/>
            </w:pPr>
            <w:r>
              <w:t>величина планируемых собственных средств по отношению к общей сумме проекта</w:t>
            </w:r>
          </w:p>
        </w:tc>
        <w:tc>
          <w:tcPr>
            <w:tcW w:w="2324" w:type="dxa"/>
          </w:tcPr>
          <w:p w:rsidR="00FF09B5" w:rsidRDefault="00FF09B5" w:rsidP="006D6A5D">
            <w:pPr>
              <w:pStyle w:val="ConsPlusNormal"/>
            </w:pPr>
            <w:r>
              <w:t>от 0,66 и выше - 100 баллов;</w:t>
            </w:r>
          </w:p>
          <w:p w:rsidR="00FF09B5" w:rsidRDefault="00FF09B5" w:rsidP="006D6A5D">
            <w:pPr>
              <w:pStyle w:val="ConsPlusNormal"/>
            </w:pPr>
            <w:r>
              <w:t>от 0,46 до 0,65 включительно - 75 баллов;</w:t>
            </w:r>
          </w:p>
          <w:p w:rsidR="00FF09B5" w:rsidRDefault="00FF09B5" w:rsidP="006D6A5D">
            <w:pPr>
              <w:pStyle w:val="ConsPlusNormal"/>
            </w:pPr>
            <w:r>
              <w:t>от 0,25 до 0,45 включительно - 50 баллов</w:t>
            </w:r>
          </w:p>
        </w:tc>
        <w:tc>
          <w:tcPr>
            <w:tcW w:w="1555" w:type="dxa"/>
          </w:tcPr>
          <w:p w:rsidR="00FF09B5" w:rsidRDefault="00FF09B5" w:rsidP="006D6A5D">
            <w:pPr>
              <w:pStyle w:val="ConsPlusNormal"/>
            </w:pPr>
            <w:r>
              <w:t>0,20</w:t>
            </w:r>
          </w:p>
        </w:tc>
      </w:tr>
      <w:tr w:rsidR="00FF09B5" w:rsidTr="00FF09B5">
        <w:tc>
          <w:tcPr>
            <w:tcW w:w="594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51" w:type="dxa"/>
          </w:tcPr>
          <w:p w:rsidR="00FF09B5" w:rsidRDefault="00FF09B5" w:rsidP="006D6A5D">
            <w:pPr>
              <w:pStyle w:val="ConsPlusNormal"/>
            </w:pPr>
            <w:r>
              <w:t>Критерий социальной эффективности проекта (К</w:t>
            </w:r>
            <w:r>
              <w:rPr>
                <w:vertAlign w:val="subscript"/>
              </w:rPr>
              <w:t>с</w:t>
            </w:r>
            <w:r>
              <w:t>)</w:t>
            </w:r>
          </w:p>
        </w:tc>
        <w:tc>
          <w:tcPr>
            <w:tcW w:w="2381" w:type="dxa"/>
          </w:tcPr>
          <w:p w:rsidR="00FF09B5" w:rsidRDefault="00FF09B5" w:rsidP="006D6A5D">
            <w:pPr>
              <w:pStyle w:val="ConsPlusNormal"/>
            </w:pPr>
            <w:r>
              <w:t>количество создаваемых дополнительных рабочих мест в ходе реализации проекта</w:t>
            </w:r>
          </w:p>
        </w:tc>
        <w:tc>
          <w:tcPr>
            <w:tcW w:w="2324" w:type="dxa"/>
          </w:tcPr>
          <w:p w:rsidR="00FF09B5" w:rsidRDefault="00FF09B5" w:rsidP="006D6A5D">
            <w:pPr>
              <w:pStyle w:val="ConsPlusNormal"/>
            </w:pPr>
            <w:r>
              <w:t>6 и более рабочих мест - 100 баллов;</w:t>
            </w:r>
          </w:p>
          <w:p w:rsidR="00FF09B5" w:rsidRDefault="00FF09B5" w:rsidP="006D6A5D">
            <w:pPr>
              <w:pStyle w:val="ConsPlusNormal"/>
            </w:pPr>
            <w:r>
              <w:t>от 4 до 5 рабочих мест включительно - 75 баллов;</w:t>
            </w:r>
          </w:p>
          <w:p w:rsidR="00FF09B5" w:rsidRDefault="00FF09B5" w:rsidP="006D6A5D">
            <w:pPr>
              <w:pStyle w:val="ConsPlusNormal"/>
            </w:pPr>
            <w:r>
              <w:t>от 1 до 3 рабочих мест включительно - 50 баллов;</w:t>
            </w:r>
          </w:p>
          <w:p w:rsidR="00FF09B5" w:rsidRDefault="00FF09B5" w:rsidP="006D6A5D">
            <w:pPr>
              <w:pStyle w:val="ConsPlusNormal"/>
            </w:pPr>
            <w:r>
              <w:t>не предусмотрено создание дополнительных рабочих мест (самостоятельная деятельность заявителя) -</w:t>
            </w:r>
          </w:p>
          <w:p w:rsidR="00FF09B5" w:rsidRDefault="00FF09B5" w:rsidP="006D6A5D">
            <w:pPr>
              <w:pStyle w:val="ConsPlusNormal"/>
            </w:pPr>
            <w:r>
              <w:t>10 баллов</w:t>
            </w:r>
          </w:p>
        </w:tc>
        <w:tc>
          <w:tcPr>
            <w:tcW w:w="1555" w:type="dxa"/>
          </w:tcPr>
          <w:p w:rsidR="00FF09B5" w:rsidRDefault="00FF09B5" w:rsidP="006D6A5D">
            <w:pPr>
              <w:pStyle w:val="ConsPlusNormal"/>
            </w:pPr>
            <w:r>
              <w:t>0,30</w:t>
            </w:r>
          </w:p>
        </w:tc>
      </w:tr>
      <w:tr w:rsidR="00FF09B5" w:rsidTr="00FF09B5">
        <w:tc>
          <w:tcPr>
            <w:tcW w:w="594" w:type="dxa"/>
          </w:tcPr>
          <w:p w:rsidR="00FF09B5" w:rsidRDefault="00FF09B5" w:rsidP="006D6A5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051" w:type="dxa"/>
          </w:tcPr>
          <w:p w:rsidR="00FF09B5" w:rsidRDefault="00FF09B5" w:rsidP="006D6A5D">
            <w:pPr>
              <w:pStyle w:val="ConsPlusNormal"/>
            </w:pPr>
            <w:r>
              <w:t>Критерий экономической эффективности проекта (</w:t>
            </w:r>
            <w:proofErr w:type="spellStart"/>
            <w:r>
              <w:t>К</w:t>
            </w:r>
            <w:r>
              <w:rPr>
                <w:vertAlign w:val="subscript"/>
              </w:rPr>
              <w:t>э</w:t>
            </w:r>
            <w:proofErr w:type="spellEnd"/>
            <w:r>
              <w:t>)</w:t>
            </w:r>
          </w:p>
        </w:tc>
        <w:tc>
          <w:tcPr>
            <w:tcW w:w="2381" w:type="dxa"/>
          </w:tcPr>
          <w:p w:rsidR="00FF09B5" w:rsidRDefault="00FF09B5" w:rsidP="006D6A5D">
            <w:pPr>
              <w:pStyle w:val="ConsPlusNormal"/>
            </w:pPr>
            <w:r>
              <w:t xml:space="preserve">чистый доход по проекту по отношению к затратам (в течение </w:t>
            </w:r>
            <w:r w:rsidR="00932C96">
              <w:t>12</w:t>
            </w:r>
            <w:r>
              <w:t xml:space="preserve"> месяцев)</w:t>
            </w:r>
          </w:p>
        </w:tc>
        <w:tc>
          <w:tcPr>
            <w:tcW w:w="2324" w:type="dxa"/>
          </w:tcPr>
          <w:p w:rsidR="00FF09B5" w:rsidRDefault="00FF09B5" w:rsidP="006D6A5D">
            <w:pPr>
              <w:pStyle w:val="ConsPlusNormal"/>
            </w:pPr>
            <w:r>
              <w:t>от 1,01 и более - 100 баллов;</w:t>
            </w:r>
          </w:p>
          <w:p w:rsidR="00FF09B5" w:rsidRDefault="00FF09B5" w:rsidP="006D6A5D">
            <w:pPr>
              <w:pStyle w:val="ConsPlusNormal"/>
            </w:pPr>
            <w:r>
              <w:t>от 0,51 - до 1,0 включительно -</w:t>
            </w:r>
          </w:p>
          <w:p w:rsidR="00FF09B5" w:rsidRDefault="00FF09B5" w:rsidP="006D6A5D">
            <w:pPr>
              <w:pStyle w:val="ConsPlusNormal"/>
            </w:pPr>
            <w:r>
              <w:t>75 баллов;</w:t>
            </w:r>
          </w:p>
          <w:p w:rsidR="00FF09B5" w:rsidRDefault="00FF09B5" w:rsidP="006D6A5D">
            <w:pPr>
              <w:pStyle w:val="ConsPlusNormal"/>
            </w:pPr>
            <w:r>
              <w:t>от 0,26 до 0,5 включительно -</w:t>
            </w:r>
          </w:p>
          <w:p w:rsidR="00FF09B5" w:rsidRDefault="00FF09B5" w:rsidP="006D6A5D">
            <w:pPr>
              <w:pStyle w:val="ConsPlusNormal"/>
            </w:pPr>
            <w:r>
              <w:t>50 баллов;</w:t>
            </w:r>
          </w:p>
          <w:p w:rsidR="00FF09B5" w:rsidRDefault="00FF09B5" w:rsidP="006D6A5D">
            <w:pPr>
              <w:pStyle w:val="ConsPlusNormal"/>
            </w:pPr>
            <w:r>
              <w:t>до 0,25 включительно - 10 баллов</w:t>
            </w:r>
          </w:p>
        </w:tc>
        <w:tc>
          <w:tcPr>
            <w:tcW w:w="1555" w:type="dxa"/>
          </w:tcPr>
          <w:p w:rsidR="00FF09B5" w:rsidRDefault="00FF09B5" w:rsidP="006D6A5D">
            <w:pPr>
              <w:pStyle w:val="ConsPlusNormal"/>
            </w:pPr>
            <w:r>
              <w:t>0,20</w:t>
            </w:r>
          </w:p>
        </w:tc>
      </w:tr>
    </w:tbl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ind w:firstLine="540"/>
        <w:jc w:val="both"/>
      </w:pPr>
      <w:r>
        <w:t>Оценка комплексного показателя общей эффективности проекта (</w:t>
      </w:r>
      <w:proofErr w:type="spellStart"/>
      <w:r>
        <w:t>Э</w:t>
      </w:r>
      <w:r>
        <w:rPr>
          <w:vertAlign w:val="subscript"/>
        </w:rPr>
        <w:t>п</w:t>
      </w:r>
      <w:proofErr w:type="spellEnd"/>
      <w:r>
        <w:t>):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center"/>
      </w:pPr>
      <w:proofErr w:type="spellStart"/>
      <w:r>
        <w:t>Э</w:t>
      </w:r>
      <w:r>
        <w:rPr>
          <w:vertAlign w:val="subscript"/>
        </w:rPr>
        <w:t>п</w:t>
      </w:r>
      <w:proofErr w:type="spellEnd"/>
      <w:r>
        <w:t xml:space="preserve"> = К</w:t>
      </w:r>
      <w:r>
        <w:rPr>
          <w:vertAlign w:val="subscript"/>
        </w:rPr>
        <w:t>б</w:t>
      </w:r>
      <w:r>
        <w:t xml:space="preserve"> * 0,30 + </w:t>
      </w:r>
      <w:proofErr w:type="spellStart"/>
      <w:r>
        <w:t>К</w:t>
      </w:r>
      <w:r>
        <w:rPr>
          <w:vertAlign w:val="subscript"/>
        </w:rPr>
        <w:t>ф</w:t>
      </w:r>
      <w:proofErr w:type="spellEnd"/>
      <w:r>
        <w:t xml:space="preserve"> * 0,20 + К</w:t>
      </w:r>
      <w:r>
        <w:rPr>
          <w:vertAlign w:val="subscript"/>
        </w:rPr>
        <w:t>с</w:t>
      </w:r>
      <w:r>
        <w:t xml:space="preserve"> * 0,30 + </w:t>
      </w:r>
      <w:proofErr w:type="spellStart"/>
      <w:r>
        <w:t>К</w:t>
      </w:r>
      <w:r>
        <w:rPr>
          <w:vertAlign w:val="subscript"/>
        </w:rPr>
        <w:t>э</w:t>
      </w:r>
      <w:proofErr w:type="spellEnd"/>
      <w:r>
        <w:t xml:space="preserve"> * 0,20.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6D6A5D" w:rsidRDefault="006D6A5D" w:rsidP="006D6A5D">
      <w:pPr>
        <w:pStyle w:val="ConsPlusNormal"/>
        <w:jc w:val="both"/>
      </w:pPr>
    </w:p>
    <w:p w:rsidR="006D6A5D" w:rsidRDefault="006D6A5D" w:rsidP="006D6A5D">
      <w:pPr>
        <w:pStyle w:val="ConsPlusNormal"/>
        <w:jc w:val="both"/>
      </w:pPr>
    </w:p>
    <w:p w:rsidR="006D6A5D" w:rsidRDefault="006D6A5D" w:rsidP="006D6A5D">
      <w:pPr>
        <w:pStyle w:val="ConsPlusNormal"/>
        <w:jc w:val="both"/>
      </w:pPr>
    </w:p>
    <w:p w:rsidR="006D6A5D" w:rsidRDefault="006D6A5D" w:rsidP="006D6A5D">
      <w:pPr>
        <w:pStyle w:val="ConsPlusNormal"/>
        <w:jc w:val="both"/>
      </w:pPr>
    </w:p>
    <w:p w:rsidR="006D6A5D" w:rsidRDefault="006D6A5D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FF09B5" w:rsidRPr="006D6A5D" w:rsidRDefault="00FF09B5" w:rsidP="006D6A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к Порядку предоставления грантов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FF09B5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F09B5" w:rsidRDefault="00FF09B5" w:rsidP="006D6A5D">
      <w:pPr>
        <w:pStyle w:val="ConsPlusNormal"/>
        <w:jc w:val="center"/>
      </w:pPr>
      <w:bookmarkStart w:id="16" w:name="P845"/>
      <w:bookmarkEnd w:id="16"/>
      <w:r>
        <w:t>РЕЕСТР</w:t>
      </w:r>
    </w:p>
    <w:p w:rsidR="00FF09B5" w:rsidRDefault="00FF09B5" w:rsidP="006D6A5D">
      <w:pPr>
        <w:pStyle w:val="ConsPlusNormal"/>
        <w:jc w:val="center"/>
      </w:pPr>
      <w:r>
        <w:t xml:space="preserve">получателей грантов за счет средств бюджета </w:t>
      </w:r>
      <w:r w:rsidR="00932C96">
        <w:t>Новоселицкого муниципального</w:t>
      </w:r>
      <w:r>
        <w:t xml:space="preserve"> округа Ставропольского края субъектам</w:t>
      </w:r>
    </w:p>
    <w:p w:rsidR="00FF09B5" w:rsidRDefault="00FF09B5" w:rsidP="006D6A5D">
      <w:pPr>
        <w:pStyle w:val="ConsPlusNormal"/>
        <w:jc w:val="center"/>
      </w:pPr>
      <w:r>
        <w:t>малого и среднего предпринимательства</w:t>
      </w:r>
    </w:p>
    <w:p w:rsidR="00FF09B5" w:rsidRDefault="00FF09B5" w:rsidP="006D6A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487"/>
        <w:gridCol w:w="1984"/>
        <w:gridCol w:w="2166"/>
      </w:tblGrid>
      <w:tr w:rsidR="00FF09B5" w:rsidTr="00FF09B5">
        <w:tc>
          <w:tcPr>
            <w:tcW w:w="567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Наименование юридического лица (Ф.И.О. физического лица, индивидуального предпринимателя) - получателя гранта</w:t>
            </w:r>
          </w:p>
        </w:tc>
        <w:tc>
          <w:tcPr>
            <w:tcW w:w="1487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ИНН/КПП получателя гранта</w:t>
            </w:r>
          </w:p>
        </w:tc>
        <w:tc>
          <w:tcPr>
            <w:tcW w:w="1984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Номер и дата соглашения по предоставлению гранта</w:t>
            </w:r>
          </w:p>
        </w:tc>
        <w:tc>
          <w:tcPr>
            <w:tcW w:w="2166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Сумма гранта, рублей</w:t>
            </w:r>
          </w:p>
        </w:tc>
      </w:tr>
      <w:tr w:rsidR="00FF09B5" w:rsidTr="00FF09B5">
        <w:tc>
          <w:tcPr>
            <w:tcW w:w="567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7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6" w:type="dxa"/>
            <w:vAlign w:val="center"/>
          </w:tcPr>
          <w:p w:rsidR="00FF09B5" w:rsidRDefault="00FF09B5" w:rsidP="006D6A5D">
            <w:pPr>
              <w:pStyle w:val="ConsPlusNormal"/>
              <w:jc w:val="center"/>
            </w:pPr>
            <w:r>
              <w:t>5</w:t>
            </w:r>
          </w:p>
        </w:tc>
      </w:tr>
      <w:tr w:rsidR="00FF09B5" w:rsidTr="00FF09B5">
        <w:tc>
          <w:tcPr>
            <w:tcW w:w="567" w:type="dxa"/>
            <w:vAlign w:val="center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272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487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4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2166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567" w:type="dxa"/>
            <w:vAlign w:val="center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272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487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4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2166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567" w:type="dxa"/>
            <w:vAlign w:val="center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2721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487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4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2166" w:type="dxa"/>
          </w:tcPr>
          <w:p w:rsidR="00FF09B5" w:rsidRDefault="00FF09B5" w:rsidP="006D6A5D">
            <w:pPr>
              <w:pStyle w:val="ConsPlusNormal"/>
            </w:pPr>
          </w:p>
        </w:tc>
      </w:tr>
    </w:tbl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nformat"/>
        <w:jc w:val="both"/>
      </w:pPr>
      <w:r>
        <w:t>Глава</w:t>
      </w:r>
    </w:p>
    <w:p w:rsidR="00FF09B5" w:rsidRDefault="00FF09B5" w:rsidP="006D6A5D">
      <w:pPr>
        <w:pStyle w:val="ConsPlusNonformat"/>
        <w:jc w:val="both"/>
      </w:pPr>
      <w:r>
        <w:t>Новоселицкого муниципального округа</w:t>
      </w:r>
    </w:p>
    <w:p w:rsidR="00FF09B5" w:rsidRDefault="00FF09B5" w:rsidP="006D6A5D">
      <w:pPr>
        <w:pStyle w:val="ConsPlusNonformat"/>
        <w:jc w:val="both"/>
      </w:pPr>
      <w:r>
        <w:t>Ставропольского края              _________________ 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М.П.          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          (дата)</w:t>
      </w:r>
    </w:p>
    <w:p w:rsidR="00FF09B5" w:rsidRDefault="00FF09B5" w:rsidP="006D6A5D">
      <w:pPr>
        <w:pStyle w:val="ConsPlusNonformat"/>
        <w:jc w:val="both"/>
      </w:pPr>
    </w:p>
    <w:p w:rsidR="00932C96" w:rsidRDefault="00FF09B5" w:rsidP="006D6A5D">
      <w:pPr>
        <w:pStyle w:val="ConsPlusNonformat"/>
        <w:jc w:val="both"/>
      </w:pPr>
      <w:r>
        <w:t xml:space="preserve">Начальник отдела </w:t>
      </w:r>
      <w:r w:rsidR="00932C96">
        <w:t>учета и отчетности</w:t>
      </w:r>
    </w:p>
    <w:p w:rsidR="00FF09B5" w:rsidRDefault="00FF09B5" w:rsidP="006D6A5D">
      <w:pPr>
        <w:pStyle w:val="ConsPlusNonformat"/>
        <w:jc w:val="both"/>
      </w:pPr>
      <w:r>
        <w:t>администрации</w:t>
      </w:r>
    </w:p>
    <w:p w:rsidR="00FF09B5" w:rsidRDefault="00FF09B5" w:rsidP="006D6A5D">
      <w:pPr>
        <w:pStyle w:val="ConsPlusNonformat"/>
        <w:jc w:val="both"/>
      </w:pPr>
      <w:r>
        <w:t>Новоселицкого муниципального округа</w:t>
      </w:r>
    </w:p>
    <w:p w:rsidR="00FF09B5" w:rsidRDefault="00FF09B5" w:rsidP="006D6A5D">
      <w:pPr>
        <w:pStyle w:val="ConsPlusNonformat"/>
        <w:jc w:val="both"/>
      </w:pPr>
      <w:r>
        <w:t>Ставропольского края             __________________ 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М.П.          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           (дата)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6D7CB4" w:rsidRDefault="006D7CB4" w:rsidP="006D6A5D">
      <w:pPr>
        <w:pStyle w:val="ConsPlusNormal"/>
        <w:jc w:val="both"/>
      </w:pPr>
    </w:p>
    <w:p w:rsidR="006D7CB4" w:rsidRDefault="006D7CB4" w:rsidP="006D6A5D">
      <w:pPr>
        <w:pStyle w:val="ConsPlusNormal"/>
        <w:jc w:val="both"/>
      </w:pPr>
    </w:p>
    <w:p w:rsidR="006D7CB4" w:rsidRDefault="006D7CB4" w:rsidP="006D6A5D">
      <w:pPr>
        <w:pStyle w:val="ConsPlusNormal"/>
        <w:jc w:val="both"/>
      </w:pPr>
    </w:p>
    <w:p w:rsidR="00FF09B5" w:rsidRPr="006D6A5D" w:rsidRDefault="00FF09B5" w:rsidP="006D6A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к Порядку предоставления грантов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FF09B5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center"/>
      </w:pPr>
      <w:bookmarkStart w:id="17" w:name="P902"/>
      <w:bookmarkEnd w:id="17"/>
      <w:r>
        <w:t>ОТЧЕТ</w:t>
      </w:r>
    </w:p>
    <w:p w:rsidR="00FF09B5" w:rsidRDefault="00FF09B5" w:rsidP="006D6A5D">
      <w:pPr>
        <w:pStyle w:val="ConsPlusNormal"/>
        <w:jc w:val="center"/>
      </w:pPr>
      <w:r>
        <w:t>об использовании средств гранта, предоставленного из бюджета</w:t>
      </w:r>
    </w:p>
    <w:p w:rsidR="00FF09B5" w:rsidRDefault="00FF09B5" w:rsidP="006D6A5D">
      <w:pPr>
        <w:pStyle w:val="ConsPlusNormal"/>
        <w:jc w:val="center"/>
      </w:pPr>
      <w:r>
        <w:t>Новоселицкого муниципального округа Ставропольского края</w:t>
      </w:r>
    </w:p>
    <w:p w:rsidR="00FF09B5" w:rsidRDefault="00FF09B5" w:rsidP="006D6A5D">
      <w:pPr>
        <w:pStyle w:val="ConsPlusNormal"/>
        <w:jc w:val="center"/>
      </w:pPr>
      <w:r>
        <w:t>на __________________ 20__ г.</w:t>
      </w:r>
    </w:p>
    <w:p w:rsidR="00FF09B5" w:rsidRDefault="00FF09B5" w:rsidP="006D6A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1644"/>
        <w:gridCol w:w="1495"/>
        <w:gridCol w:w="1142"/>
        <w:gridCol w:w="1142"/>
        <w:gridCol w:w="1587"/>
        <w:gridCol w:w="1259"/>
      </w:tblGrid>
      <w:tr w:rsidR="00FF09B5" w:rsidTr="00FF09B5">
        <w:tc>
          <w:tcPr>
            <w:tcW w:w="559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N</w:t>
            </w:r>
          </w:p>
          <w:p w:rsidR="00FF09B5" w:rsidRDefault="00FF09B5" w:rsidP="006D6A5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644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Наименование статей затрат по смете</w:t>
            </w:r>
          </w:p>
        </w:tc>
        <w:tc>
          <w:tcPr>
            <w:tcW w:w="1495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Сумма бюджетных средств по смете</w:t>
            </w:r>
          </w:p>
          <w:p w:rsidR="00FF09B5" w:rsidRDefault="00FF09B5" w:rsidP="006D6A5D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142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Израсходованная сумма</w:t>
            </w:r>
          </w:p>
          <w:p w:rsidR="00FF09B5" w:rsidRDefault="00FF09B5" w:rsidP="006D6A5D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142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Остаток средств</w:t>
            </w:r>
          </w:p>
          <w:p w:rsidR="00FF09B5" w:rsidRDefault="00FF09B5" w:rsidP="006D6A5D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1587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Подтверждающие документы</w:t>
            </w:r>
          </w:p>
          <w:p w:rsidR="00FF09B5" w:rsidRDefault="00FF09B5" w:rsidP="006D6A5D">
            <w:pPr>
              <w:pStyle w:val="ConsPlusNormal"/>
              <w:jc w:val="center"/>
            </w:pPr>
            <w:r>
              <w:t>(реквизиты)</w:t>
            </w:r>
          </w:p>
        </w:tc>
        <w:tc>
          <w:tcPr>
            <w:tcW w:w="1259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F09B5" w:rsidTr="00FF09B5">
        <w:tc>
          <w:tcPr>
            <w:tcW w:w="559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5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2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2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9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7</w:t>
            </w:r>
          </w:p>
        </w:tc>
      </w:tr>
      <w:tr w:rsidR="00FF09B5" w:rsidTr="00FF09B5">
        <w:tc>
          <w:tcPr>
            <w:tcW w:w="55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644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49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587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259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559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644" w:type="dxa"/>
          </w:tcPr>
          <w:p w:rsidR="00FF09B5" w:rsidRDefault="00FF09B5" w:rsidP="006D6A5D">
            <w:pPr>
              <w:pStyle w:val="ConsPlusNormal"/>
            </w:pPr>
            <w:r>
              <w:t>Итого:</w:t>
            </w:r>
          </w:p>
        </w:tc>
        <w:tc>
          <w:tcPr>
            <w:tcW w:w="1495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142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587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259" w:type="dxa"/>
          </w:tcPr>
          <w:p w:rsidR="00FF09B5" w:rsidRDefault="00FF09B5" w:rsidP="006D6A5D">
            <w:pPr>
              <w:pStyle w:val="ConsPlusNormal"/>
            </w:pPr>
          </w:p>
        </w:tc>
      </w:tr>
    </w:tbl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nformat"/>
        <w:jc w:val="both"/>
      </w:pPr>
      <w:r>
        <w:t xml:space="preserve">    </w:t>
      </w:r>
      <w:proofErr w:type="gramStart"/>
      <w:r>
        <w:t>Примечание:  копии</w:t>
      </w:r>
      <w:proofErr w:type="gramEnd"/>
      <w:r>
        <w:t xml:space="preserve">  документов,  подтверждающих  целевое  использование</w:t>
      </w:r>
    </w:p>
    <w:p w:rsidR="00FF09B5" w:rsidRDefault="00FF09B5" w:rsidP="006D6A5D">
      <w:pPr>
        <w:pStyle w:val="ConsPlusNonformat"/>
        <w:jc w:val="both"/>
      </w:pPr>
      <w:r>
        <w:t>средств, на ____ листах.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>Ф.И.О. руководителя</w:t>
      </w:r>
    </w:p>
    <w:p w:rsidR="00FF09B5" w:rsidRDefault="00FF09B5" w:rsidP="006D6A5D">
      <w:pPr>
        <w:pStyle w:val="ConsPlusNonformat"/>
        <w:jc w:val="both"/>
      </w:pPr>
      <w:r>
        <w:t>юридического лица</w:t>
      </w:r>
    </w:p>
    <w:p w:rsidR="00FF09B5" w:rsidRDefault="00FF09B5" w:rsidP="006D6A5D">
      <w:pPr>
        <w:pStyle w:val="ConsPlusNonformat"/>
        <w:jc w:val="both"/>
      </w:pPr>
      <w:r>
        <w:t>(Ф.И.О. физического лица,</w:t>
      </w:r>
    </w:p>
    <w:p w:rsidR="00FF09B5" w:rsidRDefault="00FF09B5" w:rsidP="006D6A5D">
      <w:pPr>
        <w:pStyle w:val="ConsPlusNonformat"/>
        <w:jc w:val="both"/>
      </w:pPr>
      <w:r>
        <w:t>индивидуального</w:t>
      </w:r>
    </w:p>
    <w:p w:rsidR="00FF09B5" w:rsidRDefault="00FF09B5" w:rsidP="006D6A5D">
      <w:pPr>
        <w:pStyle w:val="ConsPlusNonformat"/>
        <w:jc w:val="both"/>
      </w:pPr>
      <w:proofErr w:type="gramStart"/>
      <w:r>
        <w:t xml:space="preserve">предпринимателя)   </w:t>
      </w:r>
      <w:proofErr w:type="gramEnd"/>
      <w:r>
        <w:t xml:space="preserve">        ______________ 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М.П. 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        (дата)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>Главный бухгалтер</w:t>
      </w:r>
    </w:p>
    <w:p w:rsidR="00FF09B5" w:rsidRDefault="00FF09B5" w:rsidP="006D6A5D">
      <w:pPr>
        <w:pStyle w:val="ConsPlusNonformat"/>
        <w:jc w:val="both"/>
      </w:pPr>
      <w:r>
        <w:t>юридического лица</w:t>
      </w:r>
    </w:p>
    <w:p w:rsidR="00FF09B5" w:rsidRDefault="00FF09B5" w:rsidP="006D6A5D">
      <w:pPr>
        <w:pStyle w:val="ConsPlusNonformat"/>
        <w:jc w:val="both"/>
      </w:pPr>
      <w:r>
        <w:t>(индивидуального</w:t>
      </w:r>
    </w:p>
    <w:p w:rsidR="00FF09B5" w:rsidRDefault="00FF09B5" w:rsidP="006D6A5D">
      <w:pPr>
        <w:pStyle w:val="ConsPlusNonformat"/>
        <w:jc w:val="both"/>
      </w:pPr>
      <w:r>
        <w:t>предпринимателя)</w:t>
      </w:r>
    </w:p>
    <w:p w:rsidR="00FF09B5" w:rsidRDefault="00FF09B5" w:rsidP="006D6A5D">
      <w:pPr>
        <w:pStyle w:val="ConsPlusNonformat"/>
        <w:jc w:val="both"/>
      </w:pPr>
      <w:r>
        <w:t xml:space="preserve">(при </w:t>
      </w:r>
      <w:proofErr w:type="gramStart"/>
      <w:r>
        <w:t xml:space="preserve">наличии)   </w:t>
      </w:r>
      <w:proofErr w:type="gramEnd"/>
      <w:r>
        <w:t xml:space="preserve">          _________________ 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М.П. 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        (дата)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932C96" w:rsidRDefault="00932C96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Pr="006D6A5D" w:rsidRDefault="00FF09B5" w:rsidP="006D6A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к Порядку предоставления грантов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FF09B5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F09B5" w:rsidRDefault="00FF09B5" w:rsidP="006D6A5D">
      <w:pPr>
        <w:pStyle w:val="ConsPlusNormal"/>
        <w:jc w:val="center"/>
      </w:pPr>
      <w:r>
        <w:t>ОТЧЕТ</w:t>
      </w:r>
    </w:p>
    <w:p w:rsidR="00FF09B5" w:rsidRDefault="00FF09B5" w:rsidP="006D6A5D">
      <w:pPr>
        <w:pStyle w:val="ConsPlusNormal"/>
        <w:jc w:val="center"/>
      </w:pPr>
      <w:r>
        <w:t>о достигнутых значениях показателей финансового</w:t>
      </w:r>
    </w:p>
    <w:p w:rsidR="00FF09B5" w:rsidRDefault="00FF09B5" w:rsidP="006D6A5D">
      <w:pPr>
        <w:pStyle w:val="ConsPlusNormal"/>
        <w:jc w:val="center"/>
      </w:pPr>
      <w:r>
        <w:t>прогноза бизнес-плана</w:t>
      </w:r>
    </w:p>
    <w:p w:rsidR="00FF09B5" w:rsidRDefault="00FF09B5" w:rsidP="006D6A5D">
      <w:pPr>
        <w:pStyle w:val="ConsPlusNormal"/>
        <w:jc w:val="center"/>
      </w:pPr>
      <w:r>
        <w:t>на _____________ 20___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840"/>
        <w:gridCol w:w="1983"/>
      </w:tblGrid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Прогнозные</w:t>
            </w:r>
          </w:p>
          <w:p w:rsidR="00FF09B5" w:rsidRDefault="00FF09B5" w:rsidP="006D6A5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Достигнутые значения</w:t>
            </w: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  <w:jc w:val="center"/>
            </w:pPr>
            <w:r>
              <w:t>3</w:t>
            </w: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Выручка (валовые доходы) от продажи продукции, работ, услуг (без НДС и акциза), руб.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Себестоимость проданной продукции, работ услуг (расходы) - всего, руб.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В том числе: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расходы на заработную плату</w:t>
            </w:r>
            <w:r w:rsidR="00932C96">
              <w:t xml:space="preserve"> (при наличии)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обязательные страховые взносы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Прибыль от продаж, руб.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Налог на прибыль (в зависимости от системы налогообложения), руб.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Чистая прибыль, руб.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Налоговые платежи в бюджеты и внебюджетные фонды всех уровней, руб.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В том числе налоговые платежи в бюджет Новоселицкого муниципального округа, руб.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>Количество дополнительно созданных рабочих мест, ед.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  <w:tr w:rsidR="00FF09B5" w:rsidTr="00FF09B5">
        <w:tc>
          <w:tcPr>
            <w:tcW w:w="4479" w:type="dxa"/>
          </w:tcPr>
          <w:p w:rsidR="00FF09B5" w:rsidRDefault="00FF09B5" w:rsidP="006D6A5D">
            <w:pPr>
              <w:pStyle w:val="ConsPlusNormal"/>
            </w:pPr>
            <w:r>
              <w:t xml:space="preserve">Средняя месячная заработная плата </w:t>
            </w:r>
            <w:r w:rsidR="00932C96">
              <w:t xml:space="preserve">(при наличии) </w:t>
            </w:r>
            <w:r>
              <w:t>работников, руб.</w:t>
            </w:r>
          </w:p>
        </w:tc>
        <w:tc>
          <w:tcPr>
            <w:tcW w:w="1840" w:type="dxa"/>
          </w:tcPr>
          <w:p w:rsidR="00FF09B5" w:rsidRDefault="00FF09B5" w:rsidP="006D6A5D">
            <w:pPr>
              <w:pStyle w:val="ConsPlusNormal"/>
            </w:pPr>
          </w:p>
        </w:tc>
        <w:tc>
          <w:tcPr>
            <w:tcW w:w="1983" w:type="dxa"/>
          </w:tcPr>
          <w:p w:rsidR="00FF09B5" w:rsidRDefault="00FF09B5" w:rsidP="006D6A5D">
            <w:pPr>
              <w:pStyle w:val="ConsPlusNormal"/>
            </w:pPr>
          </w:p>
        </w:tc>
      </w:tr>
    </w:tbl>
    <w:p w:rsidR="00FF09B5" w:rsidRDefault="00FF09B5" w:rsidP="006D6A5D">
      <w:pPr>
        <w:pStyle w:val="ConsPlusNonformat"/>
        <w:jc w:val="both"/>
      </w:pPr>
      <w:r>
        <w:t>Ф.И.О. руководителя</w:t>
      </w:r>
    </w:p>
    <w:p w:rsidR="00FF09B5" w:rsidRDefault="00FF09B5" w:rsidP="006D6A5D">
      <w:pPr>
        <w:pStyle w:val="ConsPlusNonformat"/>
        <w:jc w:val="both"/>
      </w:pPr>
      <w:r>
        <w:t>юридического лица</w:t>
      </w:r>
    </w:p>
    <w:p w:rsidR="00FF09B5" w:rsidRDefault="00FF09B5" w:rsidP="006D6A5D">
      <w:pPr>
        <w:pStyle w:val="ConsPlusNonformat"/>
        <w:jc w:val="both"/>
      </w:pPr>
      <w:r>
        <w:t>(Ф.И.О. физического лица,</w:t>
      </w:r>
    </w:p>
    <w:p w:rsidR="00FF09B5" w:rsidRDefault="00FF09B5" w:rsidP="006D6A5D">
      <w:pPr>
        <w:pStyle w:val="ConsPlusNonformat"/>
        <w:jc w:val="both"/>
      </w:pPr>
      <w:r>
        <w:t>индивидуального</w:t>
      </w:r>
    </w:p>
    <w:p w:rsidR="00FF09B5" w:rsidRDefault="00FF09B5" w:rsidP="006D6A5D">
      <w:pPr>
        <w:pStyle w:val="ConsPlusNonformat"/>
        <w:jc w:val="both"/>
      </w:pPr>
      <w:proofErr w:type="gramStart"/>
      <w:r>
        <w:t xml:space="preserve">предпринимателя)   </w:t>
      </w:r>
      <w:proofErr w:type="gramEnd"/>
      <w:r>
        <w:t xml:space="preserve">        ______________ _________________________________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М.П. ______________________</w:t>
      </w:r>
    </w:p>
    <w:p w:rsidR="00FF09B5" w:rsidRDefault="00FF09B5" w:rsidP="006D6A5D">
      <w:pPr>
        <w:pStyle w:val="ConsPlusNonformat"/>
        <w:jc w:val="both"/>
      </w:pPr>
      <w:r>
        <w:t xml:space="preserve">                                                   (дата)</w:t>
      </w:r>
    </w:p>
    <w:p w:rsidR="00FF09B5" w:rsidRDefault="00FF09B5" w:rsidP="006D6A5D">
      <w:pPr>
        <w:pStyle w:val="ConsPlusNonformat"/>
        <w:jc w:val="both"/>
      </w:pPr>
      <w:r>
        <w:t>Главный бухгалтер</w:t>
      </w:r>
      <w:r w:rsidR="006D7CB4">
        <w:t xml:space="preserve"> </w:t>
      </w:r>
      <w:r>
        <w:t xml:space="preserve">юридического </w:t>
      </w:r>
      <w:proofErr w:type="gramStart"/>
      <w:r>
        <w:t>лица(</w:t>
      </w:r>
      <w:proofErr w:type="gramEnd"/>
      <w:r>
        <w:t>индивидуального</w:t>
      </w:r>
    </w:p>
    <w:p w:rsidR="006D7CB4" w:rsidRDefault="00FF09B5" w:rsidP="006D6A5D">
      <w:pPr>
        <w:pStyle w:val="ConsPlusNonformat"/>
        <w:jc w:val="both"/>
      </w:pPr>
      <w:proofErr w:type="gramStart"/>
      <w:r>
        <w:lastRenderedPageBreak/>
        <w:t>предпринимателя)(</w:t>
      </w:r>
      <w:proofErr w:type="gramEnd"/>
      <w:r>
        <w:t xml:space="preserve">при наличии)             </w:t>
      </w:r>
      <w:r w:rsidR="006D7CB4">
        <w:t xml:space="preserve">            </w:t>
      </w:r>
      <w:r>
        <w:t xml:space="preserve">_________________                          </w:t>
      </w:r>
      <w:r w:rsidR="006D7CB4">
        <w:t xml:space="preserve">                               </w:t>
      </w:r>
    </w:p>
    <w:p w:rsidR="00932C96" w:rsidRDefault="006D7CB4" w:rsidP="006D6A5D">
      <w:pPr>
        <w:pStyle w:val="ConsPlusNonformat"/>
        <w:jc w:val="both"/>
      </w:pPr>
      <w:r>
        <w:t xml:space="preserve">                                      </w:t>
      </w:r>
      <w:r w:rsidR="00FF09B5">
        <w:t>(</w:t>
      </w:r>
      <w:proofErr w:type="gramStart"/>
      <w:r w:rsidR="00FF09B5">
        <w:t xml:space="preserve">подпись)   </w:t>
      </w:r>
      <w:proofErr w:type="gramEnd"/>
      <w:r w:rsidR="00FF09B5">
        <w:t xml:space="preserve">     (расшифровка подписи)                                    М.П. _________________________(дата)</w:t>
      </w: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6D6A5D" w:rsidRDefault="006D6A5D" w:rsidP="006D6A5D">
      <w:pPr>
        <w:pStyle w:val="ConsPlusNormal"/>
        <w:jc w:val="right"/>
        <w:outlineLvl w:val="1"/>
      </w:pPr>
    </w:p>
    <w:p w:rsidR="00FF09B5" w:rsidRPr="006D6A5D" w:rsidRDefault="00FF09B5" w:rsidP="006D6A5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к Порядку предоставления грантов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за счет средств бюджета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32C96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FF09B5" w:rsidRPr="006D6A5D" w:rsidRDefault="00932C96" w:rsidP="006D6A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6A5D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nformat"/>
        <w:jc w:val="both"/>
      </w:pPr>
      <w:bookmarkStart w:id="18" w:name="P1051"/>
      <w:bookmarkEnd w:id="18"/>
      <w:r>
        <w:t xml:space="preserve">                                  СОГЛАСИЕ</w:t>
      </w:r>
    </w:p>
    <w:p w:rsidR="00FF09B5" w:rsidRDefault="00FF09B5" w:rsidP="006D6A5D">
      <w:pPr>
        <w:pStyle w:val="ConsPlusNonformat"/>
        <w:jc w:val="both"/>
      </w:pPr>
      <w:r>
        <w:t xml:space="preserve">                      на обработку персональных данных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>Я, _______________________________________________________________________,</w:t>
      </w:r>
    </w:p>
    <w:p w:rsidR="00FF09B5" w:rsidRDefault="00FF09B5" w:rsidP="006D6A5D">
      <w:pPr>
        <w:pStyle w:val="ConsPlusNonformat"/>
        <w:jc w:val="both"/>
      </w:pPr>
      <w:r>
        <w:t xml:space="preserve">           (фамилия, имя, отчество субъекта персональных данных)</w:t>
      </w:r>
    </w:p>
    <w:p w:rsidR="00FF09B5" w:rsidRDefault="00FF09B5" w:rsidP="006D6A5D">
      <w:pPr>
        <w:pStyle w:val="ConsPlusNonformat"/>
        <w:jc w:val="both"/>
      </w:pPr>
      <w:r>
        <w:t>зарегистрирован _________ по адресу: ______________________________________</w:t>
      </w:r>
    </w:p>
    <w:p w:rsidR="00FF09B5" w:rsidRDefault="00FF09B5" w:rsidP="006D6A5D">
      <w:pPr>
        <w:pStyle w:val="ConsPlusNonformat"/>
        <w:jc w:val="both"/>
      </w:pPr>
      <w:r>
        <w:t>__________________________________________________________________________,</w:t>
      </w:r>
    </w:p>
    <w:p w:rsidR="00FF09B5" w:rsidRDefault="00FF09B5" w:rsidP="006D6A5D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FF09B5" w:rsidRDefault="00FF09B5" w:rsidP="006D6A5D">
      <w:pPr>
        <w:pStyle w:val="ConsPlusNonformat"/>
        <w:jc w:val="both"/>
      </w:pPr>
      <w:r>
        <w:t>серия ______________ номер ___________ выдан ______________________________</w:t>
      </w:r>
    </w:p>
    <w:p w:rsidR="00FF09B5" w:rsidRDefault="00FF09B5" w:rsidP="006D6A5D">
      <w:pPr>
        <w:pStyle w:val="ConsPlusNonformat"/>
        <w:jc w:val="both"/>
      </w:pPr>
      <w:r>
        <w:t>__________________________________________________________________________,</w:t>
      </w:r>
    </w:p>
    <w:p w:rsidR="00FF09B5" w:rsidRDefault="00FF09B5" w:rsidP="006D6A5D">
      <w:pPr>
        <w:pStyle w:val="ConsPlusNonformat"/>
        <w:jc w:val="both"/>
      </w:pPr>
      <w:r>
        <w:t xml:space="preserve">   (наименование документа, удостоверяющего личность, кем и когда выдан)</w:t>
      </w:r>
    </w:p>
    <w:p w:rsidR="00FF09B5" w:rsidRDefault="00FF09B5" w:rsidP="006D6A5D">
      <w:pPr>
        <w:pStyle w:val="ConsPlusNonformat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п. 4 ст. 9</w:t>
        </w:r>
      </w:hyperlink>
      <w:r>
        <w:t xml:space="preserve"> Федерального закона от 27 июля 2006 г. N 152-ФЗ</w:t>
      </w:r>
    </w:p>
    <w:p w:rsidR="00FF09B5" w:rsidRDefault="00FF09B5" w:rsidP="006D6A5D">
      <w:pPr>
        <w:pStyle w:val="ConsPlusNonformat"/>
        <w:jc w:val="both"/>
      </w:pPr>
      <w:r>
        <w:t>"О персональных данных" даю согласие администрации Новоселицкого муниципального</w:t>
      </w:r>
    </w:p>
    <w:p w:rsidR="00FF09B5" w:rsidRDefault="00FF09B5" w:rsidP="006D6A5D">
      <w:pPr>
        <w:pStyle w:val="ConsPlusNonformat"/>
        <w:jc w:val="both"/>
      </w:pPr>
      <w:proofErr w:type="gramStart"/>
      <w:r>
        <w:t>округа  Ставропольского</w:t>
      </w:r>
      <w:proofErr w:type="gramEnd"/>
      <w:r>
        <w:t xml:space="preserve">  края - оператору персональных данных, на обработку</w:t>
      </w:r>
    </w:p>
    <w:p w:rsidR="00FF09B5" w:rsidRDefault="00FF09B5" w:rsidP="006D6A5D">
      <w:pPr>
        <w:pStyle w:val="ConsPlusNonformat"/>
        <w:jc w:val="both"/>
      </w:pPr>
      <w:r>
        <w:t>моих персональных данных, а именно:</w:t>
      </w:r>
    </w:p>
    <w:p w:rsidR="00FF09B5" w:rsidRDefault="00FF09B5" w:rsidP="006D6A5D">
      <w:pPr>
        <w:pStyle w:val="ConsPlusNonformat"/>
        <w:jc w:val="both"/>
      </w:pPr>
      <w:r>
        <w:t>1. Фамилия, имя, отчество.</w:t>
      </w:r>
    </w:p>
    <w:p w:rsidR="00FF09B5" w:rsidRDefault="00FF09B5" w:rsidP="006D6A5D">
      <w:pPr>
        <w:pStyle w:val="ConsPlusNonformat"/>
        <w:jc w:val="both"/>
      </w:pPr>
      <w:r>
        <w:t>2. Паспортные данные.</w:t>
      </w:r>
    </w:p>
    <w:p w:rsidR="00FF09B5" w:rsidRDefault="00FF09B5" w:rsidP="006D6A5D">
      <w:pPr>
        <w:pStyle w:val="ConsPlusNonformat"/>
        <w:jc w:val="both"/>
      </w:pPr>
      <w:r>
        <w:t>3. Почтовый адрес.</w:t>
      </w:r>
    </w:p>
    <w:p w:rsidR="00FF09B5" w:rsidRDefault="00FF09B5" w:rsidP="006D6A5D">
      <w:pPr>
        <w:pStyle w:val="ConsPlusNonformat"/>
        <w:jc w:val="both"/>
      </w:pPr>
      <w:r>
        <w:t>4. Контактный телефон, адрес электронной почты.</w:t>
      </w:r>
    </w:p>
    <w:p w:rsidR="00FF09B5" w:rsidRDefault="00FF09B5" w:rsidP="006D6A5D">
      <w:pPr>
        <w:pStyle w:val="ConsPlusNonformat"/>
        <w:jc w:val="both"/>
      </w:pPr>
      <w:proofErr w:type="gramStart"/>
      <w:r>
        <w:t>Перечень  действий</w:t>
      </w:r>
      <w:proofErr w:type="gramEnd"/>
      <w:r>
        <w:t xml:space="preserve">  с  персональными  данными, на совершение которых дается</w:t>
      </w:r>
    </w:p>
    <w:p w:rsidR="00FF09B5" w:rsidRDefault="00FF09B5" w:rsidP="006D6A5D">
      <w:pPr>
        <w:pStyle w:val="ConsPlusNonformat"/>
        <w:jc w:val="both"/>
      </w:pPr>
      <w:r>
        <w:t>согласие, общее описание используемых оператором способов обработки:</w:t>
      </w:r>
    </w:p>
    <w:p w:rsidR="00FF09B5" w:rsidRDefault="00FF09B5" w:rsidP="006D6A5D">
      <w:pPr>
        <w:pStyle w:val="ConsPlusNonformat"/>
        <w:jc w:val="both"/>
      </w:pPr>
      <w:r>
        <w:t>1. Получение и хранение персональных данных.</w:t>
      </w:r>
    </w:p>
    <w:p w:rsidR="00FF09B5" w:rsidRDefault="00FF09B5" w:rsidP="006D6A5D">
      <w:pPr>
        <w:pStyle w:val="ConsPlusNonformat"/>
        <w:jc w:val="both"/>
      </w:pPr>
      <w:r>
        <w:t>2. Уточнение (обновление, изменение) персональных данных.</w:t>
      </w:r>
    </w:p>
    <w:p w:rsidR="00FF09B5" w:rsidRDefault="00FF09B5" w:rsidP="006D6A5D">
      <w:pPr>
        <w:pStyle w:val="ConsPlusNonformat"/>
        <w:jc w:val="both"/>
      </w:pPr>
      <w:r>
        <w:t xml:space="preserve">3.   Использование   персональных   данных   в   связи   </w:t>
      </w:r>
      <w:proofErr w:type="gramStart"/>
      <w:r>
        <w:t>с  предоставлением</w:t>
      </w:r>
      <w:proofErr w:type="gramEnd"/>
    </w:p>
    <w:p w:rsidR="00FF09B5" w:rsidRDefault="00FF09B5" w:rsidP="006D6A5D">
      <w:pPr>
        <w:pStyle w:val="ConsPlusNonformat"/>
        <w:jc w:val="both"/>
      </w:pPr>
      <w:r>
        <w:t>муниципальной услуги.</w:t>
      </w:r>
    </w:p>
    <w:p w:rsidR="00FF09B5" w:rsidRDefault="00FF09B5" w:rsidP="006D6A5D">
      <w:pPr>
        <w:pStyle w:val="ConsPlusNonformat"/>
        <w:jc w:val="both"/>
      </w:pPr>
      <w:r>
        <w:t xml:space="preserve">Порядок   отзыва   настоящего   </w:t>
      </w:r>
      <w:proofErr w:type="gramStart"/>
      <w:r>
        <w:t>согласия:  по</w:t>
      </w:r>
      <w:proofErr w:type="gramEnd"/>
      <w:r>
        <w:t xml:space="preserve">  личному  заявлению  субъекта</w:t>
      </w:r>
    </w:p>
    <w:p w:rsidR="00FF09B5" w:rsidRDefault="00FF09B5" w:rsidP="006D6A5D">
      <w:pPr>
        <w:pStyle w:val="ConsPlusNonformat"/>
        <w:jc w:val="both"/>
      </w:pPr>
      <w:r>
        <w:t>персональных данных.</w:t>
      </w:r>
    </w:p>
    <w:p w:rsidR="00FF09B5" w:rsidRDefault="00FF09B5" w:rsidP="006D6A5D">
      <w:pPr>
        <w:pStyle w:val="ConsPlusNonformat"/>
        <w:jc w:val="both"/>
      </w:pPr>
      <w:proofErr w:type="gramStart"/>
      <w:r>
        <w:t>Настоящее  согласие</w:t>
      </w:r>
      <w:proofErr w:type="gramEnd"/>
      <w:r>
        <w:t xml:space="preserve">  действует  со  дня  его  подписания  до  дня  отзыва в</w:t>
      </w:r>
    </w:p>
    <w:p w:rsidR="00FF09B5" w:rsidRDefault="00FF09B5" w:rsidP="006D6A5D">
      <w:pPr>
        <w:pStyle w:val="ConsPlusNonformat"/>
        <w:jc w:val="both"/>
      </w:pPr>
      <w:r>
        <w:t>письменной форме.</w:t>
      </w:r>
    </w:p>
    <w:p w:rsidR="00FF09B5" w:rsidRDefault="00FF09B5" w:rsidP="006D6A5D">
      <w:pPr>
        <w:pStyle w:val="ConsPlusNonformat"/>
        <w:jc w:val="both"/>
      </w:pPr>
    </w:p>
    <w:p w:rsidR="00FF09B5" w:rsidRDefault="00FF09B5" w:rsidP="006D6A5D">
      <w:pPr>
        <w:pStyle w:val="ConsPlusNonformat"/>
        <w:jc w:val="both"/>
      </w:pPr>
      <w:r>
        <w:t>Субъект персональных данных:</w:t>
      </w:r>
    </w:p>
    <w:p w:rsidR="00FF09B5" w:rsidRDefault="00FF09B5" w:rsidP="006D6A5D">
      <w:pPr>
        <w:pStyle w:val="ConsPlusNonformat"/>
        <w:jc w:val="both"/>
      </w:pPr>
      <w:r>
        <w:t>_______________ /_________________________/ "___" ___________ 20__ г.</w:t>
      </w:r>
    </w:p>
    <w:p w:rsidR="00FF09B5" w:rsidRDefault="00FF09B5" w:rsidP="006D6A5D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(расшифровка подписи)           (дата)</w:t>
      </w: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jc w:val="both"/>
      </w:pPr>
    </w:p>
    <w:p w:rsidR="00FF09B5" w:rsidRDefault="00FF09B5" w:rsidP="006D6A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9B5" w:rsidRDefault="00FF09B5" w:rsidP="006D6A5D"/>
    <w:p w:rsidR="00FF09B5" w:rsidRDefault="00FF09B5" w:rsidP="006D6A5D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09B5" w:rsidRPr="00A41DDB" w:rsidRDefault="00FF09B5" w:rsidP="006D6A5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09B5" w:rsidRPr="00A41DDB" w:rsidSect="006D6A5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1FB1"/>
    <w:multiLevelType w:val="hybridMultilevel"/>
    <w:tmpl w:val="14A686CC"/>
    <w:lvl w:ilvl="0" w:tplc="4894AB0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2106E"/>
    <w:rsid w:val="00041C93"/>
    <w:rsid w:val="00060D1C"/>
    <w:rsid w:val="00077BF8"/>
    <w:rsid w:val="000F2271"/>
    <w:rsid w:val="000F4A4D"/>
    <w:rsid w:val="00112E73"/>
    <w:rsid w:val="001226F6"/>
    <w:rsid w:val="00144E4C"/>
    <w:rsid w:val="00152C60"/>
    <w:rsid w:val="001606DA"/>
    <w:rsid w:val="001731DE"/>
    <w:rsid w:val="001B2D7B"/>
    <w:rsid w:val="001C234F"/>
    <w:rsid w:val="001C26ED"/>
    <w:rsid w:val="00253213"/>
    <w:rsid w:val="002C18C0"/>
    <w:rsid w:val="002E6C2B"/>
    <w:rsid w:val="002F2C14"/>
    <w:rsid w:val="00324001"/>
    <w:rsid w:val="003250FC"/>
    <w:rsid w:val="0033253B"/>
    <w:rsid w:val="00372047"/>
    <w:rsid w:val="0037620C"/>
    <w:rsid w:val="003B09BA"/>
    <w:rsid w:val="00400554"/>
    <w:rsid w:val="00400C5B"/>
    <w:rsid w:val="0041265E"/>
    <w:rsid w:val="004472F5"/>
    <w:rsid w:val="00466407"/>
    <w:rsid w:val="004C4F8A"/>
    <w:rsid w:val="00524142"/>
    <w:rsid w:val="00526072"/>
    <w:rsid w:val="00553CAF"/>
    <w:rsid w:val="00560265"/>
    <w:rsid w:val="00571953"/>
    <w:rsid w:val="00592341"/>
    <w:rsid w:val="00594E3E"/>
    <w:rsid w:val="005E3C5E"/>
    <w:rsid w:val="00627894"/>
    <w:rsid w:val="00646673"/>
    <w:rsid w:val="0064766F"/>
    <w:rsid w:val="00673D34"/>
    <w:rsid w:val="006B7269"/>
    <w:rsid w:val="006D6A5D"/>
    <w:rsid w:val="006D783E"/>
    <w:rsid w:val="006D7CB4"/>
    <w:rsid w:val="006F3BF5"/>
    <w:rsid w:val="007178F9"/>
    <w:rsid w:val="007224C4"/>
    <w:rsid w:val="00722A29"/>
    <w:rsid w:val="007561BD"/>
    <w:rsid w:val="00871E93"/>
    <w:rsid w:val="0088421B"/>
    <w:rsid w:val="008E61D4"/>
    <w:rsid w:val="009166A1"/>
    <w:rsid w:val="00932C96"/>
    <w:rsid w:val="009960E9"/>
    <w:rsid w:val="009A2B5B"/>
    <w:rsid w:val="009A360F"/>
    <w:rsid w:val="009B503D"/>
    <w:rsid w:val="009C41BC"/>
    <w:rsid w:val="009D419B"/>
    <w:rsid w:val="009D639E"/>
    <w:rsid w:val="00A11BDC"/>
    <w:rsid w:val="00A12C74"/>
    <w:rsid w:val="00A24F72"/>
    <w:rsid w:val="00A254E8"/>
    <w:rsid w:val="00A3125F"/>
    <w:rsid w:val="00A317A4"/>
    <w:rsid w:val="00A33C91"/>
    <w:rsid w:val="00A41DDB"/>
    <w:rsid w:val="00A85618"/>
    <w:rsid w:val="00AA289E"/>
    <w:rsid w:val="00AB1390"/>
    <w:rsid w:val="00AE1FFE"/>
    <w:rsid w:val="00B05B89"/>
    <w:rsid w:val="00C14878"/>
    <w:rsid w:val="00C21719"/>
    <w:rsid w:val="00C32F88"/>
    <w:rsid w:val="00C64F7F"/>
    <w:rsid w:val="00CA4522"/>
    <w:rsid w:val="00CB531B"/>
    <w:rsid w:val="00CD1A7F"/>
    <w:rsid w:val="00CD1B8D"/>
    <w:rsid w:val="00CD79F9"/>
    <w:rsid w:val="00CE1164"/>
    <w:rsid w:val="00CE1A0A"/>
    <w:rsid w:val="00D04D13"/>
    <w:rsid w:val="00D14426"/>
    <w:rsid w:val="00D4121A"/>
    <w:rsid w:val="00D649F0"/>
    <w:rsid w:val="00D905B0"/>
    <w:rsid w:val="00D92346"/>
    <w:rsid w:val="00DA4D68"/>
    <w:rsid w:val="00DC566E"/>
    <w:rsid w:val="00E26237"/>
    <w:rsid w:val="00E328FB"/>
    <w:rsid w:val="00E60D95"/>
    <w:rsid w:val="00E61C38"/>
    <w:rsid w:val="00E81EF2"/>
    <w:rsid w:val="00E97BE6"/>
    <w:rsid w:val="00F22218"/>
    <w:rsid w:val="00F51B9A"/>
    <w:rsid w:val="00F566A9"/>
    <w:rsid w:val="00F967B3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BA10"/>
  <w15:chartTrackingRefBased/>
  <w15:docId w15:val="{5911FC25-DEC8-48A8-A7F8-5E19F5D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25FAAC4D1D14F6D328AC9BF0DB6B25C3A21DAD2203D96CA150E4D4821F71E3EA0E8540FA7818937T8Z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250A1C1D4D64F6D328AC9BF0DB6B25C3A21DAD2203D95CB160E4D4821F71E3EA0E8540FA7818937T8Z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917D3EA3EB308329A3996424B07324250A1C1D4D64F6D328AC9BF0DB6B25C3A21DAD2203D96CD190E4D4821F71E3EA0E8540FA7818937T8Z8L" TargetMode="External"/><Relationship Id="rId11" Type="http://schemas.openxmlformats.org/officeDocument/2006/relationships/hyperlink" Target="consultantplus://offline/ref=79F917D3EA3EB308329A3996424B07324250A1C2DFD34F6D328AC9BF0DB6B25C3A21DAD2203D94C4120E4D4821F71E3EA0E8540FA7818937T8Z8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9F917D3EA3EB308329A3996424B07324250A0C6DFD14F6D328AC9BF0DB6B25C282182DE203E88CC191B1B1967TAZ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F917D3EA3EB308329A3996424B07324250A1C1D4D64F6D328AC9BF0DB6B25C3A21DAD1263A9D9841414C1465A10D3EAAE85606BBT8Z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8877</Words>
  <Characters>50600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3</cp:revision>
  <cp:lastPrinted>2021-11-29T07:53:00Z</cp:lastPrinted>
  <dcterms:created xsi:type="dcterms:W3CDTF">2021-11-30T08:34:00Z</dcterms:created>
  <dcterms:modified xsi:type="dcterms:W3CDTF">2022-06-17T13:12:00Z</dcterms:modified>
</cp:coreProperties>
</file>