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141793">
        <w:rPr>
          <w:b/>
          <w:sz w:val="28"/>
          <w:szCs w:val="28"/>
        </w:rPr>
        <w:t>5</w:t>
      </w:r>
      <w:r w:rsidR="00014240">
        <w:rPr>
          <w:b/>
          <w:sz w:val="28"/>
          <w:szCs w:val="28"/>
        </w:rPr>
        <w:t>3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430CB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430CBA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430CBA" w:rsidRPr="00430CBA">
        <w:rPr>
          <w:b/>
          <w:sz w:val="28"/>
          <w:szCs w:val="28"/>
        </w:rPr>
        <w:t>1</w:t>
      </w:r>
      <w:r w:rsidR="00014240">
        <w:rPr>
          <w:b/>
          <w:sz w:val="28"/>
          <w:szCs w:val="28"/>
        </w:rPr>
        <w:t>9</w:t>
      </w:r>
      <w:r w:rsidR="00871818" w:rsidRPr="00430CBA">
        <w:rPr>
          <w:b/>
          <w:sz w:val="28"/>
          <w:szCs w:val="28"/>
        </w:rPr>
        <w:t xml:space="preserve"> </w:t>
      </w:r>
      <w:r w:rsidR="00014240">
        <w:rPr>
          <w:b/>
          <w:sz w:val="28"/>
          <w:szCs w:val="28"/>
        </w:rPr>
        <w:t>дека</w:t>
      </w:r>
      <w:r w:rsidR="00430CBA" w:rsidRPr="00430CBA">
        <w:rPr>
          <w:b/>
          <w:sz w:val="28"/>
          <w:szCs w:val="28"/>
        </w:rPr>
        <w:t>бря</w:t>
      </w:r>
      <w:r w:rsidR="000F6EEB" w:rsidRPr="00430CBA">
        <w:rPr>
          <w:b/>
          <w:sz w:val="28"/>
          <w:szCs w:val="28"/>
        </w:rPr>
        <w:t xml:space="preserve"> 202</w:t>
      </w:r>
      <w:r w:rsidR="00901233" w:rsidRPr="00430CBA">
        <w:rPr>
          <w:b/>
          <w:sz w:val="28"/>
          <w:szCs w:val="28"/>
        </w:rPr>
        <w:t>4</w:t>
      </w:r>
      <w:r w:rsidR="00AA6F84" w:rsidRPr="00430CBA">
        <w:rPr>
          <w:b/>
          <w:sz w:val="28"/>
          <w:szCs w:val="28"/>
        </w:rPr>
        <w:t xml:space="preserve"> года в </w:t>
      </w:r>
      <w:r w:rsidR="004A1EE7" w:rsidRPr="00430CBA">
        <w:rPr>
          <w:b/>
          <w:sz w:val="28"/>
          <w:szCs w:val="28"/>
        </w:rPr>
        <w:t>10</w:t>
      </w:r>
      <w:r w:rsidR="00871818" w:rsidRPr="00430CBA">
        <w:rPr>
          <w:b/>
          <w:sz w:val="28"/>
          <w:szCs w:val="28"/>
        </w:rPr>
        <w:t>.</w:t>
      </w:r>
      <w:r w:rsidR="00965E40" w:rsidRPr="00430CBA">
        <w:rPr>
          <w:b/>
          <w:sz w:val="28"/>
          <w:szCs w:val="28"/>
        </w:rPr>
        <w:t>0</w:t>
      </w:r>
      <w:r w:rsidRPr="00430CBA">
        <w:rPr>
          <w:b/>
          <w:sz w:val="28"/>
          <w:szCs w:val="28"/>
        </w:rPr>
        <w:t>0</w:t>
      </w:r>
      <w:r w:rsidRPr="00430CBA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141793">
        <w:rPr>
          <w:sz w:val="28"/>
          <w:szCs w:val="28"/>
        </w:rPr>
        <w:t xml:space="preserve">пятьдесят </w:t>
      </w:r>
      <w:r w:rsidR="00014240">
        <w:rPr>
          <w:sz w:val="28"/>
          <w:szCs w:val="28"/>
        </w:rPr>
        <w:t>третье</w:t>
      </w:r>
      <w:r w:rsidRPr="00430CBA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</w:t>
      </w:r>
      <w:r w:rsidR="00430CBA" w:rsidRPr="00430CBA">
        <w:rPr>
          <w:sz w:val="28"/>
          <w:szCs w:val="28"/>
        </w:rPr>
        <w:t>е</w:t>
      </w:r>
      <w:r w:rsidRPr="00430CBA">
        <w:rPr>
          <w:sz w:val="28"/>
          <w:szCs w:val="28"/>
        </w:rPr>
        <w:t xml:space="preserve"> вопрос</w:t>
      </w:r>
      <w:r w:rsidR="00430CBA" w:rsidRPr="00430CBA">
        <w:rPr>
          <w:sz w:val="28"/>
          <w:szCs w:val="28"/>
        </w:rPr>
        <w:t>ы</w:t>
      </w:r>
      <w:r w:rsidRPr="00430CBA">
        <w:rPr>
          <w:sz w:val="28"/>
          <w:szCs w:val="28"/>
        </w:rPr>
        <w:t>: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1. О бюджете Новоселицкого муниципального округа Ставропольского края на 2025 год и плановый период 2026 и 2027 годов.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2.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3. Об утверждении Порядка выдвижения, внесения, обсуждения, рассмотрения инициативных проектов, а также проведения их конкурсного отбора в Новоселицком муниципальном округе Ставропольского края.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4. Об утверждении Порядка 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5. Об утверждении норматива стоимости 1 квадратного метра общей площади жилья по Новоселицкому муниципальному округу Ставропольского края на 1 квартал 2025 года.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6. О внесении в Думу Ставропольского края в порядке законодательной инициативы проекта закона Ставропольского края «О внесении изменений в приложение № 19 к Закону Ставропольского края от 1 декабря 2003 г. N 45-кз «Об установлении внешних границ районов Ставропольского края».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7. Об утверждении Положения о порядке принятия муниципальными служащими, замещающими отдельные должности муниципальной службы в органах местного самоуправления Новоселицкого муниципального округа Ставропольского края,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8. Об утверждении Программы комплексного развития коммунальной инфраструктуры Новоселицкого муниципального округа Ставропольского края на период с 2024 по 2041 годы.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85FDD">
        <w:rPr>
          <w:sz w:val="28"/>
          <w:szCs w:val="28"/>
        </w:rPr>
        <w:t xml:space="preserve">. </w:t>
      </w:r>
      <w:r w:rsidRPr="00014240">
        <w:rPr>
          <w:sz w:val="28"/>
          <w:szCs w:val="28"/>
        </w:rPr>
        <w:t>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85FDD">
        <w:rPr>
          <w:sz w:val="28"/>
          <w:szCs w:val="28"/>
        </w:rPr>
        <w:t xml:space="preserve">. Об утверждении </w:t>
      </w:r>
      <w:r w:rsidRPr="00014240">
        <w:rPr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</w:t>
      </w:r>
      <w:r w:rsidRPr="00014240">
        <w:rPr>
          <w:sz w:val="28"/>
          <w:szCs w:val="28"/>
        </w:rPr>
        <w:lastRenderedPageBreak/>
        <w:t>и в дорожном хозяйстве в границах Новоселицкого муниципального округа Ставропольского края.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11. О дополнительных мерах социальной поддержки отдельных категорий граждан при проезде по муниципальным маршрутам регулярных перевозок по нерегулируемым тарифам в Новоселицком муниципальном округе Ставропольского края.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014240">
        <w:rPr>
          <w:sz w:val="28"/>
          <w:szCs w:val="28"/>
        </w:rPr>
        <w:t xml:space="preserve">12. Об утверждении </w:t>
      </w:r>
      <w:hyperlink w:anchor="P91" w:history="1">
        <w:r w:rsidRPr="00014240">
          <w:rPr>
            <w:sz w:val="28"/>
            <w:szCs w:val="28"/>
          </w:rPr>
          <w:t>План</w:t>
        </w:r>
      </w:hyperlink>
      <w:r w:rsidRPr="00014240">
        <w:rPr>
          <w:sz w:val="28"/>
          <w:szCs w:val="28"/>
        </w:rPr>
        <w:t>а мониторинга правоприменения в Совете Новоселицкого муниципального округа Ставропольского края на 2025 год.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>13. О премировании председателя Контрольно-счетной палаты Новоселицкого муниципального округа Ставропольского края Шейкиной Л.В. по итогам работы за второе полугодие 2024 года.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96E34">
        <w:rPr>
          <w:sz w:val="28"/>
          <w:szCs w:val="28"/>
        </w:rPr>
        <w:t>Об установлении дополнительных выплат председателю Контрольно-счетной палаты Новоселицкого муниципального округа Ставропольского края Шейкиной Л.В.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 xml:space="preserve">15. О выплате премии по итогам работы за декабрь 2024 года временно исполняющему полномочия главы Новоселицкого муниципального округа Ставропольского края </w:t>
      </w:r>
      <w:proofErr w:type="spellStart"/>
      <w:r w:rsidRPr="00014240">
        <w:rPr>
          <w:sz w:val="28"/>
          <w:szCs w:val="28"/>
        </w:rPr>
        <w:t>Брихачеву</w:t>
      </w:r>
      <w:proofErr w:type="spellEnd"/>
      <w:r w:rsidRPr="00014240">
        <w:rPr>
          <w:sz w:val="28"/>
          <w:szCs w:val="28"/>
        </w:rPr>
        <w:t xml:space="preserve"> Н.В.</w:t>
      </w:r>
    </w:p>
    <w:p w:rsidR="00014240" w:rsidRPr="00014240" w:rsidRDefault="00014240" w:rsidP="00014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 xml:space="preserve">  16. О выплате премии по итогам работы за IV квартал 2024 года временно исполняющему полномочия главы Новоселицкого муниципального округа Ставропольского края </w:t>
      </w:r>
      <w:proofErr w:type="spellStart"/>
      <w:r w:rsidRPr="00014240">
        <w:rPr>
          <w:sz w:val="28"/>
          <w:szCs w:val="28"/>
        </w:rPr>
        <w:t>Брихачеву</w:t>
      </w:r>
      <w:proofErr w:type="spellEnd"/>
      <w:r w:rsidRPr="00014240">
        <w:rPr>
          <w:sz w:val="28"/>
          <w:szCs w:val="28"/>
        </w:rPr>
        <w:t xml:space="preserve"> Н.В.</w:t>
      </w:r>
    </w:p>
    <w:p w:rsidR="000F18C8" w:rsidRPr="00014240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7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38" w:rsidRDefault="006E3238">
      <w:r>
        <w:separator/>
      </w:r>
    </w:p>
  </w:endnote>
  <w:endnote w:type="continuationSeparator" w:id="0">
    <w:p w:rsidR="006E3238" w:rsidRDefault="006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38" w:rsidRDefault="006E3238">
      <w:r>
        <w:separator/>
      </w:r>
    </w:p>
  </w:footnote>
  <w:footnote w:type="continuationSeparator" w:id="0">
    <w:p w:rsidR="006E3238" w:rsidRDefault="006E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6E323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6E3238">
    <w:pPr>
      <w:pStyle w:val="a5"/>
      <w:framePr w:wrap="around" w:vAnchor="text" w:hAnchor="margin" w:xAlign="right" w:y="1"/>
      <w:rPr>
        <w:rStyle w:val="a7"/>
      </w:rPr>
    </w:pPr>
  </w:p>
  <w:p w:rsidR="005D5BA2" w:rsidRDefault="006E323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14240"/>
    <w:rsid w:val="000913B2"/>
    <w:rsid w:val="000A35BA"/>
    <w:rsid w:val="000A4BBB"/>
    <w:rsid w:val="000B48D2"/>
    <w:rsid w:val="000F18C8"/>
    <w:rsid w:val="000F6EEB"/>
    <w:rsid w:val="00121376"/>
    <w:rsid w:val="00141793"/>
    <w:rsid w:val="001543F5"/>
    <w:rsid w:val="001E4E68"/>
    <w:rsid w:val="002422CB"/>
    <w:rsid w:val="0026532F"/>
    <w:rsid w:val="002732AF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6E3238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CA4EA4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33CC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6442-5679-4DA2-8566-F158CDDC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2023-12-06T08:27:00Z</cp:lastPrinted>
  <dcterms:created xsi:type="dcterms:W3CDTF">2023-09-22T13:34:00Z</dcterms:created>
  <dcterms:modified xsi:type="dcterms:W3CDTF">2024-12-13T07:57:00Z</dcterms:modified>
</cp:coreProperties>
</file>