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52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430CB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430CBA" w:rsidRPr="00430CBA">
        <w:rPr>
          <w:b/>
          <w:sz w:val="28"/>
          <w:szCs w:val="28"/>
        </w:rPr>
        <w:t>1</w:t>
      </w:r>
      <w:r w:rsidR="00141793">
        <w:rPr>
          <w:b/>
          <w:sz w:val="28"/>
          <w:szCs w:val="28"/>
        </w:rPr>
        <w:t>4</w:t>
      </w:r>
      <w:r w:rsidR="00871818" w:rsidRPr="00430CBA">
        <w:rPr>
          <w:b/>
          <w:sz w:val="28"/>
          <w:szCs w:val="28"/>
        </w:rPr>
        <w:t xml:space="preserve"> </w:t>
      </w:r>
      <w:r w:rsidR="00141793">
        <w:rPr>
          <w:b/>
          <w:sz w:val="28"/>
          <w:szCs w:val="28"/>
        </w:rPr>
        <w:t>но</w:t>
      </w:r>
      <w:r w:rsidR="00430CBA" w:rsidRPr="00430CBA">
        <w:rPr>
          <w:b/>
          <w:sz w:val="28"/>
          <w:szCs w:val="28"/>
        </w:rPr>
        <w:t>ября</w:t>
      </w:r>
      <w:r w:rsidR="000F6EEB" w:rsidRPr="00430CBA">
        <w:rPr>
          <w:b/>
          <w:sz w:val="28"/>
          <w:szCs w:val="28"/>
        </w:rPr>
        <w:t xml:space="preserve"> 202</w:t>
      </w:r>
      <w:r w:rsidR="00901233" w:rsidRPr="00430CBA">
        <w:rPr>
          <w:b/>
          <w:sz w:val="28"/>
          <w:szCs w:val="28"/>
        </w:rPr>
        <w:t>4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>
        <w:rPr>
          <w:sz w:val="28"/>
          <w:szCs w:val="28"/>
        </w:rPr>
        <w:t>пятьдесят второе</w:t>
      </w:r>
      <w:r w:rsidRPr="00430CBA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</w:t>
      </w:r>
      <w:r w:rsidR="00430CBA" w:rsidRPr="00430CBA">
        <w:rPr>
          <w:sz w:val="28"/>
          <w:szCs w:val="28"/>
        </w:rPr>
        <w:t>е</w:t>
      </w:r>
      <w:r w:rsidRPr="00430CBA">
        <w:rPr>
          <w:sz w:val="28"/>
          <w:szCs w:val="28"/>
        </w:rPr>
        <w:t xml:space="preserve"> вопрос</w:t>
      </w:r>
      <w:r w:rsidR="00430CBA" w:rsidRPr="00430CBA">
        <w:rPr>
          <w:sz w:val="28"/>
          <w:szCs w:val="28"/>
        </w:rPr>
        <w:t>ы</w:t>
      </w:r>
      <w:r w:rsidRPr="00430CBA">
        <w:rPr>
          <w:sz w:val="28"/>
          <w:szCs w:val="28"/>
        </w:rPr>
        <w:t>: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 xml:space="preserve">1. О внесении изменений в Устав Новоселицкого муниципального округа Ставропольского края. 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 xml:space="preserve">2. О внесении изменений в </w:t>
      </w:r>
      <w:hyperlink r:id="rId7" w:history="1">
        <w:r w:rsidRPr="00141793">
          <w:rPr>
            <w:sz w:val="28"/>
            <w:szCs w:val="28"/>
          </w:rPr>
          <w:t>Положени</w:t>
        </w:r>
      </w:hyperlink>
      <w:r w:rsidRPr="00141793">
        <w:rPr>
          <w:sz w:val="28"/>
          <w:szCs w:val="28"/>
        </w:rPr>
        <w:t>е о сообщении отдельными категориями лиц органов местного самоуправления Новоселицкого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Совета Новоселицкого муниципального округа Ставропольского края от 18 ноября 2021 г. № 311.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 xml:space="preserve">3. Об установлении размера стоимости санаторной путевки на 2025 год, исходя из которого, определяется сумма денежной компенсации. 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>4.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>5. О внесении изменений в подпункт 5.5 пункта 5 решения Совета Новоселицкого муниципального округа Ставропольского края от 02 октября 2020 года № 19 «О земельном налоге на территории муниципального образования Новоселицкого муниципального округа Ставропольского края».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>6. Об утверждении отчета об исполнении бюджета Новоселицкого муниципального округа Ставропольского края за 9 месяцев 2024 года.</w:t>
      </w:r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>7. О назначении публичных слушаний по обсуждению проекта решения Совета Новоселицкого муниципального округа Ставропольского края «О бюджете Новоселицкого муниципального округа Ставропольского края на 2025 год и плановый период 2026 и 2027 годов».</w:t>
      </w:r>
    </w:p>
    <w:p w:rsid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 xml:space="preserve">8. О внесении изменений в прогнозный план (программу) приватизации муниципального имущества, находящегося в собственности Новоселицкого муниципального округа Ставропольского края на 2024-2026 годы, утвержденный решением Совета Новоселицкого муниципального округа Ставропольского </w:t>
      </w:r>
      <w:r>
        <w:rPr>
          <w:sz w:val="28"/>
          <w:szCs w:val="28"/>
        </w:rPr>
        <w:t>края от 16 февраля 2023 г. №520.</w:t>
      </w:r>
      <w:bookmarkStart w:id="1" w:name="_GoBack"/>
      <w:bookmarkEnd w:id="1"/>
    </w:p>
    <w:p w:rsidR="00141793" w:rsidRPr="00141793" w:rsidRDefault="00141793" w:rsidP="001417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793">
        <w:rPr>
          <w:sz w:val="28"/>
          <w:szCs w:val="28"/>
        </w:rPr>
        <w:t>9. Об утверждении ликвидационного баланса Совета депутатов с. Китаевского Новоселицкого района Ставропольского края.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lastRenderedPageBreak/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8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A4" w:rsidRDefault="00CA4EA4">
      <w:r>
        <w:separator/>
      </w:r>
    </w:p>
  </w:endnote>
  <w:endnote w:type="continuationSeparator" w:id="0">
    <w:p w:rsidR="00CA4EA4" w:rsidRDefault="00C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A4" w:rsidRDefault="00CA4EA4">
      <w:r>
        <w:separator/>
      </w:r>
    </w:p>
  </w:footnote>
  <w:footnote w:type="continuationSeparator" w:id="0">
    <w:p w:rsidR="00CA4EA4" w:rsidRDefault="00C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CA4E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CA4EA4">
    <w:pPr>
      <w:pStyle w:val="a5"/>
      <w:framePr w:wrap="around" w:vAnchor="text" w:hAnchor="margin" w:xAlign="right" w:y="1"/>
      <w:rPr>
        <w:rStyle w:val="a7"/>
      </w:rPr>
    </w:pPr>
  </w:p>
  <w:p w:rsidR="005D5BA2" w:rsidRDefault="00CA4EA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E4E68"/>
    <w:rsid w:val="002422CB"/>
    <w:rsid w:val="0026532F"/>
    <w:rsid w:val="002732AF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8A37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-sk-r07.gosweb.gosuslugi.ru/ofitsialno/dokumenty/?type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34105&amp;dst=100016&amp;field=134&amp;date=27.10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5B3C-1006-455C-9324-3E306B0F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2023-12-06T08:27:00Z</cp:lastPrinted>
  <dcterms:created xsi:type="dcterms:W3CDTF">2023-09-22T13:34:00Z</dcterms:created>
  <dcterms:modified xsi:type="dcterms:W3CDTF">2024-11-07T10:48:00Z</dcterms:modified>
</cp:coreProperties>
</file>