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5E" w:rsidRPr="000B3E12" w:rsidRDefault="007D6A5E" w:rsidP="000D166C">
      <w:pPr>
        <w:tabs>
          <w:tab w:val="left" w:pos="7855"/>
        </w:tabs>
        <w:rPr>
          <w:sz w:val="32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4A195532" wp14:editId="48E6448B">
            <wp:simplePos x="0" y="0"/>
            <wp:positionH relativeFrom="column">
              <wp:posOffset>3937000</wp:posOffset>
            </wp:positionH>
            <wp:positionV relativeFrom="paragraph">
              <wp:align>top</wp:align>
            </wp:positionV>
            <wp:extent cx="596265" cy="668020"/>
            <wp:effectExtent l="0" t="0" r="0" b="0"/>
            <wp:wrapSquare wrapText="bothSides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166C">
        <w:rPr>
          <w:sz w:val="32"/>
          <w:szCs w:val="28"/>
        </w:rPr>
        <w:br w:type="textWrapping" w:clear="all"/>
      </w:r>
    </w:p>
    <w:p w:rsidR="007D6A5E" w:rsidRPr="000B3E12" w:rsidRDefault="007D6A5E" w:rsidP="007D6A5E">
      <w:pPr>
        <w:jc w:val="center"/>
        <w:rPr>
          <w:bCs/>
          <w:sz w:val="28"/>
        </w:rPr>
      </w:pPr>
    </w:p>
    <w:p w:rsidR="007D6A5E" w:rsidRPr="000B3E12" w:rsidRDefault="007D6A5E" w:rsidP="007D6A5E">
      <w:pPr>
        <w:jc w:val="center"/>
        <w:rPr>
          <w:b/>
          <w:bCs/>
          <w:sz w:val="28"/>
        </w:rPr>
      </w:pPr>
      <w:proofErr w:type="gramStart"/>
      <w:r w:rsidRPr="000B3E12">
        <w:rPr>
          <w:b/>
          <w:bCs/>
          <w:sz w:val="28"/>
        </w:rPr>
        <w:t>П</w:t>
      </w:r>
      <w:proofErr w:type="gramEnd"/>
      <w:r w:rsidRPr="000B3E12">
        <w:rPr>
          <w:b/>
          <w:bCs/>
          <w:sz w:val="28"/>
        </w:rPr>
        <w:t xml:space="preserve"> О С Т А Н О В Л Е Н И Е</w:t>
      </w:r>
    </w:p>
    <w:p w:rsidR="007D6A5E" w:rsidRPr="000B3E12" w:rsidRDefault="007D6A5E" w:rsidP="007D6A5E">
      <w:pPr>
        <w:jc w:val="center"/>
        <w:rPr>
          <w:bCs/>
          <w:sz w:val="28"/>
        </w:rPr>
      </w:pPr>
    </w:p>
    <w:p w:rsidR="007D6A5E" w:rsidRPr="000B3E12" w:rsidRDefault="007D6A5E" w:rsidP="007D6A5E">
      <w:pPr>
        <w:jc w:val="center"/>
        <w:rPr>
          <w:b/>
          <w:bCs/>
          <w:sz w:val="28"/>
        </w:rPr>
      </w:pPr>
      <w:r w:rsidRPr="000B3E12">
        <w:rPr>
          <w:b/>
          <w:bCs/>
          <w:sz w:val="28"/>
        </w:rPr>
        <w:t>администрации Новоселицкого муниципального округа</w:t>
      </w:r>
    </w:p>
    <w:p w:rsidR="007D6A5E" w:rsidRPr="000B3E12" w:rsidRDefault="007D6A5E" w:rsidP="007D6A5E">
      <w:pPr>
        <w:jc w:val="center"/>
        <w:rPr>
          <w:b/>
          <w:bCs/>
          <w:sz w:val="28"/>
        </w:rPr>
      </w:pPr>
      <w:r w:rsidRPr="000B3E12">
        <w:rPr>
          <w:b/>
          <w:bCs/>
          <w:sz w:val="28"/>
        </w:rPr>
        <w:t>Ставропольского края</w:t>
      </w:r>
    </w:p>
    <w:p w:rsidR="007D6A5E" w:rsidRPr="000B3E12" w:rsidRDefault="007D6A5E" w:rsidP="007D6A5E">
      <w:pPr>
        <w:jc w:val="center"/>
        <w:rPr>
          <w:b/>
          <w:bCs/>
          <w:sz w:val="28"/>
        </w:rPr>
      </w:pPr>
    </w:p>
    <w:p w:rsidR="007D6A5E" w:rsidRPr="00EA0462" w:rsidRDefault="007D6A5E" w:rsidP="007D6A5E">
      <w:pPr>
        <w:jc w:val="center"/>
      </w:pPr>
      <w:r w:rsidRPr="00EA0462">
        <w:t>с. Новоселицкое</w:t>
      </w:r>
    </w:p>
    <w:p w:rsidR="007D6A5E" w:rsidRPr="00D24CC9" w:rsidRDefault="00112428" w:rsidP="007D6A5E">
      <w:pPr>
        <w:contextualSpacing/>
        <w:rPr>
          <w:sz w:val="28"/>
          <w:szCs w:val="28"/>
        </w:rPr>
      </w:pPr>
      <w:r>
        <w:rPr>
          <w:sz w:val="28"/>
          <w:szCs w:val="28"/>
        </w:rPr>
        <w:t>03</w:t>
      </w:r>
      <w:r w:rsidR="001A3D1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7D6A5E" w:rsidRPr="000B3E12">
        <w:rPr>
          <w:sz w:val="28"/>
          <w:szCs w:val="28"/>
        </w:rPr>
        <w:t xml:space="preserve"> 202</w:t>
      </w:r>
      <w:r w:rsidR="007D6A5E">
        <w:rPr>
          <w:sz w:val="28"/>
          <w:szCs w:val="28"/>
        </w:rPr>
        <w:t>4</w:t>
      </w:r>
      <w:r w:rsidR="007D6A5E" w:rsidRPr="000B3E12">
        <w:rPr>
          <w:sz w:val="28"/>
          <w:szCs w:val="28"/>
        </w:rPr>
        <w:t xml:space="preserve"> г.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1A3D1B">
        <w:rPr>
          <w:sz w:val="28"/>
          <w:szCs w:val="28"/>
        </w:rPr>
        <w:t xml:space="preserve">      </w:t>
      </w:r>
      <w:r w:rsidR="007D6A5E">
        <w:rPr>
          <w:sz w:val="28"/>
          <w:szCs w:val="28"/>
        </w:rPr>
        <w:t xml:space="preserve">    </w:t>
      </w:r>
      <w:r w:rsidR="007D6A5E" w:rsidRPr="000B3E12">
        <w:rPr>
          <w:sz w:val="28"/>
          <w:szCs w:val="28"/>
        </w:rPr>
        <w:t xml:space="preserve">      </w:t>
      </w:r>
      <w:r w:rsidR="007D6A5E">
        <w:rPr>
          <w:sz w:val="28"/>
          <w:szCs w:val="28"/>
        </w:rPr>
        <w:t xml:space="preserve"> </w:t>
      </w:r>
      <w:r w:rsidR="007D6A5E" w:rsidRPr="000B3E12">
        <w:rPr>
          <w:sz w:val="28"/>
          <w:szCs w:val="28"/>
        </w:rPr>
        <w:t xml:space="preserve">№ </w:t>
      </w:r>
      <w:r>
        <w:rPr>
          <w:sz w:val="28"/>
          <w:szCs w:val="28"/>
        </w:rPr>
        <w:t>322</w:t>
      </w:r>
    </w:p>
    <w:p w:rsidR="00345899" w:rsidRDefault="00345899" w:rsidP="00DF5BD7">
      <w:pPr>
        <w:widowControl w:val="0"/>
        <w:rPr>
          <w:sz w:val="24"/>
          <w:szCs w:val="24"/>
        </w:rPr>
      </w:pPr>
    </w:p>
    <w:p w:rsidR="00C80239" w:rsidRPr="005576F7" w:rsidRDefault="00C80239" w:rsidP="002E7E4D">
      <w:pPr>
        <w:widowControl w:val="0"/>
        <w:spacing w:line="240" w:lineRule="exact"/>
        <w:rPr>
          <w:sz w:val="24"/>
          <w:szCs w:val="24"/>
        </w:rPr>
      </w:pPr>
    </w:p>
    <w:p w:rsidR="00112428" w:rsidRPr="00112428" w:rsidRDefault="00112428" w:rsidP="0011242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12428">
        <w:rPr>
          <w:bCs/>
          <w:sz w:val="28"/>
          <w:szCs w:val="28"/>
        </w:rPr>
        <w:t>Об утверждении Порядка установления фактов проживания в жилых пом</w:t>
      </w:r>
      <w:r w:rsidRPr="00112428">
        <w:rPr>
          <w:bCs/>
          <w:sz w:val="28"/>
          <w:szCs w:val="28"/>
        </w:rPr>
        <w:t>е</w:t>
      </w:r>
      <w:r w:rsidRPr="00112428">
        <w:rPr>
          <w:bCs/>
          <w:sz w:val="28"/>
          <w:szCs w:val="28"/>
        </w:rPr>
        <w:t>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</w:t>
      </w:r>
    </w:p>
    <w:p w:rsidR="00112428" w:rsidRPr="00112428" w:rsidRDefault="00112428" w:rsidP="00112428">
      <w:pPr>
        <w:pStyle w:val="a3"/>
        <w:ind w:firstLine="720"/>
        <w:rPr>
          <w:szCs w:val="28"/>
        </w:rPr>
      </w:pPr>
    </w:p>
    <w:p w:rsidR="00112428" w:rsidRPr="00112428" w:rsidRDefault="00112428" w:rsidP="00112428">
      <w:pPr>
        <w:pStyle w:val="a3"/>
        <w:ind w:firstLine="720"/>
        <w:rPr>
          <w:szCs w:val="28"/>
        </w:rPr>
      </w:pPr>
    </w:p>
    <w:p w:rsidR="00112428" w:rsidRPr="00112428" w:rsidRDefault="00112428" w:rsidP="00112428">
      <w:pPr>
        <w:ind w:firstLine="709"/>
        <w:jc w:val="both"/>
        <w:rPr>
          <w:sz w:val="28"/>
          <w:szCs w:val="28"/>
        </w:rPr>
      </w:pPr>
      <w:proofErr w:type="gramStart"/>
      <w:r w:rsidRPr="00112428">
        <w:rPr>
          <w:color w:val="000000"/>
          <w:sz w:val="28"/>
          <w:szCs w:val="28"/>
          <w:lang w:bidi="ru-RU"/>
        </w:rPr>
        <w:t>В целях осуществления полномочий, определенных Федеральным з</w:t>
      </w:r>
      <w:r w:rsidRPr="00112428">
        <w:rPr>
          <w:color w:val="000000"/>
          <w:sz w:val="28"/>
          <w:szCs w:val="28"/>
          <w:lang w:bidi="ru-RU"/>
        </w:rPr>
        <w:t>а</w:t>
      </w:r>
      <w:r w:rsidRPr="00112428">
        <w:rPr>
          <w:color w:val="000000"/>
          <w:sz w:val="28"/>
          <w:szCs w:val="28"/>
          <w:lang w:bidi="ru-RU"/>
        </w:rPr>
        <w:t xml:space="preserve">коном от 21 декабря 1994 </w:t>
      </w:r>
      <w:r>
        <w:rPr>
          <w:color w:val="000000"/>
          <w:sz w:val="28"/>
          <w:szCs w:val="28"/>
          <w:lang w:bidi="ru-RU"/>
        </w:rPr>
        <w:t xml:space="preserve">г. </w:t>
      </w:r>
      <w:r w:rsidRPr="00112428">
        <w:rPr>
          <w:color w:val="000000"/>
          <w:sz w:val="28"/>
          <w:szCs w:val="28"/>
          <w:lang w:bidi="ru-RU"/>
        </w:rPr>
        <w:t>№ 68-ФЗ «О защите населения и территорий от чрезвычайных ситуаций природного и техногенного характера», в соотве</w:t>
      </w:r>
      <w:r w:rsidRPr="00112428">
        <w:rPr>
          <w:color w:val="000000"/>
          <w:sz w:val="28"/>
          <w:szCs w:val="28"/>
          <w:lang w:bidi="ru-RU"/>
        </w:rPr>
        <w:t>т</w:t>
      </w:r>
      <w:r w:rsidRPr="00112428">
        <w:rPr>
          <w:color w:val="000000"/>
          <w:sz w:val="28"/>
          <w:szCs w:val="28"/>
          <w:lang w:bidi="ru-RU"/>
        </w:rPr>
        <w:t xml:space="preserve">ствии с Федеральным законом от 06 октября 2003 </w:t>
      </w:r>
      <w:r>
        <w:rPr>
          <w:color w:val="000000"/>
          <w:sz w:val="28"/>
          <w:szCs w:val="28"/>
          <w:lang w:bidi="ru-RU"/>
        </w:rPr>
        <w:t xml:space="preserve">г. </w:t>
      </w:r>
      <w:r w:rsidRPr="00112428">
        <w:rPr>
          <w:color w:val="000000"/>
          <w:sz w:val="28"/>
          <w:szCs w:val="28"/>
          <w:lang w:bidi="ru-RU"/>
        </w:rPr>
        <w:t>№ 131-ФЗ «Об общих принципах организации местного самоуправления в Российской Федерации»</w:t>
      </w:r>
      <w:r w:rsidR="004531F6">
        <w:rPr>
          <w:color w:val="000000"/>
          <w:sz w:val="28"/>
          <w:szCs w:val="28"/>
          <w:lang w:bidi="ru-RU"/>
        </w:rPr>
        <w:t>,</w:t>
      </w:r>
      <w:bookmarkStart w:id="0" w:name="_GoBack"/>
      <w:bookmarkEnd w:id="0"/>
      <w:r w:rsidRPr="00112428">
        <w:rPr>
          <w:sz w:val="28"/>
          <w:szCs w:val="28"/>
        </w:rPr>
        <w:t xml:space="preserve"> администрация Новоселицкого муниципального округа Ставропольского края </w:t>
      </w:r>
      <w:proofErr w:type="gramEnd"/>
    </w:p>
    <w:p w:rsidR="00112428" w:rsidRPr="00112428" w:rsidRDefault="00112428" w:rsidP="00112428">
      <w:pPr>
        <w:ind w:firstLine="709"/>
        <w:jc w:val="both"/>
        <w:rPr>
          <w:sz w:val="28"/>
          <w:szCs w:val="28"/>
        </w:rPr>
      </w:pPr>
    </w:p>
    <w:p w:rsidR="00112428" w:rsidRPr="00112428" w:rsidRDefault="00112428" w:rsidP="00112428">
      <w:pPr>
        <w:jc w:val="both"/>
        <w:rPr>
          <w:sz w:val="28"/>
          <w:szCs w:val="28"/>
        </w:rPr>
      </w:pPr>
      <w:r w:rsidRPr="00112428">
        <w:rPr>
          <w:sz w:val="28"/>
          <w:szCs w:val="28"/>
        </w:rPr>
        <w:t>ПОСТАНОВЛЯЕТ:</w:t>
      </w:r>
    </w:p>
    <w:p w:rsidR="00112428" w:rsidRPr="00112428" w:rsidRDefault="00112428" w:rsidP="00112428">
      <w:pPr>
        <w:ind w:firstLine="709"/>
        <w:jc w:val="both"/>
        <w:rPr>
          <w:sz w:val="28"/>
          <w:szCs w:val="28"/>
        </w:rPr>
      </w:pPr>
    </w:p>
    <w:p w:rsidR="00112428" w:rsidRPr="00112428" w:rsidRDefault="00112428" w:rsidP="00112428">
      <w:pPr>
        <w:ind w:firstLine="709"/>
        <w:rPr>
          <w:sz w:val="28"/>
          <w:szCs w:val="28"/>
        </w:rPr>
      </w:pPr>
      <w:r w:rsidRPr="0011242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12428">
        <w:rPr>
          <w:sz w:val="28"/>
          <w:szCs w:val="28"/>
        </w:rPr>
        <w:t>Утвердить порядок установления фактов проживания в жилых п</w:t>
      </w:r>
      <w:r w:rsidRPr="00112428">
        <w:rPr>
          <w:sz w:val="28"/>
          <w:szCs w:val="28"/>
        </w:rPr>
        <w:t>о</w:t>
      </w:r>
      <w:r w:rsidRPr="00112428">
        <w:rPr>
          <w:sz w:val="28"/>
          <w:szCs w:val="28"/>
        </w:rPr>
        <w:t>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</w:t>
      </w:r>
      <w:r w:rsidRPr="00112428">
        <w:rPr>
          <w:bCs/>
          <w:sz w:val="28"/>
          <w:szCs w:val="28"/>
        </w:rPr>
        <w:t xml:space="preserve"> на территории</w:t>
      </w:r>
      <w:r w:rsidRPr="00112428">
        <w:rPr>
          <w:rFonts w:eastAsia="Calibri"/>
          <w:sz w:val="28"/>
          <w:szCs w:val="28"/>
        </w:rPr>
        <w:t xml:space="preserve"> Новоселицкого муниципального округа Ставропольского края</w:t>
      </w:r>
      <w:r w:rsidRPr="00112428">
        <w:rPr>
          <w:sz w:val="28"/>
          <w:szCs w:val="28"/>
        </w:rPr>
        <w:t xml:space="preserve"> (Приложение).</w:t>
      </w:r>
    </w:p>
    <w:p w:rsidR="00112428" w:rsidRPr="00112428" w:rsidRDefault="00112428" w:rsidP="00112428">
      <w:pPr>
        <w:pStyle w:val="24"/>
        <w:shd w:val="clear" w:color="auto" w:fill="auto"/>
        <w:tabs>
          <w:tab w:val="left" w:pos="1038"/>
        </w:tabs>
        <w:spacing w:before="0" w:after="0" w:line="240" w:lineRule="auto"/>
        <w:ind w:left="1069" w:firstLine="709"/>
        <w:rPr>
          <w:sz w:val="28"/>
          <w:szCs w:val="28"/>
        </w:rPr>
      </w:pPr>
    </w:p>
    <w:p w:rsidR="00112428" w:rsidRPr="00112428" w:rsidRDefault="00112428" w:rsidP="00112428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112428">
        <w:rPr>
          <w:color w:val="000000"/>
          <w:sz w:val="28"/>
          <w:szCs w:val="28"/>
          <w:lang w:bidi="ru-RU"/>
        </w:rPr>
        <w:t>2.</w:t>
      </w:r>
      <w:r>
        <w:rPr>
          <w:color w:val="000000"/>
          <w:sz w:val="28"/>
          <w:szCs w:val="28"/>
          <w:lang w:bidi="ru-RU"/>
        </w:rPr>
        <w:t xml:space="preserve"> </w:t>
      </w:r>
      <w:r w:rsidRPr="00112428">
        <w:rPr>
          <w:color w:val="000000"/>
          <w:sz w:val="28"/>
          <w:szCs w:val="28"/>
          <w:lang w:bidi="ru-RU"/>
        </w:rPr>
        <w:t>Комиссии обеспечить выполнение функций, определенных Поря</w:t>
      </w:r>
      <w:r w:rsidRPr="00112428">
        <w:rPr>
          <w:color w:val="000000"/>
          <w:sz w:val="28"/>
          <w:szCs w:val="28"/>
          <w:lang w:bidi="ru-RU"/>
        </w:rPr>
        <w:t>д</w:t>
      </w:r>
      <w:r w:rsidRPr="00112428">
        <w:rPr>
          <w:color w:val="000000"/>
          <w:sz w:val="28"/>
          <w:szCs w:val="28"/>
          <w:lang w:bidi="ru-RU"/>
        </w:rPr>
        <w:t xml:space="preserve">ком </w:t>
      </w:r>
      <w:r w:rsidRPr="00112428">
        <w:rPr>
          <w:sz w:val="28"/>
          <w:szCs w:val="28"/>
        </w:rPr>
        <w:t>установления фактов проживания в жилых помещениях, находящихся в зоне чрезвычайной ситуации, нарушения условий жизнедеятельности и утр</w:t>
      </w:r>
      <w:r w:rsidRPr="00112428">
        <w:rPr>
          <w:sz w:val="28"/>
          <w:szCs w:val="28"/>
        </w:rPr>
        <w:t>а</w:t>
      </w:r>
      <w:r w:rsidRPr="00112428">
        <w:rPr>
          <w:sz w:val="28"/>
          <w:szCs w:val="28"/>
        </w:rPr>
        <w:t>ты имущества первой необходимости в результате чрезвычайной ситуации</w:t>
      </w:r>
      <w:r w:rsidRPr="00112428">
        <w:rPr>
          <w:color w:val="000000"/>
          <w:sz w:val="28"/>
          <w:szCs w:val="28"/>
          <w:lang w:bidi="ru-RU"/>
        </w:rPr>
        <w:t>.</w:t>
      </w:r>
    </w:p>
    <w:p w:rsidR="00112428" w:rsidRPr="00112428" w:rsidRDefault="00112428" w:rsidP="00112428">
      <w:pPr>
        <w:ind w:firstLine="709"/>
        <w:jc w:val="both"/>
        <w:rPr>
          <w:color w:val="000000"/>
          <w:sz w:val="28"/>
          <w:szCs w:val="28"/>
          <w:lang w:bidi="ru-RU"/>
        </w:rPr>
      </w:pPr>
    </w:p>
    <w:p w:rsidR="00112428" w:rsidRPr="00112428" w:rsidRDefault="00112428" w:rsidP="00112428">
      <w:pPr>
        <w:ind w:firstLine="709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112428">
        <w:rPr>
          <w:sz w:val="28"/>
          <w:szCs w:val="28"/>
        </w:rPr>
        <w:t>Контроль за</w:t>
      </w:r>
      <w:proofErr w:type="gramEnd"/>
      <w:r w:rsidRPr="0011242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112428">
        <w:rPr>
          <w:sz w:val="28"/>
          <w:szCs w:val="28"/>
        </w:rPr>
        <w:t>Крисана</w:t>
      </w:r>
      <w:proofErr w:type="spellEnd"/>
      <w:r w:rsidRPr="00112428">
        <w:rPr>
          <w:sz w:val="28"/>
          <w:szCs w:val="28"/>
        </w:rPr>
        <w:t xml:space="preserve"> А.В.</w:t>
      </w:r>
    </w:p>
    <w:p w:rsidR="00112428" w:rsidRPr="00112428" w:rsidRDefault="00112428" w:rsidP="00112428">
      <w:pPr>
        <w:ind w:firstLine="709"/>
        <w:jc w:val="both"/>
        <w:rPr>
          <w:sz w:val="28"/>
          <w:szCs w:val="28"/>
        </w:rPr>
      </w:pPr>
    </w:p>
    <w:p w:rsidR="00112428" w:rsidRPr="00112428" w:rsidRDefault="00112428" w:rsidP="00112428">
      <w:pPr>
        <w:ind w:firstLine="709"/>
        <w:jc w:val="both"/>
        <w:rPr>
          <w:sz w:val="28"/>
          <w:szCs w:val="28"/>
        </w:rPr>
      </w:pPr>
      <w:r w:rsidRPr="00112428">
        <w:rPr>
          <w:sz w:val="28"/>
          <w:szCs w:val="28"/>
        </w:rPr>
        <w:lastRenderedPageBreak/>
        <w:t>4. Настоящее постановление вступает в силу со дня его официального опубликования (обнародования).</w:t>
      </w:r>
    </w:p>
    <w:p w:rsidR="009C3451" w:rsidRDefault="009C3451" w:rsidP="009C3451">
      <w:pPr>
        <w:rPr>
          <w:sz w:val="28"/>
          <w:szCs w:val="28"/>
        </w:rPr>
      </w:pPr>
    </w:p>
    <w:p w:rsidR="002E6D42" w:rsidRDefault="002E6D42" w:rsidP="002E6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6D42" w:rsidRPr="00035491" w:rsidRDefault="002E6D42" w:rsidP="002E6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2428" w:rsidRPr="008E47BC" w:rsidRDefault="00112428" w:rsidP="001124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E47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E47BC">
        <w:rPr>
          <w:sz w:val="28"/>
          <w:szCs w:val="28"/>
        </w:rPr>
        <w:t xml:space="preserve"> Новоселицкого </w:t>
      </w:r>
    </w:p>
    <w:p w:rsidR="00112428" w:rsidRPr="008E47BC" w:rsidRDefault="00112428" w:rsidP="00112428">
      <w:pPr>
        <w:spacing w:line="240" w:lineRule="exact"/>
        <w:jc w:val="both"/>
        <w:rPr>
          <w:sz w:val="28"/>
          <w:szCs w:val="28"/>
        </w:rPr>
      </w:pPr>
      <w:r w:rsidRPr="008E47BC">
        <w:rPr>
          <w:sz w:val="28"/>
          <w:szCs w:val="28"/>
        </w:rPr>
        <w:t xml:space="preserve">муниципального округа </w:t>
      </w:r>
    </w:p>
    <w:p w:rsidR="00112428" w:rsidRDefault="00112428" w:rsidP="00112428">
      <w:pPr>
        <w:spacing w:line="240" w:lineRule="exact"/>
        <w:jc w:val="both"/>
        <w:rPr>
          <w:sz w:val="28"/>
          <w:szCs w:val="28"/>
        </w:rPr>
        <w:sectPr w:rsidR="00112428" w:rsidSect="000D166C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8E47BC">
        <w:rPr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>
        <w:rPr>
          <w:sz w:val="28"/>
          <w:szCs w:val="28"/>
        </w:rPr>
        <w:t>О.С.Безменов</w:t>
      </w:r>
      <w:proofErr w:type="spellEnd"/>
    </w:p>
    <w:p w:rsidR="00112428" w:rsidRDefault="00112428" w:rsidP="00112428">
      <w:pPr>
        <w:pStyle w:val="ConsNormal"/>
        <w:widowControl/>
        <w:tabs>
          <w:tab w:val="left" w:pos="5387"/>
        </w:tabs>
        <w:spacing w:line="240" w:lineRule="exact"/>
        <w:ind w:left="4536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12428" w:rsidRDefault="00112428" w:rsidP="00112428">
      <w:pPr>
        <w:pStyle w:val="ConsNormal"/>
        <w:widowControl/>
        <w:tabs>
          <w:tab w:val="left" w:pos="5387"/>
        </w:tabs>
        <w:spacing w:line="240" w:lineRule="exact"/>
        <w:ind w:left="4536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2428" w:rsidRDefault="00112428" w:rsidP="00112428">
      <w:pPr>
        <w:pStyle w:val="ConsNormal"/>
        <w:widowControl/>
        <w:tabs>
          <w:tab w:val="left" w:pos="5387"/>
        </w:tabs>
        <w:spacing w:line="240" w:lineRule="exact"/>
        <w:ind w:left="4536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12428" w:rsidRDefault="00112428" w:rsidP="00112428">
      <w:pPr>
        <w:pStyle w:val="ConsNormal"/>
        <w:widowControl/>
        <w:tabs>
          <w:tab w:val="left" w:pos="5387"/>
        </w:tabs>
        <w:spacing w:line="240" w:lineRule="exact"/>
        <w:ind w:left="4536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112428" w:rsidRDefault="00112428" w:rsidP="00112428">
      <w:pPr>
        <w:pStyle w:val="ConsNormal"/>
        <w:widowControl/>
        <w:tabs>
          <w:tab w:val="left" w:pos="5387"/>
        </w:tabs>
        <w:spacing w:line="240" w:lineRule="exact"/>
        <w:ind w:left="4536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12428" w:rsidRDefault="00112428" w:rsidP="00112428">
      <w:pPr>
        <w:pStyle w:val="ConsNormal"/>
        <w:widowControl/>
        <w:tabs>
          <w:tab w:val="left" w:pos="5387"/>
        </w:tabs>
        <w:spacing w:line="240" w:lineRule="exact"/>
        <w:ind w:left="4536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2428" w:rsidRPr="00112428" w:rsidRDefault="00112428" w:rsidP="00112428">
      <w:pPr>
        <w:pStyle w:val="ConsNormal"/>
        <w:widowControl/>
        <w:tabs>
          <w:tab w:val="left" w:pos="5387"/>
        </w:tabs>
        <w:spacing w:line="240" w:lineRule="exact"/>
        <w:ind w:left="4536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июня 2024 г. № 322</w:t>
      </w:r>
    </w:p>
    <w:p w:rsidR="00112428" w:rsidRPr="00112428" w:rsidRDefault="00112428" w:rsidP="00112428">
      <w:pPr>
        <w:pStyle w:val="21"/>
        <w:spacing w:after="0" w:line="240" w:lineRule="exact"/>
        <w:ind w:left="4230"/>
        <w:jc w:val="both"/>
        <w:rPr>
          <w:color w:val="000000"/>
          <w:sz w:val="28"/>
          <w:szCs w:val="28"/>
        </w:rPr>
      </w:pPr>
    </w:p>
    <w:p w:rsidR="00112428" w:rsidRPr="00112428" w:rsidRDefault="00112428" w:rsidP="00112428">
      <w:pPr>
        <w:pStyle w:val="21"/>
        <w:spacing w:after="0" w:line="240" w:lineRule="exact"/>
        <w:ind w:left="4230"/>
        <w:jc w:val="both"/>
        <w:rPr>
          <w:color w:val="000000"/>
          <w:sz w:val="28"/>
          <w:szCs w:val="28"/>
        </w:rPr>
      </w:pPr>
    </w:p>
    <w:p w:rsidR="00112428" w:rsidRDefault="00112428" w:rsidP="00112428">
      <w:pPr>
        <w:pStyle w:val="21"/>
        <w:spacing w:after="0" w:line="240" w:lineRule="exact"/>
        <w:ind w:left="4230"/>
        <w:jc w:val="both"/>
        <w:rPr>
          <w:color w:val="000000"/>
          <w:sz w:val="28"/>
          <w:szCs w:val="28"/>
        </w:rPr>
      </w:pPr>
    </w:p>
    <w:p w:rsidR="00112428" w:rsidRPr="00112428" w:rsidRDefault="00112428" w:rsidP="00112428">
      <w:pPr>
        <w:pStyle w:val="21"/>
        <w:spacing w:after="0" w:line="240" w:lineRule="exact"/>
        <w:ind w:left="4230"/>
        <w:jc w:val="both"/>
        <w:rPr>
          <w:color w:val="000000"/>
          <w:sz w:val="28"/>
          <w:szCs w:val="28"/>
        </w:rPr>
      </w:pPr>
    </w:p>
    <w:p w:rsidR="00112428" w:rsidRPr="00112428" w:rsidRDefault="00112428" w:rsidP="00112428">
      <w:pPr>
        <w:widowControl w:val="0"/>
        <w:spacing w:after="260"/>
        <w:ind w:left="20"/>
        <w:contextualSpacing/>
        <w:jc w:val="center"/>
        <w:rPr>
          <w:sz w:val="28"/>
          <w:szCs w:val="28"/>
        </w:rPr>
      </w:pPr>
      <w:r w:rsidRPr="00112428">
        <w:rPr>
          <w:sz w:val="28"/>
          <w:szCs w:val="28"/>
        </w:rPr>
        <w:t>ПОРЯДОК</w:t>
      </w:r>
    </w:p>
    <w:p w:rsidR="00112428" w:rsidRPr="00112428" w:rsidRDefault="00112428" w:rsidP="00112428">
      <w:pPr>
        <w:widowControl w:val="0"/>
        <w:spacing w:after="260"/>
        <w:ind w:left="20"/>
        <w:contextualSpacing/>
        <w:jc w:val="both"/>
        <w:rPr>
          <w:sz w:val="28"/>
          <w:szCs w:val="28"/>
        </w:rPr>
      </w:pPr>
    </w:p>
    <w:p w:rsidR="00112428" w:rsidRPr="00112428" w:rsidRDefault="00112428" w:rsidP="00112428">
      <w:pPr>
        <w:widowControl w:val="0"/>
        <w:spacing w:line="240" w:lineRule="exact"/>
        <w:ind w:left="23"/>
        <w:contextualSpacing/>
        <w:jc w:val="center"/>
        <w:rPr>
          <w:bCs/>
          <w:color w:val="000000"/>
          <w:sz w:val="28"/>
          <w:szCs w:val="28"/>
          <w:lang w:bidi="ru-RU"/>
        </w:rPr>
      </w:pPr>
      <w:r w:rsidRPr="00112428">
        <w:rPr>
          <w:sz w:val="28"/>
          <w:szCs w:val="28"/>
        </w:rPr>
        <w:t>установления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</w:t>
      </w:r>
    </w:p>
    <w:p w:rsidR="00112428" w:rsidRPr="00112428" w:rsidRDefault="00112428" w:rsidP="00112428">
      <w:pPr>
        <w:widowControl w:val="0"/>
        <w:spacing w:after="260"/>
        <w:ind w:left="20"/>
        <w:contextualSpacing/>
        <w:jc w:val="both"/>
        <w:rPr>
          <w:bCs/>
          <w:color w:val="000000"/>
          <w:sz w:val="28"/>
          <w:szCs w:val="28"/>
          <w:lang w:bidi="ru-RU"/>
        </w:rPr>
      </w:pPr>
    </w:p>
    <w:p w:rsidR="00112428" w:rsidRPr="00112428" w:rsidRDefault="00112428" w:rsidP="00112428">
      <w:pPr>
        <w:widowControl w:val="0"/>
        <w:spacing w:after="260"/>
        <w:ind w:left="20"/>
        <w:contextualSpacing/>
        <w:jc w:val="both"/>
        <w:rPr>
          <w:bCs/>
          <w:color w:val="000000"/>
          <w:sz w:val="28"/>
          <w:szCs w:val="28"/>
          <w:lang w:bidi="ru-RU"/>
        </w:rPr>
      </w:pPr>
    </w:p>
    <w:p w:rsidR="00112428" w:rsidRPr="00112428" w:rsidRDefault="00112428" w:rsidP="00AC5BCB">
      <w:pPr>
        <w:ind w:firstLine="709"/>
        <w:rPr>
          <w:sz w:val="28"/>
          <w:szCs w:val="28"/>
        </w:rPr>
      </w:pPr>
      <w:bookmarkStart w:id="1" w:name="bookmark4"/>
      <w:r w:rsidRPr="00112428">
        <w:rPr>
          <w:sz w:val="28"/>
          <w:szCs w:val="28"/>
        </w:rPr>
        <w:t>1.Общие положения</w:t>
      </w:r>
      <w:bookmarkEnd w:id="1"/>
      <w:r w:rsidR="00AC5BCB">
        <w:rPr>
          <w:sz w:val="28"/>
          <w:szCs w:val="28"/>
        </w:rPr>
        <w:t>.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 xml:space="preserve">1.1. </w:t>
      </w:r>
      <w:proofErr w:type="gramStart"/>
      <w:r w:rsidRPr="00112428">
        <w:rPr>
          <w:sz w:val="28"/>
          <w:szCs w:val="28"/>
        </w:rPr>
        <w:t>Настоящий Порядок устанавливает условия осуществления</w:t>
      </w:r>
      <w:r>
        <w:rPr>
          <w:sz w:val="28"/>
          <w:szCs w:val="28"/>
        </w:rPr>
        <w:t xml:space="preserve"> </w:t>
      </w:r>
      <w:r w:rsidRPr="00112428">
        <w:rPr>
          <w:sz w:val="28"/>
          <w:szCs w:val="28"/>
        </w:rPr>
        <w:t>адм</w:t>
      </w:r>
      <w:r w:rsidRPr="00112428">
        <w:rPr>
          <w:sz w:val="28"/>
          <w:szCs w:val="28"/>
        </w:rPr>
        <w:t>и</w:t>
      </w:r>
      <w:r w:rsidRPr="00112428">
        <w:rPr>
          <w:sz w:val="28"/>
          <w:szCs w:val="28"/>
        </w:rPr>
        <w:t>нистрацией Новоселицкого муниципального округа Ставропольского края (далее – Администрация) полномочий, предусмотренных подпунктом «п» пункта 2 статьи 11 Федеральног</w:t>
      </w:r>
      <w:r>
        <w:rPr>
          <w:sz w:val="28"/>
          <w:szCs w:val="28"/>
        </w:rPr>
        <w:t>о закона от 21 декабря 1994 г.</w:t>
      </w:r>
      <w:r w:rsidRPr="00112428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по установлению фактов проживания в жилых п</w:t>
      </w:r>
      <w:r w:rsidRPr="00112428">
        <w:rPr>
          <w:sz w:val="28"/>
          <w:szCs w:val="28"/>
        </w:rPr>
        <w:t>о</w:t>
      </w:r>
      <w:r w:rsidRPr="00112428">
        <w:rPr>
          <w:sz w:val="28"/>
          <w:szCs w:val="28"/>
        </w:rPr>
        <w:t>мещениях, находящихся в зоне чрезвычайной ситуации, нарушения условий жизнедеятельности и утраты имущества первой</w:t>
      </w:r>
      <w:proofErr w:type="gramEnd"/>
      <w:r w:rsidRPr="00112428">
        <w:rPr>
          <w:sz w:val="28"/>
          <w:szCs w:val="28"/>
        </w:rPr>
        <w:t xml:space="preserve"> необходимости в результате чрезвычайной ситуации» (далее – Порядок установления фактов).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 xml:space="preserve">1.2. </w:t>
      </w:r>
      <w:proofErr w:type="gramStart"/>
      <w:r w:rsidRPr="00112428">
        <w:rPr>
          <w:sz w:val="28"/>
          <w:szCs w:val="28"/>
        </w:rPr>
        <w:t>Установление фактов проживания в жилых помещениях, наход</w:t>
      </w:r>
      <w:r w:rsidRPr="00112428">
        <w:rPr>
          <w:sz w:val="28"/>
          <w:szCs w:val="28"/>
        </w:rPr>
        <w:t>я</w:t>
      </w:r>
      <w:r w:rsidRPr="00112428">
        <w:rPr>
          <w:sz w:val="28"/>
          <w:szCs w:val="28"/>
        </w:rPr>
        <w:t>щихся в зоне чрезвычайной ситуации, нарушения условий жизнедеятельн</w:t>
      </w:r>
      <w:r w:rsidRPr="00112428">
        <w:rPr>
          <w:sz w:val="28"/>
          <w:szCs w:val="28"/>
        </w:rPr>
        <w:t>о</w:t>
      </w:r>
      <w:r w:rsidRPr="00112428">
        <w:rPr>
          <w:sz w:val="28"/>
          <w:szCs w:val="28"/>
        </w:rPr>
        <w:t>сти и утраты имущества первой необходимости в результате чрезвычайной ситуации осуществляется с учетом положений постановления Правительства Российской Ф</w:t>
      </w:r>
      <w:r>
        <w:rPr>
          <w:sz w:val="28"/>
          <w:szCs w:val="28"/>
        </w:rPr>
        <w:t>едерации от 28 декабря 2019 г.</w:t>
      </w:r>
      <w:r w:rsidRPr="00112428">
        <w:rPr>
          <w:sz w:val="28"/>
          <w:szCs w:val="28"/>
        </w:rPr>
        <w:t xml:space="preserve"> № 1928 «Об утверждении пр</w:t>
      </w:r>
      <w:r w:rsidRPr="00112428">
        <w:rPr>
          <w:sz w:val="28"/>
          <w:szCs w:val="28"/>
        </w:rPr>
        <w:t>а</w:t>
      </w:r>
      <w:r w:rsidRPr="00112428">
        <w:rPr>
          <w:sz w:val="28"/>
          <w:szCs w:val="28"/>
        </w:rPr>
        <w:t>вил предоставления иных межбюджетных трансфертов из федерального бюджета, источником финансового обеспечения которых являются бюдже</w:t>
      </w:r>
      <w:r w:rsidRPr="00112428">
        <w:rPr>
          <w:sz w:val="28"/>
          <w:szCs w:val="28"/>
        </w:rPr>
        <w:t>т</w:t>
      </w:r>
      <w:r w:rsidRPr="00112428">
        <w:rPr>
          <w:sz w:val="28"/>
          <w:szCs w:val="28"/>
        </w:rPr>
        <w:t>ные ассигнования резервного фонда Правительства Российской Федерации, бюджетам</w:t>
      </w:r>
      <w:proofErr w:type="gramEnd"/>
      <w:r w:rsidRPr="00112428">
        <w:rPr>
          <w:sz w:val="28"/>
          <w:szCs w:val="28"/>
        </w:rPr>
        <w:t xml:space="preserve"> </w:t>
      </w:r>
      <w:proofErr w:type="gramStart"/>
      <w:r w:rsidRPr="00112428">
        <w:rPr>
          <w:sz w:val="28"/>
          <w:szCs w:val="28"/>
        </w:rPr>
        <w:t>субъектов Российской Федерации на финансовое обеспечение о</w:t>
      </w:r>
      <w:r w:rsidRPr="00112428">
        <w:rPr>
          <w:sz w:val="28"/>
          <w:szCs w:val="28"/>
        </w:rPr>
        <w:t>т</w:t>
      </w:r>
      <w:r w:rsidRPr="00112428">
        <w:rPr>
          <w:sz w:val="28"/>
          <w:szCs w:val="28"/>
        </w:rPr>
        <w:t>дельных мер по ликвидации чрезвычайных ситуаций природного и техноге</w:t>
      </w:r>
      <w:r w:rsidRPr="00112428">
        <w:rPr>
          <w:sz w:val="28"/>
          <w:szCs w:val="28"/>
        </w:rPr>
        <w:t>н</w:t>
      </w:r>
      <w:r w:rsidRPr="00112428">
        <w:rPr>
          <w:sz w:val="28"/>
          <w:szCs w:val="28"/>
        </w:rPr>
        <w:t>ного характера, осуществления компенсационных выплат физическим и юридическим лицам, которым был причинен ущерб в результате террорист</w:t>
      </w:r>
      <w:r w:rsidRPr="00112428">
        <w:rPr>
          <w:sz w:val="28"/>
          <w:szCs w:val="28"/>
        </w:rPr>
        <w:t>и</w:t>
      </w:r>
      <w:r w:rsidRPr="00112428">
        <w:rPr>
          <w:sz w:val="28"/>
          <w:szCs w:val="28"/>
        </w:rPr>
        <w:t>ческого акта, и возмещения вреда, причиненного при пресечении террор</w:t>
      </w:r>
      <w:r w:rsidRPr="00112428">
        <w:rPr>
          <w:sz w:val="28"/>
          <w:szCs w:val="28"/>
        </w:rPr>
        <w:t>и</w:t>
      </w:r>
      <w:r w:rsidRPr="00112428">
        <w:rPr>
          <w:sz w:val="28"/>
          <w:szCs w:val="28"/>
        </w:rPr>
        <w:t>стического акта правомерными действиями», приказа Министерства Росси</w:t>
      </w:r>
      <w:r w:rsidRPr="00112428">
        <w:rPr>
          <w:sz w:val="28"/>
          <w:szCs w:val="28"/>
        </w:rPr>
        <w:t>й</w:t>
      </w:r>
      <w:r w:rsidRPr="00112428">
        <w:rPr>
          <w:sz w:val="28"/>
          <w:szCs w:val="28"/>
        </w:rPr>
        <w:t>ской Федерации по делам гражданской обороны, чрезвычайным ситуациям и ликвидации последствий стихийных бедствий от 10 декабря 2021</w:t>
      </w:r>
      <w:proofErr w:type="gramEnd"/>
      <w:r w:rsidRPr="00112428">
        <w:rPr>
          <w:sz w:val="28"/>
          <w:szCs w:val="28"/>
        </w:rPr>
        <w:t xml:space="preserve"> года № 858 «Об утверждении Порядка подготовки и представления высшими исполн</w:t>
      </w:r>
      <w:r w:rsidRPr="00112428">
        <w:rPr>
          <w:sz w:val="28"/>
          <w:szCs w:val="28"/>
        </w:rPr>
        <w:t>и</w:t>
      </w:r>
      <w:r w:rsidRPr="00112428">
        <w:rPr>
          <w:sz w:val="28"/>
          <w:szCs w:val="28"/>
        </w:rPr>
        <w:t>тельными органами государственной власти субъектов Российской Федер</w:t>
      </w:r>
      <w:r w:rsidRPr="00112428">
        <w:rPr>
          <w:sz w:val="28"/>
          <w:szCs w:val="28"/>
        </w:rPr>
        <w:t>а</w:t>
      </w:r>
      <w:r w:rsidRPr="00112428">
        <w:rPr>
          <w:sz w:val="28"/>
          <w:szCs w:val="28"/>
        </w:rPr>
        <w:t>ции документов в Министерстве Российской Федерации по делам гражда</w:t>
      </w:r>
      <w:r w:rsidRPr="00112428">
        <w:rPr>
          <w:sz w:val="28"/>
          <w:szCs w:val="28"/>
        </w:rPr>
        <w:t>н</w:t>
      </w:r>
      <w:r w:rsidRPr="00112428">
        <w:rPr>
          <w:sz w:val="28"/>
          <w:szCs w:val="28"/>
        </w:rPr>
        <w:t>ской обороны, чрезвычайным ситуациям и ликвидации последствий стихи</w:t>
      </w:r>
      <w:r w:rsidRPr="00112428">
        <w:rPr>
          <w:sz w:val="28"/>
          <w:szCs w:val="28"/>
        </w:rPr>
        <w:t>й</w:t>
      </w:r>
      <w:r w:rsidRPr="00112428">
        <w:rPr>
          <w:sz w:val="28"/>
          <w:szCs w:val="28"/>
        </w:rPr>
        <w:lastRenderedPageBreak/>
        <w:t xml:space="preserve">ных бедствий для обоснования предельного </w:t>
      </w:r>
      <w:proofErr w:type="gramStart"/>
      <w:r w:rsidRPr="00112428">
        <w:rPr>
          <w:sz w:val="28"/>
          <w:szCs w:val="28"/>
        </w:rPr>
        <w:t>объема</w:t>
      </w:r>
      <w:proofErr w:type="gramEnd"/>
      <w:r w:rsidRPr="00112428">
        <w:rPr>
          <w:sz w:val="28"/>
          <w:szCs w:val="28"/>
        </w:rPr>
        <w:t xml:space="preserve"> запрашиваемых бюдже</w:t>
      </w:r>
      <w:r w:rsidRPr="00112428">
        <w:rPr>
          <w:sz w:val="28"/>
          <w:szCs w:val="28"/>
        </w:rPr>
        <w:t>т</w:t>
      </w:r>
      <w:r w:rsidRPr="00112428">
        <w:rPr>
          <w:sz w:val="28"/>
          <w:szCs w:val="28"/>
        </w:rPr>
        <w:t>ных ассигнований из резервного фонда Правительства Российской Федер</w:t>
      </w:r>
      <w:r w:rsidRPr="00112428">
        <w:rPr>
          <w:sz w:val="28"/>
          <w:szCs w:val="28"/>
        </w:rPr>
        <w:t>а</w:t>
      </w:r>
      <w:r w:rsidRPr="00112428">
        <w:rPr>
          <w:sz w:val="28"/>
          <w:szCs w:val="28"/>
        </w:rPr>
        <w:t>ции».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12428">
        <w:rPr>
          <w:color w:val="000000"/>
          <w:sz w:val="28"/>
          <w:szCs w:val="28"/>
          <w:lang w:bidi="ru-RU"/>
        </w:rPr>
        <w:t>Комиссия по установлению фактов проживания граждан в жилых п</w:t>
      </w:r>
      <w:r w:rsidRPr="00112428">
        <w:rPr>
          <w:color w:val="000000"/>
          <w:sz w:val="28"/>
          <w:szCs w:val="28"/>
          <w:lang w:bidi="ru-RU"/>
        </w:rPr>
        <w:t>о</w:t>
      </w:r>
      <w:r w:rsidRPr="00112428">
        <w:rPr>
          <w:color w:val="000000"/>
          <w:sz w:val="28"/>
          <w:szCs w:val="28"/>
          <w:lang w:bidi="ru-RU"/>
        </w:rPr>
        <w:t>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 анализирует п</w:t>
      </w:r>
      <w:r w:rsidRPr="00112428">
        <w:rPr>
          <w:color w:val="000000"/>
          <w:sz w:val="28"/>
          <w:szCs w:val="28"/>
          <w:lang w:bidi="ru-RU"/>
        </w:rPr>
        <w:t>о</w:t>
      </w:r>
      <w:r w:rsidRPr="00112428">
        <w:rPr>
          <w:color w:val="000000"/>
          <w:sz w:val="28"/>
          <w:szCs w:val="28"/>
          <w:lang w:bidi="ru-RU"/>
        </w:rPr>
        <w:t>лученные сведения и на основе собран</w:t>
      </w:r>
      <w:r w:rsidRPr="00112428">
        <w:rPr>
          <w:sz w:val="28"/>
          <w:szCs w:val="28"/>
          <w:lang w:bidi="ru-RU"/>
        </w:rPr>
        <w:t>ных и представленных документов и материалов готовит, с учетом характера поданного заявления, заключение об установлении факта проживания в жилом помещении, находящемся в зоне</w:t>
      </w:r>
      <w:proofErr w:type="gramEnd"/>
      <w:r w:rsidRPr="00112428">
        <w:rPr>
          <w:sz w:val="28"/>
          <w:szCs w:val="28"/>
          <w:lang w:bidi="ru-RU"/>
        </w:rPr>
        <w:t xml:space="preserve"> чрезвычайной ситуации, и нарушения условий жизнедеятельности в резул</w:t>
      </w:r>
      <w:r w:rsidRPr="00112428">
        <w:rPr>
          <w:sz w:val="28"/>
          <w:szCs w:val="28"/>
          <w:lang w:bidi="ru-RU"/>
        </w:rPr>
        <w:t>ь</w:t>
      </w:r>
      <w:r w:rsidRPr="00112428">
        <w:rPr>
          <w:sz w:val="28"/>
          <w:szCs w:val="28"/>
          <w:lang w:bidi="ru-RU"/>
        </w:rPr>
        <w:t>тате чрезвычайной ситуации, 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согласно приложениям 1, 2.</w:t>
      </w:r>
    </w:p>
    <w:p w:rsidR="00112428" w:rsidRPr="00112428" w:rsidRDefault="00112428" w:rsidP="00112428">
      <w:pPr>
        <w:keepNext/>
        <w:keepLines/>
        <w:widowControl w:val="0"/>
        <w:tabs>
          <w:tab w:val="left" w:pos="4389"/>
        </w:tabs>
        <w:ind w:left="4100"/>
        <w:jc w:val="both"/>
        <w:outlineLvl w:val="2"/>
        <w:rPr>
          <w:sz w:val="28"/>
          <w:szCs w:val="28"/>
        </w:rPr>
      </w:pPr>
    </w:p>
    <w:p w:rsidR="00112428" w:rsidRPr="00112428" w:rsidRDefault="00112428" w:rsidP="00AC5B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2428">
        <w:rPr>
          <w:bCs/>
          <w:sz w:val="28"/>
          <w:szCs w:val="28"/>
        </w:rPr>
        <w:t>2. Порядок установления фактов проживания в жилых помещениях, находящих</w:t>
      </w:r>
      <w:r w:rsidR="00AC5BCB">
        <w:rPr>
          <w:bCs/>
          <w:sz w:val="28"/>
          <w:szCs w:val="28"/>
        </w:rPr>
        <w:t>ся в зоне чрезвычайной ситуации.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2.1. Факт проживания граждан от 14 лет и старше в жилых</w:t>
      </w:r>
      <w:r w:rsidR="00AC5BCB">
        <w:rPr>
          <w:sz w:val="28"/>
          <w:szCs w:val="28"/>
        </w:rPr>
        <w:t xml:space="preserve"> </w:t>
      </w:r>
      <w:r w:rsidRPr="00112428">
        <w:rPr>
          <w:sz w:val="28"/>
          <w:szCs w:val="28"/>
        </w:rPr>
        <w:t>помещен</w:t>
      </w:r>
      <w:r w:rsidRPr="00112428">
        <w:rPr>
          <w:sz w:val="28"/>
          <w:szCs w:val="28"/>
        </w:rPr>
        <w:t>и</w:t>
      </w:r>
      <w:r w:rsidRPr="00112428">
        <w:rPr>
          <w:sz w:val="28"/>
          <w:szCs w:val="28"/>
        </w:rPr>
        <w:t>ях, находящихся в зоне чрезвычайной ситуации, устанавливается решением Комиссии на основании следующих критериев: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а) гражданин зарегистрирован по месту жительства в жилом помещ</w:t>
      </w:r>
      <w:r w:rsidRPr="00112428">
        <w:rPr>
          <w:sz w:val="28"/>
          <w:szCs w:val="28"/>
        </w:rPr>
        <w:t>е</w:t>
      </w:r>
      <w:r w:rsidRPr="00112428">
        <w:rPr>
          <w:sz w:val="28"/>
          <w:szCs w:val="28"/>
        </w:rPr>
        <w:t>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</w:t>
      </w:r>
      <w:r w:rsidRPr="00112428">
        <w:rPr>
          <w:sz w:val="28"/>
          <w:szCs w:val="28"/>
        </w:rPr>
        <w:t>й</w:t>
      </w:r>
      <w:r w:rsidRPr="00112428">
        <w:rPr>
          <w:sz w:val="28"/>
          <w:szCs w:val="28"/>
        </w:rPr>
        <w:t>ных ситуаций;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б) гражданин зарегистрирован по месту пребывания в жилом помещ</w:t>
      </w:r>
      <w:r w:rsidRPr="00112428">
        <w:rPr>
          <w:sz w:val="28"/>
          <w:szCs w:val="28"/>
        </w:rPr>
        <w:t>е</w:t>
      </w:r>
      <w:r w:rsidRPr="00112428">
        <w:rPr>
          <w:sz w:val="28"/>
          <w:szCs w:val="28"/>
        </w:rPr>
        <w:t>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</w:t>
      </w:r>
      <w:r w:rsidRPr="00112428">
        <w:rPr>
          <w:sz w:val="28"/>
          <w:szCs w:val="28"/>
        </w:rPr>
        <w:t>й</w:t>
      </w:r>
      <w:r w:rsidRPr="00112428">
        <w:rPr>
          <w:sz w:val="28"/>
          <w:szCs w:val="28"/>
        </w:rPr>
        <w:t>ных ситуаций;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 xml:space="preserve">в) имеется договор аренды жилого помещения, которое попало в зону чрезвычайной ситуации, зарегистрированный в </w:t>
      </w:r>
      <w:proofErr w:type="gramStart"/>
      <w:r w:rsidRPr="00112428">
        <w:rPr>
          <w:sz w:val="28"/>
          <w:szCs w:val="28"/>
        </w:rPr>
        <w:t>установленном</w:t>
      </w:r>
      <w:proofErr w:type="gramEnd"/>
      <w:r w:rsidRPr="00112428">
        <w:rPr>
          <w:sz w:val="28"/>
          <w:szCs w:val="28"/>
        </w:rPr>
        <w:t xml:space="preserve"> действующим</w:t>
      </w:r>
    </w:p>
    <w:p w:rsidR="00112428" w:rsidRPr="00112428" w:rsidRDefault="00112428" w:rsidP="001124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 xml:space="preserve">законодательством </w:t>
      </w:r>
      <w:proofErr w:type="gramStart"/>
      <w:r w:rsidRPr="00112428">
        <w:rPr>
          <w:sz w:val="28"/>
          <w:szCs w:val="28"/>
        </w:rPr>
        <w:t>порядке</w:t>
      </w:r>
      <w:proofErr w:type="gramEnd"/>
      <w:r w:rsidRPr="00112428">
        <w:rPr>
          <w:sz w:val="28"/>
          <w:szCs w:val="28"/>
        </w:rPr>
        <w:t>;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г) имеется договор социального найма жилого помещения, которое п</w:t>
      </w:r>
      <w:r w:rsidRPr="00112428">
        <w:rPr>
          <w:sz w:val="28"/>
          <w:szCs w:val="28"/>
        </w:rPr>
        <w:t>о</w:t>
      </w:r>
      <w:r w:rsidRPr="00112428">
        <w:rPr>
          <w:sz w:val="28"/>
          <w:szCs w:val="28"/>
        </w:rPr>
        <w:t>пало в зону чрезвычайной ситуации;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д) имеются справки с места работы или учебы, справки медицинских организаций;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е) имеются документы, подтверждающие оказание медицинских,</w:t>
      </w:r>
      <w:r w:rsidR="00AC5BCB">
        <w:rPr>
          <w:sz w:val="28"/>
          <w:szCs w:val="28"/>
        </w:rPr>
        <w:t xml:space="preserve"> </w:t>
      </w:r>
      <w:r w:rsidRPr="00112428">
        <w:rPr>
          <w:sz w:val="28"/>
          <w:szCs w:val="28"/>
        </w:rPr>
        <w:t>обр</w:t>
      </w:r>
      <w:r w:rsidRPr="00112428">
        <w:rPr>
          <w:sz w:val="28"/>
          <w:szCs w:val="28"/>
        </w:rPr>
        <w:t>а</w:t>
      </w:r>
      <w:r w:rsidRPr="00112428">
        <w:rPr>
          <w:sz w:val="28"/>
          <w:szCs w:val="28"/>
        </w:rPr>
        <w:t>зовательных, социальных услуг и услуг почтовой связи;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</w:t>
      </w:r>
      <w:r w:rsidRPr="00112428">
        <w:rPr>
          <w:sz w:val="28"/>
          <w:szCs w:val="28"/>
        </w:rPr>
        <w:t>а</w:t>
      </w:r>
      <w:r w:rsidRPr="00112428">
        <w:rPr>
          <w:sz w:val="28"/>
          <w:szCs w:val="28"/>
        </w:rPr>
        <w:t>щения за получением государственных (муниципальных) услуг, услуг орг</w:t>
      </w:r>
      <w:r w:rsidRPr="00112428">
        <w:rPr>
          <w:sz w:val="28"/>
          <w:szCs w:val="28"/>
        </w:rPr>
        <w:t>а</w:t>
      </w:r>
      <w:r w:rsidRPr="00112428">
        <w:rPr>
          <w:sz w:val="28"/>
          <w:szCs w:val="28"/>
        </w:rPr>
        <w:t>низаций.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lastRenderedPageBreak/>
        <w:t>Факт проживания детей в возрасте до 14 лет в жилых помещениях, находящихся в зоне чрезвычайной ситуации, устанавливается решением</w:t>
      </w:r>
      <w:r w:rsidR="00AC5BCB">
        <w:rPr>
          <w:sz w:val="28"/>
          <w:szCs w:val="28"/>
        </w:rPr>
        <w:t xml:space="preserve"> </w:t>
      </w:r>
      <w:proofErr w:type="gramStart"/>
      <w:r w:rsidRPr="00112428">
        <w:rPr>
          <w:sz w:val="28"/>
          <w:szCs w:val="28"/>
        </w:rPr>
        <w:t>К</w:t>
      </w:r>
      <w:r w:rsidRPr="00112428">
        <w:rPr>
          <w:sz w:val="28"/>
          <w:szCs w:val="28"/>
        </w:rPr>
        <w:t>о</w:t>
      </w:r>
      <w:r w:rsidRPr="00112428">
        <w:rPr>
          <w:sz w:val="28"/>
          <w:szCs w:val="28"/>
        </w:rPr>
        <w:t>миссии</w:t>
      </w:r>
      <w:proofErr w:type="gramEnd"/>
      <w:r w:rsidRPr="00112428">
        <w:rPr>
          <w:sz w:val="28"/>
          <w:szCs w:val="28"/>
        </w:rPr>
        <w:t xml:space="preserve">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112428" w:rsidRPr="00112428" w:rsidRDefault="00112428" w:rsidP="00AC5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При наличии в распоряжении Комиссии документов и данных,</w:t>
      </w:r>
      <w:r w:rsidR="00AC5BCB">
        <w:rPr>
          <w:sz w:val="28"/>
          <w:szCs w:val="28"/>
        </w:rPr>
        <w:t xml:space="preserve"> </w:t>
      </w:r>
      <w:r w:rsidRPr="00112428">
        <w:rPr>
          <w:sz w:val="28"/>
          <w:szCs w:val="28"/>
        </w:rPr>
        <w:t>пол</w:t>
      </w:r>
      <w:r w:rsidRPr="00112428">
        <w:rPr>
          <w:sz w:val="28"/>
          <w:szCs w:val="28"/>
        </w:rPr>
        <w:t>у</w:t>
      </w:r>
      <w:r w:rsidRPr="00112428">
        <w:rPr>
          <w:sz w:val="28"/>
          <w:szCs w:val="28"/>
        </w:rPr>
        <w:t xml:space="preserve">ченных в порядке межведомственного </w:t>
      </w:r>
      <w:r w:rsidR="00AC5BCB">
        <w:rPr>
          <w:sz w:val="28"/>
          <w:szCs w:val="28"/>
        </w:rPr>
        <w:t xml:space="preserve">взаимодействия, достаточных для </w:t>
      </w:r>
      <w:r w:rsidRPr="00112428">
        <w:rPr>
          <w:sz w:val="28"/>
          <w:szCs w:val="28"/>
        </w:rPr>
        <w:t>принятия решения о подтверждении (не подтверждении) факта проживания граждан в жилых помещениях, находящихся в зоне чрезвычайной ситуации, Заключение Комиссии составляется без посещения жилого помещения з</w:t>
      </w:r>
      <w:r w:rsidRPr="00112428">
        <w:rPr>
          <w:sz w:val="28"/>
          <w:szCs w:val="28"/>
        </w:rPr>
        <w:t>а</w:t>
      </w:r>
      <w:r w:rsidRPr="00112428">
        <w:rPr>
          <w:sz w:val="28"/>
          <w:szCs w:val="28"/>
        </w:rPr>
        <w:t>явителя.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2.2. В случае не подтверждения факта проживания заявителя в жилых помещениях, находящихся в зоне чрезвычайной ситуации, дальнейшее</w:t>
      </w:r>
      <w:r w:rsidR="00AC5BCB">
        <w:rPr>
          <w:sz w:val="28"/>
          <w:szCs w:val="28"/>
        </w:rPr>
        <w:t xml:space="preserve"> </w:t>
      </w:r>
      <w:r w:rsidRPr="00112428">
        <w:rPr>
          <w:sz w:val="28"/>
          <w:szCs w:val="28"/>
        </w:rPr>
        <w:t>по</w:t>
      </w:r>
      <w:r w:rsidRPr="00112428">
        <w:rPr>
          <w:sz w:val="28"/>
          <w:szCs w:val="28"/>
        </w:rPr>
        <w:t>д</w:t>
      </w:r>
      <w:r w:rsidRPr="00112428">
        <w:rPr>
          <w:sz w:val="28"/>
          <w:szCs w:val="28"/>
        </w:rPr>
        <w:t>тверждение факта нарушения условий их жизнедеятельности и (или) факта утраты имущества первой необходимости в результате чрезвычайной ситу</w:t>
      </w:r>
      <w:r w:rsidRPr="00112428">
        <w:rPr>
          <w:sz w:val="28"/>
          <w:szCs w:val="28"/>
        </w:rPr>
        <w:t>а</w:t>
      </w:r>
      <w:r w:rsidRPr="00112428">
        <w:rPr>
          <w:sz w:val="28"/>
          <w:szCs w:val="28"/>
        </w:rPr>
        <w:t>ции не требуется.</w:t>
      </w:r>
    </w:p>
    <w:p w:rsidR="00112428" w:rsidRPr="00112428" w:rsidRDefault="00112428" w:rsidP="0011242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12428" w:rsidRPr="00112428" w:rsidRDefault="00112428" w:rsidP="00AC5BC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12428">
        <w:rPr>
          <w:bCs/>
          <w:sz w:val="28"/>
          <w:szCs w:val="28"/>
        </w:rPr>
        <w:t xml:space="preserve">3. Порядок </w:t>
      </w:r>
      <w:proofErr w:type="gramStart"/>
      <w:r w:rsidRPr="00112428">
        <w:rPr>
          <w:bCs/>
          <w:sz w:val="28"/>
          <w:szCs w:val="28"/>
        </w:rPr>
        <w:t>установления факта нарушения условий жизнедеятельности граждан</w:t>
      </w:r>
      <w:proofErr w:type="gramEnd"/>
      <w:r w:rsidRPr="00112428">
        <w:rPr>
          <w:bCs/>
          <w:sz w:val="28"/>
          <w:szCs w:val="28"/>
        </w:rPr>
        <w:t xml:space="preserve"> в результате чрезвычайной ситуации</w:t>
      </w:r>
      <w:r w:rsidR="00AC5BCB">
        <w:rPr>
          <w:bCs/>
          <w:sz w:val="28"/>
          <w:szCs w:val="28"/>
        </w:rPr>
        <w:t>.</w:t>
      </w:r>
    </w:p>
    <w:p w:rsidR="00112428" w:rsidRPr="00112428" w:rsidRDefault="00112428" w:rsidP="00AC5B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3.1. Факт нарушения условий жизнедеятельности граждан в результате</w:t>
      </w:r>
    </w:p>
    <w:p w:rsidR="00112428" w:rsidRPr="00112428" w:rsidRDefault="00112428" w:rsidP="00AC5B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чрезвычайной ситуации определяется наличием либо отсутствием обсто</w:t>
      </w:r>
      <w:r w:rsidRPr="00112428">
        <w:rPr>
          <w:sz w:val="28"/>
          <w:szCs w:val="28"/>
        </w:rPr>
        <w:t>я</w:t>
      </w:r>
      <w:r w:rsidRPr="00112428">
        <w:rPr>
          <w:sz w:val="28"/>
          <w:szCs w:val="28"/>
        </w:rPr>
        <w:t>тельств, которые возникли в результате чрезвычайной</w:t>
      </w:r>
      <w:r w:rsidR="00AC5BCB">
        <w:rPr>
          <w:sz w:val="28"/>
          <w:szCs w:val="28"/>
        </w:rPr>
        <w:t xml:space="preserve"> ситуации и при </w:t>
      </w:r>
      <w:r w:rsidRPr="00112428">
        <w:rPr>
          <w:sz w:val="28"/>
          <w:szCs w:val="28"/>
        </w:rPr>
        <w:t>кот</w:t>
      </w:r>
      <w:r w:rsidRPr="00112428">
        <w:rPr>
          <w:sz w:val="28"/>
          <w:szCs w:val="28"/>
        </w:rPr>
        <w:t>о</w:t>
      </w:r>
      <w:r w:rsidRPr="00112428">
        <w:rPr>
          <w:sz w:val="28"/>
          <w:szCs w:val="28"/>
        </w:rPr>
        <w:t>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112428" w:rsidRPr="00112428" w:rsidRDefault="00112428" w:rsidP="00AC5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Факт нарушения условий жизнедеятельности граждан в результате чрезвычайной ситуации устанавливается решением Комиссии исходя из</w:t>
      </w:r>
      <w:r w:rsidR="00AC5BCB">
        <w:rPr>
          <w:sz w:val="28"/>
          <w:szCs w:val="28"/>
        </w:rPr>
        <w:t xml:space="preserve"> </w:t>
      </w:r>
      <w:r w:rsidRPr="00112428">
        <w:rPr>
          <w:sz w:val="28"/>
          <w:szCs w:val="28"/>
        </w:rPr>
        <w:t>сл</w:t>
      </w:r>
      <w:r w:rsidRPr="00112428">
        <w:rPr>
          <w:sz w:val="28"/>
          <w:szCs w:val="28"/>
        </w:rPr>
        <w:t>е</w:t>
      </w:r>
      <w:r w:rsidRPr="00112428">
        <w:rPr>
          <w:sz w:val="28"/>
          <w:szCs w:val="28"/>
        </w:rPr>
        <w:t>дующих критериев:</w:t>
      </w:r>
    </w:p>
    <w:p w:rsidR="00112428" w:rsidRPr="00112428" w:rsidRDefault="00112428" w:rsidP="00AC5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а) невозможность проживания граждан в жилых помещениях;</w:t>
      </w:r>
    </w:p>
    <w:p w:rsidR="00112428" w:rsidRPr="00112428" w:rsidRDefault="00112428" w:rsidP="00AC5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б) невозможность осуществления транспортного сообщения между территорией проживания граждан и иными территориями, где условия</w:t>
      </w:r>
      <w:r w:rsidR="00AC5BCB">
        <w:rPr>
          <w:sz w:val="28"/>
          <w:szCs w:val="28"/>
        </w:rPr>
        <w:t xml:space="preserve"> </w:t>
      </w:r>
      <w:r w:rsidRPr="00112428">
        <w:rPr>
          <w:sz w:val="28"/>
          <w:szCs w:val="28"/>
        </w:rPr>
        <w:t>жи</w:t>
      </w:r>
      <w:r w:rsidRPr="00112428">
        <w:rPr>
          <w:sz w:val="28"/>
          <w:szCs w:val="28"/>
        </w:rPr>
        <w:t>з</w:t>
      </w:r>
      <w:r w:rsidRPr="00112428">
        <w:rPr>
          <w:sz w:val="28"/>
          <w:szCs w:val="28"/>
        </w:rPr>
        <w:t>недеятельности не были нарушены;</w:t>
      </w:r>
    </w:p>
    <w:p w:rsidR="00112428" w:rsidRPr="00112428" w:rsidRDefault="00112428" w:rsidP="00AC5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в) нарушение санитарно-эпидемиологического благополучия граждан.</w:t>
      </w:r>
    </w:p>
    <w:p w:rsidR="00112428" w:rsidRPr="00112428" w:rsidRDefault="00112428" w:rsidP="00AC5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Факт нарушения условий жизнедеятельности при чрезвычайной ситу</w:t>
      </w:r>
      <w:r w:rsidRPr="00112428">
        <w:rPr>
          <w:sz w:val="28"/>
          <w:szCs w:val="28"/>
        </w:rPr>
        <w:t>а</w:t>
      </w:r>
      <w:r w:rsidRPr="00112428">
        <w:rPr>
          <w:sz w:val="28"/>
          <w:szCs w:val="28"/>
        </w:rPr>
        <w:t>ции устанавливается по состоянию хотя бы одного из показателей критериев, указанных в подпунктах «а» - «</w:t>
      </w:r>
      <w:proofErr w:type="gramStart"/>
      <w:r w:rsidRPr="00112428">
        <w:rPr>
          <w:sz w:val="28"/>
          <w:szCs w:val="28"/>
        </w:rPr>
        <w:t>в</w:t>
      </w:r>
      <w:proofErr w:type="gramEnd"/>
      <w:r w:rsidRPr="00112428">
        <w:rPr>
          <w:sz w:val="28"/>
          <w:szCs w:val="28"/>
        </w:rPr>
        <w:t xml:space="preserve">» </w:t>
      </w:r>
      <w:proofErr w:type="gramStart"/>
      <w:r w:rsidRPr="00112428">
        <w:rPr>
          <w:sz w:val="28"/>
          <w:szCs w:val="28"/>
        </w:rPr>
        <w:t>настоящего</w:t>
      </w:r>
      <w:proofErr w:type="gramEnd"/>
      <w:r w:rsidRPr="00112428">
        <w:rPr>
          <w:sz w:val="28"/>
          <w:szCs w:val="28"/>
        </w:rPr>
        <w:t xml:space="preserve"> пункта, характеризующих н</w:t>
      </w:r>
      <w:r w:rsidRPr="00112428">
        <w:rPr>
          <w:sz w:val="28"/>
          <w:szCs w:val="28"/>
        </w:rPr>
        <w:t>е</w:t>
      </w:r>
      <w:r w:rsidRPr="00112428">
        <w:rPr>
          <w:sz w:val="28"/>
          <w:szCs w:val="28"/>
        </w:rPr>
        <w:t>возможность проживания граждан в жилых помещениях.</w:t>
      </w:r>
    </w:p>
    <w:p w:rsidR="00112428" w:rsidRPr="00112428" w:rsidRDefault="00112428" w:rsidP="00AC5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3.2. Критерий невозможности проживания граждан в жилых помещ</w:t>
      </w:r>
      <w:r w:rsidRPr="00112428">
        <w:rPr>
          <w:sz w:val="28"/>
          <w:szCs w:val="28"/>
        </w:rPr>
        <w:t>е</w:t>
      </w:r>
      <w:r w:rsidRPr="00112428">
        <w:rPr>
          <w:sz w:val="28"/>
          <w:szCs w:val="28"/>
        </w:rPr>
        <w:t>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а) состояние здания (помещения);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б) состояние теплоснабжения здания (помещения);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в) состояние водоснабжения здания (помещения);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г) состояние электроснабжения здания (помещения);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Состояние здания (помещения) определяется визуально. Невозмо</w:t>
      </w:r>
      <w:r w:rsidRPr="00112428">
        <w:rPr>
          <w:sz w:val="28"/>
          <w:szCs w:val="28"/>
        </w:rPr>
        <w:t>ж</w:t>
      </w:r>
      <w:r w:rsidRPr="00112428">
        <w:rPr>
          <w:sz w:val="28"/>
          <w:szCs w:val="28"/>
        </w:rPr>
        <w:t xml:space="preserve">ность проживания гражданина в жилых помещениях констатируется, если в </w:t>
      </w:r>
      <w:r w:rsidRPr="00112428">
        <w:rPr>
          <w:sz w:val="28"/>
          <w:szCs w:val="28"/>
        </w:rPr>
        <w:lastRenderedPageBreak/>
        <w:t xml:space="preserve">результате чрезвычайной ситуации поврежден или частично разрушен хотя бы один из следующих конструктивных элементов здания: </w:t>
      </w:r>
    </w:p>
    <w:p w:rsidR="00112428" w:rsidRPr="00112428" w:rsidRDefault="00112428" w:rsidP="00112428">
      <w:pPr>
        <w:pStyle w:val="24"/>
        <w:shd w:val="clear" w:color="auto" w:fill="auto"/>
        <w:tabs>
          <w:tab w:val="left" w:pos="6786"/>
        </w:tabs>
        <w:spacing w:before="0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12428">
        <w:rPr>
          <w:rFonts w:ascii="Times New Roman" w:hAnsi="Times New Roman"/>
          <w:sz w:val="28"/>
          <w:szCs w:val="28"/>
        </w:rPr>
        <w:t>-фундамент, стены, перего</w:t>
      </w:r>
      <w:r w:rsidRPr="00112428">
        <w:rPr>
          <w:rFonts w:ascii="Times New Roman" w:hAnsi="Times New Roman"/>
          <w:sz w:val="28"/>
          <w:szCs w:val="28"/>
        </w:rPr>
        <w:softHyphen/>
        <w:t>родки, перекрытия, полы, крыша;</w:t>
      </w:r>
    </w:p>
    <w:p w:rsidR="00112428" w:rsidRPr="00112428" w:rsidRDefault="00112428" w:rsidP="00112428">
      <w:pPr>
        <w:pStyle w:val="24"/>
        <w:shd w:val="clear" w:color="auto" w:fill="auto"/>
        <w:tabs>
          <w:tab w:val="left" w:pos="6786"/>
        </w:tabs>
        <w:spacing w:before="0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12428">
        <w:rPr>
          <w:rFonts w:ascii="Times New Roman" w:hAnsi="Times New Roman"/>
          <w:sz w:val="28"/>
          <w:szCs w:val="28"/>
        </w:rPr>
        <w:t>-тепловой контур здания (помещения): окна и двери, печное отопление;</w:t>
      </w:r>
    </w:p>
    <w:p w:rsidR="00112428" w:rsidRPr="00112428" w:rsidRDefault="00112428" w:rsidP="00112428">
      <w:pPr>
        <w:pStyle w:val="24"/>
        <w:shd w:val="clear" w:color="auto" w:fill="auto"/>
        <w:tabs>
          <w:tab w:val="left" w:pos="6786"/>
        </w:tabs>
        <w:spacing w:before="0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12428">
        <w:rPr>
          <w:rFonts w:ascii="Times New Roman" w:hAnsi="Times New Roman"/>
          <w:sz w:val="28"/>
          <w:szCs w:val="28"/>
        </w:rPr>
        <w:t>-электрооборудование.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Невозможность проживания гражданина в жилых помещениях конст</w:t>
      </w:r>
      <w:r w:rsidRPr="00112428">
        <w:rPr>
          <w:sz w:val="28"/>
          <w:szCs w:val="28"/>
        </w:rPr>
        <w:t>а</w:t>
      </w:r>
      <w:r w:rsidRPr="00112428">
        <w:rPr>
          <w:sz w:val="28"/>
          <w:szCs w:val="28"/>
        </w:rPr>
        <w:t>тируется, если в результате чрезвычайной ситуации более суток прекращено теплоснабжение жилого здания (помещения), осуществляемое до чрезвыча</w:t>
      </w:r>
      <w:r w:rsidRPr="00112428">
        <w:rPr>
          <w:sz w:val="28"/>
          <w:szCs w:val="28"/>
        </w:rPr>
        <w:t>й</w:t>
      </w:r>
      <w:r w:rsidRPr="00112428">
        <w:rPr>
          <w:sz w:val="28"/>
          <w:szCs w:val="28"/>
        </w:rPr>
        <w:t>ной ситуации.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Состояние водоснабжения здания (помещения) определяется на осн</w:t>
      </w:r>
      <w:r w:rsidRPr="00112428">
        <w:rPr>
          <w:sz w:val="28"/>
          <w:szCs w:val="28"/>
        </w:rPr>
        <w:t>о</w:t>
      </w:r>
      <w:r w:rsidRPr="00112428">
        <w:rPr>
          <w:sz w:val="28"/>
          <w:szCs w:val="28"/>
        </w:rPr>
        <w:t xml:space="preserve">вании информации </w:t>
      </w:r>
      <w:proofErr w:type="spellStart"/>
      <w:r w:rsidRPr="00112428">
        <w:rPr>
          <w:sz w:val="28"/>
          <w:szCs w:val="28"/>
        </w:rPr>
        <w:t>ресурсоснабжающей</w:t>
      </w:r>
      <w:proofErr w:type="spellEnd"/>
      <w:r w:rsidRPr="00112428">
        <w:rPr>
          <w:sz w:val="28"/>
          <w:szCs w:val="28"/>
        </w:rPr>
        <w:t xml:space="preserve"> организации и сведений, предоста</w:t>
      </w:r>
      <w:r w:rsidRPr="00112428">
        <w:rPr>
          <w:sz w:val="28"/>
          <w:szCs w:val="28"/>
        </w:rPr>
        <w:t>в</w:t>
      </w:r>
      <w:r w:rsidRPr="00112428">
        <w:rPr>
          <w:sz w:val="28"/>
          <w:szCs w:val="28"/>
        </w:rPr>
        <w:t>ленных Администрацией о подвозе (отсутствии подвоза) воды населению с</w:t>
      </w:r>
      <w:r w:rsidRPr="00112428">
        <w:rPr>
          <w:sz w:val="28"/>
          <w:szCs w:val="28"/>
        </w:rPr>
        <w:t>о</w:t>
      </w:r>
      <w:r w:rsidRPr="00112428">
        <w:rPr>
          <w:sz w:val="28"/>
          <w:szCs w:val="28"/>
        </w:rPr>
        <w:t>ответствующей территории при прекращении водоснабжения. Невозмо</w:t>
      </w:r>
      <w:r w:rsidRPr="00112428">
        <w:rPr>
          <w:sz w:val="28"/>
          <w:szCs w:val="28"/>
        </w:rPr>
        <w:t>ж</w:t>
      </w:r>
      <w:r w:rsidRPr="00112428">
        <w:rPr>
          <w:sz w:val="28"/>
          <w:szCs w:val="28"/>
        </w:rPr>
        <w:t>ность проживания гражданина в жилых помещениях констатируется, если в результате чрезвычайной ситуации более суток прекращено водоснабжение и отсутствовал подвоз воды.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Состояние электроснабжения здания (помещения) определяется на</w:t>
      </w:r>
      <w:r w:rsidR="00AC5BCB">
        <w:rPr>
          <w:sz w:val="28"/>
          <w:szCs w:val="28"/>
        </w:rPr>
        <w:t xml:space="preserve"> </w:t>
      </w:r>
      <w:r w:rsidRPr="00112428">
        <w:rPr>
          <w:sz w:val="28"/>
          <w:szCs w:val="28"/>
        </w:rPr>
        <w:t>о</w:t>
      </w:r>
      <w:r w:rsidRPr="00112428">
        <w:rPr>
          <w:sz w:val="28"/>
          <w:szCs w:val="28"/>
        </w:rPr>
        <w:t>с</w:t>
      </w:r>
      <w:r w:rsidRPr="00112428">
        <w:rPr>
          <w:sz w:val="28"/>
          <w:szCs w:val="28"/>
        </w:rPr>
        <w:t xml:space="preserve">новании информации </w:t>
      </w:r>
      <w:proofErr w:type="spellStart"/>
      <w:r w:rsidRPr="00112428">
        <w:rPr>
          <w:sz w:val="28"/>
          <w:szCs w:val="28"/>
        </w:rPr>
        <w:t>ресурсоснабжающей</w:t>
      </w:r>
      <w:proofErr w:type="spellEnd"/>
      <w:r w:rsidRPr="00112428">
        <w:rPr>
          <w:sz w:val="28"/>
          <w:szCs w:val="28"/>
        </w:rPr>
        <w:t xml:space="preserve"> организации. Невозможность проживания гражданина в жилых помещениях констатируется, если в р</w:t>
      </w:r>
      <w:r w:rsidRPr="00112428">
        <w:rPr>
          <w:sz w:val="28"/>
          <w:szCs w:val="28"/>
        </w:rPr>
        <w:t>е</w:t>
      </w:r>
      <w:r w:rsidRPr="00112428">
        <w:rPr>
          <w:sz w:val="28"/>
          <w:szCs w:val="28"/>
        </w:rPr>
        <w:t>зультате чрезвычайной ситуации непрерывно более суток прекращено эле</w:t>
      </w:r>
      <w:r w:rsidRPr="00112428">
        <w:rPr>
          <w:sz w:val="28"/>
          <w:szCs w:val="28"/>
        </w:rPr>
        <w:t>к</w:t>
      </w:r>
      <w:r w:rsidRPr="00112428">
        <w:rPr>
          <w:sz w:val="28"/>
          <w:szCs w:val="28"/>
        </w:rPr>
        <w:t>троснабжение жилого здания (помещения), осуществляемое до чрезвычайной ситуации.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3.3. Критерий невозможности осуществления транспортного сообщ</w:t>
      </w:r>
      <w:r w:rsidRPr="00112428">
        <w:rPr>
          <w:sz w:val="28"/>
          <w:szCs w:val="28"/>
        </w:rPr>
        <w:t>е</w:t>
      </w:r>
      <w:r w:rsidRPr="00112428">
        <w:rPr>
          <w:sz w:val="28"/>
          <w:szCs w:val="28"/>
        </w:rPr>
        <w:t>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а) определения наличия и состава общественного транспорта в районе проживания гражданина;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б) определения возможности функционирования общественного</w:t>
      </w:r>
      <w:r w:rsidR="00AC5BCB">
        <w:rPr>
          <w:sz w:val="28"/>
          <w:szCs w:val="28"/>
        </w:rPr>
        <w:t xml:space="preserve"> </w:t>
      </w:r>
      <w:r w:rsidRPr="00112428">
        <w:rPr>
          <w:sz w:val="28"/>
          <w:szCs w:val="28"/>
        </w:rPr>
        <w:t>тран</w:t>
      </w:r>
      <w:r w:rsidRPr="00112428">
        <w:rPr>
          <w:sz w:val="28"/>
          <w:szCs w:val="28"/>
        </w:rPr>
        <w:t>с</w:t>
      </w:r>
      <w:r w:rsidRPr="00112428">
        <w:rPr>
          <w:sz w:val="28"/>
          <w:szCs w:val="28"/>
        </w:rPr>
        <w:t>порта от ближайшего к гражданину остановочного пункта.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Невозможность осуществления транспортного сообщения констатир</w:t>
      </w:r>
      <w:r w:rsidRPr="00112428">
        <w:rPr>
          <w:sz w:val="28"/>
          <w:szCs w:val="28"/>
        </w:rPr>
        <w:t>у</w:t>
      </w:r>
      <w:r w:rsidRPr="00112428">
        <w:rPr>
          <w:sz w:val="28"/>
          <w:szCs w:val="28"/>
        </w:rPr>
        <w:t>ется при наличии абсолютной</w:t>
      </w:r>
      <w:r w:rsidR="00A85BA5">
        <w:rPr>
          <w:sz w:val="28"/>
          <w:szCs w:val="28"/>
        </w:rPr>
        <w:t xml:space="preserve"> невозможности функционирования</w:t>
      </w:r>
      <w:r w:rsidRPr="00112428">
        <w:rPr>
          <w:sz w:val="28"/>
          <w:szCs w:val="28"/>
        </w:rPr>
        <w:t xml:space="preserve"> общ</w:t>
      </w:r>
      <w:r w:rsidRPr="00112428">
        <w:rPr>
          <w:sz w:val="28"/>
          <w:szCs w:val="28"/>
        </w:rPr>
        <w:t>е</w:t>
      </w:r>
      <w:r w:rsidRPr="00112428">
        <w:rPr>
          <w:sz w:val="28"/>
          <w:szCs w:val="28"/>
        </w:rPr>
        <w:t>ственного транспорта между территорией проживания граждан и иными те</w:t>
      </w:r>
      <w:r w:rsidRPr="00112428">
        <w:rPr>
          <w:sz w:val="28"/>
          <w:szCs w:val="28"/>
        </w:rPr>
        <w:t>р</w:t>
      </w:r>
      <w:r w:rsidRPr="00112428">
        <w:rPr>
          <w:sz w:val="28"/>
          <w:szCs w:val="28"/>
        </w:rPr>
        <w:t>риториями, где условия жизнедеятельности не были нарушены.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3.4. Критерий нарушения санитарно-эпидемиологического благопол</w:t>
      </w:r>
      <w:r w:rsidRPr="00112428">
        <w:rPr>
          <w:sz w:val="28"/>
          <w:szCs w:val="28"/>
        </w:rPr>
        <w:t>у</w:t>
      </w:r>
      <w:r w:rsidRPr="00112428">
        <w:rPr>
          <w:sz w:val="28"/>
          <w:szCs w:val="28"/>
        </w:rPr>
        <w:t>чия граждан оценивается инструментально. Нарушение санитарно-эпидемиологического благополучия гражданина констатируется, если в ра</w:t>
      </w:r>
      <w:r w:rsidRPr="00112428">
        <w:rPr>
          <w:sz w:val="28"/>
          <w:szCs w:val="28"/>
        </w:rPr>
        <w:t>й</w:t>
      </w:r>
      <w:r w:rsidRPr="00112428">
        <w:rPr>
          <w:sz w:val="28"/>
          <w:szCs w:val="28"/>
        </w:rPr>
        <w:t>оне его проживания в результате чрезвычайной ситуации произошло загря</w:t>
      </w:r>
      <w:r w:rsidRPr="00112428">
        <w:rPr>
          <w:sz w:val="28"/>
          <w:szCs w:val="28"/>
        </w:rPr>
        <w:t>з</w:t>
      </w:r>
      <w:r w:rsidRPr="00112428">
        <w:rPr>
          <w:sz w:val="28"/>
          <w:szCs w:val="28"/>
        </w:rPr>
        <w:t>нение атмосферного воздуха, воды, почвы загрязняющими веществами, пр</w:t>
      </w:r>
      <w:r w:rsidRPr="00112428">
        <w:rPr>
          <w:sz w:val="28"/>
          <w:szCs w:val="28"/>
        </w:rPr>
        <w:t>е</w:t>
      </w:r>
      <w:r w:rsidRPr="00112428">
        <w:rPr>
          <w:sz w:val="28"/>
          <w:szCs w:val="28"/>
        </w:rPr>
        <w:t>вышающее предельно допустимые концентрации.</w:t>
      </w:r>
    </w:p>
    <w:p w:rsidR="00112428" w:rsidRPr="00112428" w:rsidRDefault="00112428" w:rsidP="0011242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12428">
        <w:rPr>
          <w:bCs/>
          <w:sz w:val="28"/>
          <w:szCs w:val="28"/>
        </w:rPr>
        <w:t xml:space="preserve">4. Порядок </w:t>
      </w:r>
      <w:proofErr w:type="gramStart"/>
      <w:r w:rsidRPr="00112428">
        <w:rPr>
          <w:bCs/>
          <w:sz w:val="28"/>
          <w:szCs w:val="28"/>
        </w:rPr>
        <w:t>установления факта утраты имущества первой необходим</w:t>
      </w:r>
      <w:r w:rsidRPr="00112428">
        <w:rPr>
          <w:bCs/>
          <w:sz w:val="28"/>
          <w:szCs w:val="28"/>
        </w:rPr>
        <w:t>о</w:t>
      </w:r>
      <w:r w:rsidRPr="00112428">
        <w:rPr>
          <w:bCs/>
          <w:sz w:val="28"/>
          <w:szCs w:val="28"/>
        </w:rPr>
        <w:t>сти</w:t>
      </w:r>
      <w:proofErr w:type="gramEnd"/>
      <w:r w:rsidRPr="00112428">
        <w:rPr>
          <w:bCs/>
          <w:sz w:val="28"/>
          <w:szCs w:val="28"/>
        </w:rPr>
        <w:t xml:space="preserve"> в результате чрезвычайной ситуации</w:t>
      </w:r>
      <w:r w:rsidR="00A85BA5">
        <w:rPr>
          <w:bCs/>
          <w:sz w:val="28"/>
          <w:szCs w:val="28"/>
        </w:rPr>
        <w:t>.</w:t>
      </w:r>
    </w:p>
    <w:p w:rsidR="00112428" w:rsidRPr="00112428" w:rsidRDefault="00112428" w:rsidP="00A85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4.1. Под имуществом первой необходимости понимается минимальный набор непродовольственных товаров общесемейного пользования, необх</w:t>
      </w:r>
      <w:r w:rsidRPr="00112428">
        <w:rPr>
          <w:sz w:val="28"/>
          <w:szCs w:val="28"/>
        </w:rPr>
        <w:t>о</w:t>
      </w:r>
      <w:r w:rsidRPr="00112428">
        <w:rPr>
          <w:sz w:val="28"/>
          <w:szCs w:val="28"/>
        </w:rPr>
        <w:lastRenderedPageBreak/>
        <w:t>димых для сохранения здоровья человека и обеспечения его жизнедеятельн</w:t>
      </w:r>
      <w:r w:rsidRPr="00112428">
        <w:rPr>
          <w:sz w:val="28"/>
          <w:szCs w:val="28"/>
        </w:rPr>
        <w:t>о</w:t>
      </w:r>
      <w:r w:rsidRPr="00112428">
        <w:rPr>
          <w:sz w:val="28"/>
          <w:szCs w:val="28"/>
        </w:rPr>
        <w:t>сти, включающий в себя: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а) предметы для хранения и приготовления пищи - холодильник, газ</w:t>
      </w:r>
      <w:r w:rsidRPr="00112428">
        <w:rPr>
          <w:sz w:val="28"/>
          <w:szCs w:val="28"/>
        </w:rPr>
        <w:t>о</w:t>
      </w:r>
      <w:r w:rsidRPr="00112428">
        <w:rPr>
          <w:sz w:val="28"/>
          <w:szCs w:val="28"/>
        </w:rPr>
        <w:t>вая плита (электроплита) и шкаф для посуды;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б) предметы мебели для приема пищи - стол и стул (табуретка);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в) предметы мебели для сна - кровать (диван);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г) предметы средств информирования граждан - телевизор (радио);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д) предметы средств водоснабжения и отопления (в случае отсутствия</w:t>
      </w:r>
    </w:p>
    <w:p w:rsidR="00112428" w:rsidRPr="00112428" w:rsidRDefault="00112428" w:rsidP="001124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4.2. Критериями утраты имущества первой необходимости являются:</w:t>
      </w:r>
    </w:p>
    <w:p w:rsidR="00112428" w:rsidRPr="00112428" w:rsidRDefault="00112428" w:rsidP="00A85B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 xml:space="preserve">а) частичная утрата имущества первой необходимости - приведение в результате </w:t>
      </w:r>
      <w:proofErr w:type="gramStart"/>
      <w:r w:rsidRPr="00112428">
        <w:rPr>
          <w:sz w:val="28"/>
          <w:szCs w:val="28"/>
        </w:rPr>
        <w:t>воздействия поражающих факторов источника чрезвычайной</w:t>
      </w:r>
      <w:r w:rsidR="00A85BA5">
        <w:rPr>
          <w:sz w:val="28"/>
          <w:szCs w:val="28"/>
        </w:rPr>
        <w:t xml:space="preserve"> </w:t>
      </w:r>
      <w:r w:rsidRPr="00112428">
        <w:rPr>
          <w:sz w:val="28"/>
          <w:szCs w:val="28"/>
        </w:rPr>
        <w:t>с</w:t>
      </w:r>
      <w:r w:rsidRPr="00112428">
        <w:rPr>
          <w:sz w:val="28"/>
          <w:szCs w:val="28"/>
        </w:rPr>
        <w:t>и</w:t>
      </w:r>
      <w:r w:rsidRPr="00112428">
        <w:rPr>
          <w:sz w:val="28"/>
          <w:szCs w:val="28"/>
        </w:rPr>
        <w:t>туации части находящегося</w:t>
      </w:r>
      <w:proofErr w:type="gramEnd"/>
      <w:r w:rsidRPr="00112428">
        <w:rPr>
          <w:sz w:val="28"/>
          <w:szCs w:val="28"/>
        </w:rPr>
        <w:t xml:space="preserve"> в жилом помещении, попавшем в зону</w:t>
      </w:r>
      <w:r w:rsidR="00A85BA5">
        <w:rPr>
          <w:sz w:val="28"/>
          <w:szCs w:val="28"/>
        </w:rPr>
        <w:t xml:space="preserve"> </w:t>
      </w:r>
      <w:r w:rsidRPr="00112428">
        <w:rPr>
          <w:sz w:val="28"/>
          <w:szCs w:val="28"/>
        </w:rPr>
        <w:t>чрезв</w:t>
      </w:r>
      <w:r w:rsidRPr="00112428">
        <w:rPr>
          <w:sz w:val="28"/>
          <w:szCs w:val="28"/>
        </w:rPr>
        <w:t>ы</w:t>
      </w:r>
      <w:r w:rsidRPr="00112428">
        <w:rPr>
          <w:sz w:val="28"/>
          <w:szCs w:val="28"/>
        </w:rPr>
        <w:t>чайной ситуации, имущества первой необходимости (не менее 3 предметов имущества первой необходимост</w:t>
      </w:r>
      <w:r w:rsidR="00A85BA5">
        <w:rPr>
          <w:sz w:val="28"/>
          <w:szCs w:val="28"/>
        </w:rPr>
        <w:t xml:space="preserve">и) в состояние, непригодное для </w:t>
      </w:r>
      <w:r w:rsidRPr="00112428">
        <w:rPr>
          <w:sz w:val="28"/>
          <w:szCs w:val="28"/>
        </w:rPr>
        <w:t>дальнейш</w:t>
      </w:r>
      <w:r w:rsidRPr="00112428">
        <w:rPr>
          <w:sz w:val="28"/>
          <w:szCs w:val="28"/>
        </w:rPr>
        <w:t>е</w:t>
      </w:r>
      <w:r w:rsidRPr="00112428">
        <w:rPr>
          <w:sz w:val="28"/>
          <w:szCs w:val="28"/>
        </w:rPr>
        <w:t>го использования;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б) полная утрата имущества первой необходимости - приведение в</w:t>
      </w:r>
      <w:r w:rsidR="00A85BA5">
        <w:rPr>
          <w:sz w:val="28"/>
          <w:szCs w:val="28"/>
        </w:rPr>
        <w:t xml:space="preserve"> </w:t>
      </w:r>
      <w:r w:rsidRPr="00112428">
        <w:rPr>
          <w:sz w:val="28"/>
          <w:szCs w:val="28"/>
        </w:rPr>
        <w:t>р</w:t>
      </w:r>
      <w:r w:rsidRPr="00112428">
        <w:rPr>
          <w:sz w:val="28"/>
          <w:szCs w:val="28"/>
        </w:rPr>
        <w:t>е</w:t>
      </w:r>
      <w:r w:rsidRPr="00112428">
        <w:rPr>
          <w:sz w:val="28"/>
          <w:szCs w:val="28"/>
        </w:rPr>
        <w:t>зультате воздействия поражающих факторов источника чрезвычайной</w:t>
      </w:r>
      <w:r w:rsidR="00A85BA5">
        <w:rPr>
          <w:sz w:val="28"/>
          <w:szCs w:val="28"/>
        </w:rPr>
        <w:t xml:space="preserve"> </w:t>
      </w:r>
      <w:r w:rsidRPr="00112428">
        <w:rPr>
          <w:sz w:val="28"/>
          <w:szCs w:val="28"/>
        </w:rPr>
        <w:t>ситу</w:t>
      </w:r>
      <w:r w:rsidRPr="00112428">
        <w:rPr>
          <w:sz w:val="28"/>
          <w:szCs w:val="28"/>
        </w:rPr>
        <w:t>а</w:t>
      </w:r>
      <w:r w:rsidRPr="00112428">
        <w:rPr>
          <w:sz w:val="28"/>
          <w:szCs w:val="28"/>
        </w:rPr>
        <w:t>ции всего находящегося в жилом помещении, попавшем в зону</w:t>
      </w:r>
      <w:r w:rsidR="00A85BA5">
        <w:rPr>
          <w:sz w:val="28"/>
          <w:szCs w:val="28"/>
        </w:rPr>
        <w:t xml:space="preserve"> </w:t>
      </w:r>
      <w:r w:rsidRPr="00112428">
        <w:rPr>
          <w:sz w:val="28"/>
          <w:szCs w:val="28"/>
        </w:rPr>
        <w:t>чрезвычайной ситуации, имущества первой необходимости в состояние,</w:t>
      </w:r>
      <w:r w:rsidR="00A85BA5">
        <w:rPr>
          <w:sz w:val="28"/>
          <w:szCs w:val="28"/>
        </w:rPr>
        <w:t xml:space="preserve"> </w:t>
      </w:r>
      <w:r w:rsidRPr="00112428">
        <w:rPr>
          <w:sz w:val="28"/>
          <w:szCs w:val="28"/>
        </w:rPr>
        <w:t>непригодное для дальнейшего использования.</w:t>
      </w:r>
    </w:p>
    <w:p w:rsidR="00112428" w:rsidRPr="00112428" w:rsidRDefault="00112428" w:rsidP="00112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428">
        <w:rPr>
          <w:sz w:val="28"/>
          <w:szCs w:val="28"/>
        </w:rPr>
        <w:t>При определении степени утраты имущества первой необходимости учитывается утрата предметов имущества первой необходимости каждой к</w:t>
      </w:r>
      <w:r w:rsidRPr="00112428">
        <w:rPr>
          <w:sz w:val="28"/>
          <w:szCs w:val="28"/>
        </w:rPr>
        <w:t>а</w:t>
      </w:r>
      <w:r w:rsidRPr="00112428">
        <w:rPr>
          <w:sz w:val="28"/>
          <w:szCs w:val="28"/>
        </w:rPr>
        <w:t>тегории, указанной в пункте 4.1. настоящего Порядка, однократно.</w:t>
      </w:r>
    </w:p>
    <w:p w:rsidR="00112428" w:rsidRPr="00112428" w:rsidRDefault="00112428" w:rsidP="00A85B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112428" w:rsidRPr="00112428" w:rsidSect="009F25F5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1134" w:right="567" w:bottom="1134" w:left="1985" w:header="709" w:footer="1191" w:gutter="0"/>
          <w:pgNumType w:start="1"/>
          <w:cols w:space="720"/>
          <w:noEndnote/>
          <w:titlePg/>
          <w:docGrid w:linePitch="381"/>
        </w:sectPr>
      </w:pPr>
      <w:r w:rsidRPr="00112428">
        <w:rPr>
          <w:sz w:val="28"/>
          <w:szCs w:val="28"/>
        </w:rPr>
        <w:t>Приведение имущества первой необходимости, использующего</w:t>
      </w:r>
      <w:r w:rsidR="00A85BA5">
        <w:rPr>
          <w:sz w:val="28"/>
          <w:szCs w:val="28"/>
        </w:rPr>
        <w:t xml:space="preserve"> </w:t>
      </w:r>
      <w:r w:rsidRPr="00112428">
        <w:rPr>
          <w:sz w:val="28"/>
          <w:szCs w:val="28"/>
        </w:rPr>
        <w:t>эле</w:t>
      </w:r>
      <w:r w:rsidRPr="00112428">
        <w:rPr>
          <w:sz w:val="28"/>
          <w:szCs w:val="28"/>
        </w:rPr>
        <w:t>к</w:t>
      </w:r>
      <w:r w:rsidRPr="00112428">
        <w:rPr>
          <w:sz w:val="28"/>
          <w:szCs w:val="28"/>
        </w:rPr>
        <w:t>трическую энергию, в состояние, непригодное для дальнейшего</w:t>
      </w:r>
      <w:r w:rsidR="00A85BA5">
        <w:rPr>
          <w:sz w:val="28"/>
          <w:szCs w:val="28"/>
        </w:rPr>
        <w:t xml:space="preserve"> </w:t>
      </w:r>
      <w:r w:rsidRPr="00112428">
        <w:rPr>
          <w:sz w:val="28"/>
          <w:szCs w:val="28"/>
        </w:rPr>
        <w:t>использов</w:t>
      </w:r>
      <w:r w:rsidRPr="00112428">
        <w:rPr>
          <w:sz w:val="28"/>
          <w:szCs w:val="28"/>
        </w:rPr>
        <w:t>а</w:t>
      </w:r>
      <w:r w:rsidRPr="00112428">
        <w:rPr>
          <w:sz w:val="28"/>
          <w:szCs w:val="28"/>
        </w:rPr>
        <w:t>ния, в результате воздействия п</w:t>
      </w:r>
      <w:r w:rsidR="00A85BA5">
        <w:rPr>
          <w:sz w:val="28"/>
          <w:szCs w:val="28"/>
        </w:rPr>
        <w:t xml:space="preserve">оражающих факторов, связанных с </w:t>
      </w:r>
      <w:r w:rsidRPr="00112428">
        <w:rPr>
          <w:sz w:val="28"/>
          <w:szCs w:val="28"/>
        </w:rPr>
        <w:t>электр</w:t>
      </w:r>
      <w:r w:rsidRPr="00112428">
        <w:rPr>
          <w:sz w:val="28"/>
          <w:szCs w:val="28"/>
        </w:rPr>
        <w:t>о</w:t>
      </w:r>
      <w:r w:rsidRPr="00112428">
        <w:rPr>
          <w:sz w:val="28"/>
          <w:szCs w:val="28"/>
        </w:rPr>
        <w:t>снабжением, подтверждается на основании предоставленного</w:t>
      </w:r>
      <w:r w:rsidR="00A85BA5">
        <w:rPr>
          <w:sz w:val="28"/>
          <w:szCs w:val="28"/>
        </w:rPr>
        <w:t xml:space="preserve"> </w:t>
      </w:r>
      <w:r w:rsidRPr="00112428">
        <w:rPr>
          <w:sz w:val="28"/>
          <w:szCs w:val="28"/>
        </w:rPr>
        <w:t>заявителем з</w:t>
      </w:r>
      <w:r w:rsidRPr="00112428">
        <w:rPr>
          <w:sz w:val="28"/>
          <w:szCs w:val="28"/>
        </w:rPr>
        <w:t>а</w:t>
      </w:r>
      <w:r w:rsidRPr="00112428">
        <w:rPr>
          <w:sz w:val="28"/>
          <w:szCs w:val="28"/>
        </w:rPr>
        <w:t>ключения специалиста по результатам инструментальных</w:t>
      </w:r>
      <w:r w:rsidR="00A85BA5">
        <w:rPr>
          <w:sz w:val="28"/>
          <w:szCs w:val="28"/>
        </w:rPr>
        <w:t xml:space="preserve"> </w:t>
      </w:r>
      <w:r w:rsidR="00A85BA5" w:rsidRPr="00112428">
        <w:rPr>
          <w:sz w:val="28"/>
          <w:szCs w:val="28"/>
        </w:rPr>
        <w:t>исследований</w:t>
      </w:r>
      <w:r w:rsidRPr="00112428">
        <w:rPr>
          <w:sz w:val="28"/>
          <w:szCs w:val="28"/>
        </w:rPr>
        <w:t>.</w:t>
      </w:r>
    </w:p>
    <w:p w:rsidR="00112428" w:rsidRDefault="00112428" w:rsidP="009F25F5">
      <w:pPr>
        <w:widowControl w:val="0"/>
        <w:spacing w:after="620" w:line="240" w:lineRule="exact"/>
        <w:ind w:left="4536"/>
        <w:contextualSpacing/>
        <w:jc w:val="center"/>
        <w:rPr>
          <w:bCs/>
          <w:iCs/>
          <w:color w:val="000000"/>
          <w:sz w:val="28"/>
          <w:szCs w:val="28"/>
          <w:lang w:bidi="ru-RU"/>
        </w:rPr>
      </w:pPr>
      <w:r w:rsidRPr="00A85BA5">
        <w:rPr>
          <w:bCs/>
          <w:iCs/>
          <w:color w:val="000000"/>
          <w:sz w:val="28"/>
          <w:szCs w:val="28"/>
          <w:lang w:bidi="ru-RU"/>
        </w:rPr>
        <w:lastRenderedPageBreak/>
        <w:t>Приложение 1</w:t>
      </w:r>
    </w:p>
    <w:p w:rsidR="00A85BA5" w:rsidRDefault="00A85BA5" w:rsidP="009F25F5">
      <w:pPr>
        <w:widowControl w:val="0"/>
        <w:spacing w:after="620" w:line="240" w:lineRule="exact"/>
        <w:ind w:left="4536"/>
        <w:contextualSpacing/>
        <w:jc w:val="center"/>
        <w:rPr>
          <w:bCs/>
          <w:iCs/>
          <w:color w:val="000000"/>
          <w:sz w:val="28"/>
          <w:szCs w:val="28"/>
          <w:lang w:bidi="ru-RU"/>
        </w:rPr>
      </w:pPr>
    </w:p>
    <w:p w:rsidR="00A85BA5" w:rsidRDefault="00A85BA5" w:rsidP="009F25F5">
      <w:pPr>
        <w:widowControl w:val="0"/>
        <w:spacing w:after="620" w:line="240" w:lineRule="exact"/>
        <w:ind w:left="4536"/>
        <w:contextualSpacing/>
        <w:jc w:val="center"/>
        <w:rPr>
          <w:bCs/>
          <w:sz w:val="28"/>
          <w:szCs w:val="28"/>
        </w:rPr>
      </w:pPr>
      <w:r w:rsidRPr="00A85BA5">
        <w:rPr>
          <w:iCs/>
          <w:color w:val="000000"/>
          <w:sz w:val="28"/>
          <w:szCs w:val="28"/>
          <w:lang w:bidi="ru-RU"/>
        </w:rPr>
        <w:t xml:space="preserve">к Порядку </w:t>
      </w:r>
      <w:r w:rsidRPr="00A85BA5">
        <w:rPr>
          <w:bCs/>
          <w:sz w:val="28"/>
          <w:szCs w:val="28"/>
        </w:rPr>
        <w:t>установления фактов</w:t>
      </w:r>
    </w:p>
    <w:p w:rsidR="00A85BA5" w:rsidRDefault="00A85BA5" w:rsidP="009F25F5">
      <w:pPr>
        <w:widowControl w:val="0"/>
        <w:spacing w:after="620" w:line="240" w:lineRule="exact"/>
        <w:ind w:left="4536"/>
        <w:contextualSpacing/>
        <w:jc w:val="center"/>
        <w:rPr>
          <w:bCs/>
          <w:sz w:val="28"/>
          <w:szCs w:val="28"/>
        </w:rPr>
      </w:pPr>
      <w:r w:rsidRPr="00A85BA5">
        <w:rPr>
          <w:bCs/>
          <w:sz w:val="28"/>
          <w:szCs w:val="28"/>
        </w:rPr>
        <w:t>проживания в жилых помещениях, находящихся в зоне чрезвычайной</w:t>
      </w:r>
    </w:p>
    <w:p w:rsidR="00A85BA5" w:rsidRDefault="00A85BA5" w:rsidP="009F25F5">
      <w:pPr>
        <w:widowControl w:val="0"/>
        <w:spacing w:after="620" w:line="240" w:lineRule="exact"/>
        <w:ind w:left="4536"/>
        <w:contextualSpacing/>
        <w:jc w:val="center"/>
        <w:rPr>
          <w:bCs/>
          <w:sz w:val="28"/>
          <w:szCs w:val="28"/>
        </w:rPr>
      </w:pPr>
      <w:r w:rsidRPr="00A85BA5">
        <w:rPr>
          <w:bCs/>
          <w:sz w:val="28"/>
          <w:szCs w:val="28"/>
        </w:rPr>
        <w:t>ситуации, нарушения условий</w:t>
      </w:r>
    </w:p>
    <w:p w:rsidR="00A85BA5" w:rsidRDefault="00A85BA5" w:rsidP="009F25F5">
      <w:pPr>
        <w:widowControl w:val="0"/>
        <w:spacing w:after="620" w:line="240" w:lineRule="exact"/>
        <w:ind w:left="4536"/>
        <w:contextualSpacing/>
        <w:jc w:val="center"/>
        <w:rPr>
          <w:bCs/>
          <w:sz w:val="28"/>
          <w:szCs w:val="28"/>
        </w:rPr>
      </w:pPr>
      <w:r w:rsidRPr="00A85BA5">
        <w:rPr>
          <w:bCs/>
          <w:sz w:val="28"/>
          <w:szCs w:val="28"/>
        </w:rPr>
        <w:t>жизнедеятельности и утраты</w:t>
      </w:r>
    </w:p>
    <w:p w:rsidR="00A85BA5" w:rsidRDefault="00A85BA5" w:rsidP="009F25F5">
      <w:pPr>
        <w:widowControl w:val="0"/>
        <w:spacing w:after="620" w:line="240" w:lineRule="exact"/>
        <w:ind w:left="4536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имущества первой </w:t>
      </w:r>
      <w:r w:rsidRPr="00A85BA5">
        <w:rPr>
          <w:bCs/>
          <w:sz w:val="28"/>
          <w:szCs w:val="28"/>
        </w:rPr>
        <w:t xml:space="preserve">необходимости </w:t>
      </w:r>
      <w:proofErr w:type="gramStart"/>
      <w:r w:rsidRPr="00A85BA5">
        <w:rPr>
          <w:bCs/>
          <w:sz w:val="28"/>
          <w:szCs w:val="28"/>
        </w:rPr>
        <w:t>в</w:t>
      </w:r>
      <w:proofErr w:type="gramEnd"/>
    </w:p>
    <w:p w:rsidR="00A85BA5" w:rsidRDefault="00A85BA5" w:rsidP="009F25F5">
      <w:pPr>
        <w:widowControl w:val="0"/>
        <w:spacing w:after="620" w:line="240" w:lineRule="exact"/>
        <w:ind w:left="4536"/>
        <w:contextualSpacing/>
        <w:jc w:val="center"/>
        <w:rPr>
          <w:bCs/>
          <w:sz w:val="28"/>
          <w:szCs w:val="28"/>
        </w:rPr>
      </w:pPr>
      <w:proofErr w:type="gramStart"/>
      <w:r w:rsidRPr="00A85BA5">
        <w:rPr>
          <w:bCs/>
          <w:sz w:val="28"/>
          <w:szCs w:val="28"/>
        </w:rPr>
        <w:t>результате</w:t>
      </w:r>
      <w:proofErr w:type="gramEnd"/>
      <w:r w:rsidRPr="00A85BA5">
        <w:rPr>
          <w:bCs/>
          <w:sz w:val="28"/>
          <w:szCs w:val="28"/>
        </w:rPr>
        <w:t xml:space="preserve"> чрезвычайной ситуации</w:t>
      </w:r>
    </w:p>
    <w:p w:rsidR="00A85BA5" w:rsidRPr="00A85BA5" w:rsidRDefault="00A85BA5" w:rsidP="00A85BA5">
      <w:pPr>
        <w:widowControl w:val="0"/>
        <w:spacing w:after="620" w:line="240" w:lineRule="exact"/>
        <w:ind w:left="4536"/>
        <w:contextualSpacing/>
        <w:jc w:val="center"/>
        <w:rPr>
          <w:bCs/>
          <w:iCs/>
          <w:color w:val="000000"/>
          <w:sz w:val="28"/>
          <w:szCs w:val="28"/>
          <w:lang w:bidi="ru-RU"/>
        </w:rPr>
      </w:pPr>
    </w:p>
    <w:p w:rsidR="00A85BA5" w:rsidRPr="00A85BA5" w:rsidRDefault="00A85BA5" w:rsidP="00A85BA5">
      <w:pPr>
        <w:widowControl w:val="0"/>
        <w:spacing w:line="240" w:lineRule="exact"/>
        <w:ind w:left="4536"/>
        <w:jc w:val="center"/>
        <w:rPr>
          <w:sz w:val="28"/>
          <w:szCs w:val="28"/>
          <w:lang w:bidi="ru-RU"/>
        </w:rPr>
      </w:pPr>
      <w:r w:rsidRPr="00A85BA5">
        <w:rPr>
          <w:sz w:val="28"/>
          <w:szCs w:val="28"/>
          <w:lang w:bidi="ru-RU"/>
        </w:rPr>
        <w:t>УТВЕРЖДАЮ</w:t>
      </w:r>
    </w:p>
    <w:p w:rsidR="00A85BA5" w:rsidRPr="00A85BA5" w:rsidRDefault="00A85BA5" w:rsidP="00A85BA5">
      <w:pPr>
        <w:spacing w:line="240" w:lineRule="exact"/>
        <w:ind w:left="4536"/>
        <w:jc w:val="center"/>
        <w:rPr>
          <w:sz w:val="28"/>
          <w:szCs w:val="28"/>
        </w:rPr>
      </w:pPr>
    </w:p>
    <w:p w:rsidR="00A85BA5" w:rsidRDefault="00A85BA5" w:rsidP="00A85BA5">
      <w:pPr>
        <w:spacing w:line="240" w:lineRule="exact"/>
        <w:ind w:left="4536"/>
        <w:jc w:val="center"/>
        <w:rPr>
          <w:sz w:val="28"/>
          <w:szCs w:val="28"/>
        </w:rPr>
      </w:pPr>
      <w:r w:rsidRPr="00A85BA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A85BA5">
        <w:rPr>
          <w:sz w:val="28"/>
          <w:szCs w:val="28"/>
        </w:rPr>
        <w:t xml:space="preserve">Новоселицкого </w:t>
      </w:r>
    </w:p>
    <w:p w:rsidR="00A85BA5" w:rsidRPr="00A85BA5" w:rsidRDefault="00A85BA5" w:rsidP="00A85BA5">
      <w:pPr>
        <w:spacing w:line="240" w:lineRule="exact"/>
        <w:ind w:left="4536"/>
        <w:jc w:val="center"/>
        <w:rPr>
          <w:sz w:val="28"/>
          <w:szCs w:val="28"/>
        </w:rPr>
      </w:pPr>
      <w:r w:rsidRPr="00A85BA5">
        <w:rPr>
          <w:sz w:val="28"/>
          <w:szCs w:val="28"/>
        </w:rPr>
        <w:t>муниципального округа</w:t>
      </w:r>
    </w:p>
    <w:p w:rsidR="00A85BA5" w:rsidRDefault="00A85BA5" w:rsidP="00A85BA5">
      <w:pPr>
        <w:widowControl w:val="0"/>
        <w:tabs>
          <w:tab w:val="left" w:pos="8252"/>
          <w:tab w:val="left" w:pos="9194"/>
        </w:tabs>
        <w:spacing w:line="240" w:lineRule="exact"/>
        <w:ind w:left="4536"/>
        <w:jc w:val="center"/>
        <w:rPr>
          <w:sz w:val="28"/>
          <w:szCs w:val="28"/>
          <w:u w:val="single"/>
          <w:lang w:bidi="ru-RU"/>
        </w:rPr>
      </w:pPr>
      <w:r w:rsidRPr="00A85BA5">
        <w:rPr>
          <w:sz w:val="28"/>
          <w:szCs w:val="28"/>
        </w:rPr>
        <w:t>Ставропольского края</w:t>
      </w:r>
      <w:r w:rsidRPr="00A85BA5">
        <w:rPr>
          <w:sz w:val="28"/>
          <w:szCs w:val="28"/>
          <w:u w:val="single"/>
          <w:lang w:bidi="ru-RU"/>
        </w:rPr>
        <w:t xml:space="preserve"> </w:t>
      </w:r>
    </w:p>
    <w:p w:rsidR="00A85BA5" w:rsidRPr="00A85BA5" w:rsidRDefault="000D166C" w:rsidP="000D166C">
      <w:pPr>
        <w:widowControl w:val="0"/>
        <w:tabs>
          <w:tab w:val="left" w:pos="8252"/>
          <w:tab w:val="left" w:pos="9194"/>
        </w:tabs>
        <w:spacing w:line="240" w:lineRule="exact"/>
        <w:ind w:left="4536"/>
        <w:jc w:val="right"/>
        <w:rPr>
          <w:color w:val="000000"/>
          <w:sz w:val="28"/>
          <w:szCs w:val="28"/>
          <w:u w:val="single"/>
          <w:lang w:bidi="ru-RU"/>
        </w:rPr>
      </w:pPr>
      <w:r>
        <w:rPr>
          <w:sz w:val="28"/>
          <w:szCs w:val="28"/>
          <w:u w:val="single"/>
          <w:lang w:bidi="ru-RU"/>
        </w:rPr>
        <w:t xml:space="preserve">                            </w:t>
      </w:r>
      <w:proofErr w:type="spellStart"/>
      <w:r w:rsidR="00A85BA5" w:rsidRPr="00A85BA5">
        <w:rPr>
          <w:sz w:val="28"/>
          <w:szCs w:val="28"/>
          <w:u w:val="single"/>
          <w:lang w:bidi="ru-RU"/>
        </w:rPr>
        <w:t>О.С.Безменов</w:t>
      </w:r>
      <w:proofErr w:type="spellEnd"/>
    </w:p>
    <w:p w:rsidR="00A85BA5" w:rsidRPr="00D94B89" w:rsidRDefault="00A85BA5" w:rsidP="00A85BA5">
      <w:pPr>
        <w:widowControl w:val="0"/>
        <w:spacing w:line="240" w:lineRule="exact"/>
        <w:ind w:left="4536"/>
        <w:jc w:val="center"/>
        <w:rPr>
          <w:color w:val="000000"/>
          <w:lang w:bidi="ru-RU"/>
        </w:rPr>
      </w:pPr>
      <w:r w:rsidRPr="00D94B89">
        <w:rPr>
          <w:color w:val="000000"/>
          <w:lang w:bidi="ru-RU"/>
        </w:rPr>
        <w:t>(подпись, фамилия, инициалы)</w:t>
      </w:r>
    </w:p>
    <w:p w:rsidR="00A85BA5" w:rsidRPr="00A85BA5" w:rsidRDefault="00A85BA5" w:rsidP="00A85BA5">
      <w:pPr>
        <w:widowControl w:val="0"/>
        <w:spacing w:line="240" w:lineRule="exact"/>
        <w:ind w:left="4536"/>
        <w:jc w:val="center"/>
        <w:rPr>
          <w:color w:val="000000"/>
          <w:sz w:val="28"/>
          <w:szCs w:val="28"/>
          <w:lang w:bidi="ru-RU"/>
        </w:rPr>
      </w:pPr>
    </w:p>
    <w:p w:rsidR="00A85BA5" w:rsidRPr="00A85BA5" w:rsidRDefault="00A85BA5" w:rsidP="00A85BA5">
      <w:pPr>
        <w:widowControl w:val="0"/>
        <w:tabs>
          <w:tab w:val="left" w:pos="6520"/>
          <w:tab w:val="left" w:pos="7902"/>
          <w:tab w:val="left" w:pos="8450"/>
        </w:tabs>
        <w:spacing w:line="240" w:lineRule="exact"/>
        <w:ind w:left="4536"/>
        <w:jc w:val="center"/>
        <w:rPr>
          <w:color w:val="000000"/>
          <w:sz w:val="28"/>
          <w:szCs w:val="28"/>
          <w:lang w:bidi="ru-RU"/>
        </w:rPr>
      </w:pPr>
      <w:r w:rsidRPr="00A85BA5">
        <w:rPr>
          <w:color w:val="000000"/>
          <w:sz w:val="28"/>
          <w:szCs w:val="28"/>
          <w:lang w:bidi="ru-RU"/>
        </w:rPr>
        <w:t>«    »</w:t>
      </w:r>
      <w:r w:rsidRPr="00A85BA5">
        <w:rPr>
          <w:color w:val="000000"/>
          <w:sz w:val="28"/>
          <w:szCs w:val="28"/>
          <w:u w:val="single"/>
          <w:lang w:bidi="ru-RU"/>
        </w:rPr>
        <w:t xml:space="preserve"> </w:t>
      </w:r>
      <w:r w:rsidRPr="00A85BA5">
        <w:rPr>
          <w:color w:val="000000"/>
          <w:sz w:val="28"/>
          <w:szCs w:val="28"/>
          <w:u w:val="single"/>
          <w:lang w:bidi="ru-RU"/>
        </w:rPr>
        <w:tab/>
      </w:r>
      <w:r w:rsidRPr="00A85BA5">
        <w:rPr>
          <w:color w:val="000000"/>
          <w:sz w:val="28"/>
          <w:szCs w:val="28"/>
          <w:lang w:bidi="ru-RU"/>
        </w:rPr>
        <w:t>20</w:t>
      </w:r>
      <w:r w:rsidR="00D94B89">
        <w:rPr>
          <w:color w:val="000000"/>
          <w:sz w:val="28"/>
          <w:szCs w:val="28"/>
          <w:u w:val="single"/>
          <w:lang w:bidi="ru-RU"/>
        </w:rPr>
        <w:t xml:space="preserve">     </w:t>
      </w:r>
      <w:r w:rsidRPr="00A85BA5">
        <w:rPr>
          <w:color w:val="000000"/>
          <w:sz w:val="28"/>
          <w:szCs w:val="28"/>
          <w:lang w:bidi="ru-RU"/>
        </w:rPr>
        <w:t>г.</w:t>
      </w:r>
    </w:p>
    <w:p w:rsidR="00A85BA5" w:rsidRPr="00D94B89" w:rsidRDefault="00A85BA5" w:rsidP="00A85BA5">
      <w:pPr>
        <w:widowControl w:val="0"/>
        <w:spacing w:line="240" w:lineRule="exact"/>
        <w:ind w:left="4536"/>
        <w:jc w:val="center"/>
        <w:rPr>
          <w:color w:val="000000"/>
          <w:lang w:bidi="ru-RU"/>
        </w:rPr>
      </w:pPr>
      <w:r w:rsidRPr="00D94B89">
        <w:rPr>
          <w:color w:val="000000"/>
          <w:lang w:bidi="ru-RU"/>
        </w:rPr>
        <w:t>М.П.</w:t>
      </w:r>
    </w:p>
    <w:p w:rsidR="00112428" w:rsidRDefault="00112428" w:rsidP="00112428">
      <w:pPr>
        <w:widowControl w:val="0"/>
        <w:ind w:right="80"/>
        <w:jc w:val="center"/>
        <w:rPr>
          <w:bCs/>
          <w:color w:val="000000"/>
          <w:szCs w:val="28"/>
          <w:lang w:bidi="ru-RU"/>
        </w:rPr>
      </w:pPr>
    </w:p>
    <w:p w:rsidR="00D94B89" w:rsidRDefault="00D94B89" w:rsidP="00112428">
      <w:pPr>
        <w:widowControl w:val="0"/>
        <w:ind w:right="80"/>
        <w:jc w:val="center"/>
        <w:rPr>
          <w:bCs/>
          <w:color w:val="000000"/>
          <w:szCs w:val="28"/>
          <w:lang w:bidi="ru-RU"/>
        </w:rPr>
      </w:pPr>
    </w:p>
    <w:p w:rsidR="00D94B89" w:rsidRDefault="00D94B89" w:rsidP="00112428">
      <w:pPr>
        <w:widowControl w:val="0"/>
        <w:ind w:right="80"/>
        <w:jc w:val="center"/>
        <w:rPr>
          <w:bCs/>
          <w:color w:val="000000"/>
          <w:szCs w:val="28"/>
          <w:lang w:bidi="ru-RU"/>
        </w:rPr>
      </w:pPr>
    </w:p>
    <w:p w:rsidR="00D94B89" w:rsidRPr="00A85BA5" w:rsidRDefault="00D94B89" w:rsidP="00112428">
      <w:pPr>
        <w:widowControl w:val="0"/>
        <w:ind w:right="80"/>
        <w:jc w:val="center"/>
        <w:rPr>
          <w:bCs/>
          <w:color w:val="000000"/>
          <w:szCs w:val="28"/>
          <w:lang w:bidi="ru-RU"/>
        </w:rPr>
      </w:pPr>
    </w:p>
    <w:p w:rsidR="00112428" w:rsidRPr="00D94B89" w:rsidRDefault="00112428" w:rsidP="00112428">
      <w:pPr>
        <w:widowControl w:val="0"/>
        <w:ind w:right="80"/>
        <w:jc w:val="center"/>
        <w:rPr>
          <w:bCs/>
          <w:color w:val="000000"/>
          <w:sz w:val="28"/>
          <w:szCs w:val="28"/>
          <w:lang w:bidi="ru-RU"/>
        </w:rPr>
      </w:pPr>
      <w:r w:rsidRPr="00D94B89">
        <w:rPr>
          <w:bCs/>
          <w:color w:val="000000"/>
          <w:sz w:val="28"/>
          <w:szCs w:val="28"/>
          <w:lang w:bidi="ru-RU"/>
        </w:rPr>
        <w:t>ЗАКЛЮЧЕНИЕ</w:t>
      </w:r>
    </w:p>
    <w:p w:rsidR="00112428" w:rsidRPr="00D94B89" w:rsidRDefault="00112428" w:rsidP="00112428">
      <w:pPr>
        <w:widowControl w:val="0"/>
        <w:ind w:right="80"/>
        <w:jc w:val="center"/>
        <w:rPr>
          <w:color w:val="000000"/>
          <w:sz w:val="28"/>
          <w:szCs w:val="28"/>
          <w:lang w:bidi="ru-RU"/>
        </w:rPr>
      </w:pPr>
    </w:p>
    <w:p w:rsidR="00112428" w:rsidRDefault="00112428" w:rsidP="00D94B89">
      <w:pPr>
        <w:widowControl w:val="0"/>
        <w:spacing w:line="240" w:lineRule="exact"/>
        <w:ind w:right="79"/>
        <w:jc w:val="center"/>
        <w:rPr>
          <w:bCs/>
          <w:color w:val="000000"/>
          <w:sz w:val="28"/>
          <w:szCs w:val="28"/>
          <w:lang w:bidi="ru-RU"/>
        </w:rPr>
      </w:pPr>
      <w:r w:rsidRPr="00D94B89">
        <w:rPr>
          <w:bCs/>
          <w:color w:val="000000"/>
          <w:sz w:val="28"/>
          <w:szCs w:val="28"/>
          <w:lang w:bidi="ru-RU"/>
        </w:rPr>
        <w:t>об установлении факта проживания в жилом помещении,</w:t>
      </w:r>
      <w:r w:rsidR="000D166C">
        <w:rPr>
          <w:bCs/>
          <w:color w:val="000000"/>
          <w:sz w:val="28"/>
          <w:szCs w:val="28"/>
          <w:lang w:bidi="ru-RU"/>
        </w:rPr>
        <w:t xml:space="preserve"> </w:t>
      </w:r>
      <w:r w:rsidRPr="00D94B89">
        <w:rPr>
          <w:bCs/>
          <w:color w:val="000000"/>
          <w:sz w:val="28"/>
          <w:szCs w:val="28"/>
          <w:lang w:bidi="ru-RU"/>
        </w:rPr>
        <w:t>находящемся в зоне чрезвычайной ситуации,</w:t>
      </w:r>
      <w:r w:rsidR="000D166C">
        <w:rPr>
          <w:bCs/>
          <w:color w:val="000000"/>
          <w:sz w:val="28"/>
          <w:szCs w:val="28"/>
          <w:lang w:bidi="ru-RU"/>
        </w:rPr>
        <w:t xml:space="preserve"> </w:t>
      </w:r>
      <w:r w:rsidRPr="00D94B89">
        <w:rPr>
          <w:bCs/>
          <w:color w:val="000000"/>
          <w:sz w:val="28"/>
          <w:szCs w:val="28"/>
          <w:lang w:bidi="ru-RU"/>
        </w:rPr>
        <w:t>и факта нарушения условий жизнедеятельн</w:t>
      </w:r>
      <w:r w:rsidRPr="00D94B89">
        <w:rPr>
          <w:bCs/>
          <w:color w:val="000000"/>
          <w:sz w:val="28"/>
          <w:szCs w:val="28"/>
          <w:lang w:bidi="ru-RU"/>
        </w:rPr>
        <w:t>о</w:t>
      </w:r>
      <w:r w:rsidRPr="00D94B89">
        <w:rPr>
          <w:bCs/>
          <w:color w:val="000000"/>
          <w:sz w:val="28"/>
          <w:szCs w:val="28"/>
          <w:lang w:bidi="ru-RU"/>
        </w:rPr>
        <w:t>сти гражданина</w:t>
      </w:r>
      <w:r w:rsidR="000D166C">
        <w:rPr>
          <w:bCs/>
          <w:color w:val="000000"/>
          <w:sz w:val="28"/>
          <w:szCs w:val="28"/>
          <w:lang w:bidi="ru-RU"/>
        </w:rPr>
        <w:t xml:space="preserve"> </w:t>
      </w:r>
      <w:r w:rsidRPr="00D94B89">
        <w:rPr>
          <w:bCs/>
          <w:color w:val="000000"/>
          <w:sz w:val="28"/>
          <w:szCs w:val="28"/>
          <w:lang w:bidi="ru-RU"/>
        </w:rPr>
        <w:t>в результате чрезвычайной ситуации</w:t>
      </w:r>
    </w:p>
    <w:p w:rsidR="000D166C" w:rsidRDefault="000D166C" w:rsidP="00D94B89">
      <w:pPr>
        <w:widowControl w:val="0"/>
        <w:spacing w:line="240" w:lineRule="exact"/>
        <w:ind w:right="79"/>
        <w:jc w:val="center"/>
        <w:rPr>
          <w:bCs/>
          <w:color w:val="000000"/>
          <w:sz w:val="28"/>
          <w:szCs w:val="28"/>
          <w:lang w:bidi="ru-RU"/>
        </w:rPr>
      </w:pPr>
    </w:p>
    <w:p w:rsidR="000D166C" w:rsidRPr="00D94B89" w:rsidRDefault="000D166C" w:rsidP="00D94B89">
      <w:pPr>
        <w:widowControl w:val="0"/>
        <w:spacing w:line="240" w:lineRule="exact"/>
        <w:ind w:right="79"/>
        <w:jc w:val="center"/>
        <w:rPr>
          <w:color w:val="000000"/>
          <w:sz w:val="28"/>
          <w:szCs w:val="28"/>
          <w:lang w:bidi="ru-RU"/>
        </w:rPr>
      </w:pPr>
    </w:p>
    <w:p w:rsidR="00112428" w:rsidRPr="00A85BA5" w:rsidRDefault="00112428" w:rsidP="00112428">
      <w:pPr>
        <w:widowControl w:val="0"/>
        <w:tabs>
          <w:tab w:val="left" w:pos="8045"/>
        </w:tabs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u w:val="single"/>
          <w:lang w:bidi="ru-RU"/>
        </w:rPr>
        <w:t xml:space="preserve"> </w:t>
      </w:r>
      <w:r w:rsidRPr="00A85BA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A85BA5" w:rsidRDefault="00112428" w:rsidP="00112428">
      <w:pPr>
        <w:widowControl w:val="0"/>
        <w:spacing w:line="194" w:lineRule="auto"/>
        <w:ind w:firstLine="720"/>
        <w:jc w:val="center"/>
        <w:rPr>
          <w:color w:val="000000"/>
          <w:sz w:val="16"/>
          <w:szCs w:val="16"/>
          <w:lang w:bidi="ru-RU"/>
        </w:rPr>
      </w:pPr>
      <w:r w:rsidRPr="00A85BA5">
        <w:rPr>
          <w:color w:val="000000"/>
          <w:sz w:val="16"/>
          <w:szCs w:val="16"/>
          <w:lang w:bidi="ru-RU"/>
        </w:rPr>
        <w:t xml:space="preserve">(реквизиты акта об отнесении сложившейся ситуации </w:t>
      </w:r>
      <w:proofErr w:type="gramStart"/>
      <w:r w:rsidRPr="00A85BA5">
        <w:rPr>
          <w:color w:val="000000"/>
          <w:sz w:val="16"/>
          <w:szCs w:val="16"/>
          <w:lang w:bidi="ru-RU"/>
        </w:rPr>
        <w:t>к</w:t>
      </w:r>
      <w:proofErr w:type="gramEnd"/>
      <w:r w:rsidRPr="00A85BA5">
        <w:rPr>
          <w:color w:val="000000"/>
          <w:sz w:val="16"/>
          <w:szCs w:val="16"/>
          <w:lang w:bidi="ru-RU"/>
        </w:rPr>
        <w:t xml:space="preserve"> чрезвычайной)</w:t>
      </w:r>
    </w:p>
    <w:p w:rsidR="00112428" w:rsidRPr="00A85BA5" w:rsidRDefault="00112428" w:rsidP="00112428">
      <w:pPr>
        <w:widowControl w:val="0"/>
        <w:tabs>
          <w:tab w:val="left" w:pos="8453"/>
        </w:tabs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lang w:bidi="ru-RU"/>
        </w:rPr>
        <w:t>Комиссия, действующая на основании</w:t>
      </w:r>
      <w:r w:rsidRPr="00A85BA5">
        <w:rPr>
          <w:color w:val="000000"/>
          <w:sz w:val="24"/>
          <w:szCs w:val="24"/>
          <w:u w:val="single"/>
          <w:lang w:bidi="ru-RU"/>
        </w:rPr>
        <w:t xml:space="preserve"> </w:t>
      </w:r>
      <w:r w:rsidRPr="00A85BA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A85BA5" w:rsidRDefault="00112428" w:rsidP="00112428">
      <w:pPr>
        <w:widowControl w:val="0"/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lang w:bidi="ru-RU"/>
        </w:rPr>
        <w:t>В составе:</w:t>
      </w:r>
    </w:p>
    <w:p w:rsidR="00112428" w:rsidRPr="00A85BA5" w:rsidRDefault="00112428" w:rsidP="00112428">
      <w:pPr>
        <w:widowControl w:val="0"/>
        <w:tabs>
          <w:tab w:val="left" w:pos="8746"/>
        </w:tabs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lang w:bidi="ru-RU"/>
        </w:rPr>
        <w:t>Председатель Комиссии:</w:t>
      </w:r>
      <w:r w:rsidRPr="00A85BA5">
        <w:rPr>
          <w:color w:val="000000"/>
          <w:sz w:val="24"/>
          <w:szCs w:val="24"/>
          <w:u w:val="single"/>
          <w:lang w:bidi="ru-RU"/>
        </w:rPr>
        <w:t xml:space="preserve"> </w:t>
      </w:r>
      <w:r w:rsidRPr="00A85BA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A85BA5" w:rsidRDefault="00112428" w:rsidP="00112428">
      <w:pPr>
        <w:widowControl w:val="0"/>
        <w:tabs>
          <w:tab w:val="left" w:pos="9811"/>
        </w:tabs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lang w:bidi="ru-RU"/>
        </w:rPr>
        <w:t>Члены Комиссии:</w:t>
      </w:r>
      <w:r w:rsidRPr="00A85BA5">
        <w:rPr>
          <w:color w:val="000000"/>
          <w:sz w:val="24"/>
          <w:szCs w:val="24"/>
          <w:u w:val="single"/>
          <w:lang w:bidi="ru-RU"/>
        </w:rPr>
        <w:t xml:space="preserve"> </w:t>
      </w:r>
      <w:r w:rsidRPr="00A85BA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A85BA5" w:rsidRDefault="00112428" w:rsidP="00112428">
      <w:pPr>
        <w:widowControl w:val="0"/>
        <w:tabs>
          <w:tab w:val="left" w:pos="7805"/>
        </w:tabs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u w:val="single"/>
          <w:lang w:bidi="ru-RU"/>
        </w:rPr>
        <w:t xml:space="preserve"> </w:t>
      </w:r>
      <w:r w:rsidRPr="00A85BA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A85BA5" w:rsidRDefault="00112428" w:rsidP="00112428">
      <w:pPr>
        <w:widowControl w:val="0"/>
        <w:tabs>
          <w:tab w:val="left" w:pos="7805"/>
        </w:tabs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u w:val="single"/>
          <w:lang w:bidi="ru-RU"/>
        </w:rPr>
        <w:t xml:space="preserve"> </w:t>
      </w:r>
      <w:r w:rsidRPr="00A85BA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A85BA5" w:rsidRDefault="00112428" w:rsidP="00112428">
      <w:pPr>
        <w:widowControl w:val="0"/>
        <w:tabs>
          <w:tab w:val="left" w:pos="2366"/>
        </w:tabs>
        <w:spacing w:line="192" w:lineRule="auto"/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lang w:bidi="ru-RU"/>
        </w:rPr>
        <w:t>провела</w:t>
      </w:r>
      <w:r w:rsidRPr="00A85BA5">
        <w:rPr>
          <w:color w:val="000000"/>
          <w:sz w:val="24"/>
          <w:szCs w:val="24"/>
          <w:u w:val="single"/>
          <w:lang w:bidi="ru-RU"/>
        </w:rPr>
        <w:t xml:space="preserve"> </w:t>
      </w:r>
      <w:r w:rsidRPr="00A85BA5">
        <w:rPr>
          <w:color w:val="000000"/>
          <w:sz w:val="24"/>
          <w:szCs w:val="24"/>
          <w:u w:val="single"/>
          <w:lang w:bidi="ru-RU"/>
        </w:rPr>
        <w:tab/>
      </w:r>
      <w:r w:rsidRPr="00A85BA5">
        <w:rPr>
          <w:color w:val="000000"/>
          <w:sz w:val="24"/>
          <w:szCs w:val="24"/>
          <w:lang w:bidi="ru-RU"/>
        </w:rPr>
        <w:t>обследование условий жизнедеятельности заявителя:</w:t>
      </w:r>
    </w:p>
    <w:p w:rsidR="00112428" w:rsidRPr="00A85BA5" w:rsidRDefault="00112428" w:rsidP="00112428">
      <w:pPr>
        <w:widowControl w:val="0"/>
        <w:ind w:left="1520"/>
        <w:rPr>
          <w:color w:val="000000"/>
          <w:sz w:val="16"/>
          <w:szCs w:val="16"/>
          <w:lang w:bidi="ru-RU"/>
        </w:rPr>
      </w:pPr>
      <w:r w:rsidRPr="00A85BA5">
        <w:rPr>
          <w:color w:val="000000"/>
          <w:sz w:val="16"/>
          <w:szCs w:val="16"/>
          <w:lang w:bidi="ru-RU"/>
        </w:rPr>
        <w:t>(дата)</w:t>
      </w:r>
    </w:p>
    <w:p w:rsidR="00112428" w:rsidRPr="00A85BA5" w:rsidRDefault="00112428" w:rsidP="00112428">
      <w:pPr>
        <w:widowControl w:val="0"/>
        <w:tabs>
          <w:tab w:val="left" w:pos="9331"/>
        </w:tabs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lang w:bidi="ru-RU"/>
        </w:rPr>
        <w:t>Ф.И.О. заявителя:</w:t>
      </w:r>
      <w:r w:rsidRPr="00A85BA5">
        <w:rPr>
          <w:color w:val="000000"/>
          <w:sz w:val="24"/>
          <w:szCs w:val="24"/>
          <w:u w:val="single"/>
          <w:lang w:bidi="ru-RU"/>
        </w:rPr>
        <w:t xml:space="preserve"> </w:t>
      </w:r>
      <w:r w:rsidRPr="00A85BA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A85BA5" w:rsidRDefault="00112428" w:rsidP="00112428">
      <w:pPr>
        <w:widowControl w:val="0"/>
        <w:tabs>
          <w:tab w:val="left" w:pos="7925"/>
        </w:tabs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lang w:bidi="ru-RU"/>
        </w:rPr>
        <w:t xml:space="preserve">Адрес места жительства: </w:t>
      </w:r>
      <w:r w:rsidRPr="00A85BA5">
        <w:rPr>
          <w:color w:val="000000"/>
          <w:sz w:val="24"/>
          <w:szCs w:val="24"/>
          <w:u w:val="single"/>
          <w:lang w:bidi="ru-RU"/>
        </w:rPr>
        <w:t xml:space="preserve"> </w:t>
      </w:r>
      <w:r w:rsidRPr="00A85BA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A85BA5" w:rsidRDefault="00112428" w:rsidP="00112428">
      <w:pPr>
        <w:widowControl w:val="0"/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lang w:bidi="ru-RU"/>
        </w:rPr>
        <w:t>Факт проживания в жилом помещении____________________________________________</w:t>
      </w:r>
      <w:r w:rsidRPr="00A85BA5">
        <w:rPr>
          <w:color w:val="000000"/>
          <w:sz w:val="24"/>
          <w:szCs w:val="24"/>
          <w:u w:val="single"/>
          <w:lang w:bidi="ru-RU"/>
        </w:rPr>
        <w:t xml:space="preserve"> </w:t>
      </w:r>
    </w:p>
    <w:p w:rsidR="00112428" w:rsidRPr="00A85BA5" w:rsidRDefault="00112428" w:rsidP="00112428">
      <w:pPr>
        <w:widowControl w:val="0"/>
        <w:ind w:left="5780"/>
        <w:rPr>
          <w:color w:val="000000"/>
          <w:sz w:val="16"/>
          <w:szCs w:val="16"/>
          <w:lang w:bidi="ru-RU"/>
        </w:rPr>
      </w:pPr>
      <w:r w:rsidRPr="00A85BA5">
        <w:rPr>
          <w:color w:val="000000"/>
          <w:sz w:val="16"/>
          <w:szCs w:val="16"/>
          <w:lang w:bidi="ru-RU"/>
        </w:rPr>
        <w:t>(Ф.И.О. заявителя)</w:t>
      </w:r>
    </w:p>
    <w:p w:rsidR="00112428" w:rsidRPr="00A85BA5" w:rsidRDefault="00112428" w:rsidP="00112428">
      <w:pPr>
        <w:widowControl w:val="0"/>
        <w:tabs>
          <w:tab w:val="left" w:pos="5678"/>
          <w:tab w:val="left" w:pos="8726"/>
        </w:tabs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lang w:bidi="ru-RU"/>
        </w:rPr>
        <w:t>установлен/не установлен на основании</w:t>
      </w:r>
      <w:r w:rsidRPr="00A85BA5">
        <w:rPr>
          <w:color w:val="000000"/>
          <w:sz w:val="24"/>
          <w:szCs w:val="24"/>
          <w:u w:val="single"/>
          <w:lang w:bidi="ru-RU"/>
        </w:rPr>
        <w:t xml:space="preserve"> </w:t>
      </w:r>
      <w:r w:rsidRPr="00A85BA5">
        <w:rPr>
          <w:color w:val="000000"/>
          <w:sz w:val="24"/>
          <w:szCs w:val="24"/>
          <w:u w:val="single"/>
          <w:lang w:bidi="ru-RU"/>
        </w:rPr>
        <w:tab/>
      </w:r>
      <w:proofErr w:type="gramStart"/>
      <w:r w:rsidRPr="00A85BA5">
        <w:rPr>
          <w:color w:val="000000"/>
          <w:sz w:val="24"/>
          <w:szCs w:val="24"/>
          <w:u w:val="single"/>
          <w:lang w:bidi="ru-RU"/>
        </w:rPr>
        <w:t xml:space="preserve">                                                            </w:t>
      </w:r>
      <w:r w:rsidRPr="00A85BA5">
        <w:rPr>
          <w:color w:val="000000"/>
          <w:sz w:val="24"/>
          <w:szCs w:val="24"/>
          <w:lang w:bidi="ru-RU"/>
        </w:rPr>
        <w:t>.</w:t>
      </w:r>
      <w:proofErr w:type="gramEnd"/>
      <w:r w:rsidRPr="00A85BA5">
        <w:rPr>
          <w:color w:val="000000"/>
          <w:sz w:val="24"/>
          <w:szCs w:val="24"/>
          <w:lang w:bidi="ru-RU"/>
        </w:rPr>
        <w:t xml:space="preserve"> </w:t>
      </w:r>
    </w:p>
    <w:p w:rsidR="00112428" w:rsidRPr="00A85BA5" w:rsidRDefault="00112428" w:rsidP="00112428">
      <w:pPr>
        <w:widowControl w:val="0"/>
        <w:tabs>
          <w:tab w:val="left" w:pos="5678"/>
          <w:tab w:val="left" w:pos="8726"/>
        </w:tabs>
        <w:jc w:val="center"/>
        <w:rPr>
          <w:color w:val="000000"/>
          <w:sz w:val="16"/>
          <w:szCs w:val="16"/>
          <w:lang w:bidi="ru-RU"/>
        </w:rPr>
      </w:pPr>
      <w:r w:rsidRPr="00A85BA5">
        <w:rPr>
          <w:color w:val="000000"/>
          <w:sz w:val="16"/>
          <w:szCs w:val="16"/>
          <w:lang w:bidi="ru-RU"/>
        </w:rPr>
        <w:t>(</w:t>
      </w:r>
      <w:proofErr w:type="gramStart"/>
      <w:r w:rsidRPr="00A85BA5">
        <w:rPr>
          <w:color w:val="000000"/>
          <w:sz w:val="16"/>
          <w:szCs w:val="16"/>
          <w:lang w:bidi="ru-RU"/>
        </w:rPr>
        <w:t>нужное</w:t>
      </w:r>
      <w:proofErr w:type="gramEnd"/>
      <w:r w:rsidRPr="00A85BA5">
        <w:rPr>
          <w:color w:val="000000"/>
          <w:sz w:val="16"/>
          <w:szCs w:val="16"/>
          <w:lang w:bidi="ru-RU"/>
        </w:rPr>
        <w:t xml:space="preserve"> подчеркнуть)                                   (указать, если факт проживания установлен)</w:t>
      </w:r>
    </w:p>
    <w:p w:rsidR="00112428" w:rsidRPr="00A85BA5" w:rsidRDefault="00112428" w:rsidP="00D94B89">
      <w:pPr>
        <w:widowControl w:val="0"/>
        <w:tabs>
          <w:tab w:val="left" w:pos="8496"/>
        </w:tabs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lang w:bidi="ru-RU"/>
        </w:rPr>
        <w:t>Дата начала нарушения условий жизнедеятельности:</w:t>
      </w:r>
      <w:r w:rsidRPr="00A85BA5">
        <w:rPr>
          <w:color w:val="000000"/>
          <w:sz w:val="24"/>
          <w:szCs w:val="24"/>
          <w:u w:val="single"/>
          <w:lang w:bidi="ru-RU"/>
        </w:rPr>
        <w:t xml:space="preserve"> </w:t>
      </w:r>
      <w:r w:rsidRPr="00A85BA5">
        <w:rPr>
          <w:color w:val="000000"/>
          <w:sz w:val="24"/>
          <w:szCs w:val="24"/>
          <w:u w:val="single"/>
          <w:lang w:bidi="ru-RU"/>
        </w:rPr>
        <w:tab/>
      </w:r>
    </w:p>
    <w:p w:rsidR="00112428" w:rsidRDefault="00112428" w:rsidP="00D94B89">
      <w:pPr>
        <w:widowControl w:val="0"/>
        <w:jc w:val="center"/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lang w:bidi="ru-RU"/>
        </w:rPr>
        <w:t>Характер нарушения условий жизнедеятельности</w:t>
      </w:r>
    </w:p>
    <w:tbl>
      <w:tblPr>
        <w:tblOverlap w:val="never"/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3360"/>
        <w:gridCol w:w="3254"/>
      </w:tblGrid>
      <w:tr w:rsidR="00112428" w:rsidRPr="00A85BA5" w:rsidTr="00D94B89">
        <w:trPr>
          <w:trHeight w:hRule="exact" w:val="84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428" w:rsidRPr="00D94B89" w:rsidRDefault="00112428" w:rsidP="00D94B8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94B89">
              <w:rPr>
                <w:bCs/>
                <w:color w:val="000000"/>
                <w:sz w:val="24"/>
                <w:szCs w:val="24"/>
                <w:lang w:bidi="ru-RU"/>
              </w:rPr>
              <w:t>Критерии</w:t>
            </w:r>
            <w:r w:rsidR="00D94B89" w:rsidRPr="00D94B89">
              <w:rPr>
                <w:bCs/>
                <w:color w:val="000000"/>
                <w:sz w:val="24"/>
                <w:szCs w:val="24"/>
                <w:lang w:bidi="ru-RU"/>
              </w:rPr>
              <w:t xml:space="preserve"> нарушения усл</w:t>
            </w:r>
            <w:r w:rsidR="00D94B89" w:rsidRPr="00D94B89">
              <w:rPr>
                <w:bCs/>
                <w:color w:val="000000"/>
                <w:sz w:val="24"/>
                <w:szCs w:val="24"/>
                <w:lang w:bidi="ru-RU"/>
              </w:rPr>
              <w:t>о</w:t>
            </w:r>
            <w:r w:rsidR="00D94B89" w:rsidRPr="00D94B89">
              <w:rPr>
                <w:bCs/>
                <w:color w:val="000000"/>
                <w:sz w:val="24"/>
                <w:szCs w:val="24"/>
                <w:lang w:bidi="ru-RU"/>
              </w:rPr>
              <w:t>вий жизнедеятель</w:t>
            </w:r>
            <w:r w:rsidRPr="00D94B89">
              <w:rPr>
                <w:bCs/>
                <w:color w:val="000000"/>
                <w:sz w:val="24"/>
                <w:szCs w:val="24"/>
                <w:lang w:bidi="ru-RU"/>
              </w:rPr>
              <w:t>ности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428" w:rsidRPr="00D94B89" w:rsidRDefault="00112428" w:rsidP="00D94B8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94B89">
              <w:rPr>
                <w:bCs/>
                <w:color w:val="000000"/>
                <w:sz w:val="24"/>
                <w:szCs w:val="24"/>
                <w:lang w:bidi="ru-RU"/>
              </w:rPr>
              <w:t>Показатели критериев нару</w:t>
            </w:r>
            <w:r w:rsidR="00D94B89" w:rsidRPr="00D94B89">
              <w:rPr>
                <w:bCs/>
                <w:color w:val="000000"/>
                <w:sz w:val="24"/>
                <w:szCs w:val="24"/>
                <w:lang w:bidi="ru-RU"/>
              </w:rPr>
              <w:t>ш</w:t>
            </w:r>
            <w:r w:rsidR="00D94B89" w:rsidRPr="00D94B89">
              <w:rPr>
                <w:bCs/>
                <w:color w:val="000000"/>
                <w:sz w:val="24"/>
                <w:szCs w:val="24"/>
                <w:lang w:bidi="ru-RU"/>
              </w:rPr>
              <w:t>е</w:t>
            </w:r>
            <w:r w:rsidR="00D94B89" w:rsidRPr="00D94B89">
              <w:rPr>
                <w:bCs/>
                <w:color w:val="000000"/>
                <w:sz w:val="24"/>
                <w:szCs w:val="24"/>
                <w:lang w:bidi="ru-RU"/>
              </w:rPr>
              <w:t>ния условий жизне</w:t>
            </w:r>
            <w:r w:rsidRPr="00D94B89">
              <w:rPr>
                <w:bCs/>
                <w:color w:val="000000"/>
                <w:sz w:val="24"/>
                <w:szCs w:val="24"/>
                <w:lang w:bidi="ru-RU"/>
              </w:rPr>
              <w:t>деятельности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428" w:rsidRPr="00D94B89" w:rsidRDefault="00112428" w:rsidP="00D94B8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94B89">
              <w:rPr>
                <w:bCs/>
                <w:color w:val="000000"/>
                <w:sz w:val="24"/>
                <w:szCs w:val="24"/>
                <w:lang w:bidi="ru-RU"/>
              </w:rPr>
              <w:t>Состояние</w:t>
            </w:r>
          </w:p>
        </w:tc>
      </w:tr>
      <w:tr w:rsidR="00112428" w:rsidRPr="00A85BA5" w:rsidTr="00D94B89">
        <w:trPr>
          <w:trHeight w:hRule="exact" w:val="112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428" w:rsidRPr="00A85BA5" w:rsidRDefault="00112428" w:rsidP="00D94B89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Невозможность прож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>ива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ния заявителя в жилом помещ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нии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1)Здание (жилое помещение):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Повреждены (частично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 xml:space="preserve"> ра</w:t>
            </w:r>
            <w:proofErr w:type="gramStart"/>
            <w:r w:rsidR="00D94B89">
              <w:rPr>
                <w:color w:val="000000"/>
                <w:sz w:val="24"/>
                <w:szCs w:val="24"/>
                <w:lang w:bidi="ru-RU"/>
              </w:rPr>
              <w:t>з-</w:t>
            </w:r>
            <w:proofErr w:type="gramEnd"/>
            <w:r w:rsidR="00D94B89">
              <w:rPr>
                <w:color w:val="000000"/>
                <w:sz w:val="24"/>
                <w:szCs w:val="24"/>
                <w:lang w:bidi="ru-RU"/>
              </w:rPr>
              <w:t xml:space="preserve"> рушены)/не повреждены (ч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стично не разрушены)</w:t>
            </w:r>
          </w:p>
        </w:tc>
      </w:tr>
      <w:tr w:rsidR="00112428" w:rsidRPr="00A85BA5" w:rsidTr="00CD71CE">
        <w:trPr>
          <w:trHeight w:val="856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D94B89">
            <w:pPr>
              <w:widowControl w:val="0"/>
              <w:jc w:val="center"/>
              <w:rPr>
                <w:color w:val="000000"/>
                <w:sz w:val="10"/>
                <w:szCs w:val="10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Фундамент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jc w:val="center"/>
              <w:rPr>
                <w:color w:val="000000"/>
                <w:sz w:val="10"/>
                <w:szCs w:val="10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Пов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>реждены (частично разр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>у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>шены)/повреждены (ча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стично не разрушены)</w:t>
            </w:r>
          </w:p>
        </w:tc>
      </w:tr>
      <w:tr w:rsidR="00112428" w:rsidRPr="00A85BA5" w:rsidTr="00CD71CE">
        <w:trPr>
          <w:trHeight w:hRule="exact" w:val="840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D94B89">
            <w:pPr>
              <w:widowControl w:val="0"/>
              <w:ind w:left="200" w:firstLine="2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стены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428" w:rsidRPr="00A85BA5" w:rsidRDefault="00112428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Повреждены (частично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 xml:space="preserve"> ра</w:t>
            </w:r>
            <w:proofErr w:type="gramStart"/>
            <w:r w:rsidR="00D94B89">
              <w:rPr>
                <w:color w:val="000000"/>
                <w:sz w:val="24"/>
                <w:szCs w:val="24"/>
                <w:lang w:bidi="ru-RU"/>
              </w:rPr>
              <w:t>з-</w:t>
            </w:r>
            <w:proofErr w:type="gramEnd"/>
            <w:r w:rsidR="00D94B89">
              <w:rPr>
                <w:color w:val="000000"/>
                <w:sz w:val="24"/>
                <w:szCs w:val="24"/>
                <w:lang w:bidi="ru-RU"/>
              </w:rPr>
              <w:t xml:space="preserve"> рушены)/не повреждены (ч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стично не разрушены)</w:t>
            </w:r>
          </w:p>
        </w:tc>
      </w:tr>
      <w:tr w:rsidR="00112428" w:rsidRPr="00A85BA5" w:rsidTr="00CD71CE">
        <w:trPr>
          <w:trHeight w:hRule="exact" w:val="835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D94B8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перегородки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428" w:rsidRPr="00A85BA5" w:rsidRDefault="00112428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Повреждены (частично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 xml:space="preserve"> ра</w:t>
            </w:r>
            <w:proofErr w:type="gramStart"/>
            <w:r w:rsidR="00D94B89">
              <w:rPr>
                <w:color w:val="000000"/>
                <w:sz w:val="24"/>
                <w:szCs w:val="24"/>
                <w:lang w:bidi="ru-RU"/>
              </w:rPr>
              <w:t>з-</w:t>
            </w:r>
            <w:proofErr w:type="gramEnd"/>
            <w:r w:rsidR="00D94B89">
              <w:rPr>
                <w:color w:val="000000"/>
                <w:sz w:val="24"/>
                <w:szCs w:val="24"/>
                <w:lang w:bidi="ru-RU"/>
              </w:rPr>
              <w:t xml:space="preserve"> рушены)/не повреждены (ч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стично не разрушены)</w:t>
            </w:r>
          </w:p>
        </w:tc>
      </w:tr>
      <w:tr w:rsidR="00112428" w:rsidRPr="00A85BA5" w:rsidTr="00CD71CE">
        <w:trPr>
          <w:trHeight w:hRule="exact" w:val="840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D94B8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перекрытия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428" w:rsidRPr="00A85BA5" w:rsidRDefault="00112428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Повреждены (частично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 xml:space="preserve"> ра</w:t>
            </w:r>
            <w:proofErr w:type="gramStart"/>
            <w:r w:rsidR="00D94B89">
              <w:rPr>
                <w:color w:val="000000"/>
                <w:sz w:val="24"/>
                <w:szCs w:val="24"/>
                <w:lang w:bidi="ru-RU"/>
              </w:rPr>
              <w:t>з-</w:t>
            </w:r>
            <w:proofErr w:type="gramEnd"/>
            <w:r w:rsidR="00D94B89">
              <w:rPr>
                <w:color w:val="000000"/>
                <w:sz w:val="24"/>
                <w:szCs w:val="24"/>
                <w:lang w:bidi="ru-RU"/>
              </w:rPr>
              <w:t xml:space="preserve"> рушены)/не повреждены (ч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стично не разрушены)</w:t>
            </w:r>
          </w:p>
        </w:tc>
      </w:tr>
      <w:tr w:rsidR="00112428" w:rsidRPr="00A85BA5" w:rsidTr="00CD71CE">
        <w:trPr>
          <w:trHeight w:hRule="exact" w:val="835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D94B8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полы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428" w:rsidRPr="00A85BA5" w:rsidRDefault="00112428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Повреждены (частично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 xml:space="preserve"> ра</w:t>
            </w:r>
            <w:proofErr w:type="gramStart"/>
            <w:r w:rsidR="00D94B89">
              <w:rPr>
                <w:color w:val="000000"/>
                <w:sz w:val="24"/>
                <w:szCs w:val="24"/>
                <w:lang w:bidi="ru-RU"/>
              </w:rPr>
              <w:t>з-</w:t>
            </w:r>
            <w:proofErr w:type="gramEnd"/>
            <w:r w:rsidR="00D94B89">
              <w:rPr>
                <w:color w:val="000000"/>
                <w:sz w:val="24"/>
                <w:szCs w:val="24"/>
                <w:lang w:bidi="ru-RU"/>
              </w:rPr>
              <w:t xml:space="preserve"> рушены)/не повреждены (ч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стично не разрушены)</w:t>
            </w:r>
          </w:p>
        </w:tc>
      </w:tr>
      <w:tr w:rsidR="00112428" w:rsidRPr="00A85BA5" w:rsidTr="00CD71CE">
        <w:trPr>
          <w:trHeight w:hRule="exact" w:val="840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D94B8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крыша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428" w:rsidRPr="00A85BA5" w:rsidRDefault="00112428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Повреждены (частично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 xml:space="preserve"> ра</w:t>
            </w:r>
            <w:proofErr w:type="gramStart"/>
            <w:r w:rsidR="00D94B89">
              <w:rPr>
                <w:color w:val="000000"/>
                <w:sz w:val="24"/>
                <w:szCs w:val="24"/>
                <w:lang w:bidi="ru-RU"/>
              </w:rPr>
              <w:t>з-</w:t>
            </w:r>
            <w:proofErr w:type="gramEnd"/>
            <w:r w:rsidR="00D94B89">
              <w:rPr>
                <w:color w:val="000000"/>
                <w:sz w:val="24"/>
                <w:szCs w:val="24"/>
                <w:lang w:bidi="ru-RU"/>
              </w:rPr>
              <w:t xml:space="preserve"> рушены)/не повреждены (ч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стично не разрушены)</w:t>
            </w:r>
          </w:p>
        </w:tc>
      </w:tr>
      <w:tr w:rsidR="00112428" w:rsidRPr="00A85BA5" w:rsidTr="00CD71CE">
        <w:trPr>
          <w:trHeight w:hRule="exact" w:val="840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D94B8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окна и двери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428" w:rsidRPr="00A85BA5" w:rsidRDefault="00112428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Повреждены (частично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 xml:space="preserve"> ра</w:t>
            </w:r>
            <w:proofErr w:type="gramStart"/>
            <w:r w:rsidR="00D94B89">
              <w:rPr>
                <w:color w:val="000000"/>
                <w:sz w:val="24"/>
                <w:szCs w:val="24"/>
                <w:lang w:bidi="ru-RU"/>
              </w:rPr>
              <w:t>з-</w:t>
            </w:r>
            <w:proofErr w:type="gramEnd"/>
            <w:r w:rsidR="00D94B89">
              <w:rPr>
                <w:color w:val="000000"/>
                <w:sz w:val="24"/>
                <w:szCs w:val="24"/>
                <w:lang w:bidi="ru-RU"/>
              </w:rPr>
              <w:t xml:space="preserve"> рушены)/не повреждены (ч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стично не разрушены)</w:t>
            </w:r>
          </w:p>
        </w:tc>
      </w:tr>
      <w:tr w:rsidR="00112428" w:rsidRPr="00A85BA5" w:rsidTr="00CD71CE">
        <w:trPr>
          <w:trHeight w:hRule="exact" w:val="835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D94B8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отделочные работы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428" w:rsidRPr="00A85BA5" w:rsidRDefault="00112428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Повреждены (частично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 xml:space="preserve"> ра</w:t>
            </w:r>
            <w:proofErr w:type="gramStart"/>
            <w:r w:rsidR="00D94B89">
              <w:rPr>
                <w:color w:val="000000"/>
                <w:sz w:val="24"/>
                <w:szCs w:val="24"/>
                <w:lang w:bidi="ru-RU"/>
              </w:rPr>
              <w:t>з-</w:t>
            </w:r>
            <w:proofErr w:type="gramEnd"/>
            <w:r w:rsidR="00D94B89">
              <w:rPr>
                <w:color w:val="000000"/>
                <w:sz w:val="24"/>
                <w:szCs w:val="24"/>
                <w:lang w:bidi="ru-RU"/>
              </w:rPr>
              <w:t xml:space="preserve"> рушены)/не повреждены (ч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стично не разрушены)</w:t>
            </w:r>
          </w:p>
        </w:tc>
      </w:tr>
      <w:tr w:rsidR="00112428" w:rsidRPr="00A85BA5" w:rsidTr="00CD71CE">
        <w:trPr>
          <w:trHeight w:hRule="exact" w:val="840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D94B8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печное отопление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428" w:rsidRPr="00A85BA5" w:rsidRDefault="00112428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Повреждены (частично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 xml:space="preserve"> ра</w:t>
            </w:r>
            <w:proofErr w:type="gramStart"/>
            <w:r w:rsidR="00D94B89">
              <w:rPr>
                <w:color w:val="000000"/>
                <w:sz w:val="24"/>
                <w:szCs w:val="24"/>
                <w:lang w:bidi="ru-RU"/>
              </w:rPr>
              <w:t>з-</w:t>
            </w:r>
            <w:proofErr w:type="gramEnd"/>
            <w:r w:rsidR="00D94B89">
              <w:rPr>
                <w:color w:val="000000"/>
                <w:sz w:val="24"/>
                <w:szCs w:val="24"/>
                <w:lang w:bidi="ru-RU"/>
              </w:rPr>
              <w:t xml:space="preserve"> рушены)/не повреждены (ч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стично не разрушены)</w:t>
            </w:r>
          </w:p>
        </w:tc>
      </w:tr>
      <w:tr w:rsidR="00112428" w:rsidRPr="00A85BA5" w:rsidTr="00CD71CE">
        <w:trPr>
          <w:trHeight w:hRule="exact" w:val="815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D94B8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электроосвещение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428" w:rsidRDefault="00112428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Повреждены (частично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 xml:space="preserve"> ра</w:t>
            </w:r>
            <w:proofErr w:type="gramStart"/>
            <w:r w:rsidR="00D94B89">
              <w:rPr>
                <w:color w:val="000000"/>
                <w:sz w:val="24"/>
                <w:szCs w:val="24"/>
                <w:lang w:bidi="ru-RU"/>
              </w:rPr>
              <w:t>з-</w:t>
            </w:r>
            <w:proofErr w:type="gramEnd"/>
            <w:r w:rsidR="00D94B89">
              <w:rPr>
                <w:color w:val="000000"/>
                <w:sz w:val="24"/>
                <w:szCs w:val="24"/>
                <w:lang w:bidi="ru-RU"/>
              </w:rPr>
              <w:t xml:space="preserve"> рушены)/не повреждены (ч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стично не разрушены)</w:t>
            </w:r>
          </w:p>
          <w:p w:rsidR="000D166C" w:rsidRDefault="000D166C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0D166C" w:rsidRDefault="000D166C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0D166C" w:rsidRPr="00A85BA5" w:rsidRDefault="000D166C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112428" w:rsidRPr="00A85BA5" w:rsidTr="00CD71CE">
        <w:trPr>
          <w:trHeight w:hRule="exact" w:val="20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D94B8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прочие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428" w:rsidRPr="00A85BA5" w:rsidRDefault="00112428" w:rsidP="00CD71C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Повреждены (частично разр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у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шены)/не повреждены (ч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стично не разрушены)</w:t>
            </w:r>
          </w:p>
        </w:tc>
      </w:tr>
      <w:tr w:rsidR="00112428" w:rsidRPr="00A85BA5" w:rsidTr="00CD71CE">
        <w:trPr>
          <w:trHeight w:hRule="exact" w:val="562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428" w:rsidRPr="00A85BA5" w:rsidRDefault="00112428" w:rsidP="00D94B8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2) теплоснабжение здания (ж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лого помещения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A85BA5">
              <w:rPr>
                <w:color w:val="000000"/>
                <w:sz w:val="24"/>
                <w:szCs w:val="24"/>
                <w:lang w:bidi="ru-RU"/>
              </w:rPr>
              <w:t>Нарушено</w:t>
            </w:r>
            <w:proofErr w:type="gramEnd"/>
            <w:r w:rsidRPr="00A85BA5">
              <w:rPr>
                <w:color w:val="000000"/>
                <w:sz w:val="24"/>
                <w:szCs w:val="24"/>
                <w:lang w:bidi="ru-RU"/>
              </w:rPr>
              <w:t>/не нарушено</w:t>
            </w:r>
          </w:p>
        </w:tc>
      </w:tr>
      <w:tr w:rsidR="00112428" w:rsidRPr="00A85BA5" w:rsidTr="00CD71CE">
        <w:trPr>
          <w:trHeight w:hRule="exact" w:val="562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428" w:rsidRPr="00A85BA5" w:rsidRDefault="00D94B89" w:rsidP="00D94B8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3) водоснабжение здания (ж</w:t>
            </w:r>
            <w:r>
              <w:rPr>
                <w:color w:val="000000"/>
                <w:sz w:val="24"/>
                <w:szCs w:val="24"/>
                <w:lang w:bidi="ru-RU"/>
              </w:rPr>
              <w:t>и</w:t>
            </w:r>
            <w:r w:rsidR="00112428" w:rsidRPr="00A85BA5">
              <w:rPr>
                <w:color w:val="000000"/>
                <w:sz w:val="24"/>
                <w:szCs w:val="24"/>
                <w:lang w:bidi="ru-RU"/>
              </w:rPr>
              <w:t>лого помещения)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A85BA5">
              <w:rPr>
                <w:color w:val="000000"/>
                <w:sz w:val="24"/>
                <w:szCs w:val="24"/>
                <w:lang w:bidi="ru-RU"/>
              </w:rPr>
              <w:t>Нарушено</w:t>
            </w:r>
            <w:proofErr w:type="gramEnd"/>
            <w:r w:rsidRPr="00A85BA5">
              <w:rPr>
                <w:color w:val="000000"/>
                <w:sz w:val="24"/>
                <w:szCs w:val="24"/>
                <w:lang w:bidi="ru-RU"/>
              </w:rPr>
              <w:t>/не нарушено</w:t>
            </w:r>
          </w:p>
        </w:tc>
      </w:tr>
      <w:tr w:rsidR="00112428" w:rsidRPr="00A85BA5" w:rsidTr="00CD71CE">
        <w:trPr>
          <w:trHeight w:hRule="exact" w:val="562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428" w:rsidRPr="00A85BA5" w:rsidRDefault="00112428" w:rsidP="00D94B8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4) электроснабжение здания (жилого помещения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A85BA5">
              <w:rPr>
                <w:color w:val="000000"/>
                <w:sz w:val="24"/>
                <w:szCs w:val="24"/>
                <w:lang w:bidi="ru-RU"/>
              </w:rPr>
              <w:t>Нарушено</w:t>
            </w:r>
            <w:proofErr w:type="gramEnd"/>
            <w:r w:rsidRPr="00A85BA5">
              <w:rPr>
                <w:color w:val="000000"/>
                <w:sz w:val="24"/>
                <w:szCs w:val="24"/>
                <w:lang w:bidi="ru-RU"/>
              </w:rPr>
              <w:t>/не нарушено</w:t>
            </w:r>
          </w:p>
        </w:tc>
      </w:tr>
      <w:tr w:rsidR="00112428" w:rsidRPr="00A85BA5" w:rsidTr="00D94B89">
        <w:trPr>
          <w:trHeight w:hRule="exact" w:val="677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428" w:rsidRPr="00A85BA5" w:rsidRDefault="00D94B89" w:rsidP="00D94B8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5) возможность использова</w:t>
            </w:r>
            <w:r w:rsidR="00112428" w:rsidRPr="00A85BA5">
              <w:rPr>
                <w:color w:val="000000"/>
                <w:sz w:val="24"/>
                <w:szCs w:val="24"/>
                <w:lang w:bidi="ru-RU"/>
              </w:rPr>
              <w:t>ния лифта</w:t>
            </w:r>
          </w:p>
          <w:p w:rsidR="00112428" w:rsidRPr="00A85BA5" w:rsidRDefault="00112428" w:rsidP="00D94B8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428" w:rsidRPr="00A85BA5" w:rsidRDefault="00112428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A85BA5">
              <w:rPr>
                <w:color w:val="000000"/>
                <w:sz w:val="24"/>
                <w:szCs w:val="24"/>
                <w:lang w:bidi="ru-RU"/>
              </w:rPr>
              <w:t>Возможно</w:t>
            </w:r>
            <w:proofErr w:type="gramEnd"/>
            <w:r w:rsidRPr="00A85BA5">
              <w:rPr>
                <w:color w:val="000000"/>
                <w:sz w:val="24"/>
                <w:szCs w:val="24"/>
                <w:lang w:bidi="ru-RU"/>
              </w:rPr>
              <w:t>/невозможно</w:t>
            </w:r>
          </w:p>
          <w:p w:rsidR="00112428" w:rsidRPr="00A85BA5" w:rsidRDefault="00112428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112428" w:rsidRPr="00A85BA5" w:rsidRDefault="00112428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112428" w:rsidRPr="00A85BA5" w:rsidTr="00D94B89">
        <w:trPr>
          <w:trHeight w:hRule="exact" w:val="1118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428" w:rsidRPr="00A85BA5" w:rsidRDefault="00D94B89" w:rsidP="00D94B89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Невозможность осущест</w:t>
            </w:r>
            <w:r>
              <w:rPr>
                <w:color w:val="000000"/>
                <w:sz w:val="24"/>
                <w:szCs w:val="24"/>
                <w:lang w:bidi="ru-RU"/>
              </w:rPr>
              <w:t>в</w:t>
            </w:r>
            <w:r>
              <w:rPr>
                <w:color w:val="000000"/>
                <w:sz w:val="24"/>
                <w:szCs w:val="24"/>
                <w:lang w:bidi="ru-RU"/>
              </w:rPr>
              <w:t>ления транспортного соо</w:t>
            </w:r>
            <w:r>
              <w:rPr>
                <w:color w:val="000000"/>
                <w:sz w:val="24"/>
                <w:szCs w:val="24"/>
                <w:lang w:bidi="ru-RU"/>
              </w:rPr>
              <w:t>б</w:t>
            </w:r>
            <w:r>
              <w:rPr>
                <w:color w:val="000000"/>
                <w:sz w:val="24"/>
                <w:szCs w:val="24"/>
                <w:lang w:bidi="ru-RU"/>
              </w:rPr>
              <w:t>щения между территорией проживания заявителя и иными территориями, где условия жиз</w:t>
            </w:r>
            <w:r w:rsidR="00112428" w:rsidRPr="00A85BA5">
              <w:rPr>
                <w:color w:val="000000"/>
                <w:sz w:val="24"/>
                <w:szCs w:val="24"/>
                <w:lang w:bidi="ru-RU"/>
              </w:rPr>
              <w:t>недеятельности не были нарушены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428" w:rsidRPr="00A85BA5" w:rsidRDefault="00112428" w:rsidP="00D94B89">
            <w:pPr>
              <w:widowControl w:val="0"/>
              <w:ind w:left="200" w:firstLine="2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1) наличие и состав общ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ственного транспорта</w:t>
            </w:r>
          </w:p>
          <w:p w:rsidR="00112428" w:rsidRPr="00A85BA5" w:rsidRDefault="00112428" w:rsidP="00D94B89">
            <w:pPr>
              <w:widowControl w:val="0"/>
              <w:ind w:left="200" w:firstLine="2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в районе проживания заяв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теля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A85BA5">
              <w:rPr>
                <w:color w:val="000000"/>
                <w:sz w:val="24"/>
                <w:szCs w:val="24"/>
                <w:lang w:bidi="ru-RU"/>
              </w:rPr>
              <w:t>возможно</w:t>
            </w:r>
            <w:proofErr w:type="gramEnd"/>
            <w:r w:rsidRPr="00A85BA5">
              <w:rPr>
                <w:color w:val="000000"/>
                <w:sz w:val="24"/>
                <w:szCs w:val="24"/>
                <w:lang w:bidi="ru-RU"/>
              </w:rPr>
              <w:t>/невозможно</w:t>
            </w:r>
          </w:p>
        </w:tc>
      </w:tr>
      <w:tr w:rsidR="00112428" w:rsidRPr="00A85BA5" w:rsidTr="00CD71CE">
        <w:trPr>
          <w:trHeight w:hRule="exact" w:val="1123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428" w:rsidRPr="00A85BA5" w:rsidRDefault="00112428" w:rsidP="00CD71C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428" w:rsidRPr="00A85BA5" w:rsidRDefault="00112428" w:rsidP="00D94B8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85BA5">
              <w:rPr>
                <w:color w:val="000000"/>
                <w:sz w:val="24"/>
                <w:szCs w:val="24"/>
                <w:lang w:bidi="ru-RU"/>
              </w:rPr>
              <w:t>2) функционирование о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>бщ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>е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>ственного транспорта от бл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>и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>жайшего к заявителю остан</w:t>
            </w:r>
            <w:r w:rsidR="00D94B89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A85BA5">
              <w:rPr>
                <w:color w:val="000000"/>
                <w:sz w:val="24"/>
                <w:szCs w:val="24"/>
                <w:lang w:bidi="ru-RU"/>
              </w:rPr>
              <w:t>вочного пункта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428" w:rsidRPr="00A85BA5" w:rsidRDefault="00112428" w:rsidP="00CD71C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A85BA5">
              <w:rPr>
                <w:color w:val="000000"/>
                <w:sz w:val="24"/>
                <w:szCs w:val="24"/>
                <w:lang w:bidi="ru-RU"/>
              </w:rPr>
              <w:t>Нарушено</w:t>
            </w:r>
            <w:proofErr w:type="gramEnd"/>
            <w:r w:rsidRPr="00A85BA5">
              <w:rPr>
                <w:color w:val="000000"/>
                <w:sz w:val="24"/>
                <w:szCs w:val="24"/>
                <w:lang w:bidi="ru-RU"/>
              </w:rPr>
              <w:t>/не нарушено</w:t>
            </w:r>
          </w:p>
        </w:tc>
      </w:tr>
    </w:tbl>
    <w:p w:rsidR="00112428" w:rsidRPr="00A85BA5" w:rsidRDefault="00112428" w:rsidP="00112428">
      <w:pPr>
        <w:widowControl w:val="0"/>
        <w:spacing w:line="1" w:lineRule="exact"/>
        <w:rPr>
          <w:color w:val="000000"/>
          <w:sz w:val="24"/>
          <w:szCs w:val="24"/>
          <w:lang w:bidi="ru-RU"/>
        </w:rPr>
      </w:pPr>
    </w:p>
    <w:p w:rsidR="00112428" w:rsidRPr="00A85BA5" w:rsidRDefault="00112428" w:rsidP="00112428">
      <w:pPr>
        <w:rPr>
          <w:sz w:val="24"/>
          <w:szCs w:val="24"/>
          <w:lang w:bidi="ru-RU"/>
        </w:rPr>
      </w:pPr>
    </w:p>
    <w:p w:rsidR="00112428" w:rsidRPr="00A85BA5" w:rsidRDefault="00112428" w:rsidP="00112428">
      <w:pPr>
        <w:widowControl w:val="0"/>
        <w:spacing w:after="260"/>
        <w:jc w:val="both"/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lang w:bidi="ru-RU"/>
        </w:rPr>
        <w:t>Факт нарушения условий жизнедеятельности при чрезвычайной ситуации устанавливае</w:t>
      </w:r>
      <w:r w:rsidRPr="00A85BA5">
        <w:rPr>
          <w:color w:val="000000"/>
          <w:sz w:val="24"/>
          <w:szCs w:val="24"/>
          <w:lang w:bidi="ru-RU"/>
        </w:rPr>
        <w:t>т</w:t>
      </w:r>
      <w:r w:rsidRPr="00A85BA5">
        <w:rPr>
          <w:color w:val="000000"/>
          <w:sz w:val="24"/>
          <w:szCs w:val="24"/>
          <w:lang w:bidi="ru-RU"/>
        </w:rPr>
        <w:t>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:rsidR="00112428" w:rsidRPr="00A85BA5" w:rsidRDefault="00112428" w:rsidP="00112428">
      <w:pPr>
        <w:widowControl w:val="0"/>
        <w:tabs>
          <w:tab w:val="left" w:pos="2419"/>
          <w:tab w:val="left" w:pos="5453"/>
          <w:tab w:val="left" w:pos="8203"/>
        </w:tabs>
        <w:spacing w:after="40"/>
        <w:ind w:left="4980" w:hanging="4980"/>
        <w:jc w:val="both"/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lang w:bidi="ru-RU"/>
        </w:rPr>
        <w:lastRenderedPageBreak/>
        <w:t>Факт нарушения условий жизнедеятельности______________________________________</w:t>
      </w:r>
    </w:p>
    <w:p w:rsidR="00112428" w:rsidRPr="00A85BA5" w:rsidRDefault="00112428" w:rsidP="00112428">
      <w:pPr>
        <w:widowControl w:val="0"/>
        <w:spacing w:after="540" w:line="192" w:lineRule="auto"/>
        <w:ind w:left="5680"/>
        <w:rPr>
          <w:color w:val="000000"/>
          <w:sz w:val="16"/>
          <w:szCs w:val="16"/>
          <w:lang w:bidi="ru-RU"/>
        </w:rPr>
      </w:pPr>
      <w:r w:rsidRPr="00A85BA5">
        <w:rPr>
          <w:color w:val="000000"/>
          <w:sz w:val="16"/>
          <w:szCs w:val="16"/>
          <w:lang w:bidi="ru-RU"/>
        </w:rPr>
        <w:t>(ФИО заявителя)</w:t>
      </w:r>
    </w:p>
    <w:p w:rsidR="00112428" w:rsidRPr="00A85BA5" w:rsidRDefault="00112428" w:rsidP="00112428">
      <w:pPr>
        <w:widowControl w:val="0"/>
        <w:ind w:left="4978" w:hanging="4978"/>
        <w:jc w:val="both"/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lang w:bidi="ru-RU"/>
        </w:rPr>
        <w:t xml:space="preserve">В результате чрезвычайной ситуации </w:t>
      </w:r>
      <w:proofErr w:type="gramStart"/>
      <w:r w:rsidRPr="00A85BA5">
        <w:rPr>
          <w:color w:val="000000"/>
          <w:sz w:val="24"/>
          <w:szCs w:val="24"/>
          <w:lang w:bidi="ru-RU"/>
        </w:rPr>
        <w:t>установлен</w:t>
      </w:r>
      <w:proofErr w:type="gramEnd"/>
      <w:r w:rsidRPr="00A85BA5">
        <w:rPr>
          <w:color w:val="000000"/>
          <w:sz w:val="24"/>
          <w:szCs w:val="24"/>
          <w:lang w:bidi="ru-RU"/>
        </w:rPr>
        <w:t xml:space="preserve"> / не установлен.</w:t>
      </w:r>
    </w:p>
    <w:p w:rsidR="00112428" w:rsidRPr="00A85BA5" w:rsidRDefault="00112428" w:rsidP="00112428">
      <w:pPr>
        <w:widowControl w:val="0"/>
        <w:ind w:left="4978" w:hanging="4978"/>
        <w:jc w:val="center"/>
        <w:rPr>
          <w:color w:val="000000"/>
          <w:sz w:val="16"/>
          <w:szCs w:val="16"/>
          <w:lang w:bidi="ru-RU"/>
        </w:rPr>
      </w:pPr>
      <w:r w:rsidRPr="00A85BA5">
        <w:rPr>
          <w:color w:val="000000"/>
          <w:sz w:val="16"/>
          <w:szCs w:val="16"/>
          <w:lang w:bidi="ru-RU"/>
        </w:rPr>
        <w:t>(нужное подчеркнуть)</w:t>
      </w:r>
    </w:p>
    <w:p w:rsidR="00112428" w:rsidRPr="00A85BA5" w:rsidRDefault="00112428" w:rsidP="00112428">
      <w:pPr>
        <w:widowControl w:val="0"/>
        <w:spacing w:after="40"/>
        <w:jc w:val="both"/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lang w:bidi="ru-RU"/>
        </w:rPr>
        <w:t>Председатель Комиссии:</w:t>
      </w:r>
    </w:p>
    <w:p w:rsidR="00112428" w:rsidRPr="00A85BA5" w:rsidRDefault="00112428" w:rsidP="00112428">
      <w:pPr>
        <w:widowControl w:val="0"/>
        <w:tabs>
          <w:tab w:val="left" w:pos="7925"/>
        </w:tabs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u w:val="single"/>
          <w:lang w:bidi="ru-RU"/>
        </w:rPr>
        <w:t xml:space="preserve"> </w:t>
      </w:r>
      <w:r w:rsidRPr="00A85BA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A85BA5" w:rsidRDefault="00112428" w:rsidP="00112428">
      <w:pPr>
        <w:widowControl w:val="0"/>
        <w:spacing w:after="40"/>
        <w:ind w:right="3660"/>
        <w:jc w:val="center"/>
        <w:rPr>
          <w:color w:val="000000"/>
          <w:sz w:val="16"/>
          <w:szCs w:val="16"/>
          <w:lang w:bidi="ru-RU"/>
        </w:rPr>
      </w:pPr>
      <w:r w:rsidRPr="00A85BA5">
        <w:rPr>
          <w:color w:val="000000"/>
          <w:sz w:val="16"/>
          <w:szCs w:val="16"/>
          <w:lang w:bidi="ru-RU"/>
        </w:rPr>
        <w:t xml:space="preserve">                                                (должность, подпись, фамилия, инициалы)</w:t>
      </w:r>
    </w:p>
    <w:p w:rsidR="00112428" w:rsidRPr="00A85BA5" w:rsidRDefault="00112428" w:rsidP="00112428">
      <w:pPr>
        <w:widowControl w:val="0"/>
        <w:spacing w:after="40"/>
        <w:ind w:right="3660"/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lang w:bidi="ru-RU"/>
        </w:rPr>
        <w:t>Члены комиссии:</w:t>
      </w:r>
    </w:p>
    <w:p w:rsidR="00112428" w:rsidRPr="00A85BA5" w:rsidRDefault="00112428" w:rsidP="00112428">
      <w:pPr>
        <w:widowControl w:val="0"/>
        <w:tabs>
          <w:tab w:val="left" w:pos="7925"/>
        </w:tabs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u w:val="single"/>
          <w:lang w:bidi="ru-RU"/>
        </w:rPr>
        <w:t xml:space="preserve"> </w:t>
      </w:r>
      <w:r w:rsidRPr="00A85BA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A85BA5" w:rsidRDefault="00112428" w:rsidP="00112428">
      <w:pPr>
        <w:widowControl w:val="0"/>
        <w:spacing w:after="40" w:line="192" w:lineRule="auto"/>
        <w:ind w:firstLine="2140"/>
        <w:rPr>
          <w:color w:val="000000"/>
          <w:sz w:val="16"/>
          <w:szCs w:val="16"/>
          <w:lang w:bidi="ru-RU"/>
        </w:rPr>
      </w:pPr>
      <w:r w:rsidRPr="00A85BA5">
        <w:rPr>
          <w:color w:val="000000"/>
          <w:sz w:val="16"/>
          <w:szCs w:val="16"/>
          <w:lang w:bidi="ru-RU"/>
        </w:rPr>
        <w:t xml:space="preserve">        (должность, подпись, фамилия, инициалы)</w:t>
      </w:r>
    </w:p>
    <w:p w:rsidR="00112428" w:rsidRPr="00A85BA5" w:rsidRDefault="00112428" w:rsidP="00112428">
      <w:pPr>
        <w:widowControl w:val="0"/>
        <w:tabs>
          <w:tab w:val="left" w:pos="7925"/>
        </w:tabs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u w:val="single"/>
          <w:lang w:bidi="ru-RU"/>
        </w:rPr>
        <w:t xml:space="preserve"> </w:t>
      </w:r>
      <w:r w:rsidRPr="00A85BA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A85BA5" w:rsidRDefault="00112428" w:rsidP="00112428">
      <w:pPr>
        <w:widowControl w:val="0"/>
        <w:spacing w:after="40" w:line="192" w:lineRule="auto"/>
        <w:ind w:firstLine="2140"/>
        <w:rPr>
          <w:color w:val="000000"/>
          <w:sz w:val="16"/>
          <w:szCs w:val="16"/>
          <w:lang w:bidi="ru-RU"/>
        </w:rPr>
      </w:pPr>
      <w:r w:rsidRPr="00A85BA5">
        <w:rPr>
          <w:color w:val="000000"/>
          <w:sz w:val="16"/>
          <w:szCs w:val="16"/>
          <w:lang w:bidi="ru-RU"/>
        </w:rPr>
        <w:t xml:space="preserve">        (должность, подпись, фамилия, инициалы)</w:t>
      </w:r>
    </w:p>
    <w:p w:rsidR="00112428" w:rsidRPr="00A85BA5" w:rsidRDefault="00112428" w:rsidP="00112428">
      <w:pPr>
        <w:widowControl w:val="0"/>
        <w:tabs>
          <w:tab w:val="left" w:pos="7925"/>
        </w:tabs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u w:val="single"/>
          <w:lang w:bidi="ru-RU"/>
        </w:rPr>
        <w:t xml:space="preserve"> </w:t>
      </w:r>
      <w:r w:rsidRPr="00A85BA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A85BA5" w:rsidRDefault="00112428" w:rsidP="00112428">
      <w:pPr>
        <w:widowControl w:val="0"/>
        <w:spacing w:after="40" w:line="192" w:lineRule="auto"/>
        <w:ind w:firstLine="2140"/>
        <w:rPr>
          <w:color w:val="000000"/>
          <w:sz w:val="16"/>
          <w:szCs w:val="16"/>
          <w:lang w:bidi="ru-RU"/>
        </w:rPr>
      </w:pPr>
      <w:r w:rsidRPr="00A85BA5">
        <w:rPr>
          <w:color w:val="000000"/>
          <w:sz w:val="16"/>
          <w:szCs w:val="16"/>
          <w:lang w:bidi="ru-RU"/>
        </w:rPr>
        <w:t xml:space="preserve">        (должность, подпись, фамилия, инициалы)</w:t>
      </w:r>
    </w:p>
    <w:p w:rsidR="00112428" w:rsidRPr="00A85BA5" w:rsidRDefault="00112428" w:rsidP="00112428">
      <w:pPr>
        <w:widowControl w:val="0"/>
        <w:tabs>
          <w:tab w:val="left" w:pos="7925"/>
        </w:tabs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u w:val="single"/>
          <w:lang w:bidi="ru-RU"/>
        </w:rPr>
        <w:t xml:space="preserve"> </w:t>
      </w:r>
      <w:r w:rsidRPr="00A85BA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A85BA5" w:rsidRDefault="00112428" w:rsidP="00112428">
      <w:pPr>
        <w:widowControl w:val="0"/>
        <w:spacing w:after="40" w:line="192" w:lineRule="auto"/>
        <w:ind w:firstLine="2140"/>
        <w:rPr>
          <w:color w:val="000000"/>
          <w:sz w:val="16"/>
          <w:szCs w:val="16"/>
          <w:lang w:bidi="ru-RU"/>
        </w:rPr>
      </w:pPr>
      <w:r w:rsidRPr="00A85BA5">
        <w:rPr>
          <w:color w:val="000000"/>
          <w:sz w:val="16"/>
          <w:szCs w:val="16"/>
          <w:lang w:bidi="ru-RU"/>
        </w:rPr>
        <w:t xml:space="preserve">        (должность, подпись, фамилия, инициалы)</w:t>
      </w:r>
    </w:p>
    <w:p w:rsidR="00112428" w:rsidRPr="00A85BA5" w:rsidRDefault="00112428" w:rsidP="00112428">
      <w:pPr>
        <w:widowControl w:val="0"/>
        <w:tabs>
          <w:tab w:val="left" w:pos="7925"/>
        </w:tabs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u w:val="single"/>
          <w:lang w:bidi="ru-RU"/>
        </w:rPr>
        <w:t xml:space="preserve"> </w:t>
      </w:r>
      <w:r w:rsidRPr="00A85BA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A85BA5" w:rsidRDefault="00112428" w:rsidP="00112428">
      <w:pPr>
        <w:widowControl w:val="0"/>
        <w:spacing w:after="40" w:line="192" w:lineRule="auto"/>
        <w:ind w:firstLine="2140"/>
        <w:rPr>
          <w:color w:val="000000"/>
          <w:sz w:val="16"/>
          <w:szCs w:val="16"/>
          <w:lang w:bidi="ru-RU"/>
        </w:rPr>
      </w:pPr>
      <w:r w:rsidRPr="00A85BA5">
        <w:rPr>
          <w:color w:val="000000"/>
          <w:sz w:val="16"/>
          <w:szCs w:val="16"/>
          <w:lang w:bidi="ru-RU"/>
        </w:rPr>
        <w:t xml:space="preserve">       (должность, подпись, фамилия, инициалы)</w:t>
      </w:r>
    </w:p>
    <w:p w:rsidR="00112428" w:rsidRPr="00A85BA5" w:rsidRDefault="00112428" w:rsidP="00112428">
      <w:pPr>
        <w:widowControl w:val="0"/>
        <w:tabs>
          <w:tab w:val="left" w:pos="7925"/>
        </w:tabs>
        <w:rPr>
          <w:color w:val="000000"/>
          <w:sz w:val="24"/>
          <w:szCs w:val="24"/>
          <w:lang w:bidi="ru-RU"/>
        </w:rPr>
      </w:pPr>
      <w:r w:rsidRPr="00A85BA5">
        <w:rPr>
          <w:color w:val="000000"/>
          <w:sz w:val="24"/>
          <w:szCs w:val="24"/>
          <w:u w:val="single"/>
          <w:lang w:bidi="ru-RU"/>
        </w:rPr>
        <w:t xml:space="preserve"> </w:t>
      </w:r>
      <w:r w:rsidRPr="00A85BA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A85BA5" w:rsidRDefault="00112428" w:rsidP="00112428">
      <w:pPr>
        <w:widowControl w:val="0"/>
        <w:spacing w:after="40" w:line="192" w:lineRule="auto"/>
        <w:ind w:firstLine="2140"/>
        <w:rPr>
          <w:color w:val="000000"/>
          <w:sz w:val="16"/>
          <w:szCs w:val="16"/>
          <w:lang w:bidi="ru-RU"/>
        </w:rPr>
      </w:pPr>
      <w:r w:rsidRPr="00A85BA5">
        <w:rPr>
          <w:color w:val="000000"/>
          <w:sz w:val="16"/>
          <w:szCs w:val="16"/>
          <w:lang w:bidi="ru-RU"/>
        </w:rPr>
        <w:t xml:space="preserve">       (должность, подпись, фамилия, инициалы)</w:t>
      </w:r>
    </w:p>
    <w:p w:rsidR="00112428" w:rsidRPr="00A85BA5" w:rsidRDefault="00112428" w:rsidP="00112428">
      <w:pPr>
        <w:widowControl w:val="0"/>
        <w:spacing w:after="40" w:line="192" w:lineRule="auto"/>
        <w:rPr>
          <w:color w:val="000000"/>
          <w:lang w:bidi="ru-RU"/>
        </w:rPr>
      </w:pPr>
    </w:p>
    <w:p w:rsidR="00112428" w:rsidRPr="00A85BA5" w:rsidRDefault="00112428" w:rsidP="00112428">
      <w:pPr>
        <w:widowControl w:val="0"/>
        <w:spacing w:after="40" w:line="192" w:lineRule="auto"/>
        <w:rPr>
          <w:color w:val="000000"/>
          <w:szCs w:val="28"/>
          <w:lang w:bidi="ru-RU"/>
        </w:rPr>
      </w:pPr>
      <w:r w:rsidRPr="00A85BA5">
        <w:rPr>
          <w:color w:val="000000"/>
          <w:lang w:bidi="ru-RU"/>
        </w:rPr>
        <w:t>Начальник ТО АНМО СК ________________________________________________________</w:t>
      </w:r>
    </w:p>
    <w:p w:rsidR="00112428" w:rsidRPr="00A85BA5" w:rsidRDefault="00112428" w:rsidP="00112428">
      <w:pPr>
        <w:widowControl w:val="0"/>
        <w:spacing w:after="40" w:line="192" w:lineRule="auto"/>
        <w:rPr>
          <w:color w:val="000000"/>
          <w:sz w:val="16"/>
          <w:szCs w:val="16"/>
          <w:lang w:bidi="ru-RU"/>
        </w:rPr>
      </w:pPr>
      <w:r w:rsidRPr="00A85BA5">
        <w:rPr>
          <w:color w:val="000000"/>
          <w:sz w:val="16"/>
          <w:szCs w:val="16"/>
          <w:lang w:bidi="ru-RU"/>
        </w:rPr>
        <w:t xml:space="preserve">                                                                          (подпись, фамилия, инициалы)</w:t>
      </w:r>
    </w:p>
    <w:p w:rsidR="00112428" w:rsidRPr="00A85BA5" w:rsidRDefault="00112428" w:rsidP="00112428">
      <w:pPr>
        <w:widowControl w:val="0"/>
        <w:spacing w:after="40" w:line="192" w:lineRule="auto"/>
        <w:ind w:firstLine="2140"/>
        <w:rPr>
          <w:color w:val="000000"/>
          <w:lang w:bidi="ru-RU"/>
        </w:rPr>
      </w:pPr>
    </w:p>
    <w:p w:rsidR="00112428" w:rsidRPr="00A85BA5" w:rsidRDefault="00112428" w:rsidP="00112428">
      <w:pPr>
        <w:widowControl w:val="0"/>
        <w:spacing w:after="40" w:line="192" w:lineRule="auto"/>
        <w:ind w:firstLine="2140"/>
        <w:rPr>
          <w:color w:val="000000"/>
          <w:lang w:bidi="ru-RU"/>
        </w:rPr>
      </w:pPr>
    </w:p>
    <w:p w:rsidR="00112428" w:rsidRPr="00A85BA5" w:rsidRDefault="00112428" w:rsidP="00112428">
      <w:pPr>
        <w:tabs>
          <w:tab w:val="left" w:pos="1916"/>
        </w:tabs>
        <w:rPr>
          <w:sz w:val="24"/>
          <w:szCs w:val="24"/>
          <w:lang w:bidi="ru-RU"/>
        </w:rPr>
      </w:pPr>
    </w:p>
    <w:p w:rsidR="00112428" w:rsidRPr="00A85BA5" w:rsidRDefault="00112428" w:rsidP="00112428">
      <w:pPr>
        <w:rPr>
          <w:sz w:val="24"/>
          <w:szCs w:val="24"/>
          <w:lang w:bidi="ru-RU"/>
        </w:rPr>
      </w:pPr>
    </w:p>
    <w:p w:rsidR="00112428" w:rsidRPr="00A85BA5" w:rsidRDefault="00112428" w:rsidP="00112428">
      <w:pPr>
        <w:widowControl w:val="0"/>
        <w:jc w:val="both"/>
        <w:rPr>
          <w:color w:val="000000"/>
          <w:szCs w:val="28"/>
          <w:lang w:bidi="ru-RU"/>
        </w:rPr>
      </w:pPr>
      <w:r w:rsidRPr="00A85BA5">
        <w:rPr>
          <w:color w:val="000000"/>
          <w:szCs w:val="28"/>
          <w:lang w:bidi="ru-RU"/>
        </w:rPr>
        <w:t xml:space="preserve">С заключением Комиссии </w:t>
      </w:r>
      <w:proofErr w:type="gramStart"/>
      <w:r w:rsidRPr="00A85BA5">
        <w:rPr>
          <w:color w:val="000000"/>
          <w:szCs w:val="28"/>
          <w:lang w:bidi="ru-RU"/>
        </w:rPr>
        <w:t>ознакомлен</w:t>
      </w:r>
      <w:proofErr w:type="gramEnd"/>
      <w:r w:rsidRPr="00A85BA5">
        <w:rPr>
          <w:color w:val="000000"/>
          <w:szCs w:val="28"/>
          <w:lang w:bidi="ru-RU"/>
        </w:rPr>
        <w:t>:</w:t>
      </w:r>
    </w:p>
    <w:p w:rsidR="00112428" w:rsidRDefault="00112428" w:rsidP="00112428">
      <w:pPr>
        <w:rPr>
          <w:color w:val="000000"/>
          <w:szCs w:val="28"/>
          <w:lang w:bidi="ru-RU"/>
        </w:rPr>
      </w:pPr>
      <w:r w:rsidRPr="00A85BA5">
        <w:rPr>
          <w:color w:val="000000"/>
          <w:szCs w:val="28"/>
          <w:lang w:bidi="ru-RU"/>
        </w:rPr>
        <w:t>заявитель________________________________________________</w:t>
      </w:r>
    </w:p>
    <w:p w:rsidR="00A85BA5" w:rsidRDefault="00A85BA5" w:rsidP="00112428">
      <w:pPr>
        <w:rPr>
          <w:color w:val="000000"/>
          <w:szCs w:val="28"/>
          <w:lang w:bidi="ru-RU"/>
        </w:rPr>
      </w:pPr>
    </w:p>
    <w:p w:rsidR="00A85BA5" w:rsidRPr="00B65EE1" w:rsidRDefault="00A85BA5" w:rsidP="00112428">
      <w:pPr>
        <w:rPr>
          <w:szCs w:val="28"/>
          <w:lang w:bidi="ru-RU"/>
        </w:rPr>
        <w:sectPr w:rsidR="00A85BA5" w:rsidRPr="00B65EE1" w:rsidSect="009F25F5">
          <w:pgSz w:w="11906" w:h="16838" w:code="9"/>
          <w:pgMar w:top="1134" w:right="567" w:bottom="1134" w:left="1985" w:header="709" w:footer="6" w:gutter="0"/>
          <w:pgNumType w:start="1"/>
          <w:cols w:space="720"/>
          <w:noEndnote/>
          <w:titlePg/>
          <w:docGrid w:linePitch="381"/>
        </w:sectPr>
      </w:pPr>
    </w:p>
    <w:p w:rsidR="00112428" w:rsidRDefault="00112428" w:rsidP="00D94B89">
      <w:pPr>
        <w:widowControl w:val="0"/>
        <w:spacing w:line="240" w:lineRule="exact"/>
        <w:ind w:left="4536"/>
        <w:jc w:val="center"/>
        <w:rPr>
          <w:bCs/>
          <w:iCs/>
          <w:color w:val="000000"/>
          <w:sz w:val="28"/>
          <w:szCs w:val="28"/>
          <w:lang w:bidi="ru-RU"/>
        </w:rPr>
      </w:pPr>
      <w:r w:rsidRPr="00D94B89">
        <w:rPr>
          <w:bCs/>
          <w:iCs/>
          <w:color w:val="000000"/>
          <w:sz w:val="28"/>
          <w:szCs w:val="28"/>
          <w:lang w:bidi="ru-RU"/>
        </w:rPr>
        <w:lastRenderedPageBreak/>
        <w:t>Приложение 2</w:t>
      </w:r>
    </w:p>
    <w:p w:rsidR="00D94B89" w:rsidRPr="00D94B89" w:rsidRDefault="00D94B89" w:rsidP="00D94B89">
      <w:pPr>
        <w:widowControl w:val="0"/>
        <w:spacing w:line="240" w:lineRule="exact"/>
        <w:ind w:left="4536"/>
        <w:jc w:val="center"/>
        <w:rPr>
          <w:bCs/>
          <w:iCs/>
          <w:color w:val="000000"/>
          <w:sz w:val="28"/>
          <w:szCs w:val="28"/>
          <w:lang w:bidi="ru-RU"/>
        </w:rPr>
      </w:pPr>
    </w:p>
    <w:p w:rsidR="00D94B89" w:rsidRDefault="00D94B89" w:rsidP="00D94B89">
      <w:pPr>
        <w:widowControl w:val="0"/>
        <w:spacing w:line="240" w:lineRule="exact"/>
        <w:ind w:left="4536"/>
        <w:jc w:val="center"/>
        <w:rPr>
          <w:bCs/>
          <w:sz w:val="28"/>
          <w:szCs w:val="28"/>
        </w:rPr>
      </w:pPr>
      <w:r w:rsidRPr="00D94B89">
        <w:rPr>
          <w:iCs/>
          <w:color w:val="000000"/>
          <w:sz w:val="28"/>
          <w:szCs w:val="28"/>
          <w:lang w:bidi="ru-RU"/>
        </w:rPr>
        <w:t xml:space="preserve">к Порядку </w:t>
      </w:r>
      <w:r w:rsidRPr="00D94B89">
        <w:rPr>
          <w:bCs/>
          <w:sz w:val="28"/>
          <w:szCs w:val="28"/>
        </w:rPr>
        <w:t xml:space="preserve">установления фактов </w:t>
      </w:r>
    </w:p>
    <w:p w:rsidR="00D94B89" w:rsidRDefault="00D94B89" w:rsidP="00D94B89">
      <w:pPr>
        <w:widowControl w:val="0"/>
        <w:spacing w:line="240" w:lineRule="exact"/>
        <w:ind w:left="4536"/>
        <w:jc w:val="center"/>
        <w:rPr>
          <w:bCs/>
          <w:sz w:val="28"/>
          <w:szCs w:val="28"/>
        </w:rPr>
      </w:pPr>
      <w:r w:rsidRPr="00D94B89">
        <w:rPr>
          <w:bCs/>
          <w:sz w:val="28"/>
          <w:szCs w:val="28"/>
        </w:rPr>
        <w:t xml:space="preserve">проживания в жилых помещениях, находящихся в зоне чрезвычайной </w:t>
      </w:r>
    </w:p>
    <w:p w:rsidR="00D94B89" w:rsidRDefault="00D94B89" w:rsidP="00D94B89">
      <w:pPr>
        <w:widowControl w:val="0"/>
        <w:spacing w:line="240" w:lineRule="exact"/>
        <w:ind w:left="4536"/>
        <w:jc w:val="center"/>
        <w:rPr>
          <w:bCs/>
          <w:sz w:val="28"/>
          <w:szCs w:val="28"/>
        </w:rPr>
      </w:pPr>
      <w:r w:rsidRPr="00D94B89">
        <w:rPr>
          <w:bCs/>
          <w:sz w:val="28"/>
          <w:szCs w:val="28"/>
        </w:rPr>
        <w:t xml:space="preserve">ситуации, нарушения условий </w:t>
      </w:r>
    </w:p>
    <w:p w:rsidR="00D94B89" w:rsidRDefault="00D94B89" w:rsidP="00D94B89">
      <w:pPr>
        <w:widowControl w:val="0"/>
        <w:spacing w:line="240" w:lineRule="exact"/>
        <w:ind w:left="4536"/>
        <w:jc w:val="center"/>
        <w:rPr>
          <w:bCs/>
          <w:sz w:val="28"/>
          <w:szCs w:val="28"/>
        </w:rPr>
      </w:pPr>
      <w:r w:rsidRPr="00D94B89">
        <w:rPr>
          <w:bCs/>
          <w:sz w:val="28"/>
          <w:szCs w:val="28"/>
        </w:rPr>
        <w:t xml:space="preserve">жизнедеятельности и утраты </w:t>
      </w:r>
    </w:p>
    <w:p w:rsidR="00D94B89" w:rsidRDefault="00D94B89" w:rsidP="00D94B89">
      <w:pPr>
        <w:widowControl w:val="0"/>
        <w:spacing w:line="240" w:lineRule="exact"/>
        <w:ind w:left="4536"/>
        <w:jc w:val="center"/>
        <w:rPr>
          <w:bCs/>
          <w:sz w:val="28"/>
          <w:szCs w:val="28"/>
        </w:rPr>
      </w:pPr>
      <w:r w:rsidRPr="00D94B89">
        <w:rPr>
          <w:bCs/>
          <w:sz w:val="28"/>
          <w:szCs w:val="28"/>
        </w:rPr>
        <w:t>имущества пер</w:t>
      </w:r>
      <w:r>
        <w:rPr>
          <w:bCs/>
          <w:sz w:val="28"/>
          <w:szCs w:val="28"/>
        </w:rPr>
        <w:t xml:space="preserve">вой </w:t>
      </w:r>
      <w:r w:rsidRPr="00D94B89">
        <w:rPr>
          <w:bCs/>
          <w:sz w:val="28"/>
          <w:szCs w:val="28"/>
        </w:rPr>
        <w:t xml:space="preserve">необходимости </w:t>
      </w:r>
      <w:proofErr w:type="gramStart"/>
      <w:r w:rsidRPr="00D94B89">
        <w:rPr>
          <w:bCs/>
          <w:sz w:val="28"/>
          <w:szCs w:val="28"/>
        </w:rPr>
        <w:t>в</w:t>
      </w:r>
      <w:proofErr w:type="gramEnd"/>
      <w:r w:rsidRPr="00D94B89">
        <w:rPr>
          <w:bCs/>
          <w:sz w:val="28"/>
          <w:szCs w:val="28"/>
        </w:rPr>
        <w:t xml:space="preserve"> </w:t>
      </w:r>
    </w:p>
    <w:p w:rsidR="00D94B89" w:rsidRPr="00D94B89" w:rsidRDefault="00D94B89" w:rsidP="00D94B89">
      <w:pPr>
        <w:widowControl w:val="0"/>
        <w:spacing w:line="240" w:lineRule="exact"/>
        <w:ind w:left="4536"/>
        <w:jc w:val="center"/>
        <w:rPr>
          <w:bCs/>
          <w:sz w:val="28"/>
          <w:szCs w:val="28"/>
        </w:rPr>
      </w:pPr>
      <w:proofErr w:type="gramStart"/>
      <w:r w:rsidRPr="00D94B89">
        <w:rPr>
          <w:bCs/>
          <w:sz w:val="28"/>
          <w:szCs w:val="28"/>
        </w:rPr>
        <w:t>результате</w:t>
      </w:r>
      <w:proofErr w:type="gramEnd"/>
      <w:r w:rsidRPr="00D94B89">
        <w:rPr>
          <w:bCs/>
          <w:sz w:val="28"/>
          <w:szCs w:val="28"/>
        </w:rPr>
        <w:t xml:space="preserve"> чрезвычайной ситуации</w:t>
      </w:r>
    </w:p>
    <w:p w:rsidR="00112428" w:rsidRPr="00360525" w:rsidRDefault="00112428" w:rsidP="00112428">
      <w:pPr>
        <w:widowControl w:val="0"/>
        <w:spacing w:after="360"/>
        <w:ind w:left="5698" w:firstLine="62"/>
        <w:contextualSpacing/>
        <w:rPr>
          <w:bCs/>
          <w:iCs/>
          <w:color w:val="000000"/>
          <w:sz w:val="24"/>
          <w:szCs w:val="24"/>
          <w:lang w:bidi="ru-RU"/>
        </w:rPr>
      </w:pPr>
    </w:p>
    <w:p w:rsidR="00112428" w:rsidRPr="00360525" w:rsidRDefault="00112428" w:rsidP="00112428">
      <w:pPr>
        <w:widowControl w:val="0"/>
        <w:spacing w:after="360"/>
        <w:ind w:left="3538"/>
        <w:contextualSpacing/>
        <w:rPr>
          <w:iCs/>
          <w:color w:val="000000"/>
          <w:sz w:val="24"/>
          <w:szCs w:val="24"/>
          <w:lang w:bidi="ru-RU"/>
        </w:rPr>
      </w:pPr>
    </w:p>
    <w:p w:rsidR="00112428" w:rsidRPr="00D94B89" w:rsidRDefault="00112428" w:rsidP="00D94B89">
      <w:pPr>
        <w:widowControl w:val="0"/>
        <w:spacing w:line="240" w:lineRule="exact"/>
        <w:ind w:left="4536"/>
        <w:jc w:val="center"/>
        <w:rPr>
          <w:color w:val="000000"/>
          <w:sz w:val="28"/>
          <w:szCs w:val="28"/>
          <w:lang w:bidi="ru-RU"/>
        </w:rPr>
      </w:pPr>
      <w:r w:rsidRPr="00D94B89">
        <w:rPr>
          <w:color w:val="000000"/>
          <w:sz w:val="28"/>
          <w:szCs w:val="28"/>
          <w:lang w:bidi="ru-RU"/>
        </w:rPr>
        <w:t>УТВЕРЖДАЮ</w:t>
      </w:r>
    </w:p>
    <w:p w:rsidR="00D94B89" w:rsidRDefault="00D94B89" w:rsidP="00D94B89">
      <w:pPr>
        <w:spacing w:line="240" w:lineRule="exact"/>
        <w:ind w:left="4536"/>
        <w:jc w:val="center"/>
        <w:rPr>
          <w:sz w:val="28"/>
          <w:szCs w:val="28"/>
        </w:rPr>
      </w:pPr>
    </w:p>
    <w:p w:rsidR="00D94B89" w:rsidRDefault="00D94B89" w:rsidP="00D94B89">
      <w:pPr>
        <w:spacing w:line="240" w:lineRule="exact"/>
        <w:ind w:left="4536"/>
        <w:jc w:val="center"/>
        <w:rPr>
          <w:sz w:val="28"/>
          <w:szCs w:val="28"/>
        </w:rPr>
      </w:pPr>
      <w:r w:rsidRPr="00D94B8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D94B89">
        <w:rPr>
          <w:sz w:val="28"/>
          <w:szCs w:val="28"/>
        </w:rPr>
        <w:t xml:space="preserve">Новоселицкого </w:t>
      </w:r>
    </w:p>
    <w:p w:rsidR="00D94B89" w:rsidRPr="00D94B89" w:rsidRDefault="00D94B89" w:rsidP="00D94B89">
      <w:pPr>
        <w:spacing w:line="240" w:lineRule="exact"/>
        <w:ind w:left="4536"/>
        <w:jc w:val="center"/>
        <w:rPr>
          <w:sz w:val="28"/>
          <w:szCs w:val="28"/>
        </w:rPr>
      </w:pPr>
      <w:r w:rsidRPr="00D94B89">
        <w:rPr>
          <w:sz w:val="28"/>
          <w:szCs w:val="28"/>
        </w:rPr>
        <w:t>муниципального округа</w:t>
      </w:r>
    </w:p>
    <w:p w:rsidR="00D94B89" w:rsidRPr="00D94B89" w:rsidRDefault="00D94B89" w:rsidP="00D94B89">
      <w:pPr>
        <w:widowControl w:val="0"/>
        <w:spacing w:line="240" w:lineRule="exact"/>
        <w:ind w:left="4536"/>
        <w:jc w:val="center"/>
        <w:rPr>
          <w:color w:val="000000"/>
          <w:sz w:val="28"/>
          <w:szCs w:val="28"/>
          <w:lang w:bidi="ru-RU"/>
        </w:rPr>
      </w:pPr>
      <w:r w:rsidRPr="00D94B89">
        <w:rPr>
          <w:sz w:val="28"/>
          <w:szCs w:val="28"/>
        </w:rPr>
        <w:t>Ставропольского края</w:t>
      </w:r>
    </w:p>
    <w:p w:rsidR="00112428" w:rsidRPr="00D94B89" w:rsidRDefault="00112428" w:rsidP="00D94B89">
      <w:pPr>
        <w:widowControl w:val="0"/>
        <w:spacing w:line="240" w:lineRule="exact"/>
        <w:ind w:left="4536"/>
        <w:jc w:val="center"/>
        <w:rPr>
          <w:sz w:val="28"/>
          <w:szCs w:val="28"/>
          <w:lang w:bidi="ru-RU"/>
        </w:rPr>
      </w:pPr>
    </w:p>
    <w:p w:rsidR="00112428" w:rsidRPr="00D94B89" w:rsidRDefault="000D166C" w:rsidP="00D94B89">
      <w:pPr>
        <w:widowControl w:val="0"/>
        <w:tabs>
          <w:tab w:val="left" w:pos="8252"/>
          <w:tab w:val="left" w:pos="9194"/>
        </w:tabs>
        <w:spacing w:line="240" w:lineRule="exact"/>
        <w:ind w:left="4536"/>
        <w:jc w:val="right"/>
        <w:rPr>
          <w:sz w:val="28"/>
          <w:szCs w:val="28"/>
          <w:u w:val="single"/>
          <w:lang w:bidi="ru-RU"/>
        </w:rPr>
      </w:pPr>
      <w:r>
        <w:rPr>
          <w:sz w:val="28"/>
          <w:szCs w:val="28"/>
          <w:u w:val="single"/>
          <w:lang w:bidi="ru-RU"/>
        </w:rPr>
        <w:t>______________</w:t>
      </w:r>
      <w:proofErr w:type="spellStart"/>
      <w:r w:rsidR="00112428" w:rsidRPr="00D94B89">
        <w:rPr>
          <w:sz w:val="28"/>
          <w:szCs w:val="28"/>
          <w:u w:val="single"/>
          <w:lang w:bidi="ru-RU"/>
        </w:rPr>
        <w:t>О.С.Безменов</w:t>
      </w:r>
      <w:proofErr w:type="spellEnd"/>
    </w:p>
    <w:p w:rsidR="00112428" w:rsidRPr="00D94B89" w:rsidRDefault="00112428" w:rsidP="00D94B89">
      <w:pPr>
        <w:widowControl w:val="0"/>
        <w:spacing w:line="240" w:lineRule="exact"/>
        <w:ind w:left="4536"/>
        <w:jc w:val="center"/>
        <w:rPr>
          <w:color w:val="000000"/>
          <w:lang w:bidi="ru-RU"/>
        </w:rPr>
      </w:pPr>
      <w:r w:rsidRPr="00D94B89">
        <w:rPr>
          <w:color w:val="000000"/>
          <w:lang w:bidi="ru-RU"/>
        </w:rPr>
        <w:t>(подпись, фамилия, инициалы)</w:t>
      </w:r>
    </w:p>
    <w:p w:rsidR="00112428" w:rsidRPr="00D94B89" w:rsidRDefault="00112428" w:rsidP="00D94B89">
      <w:pPr>
        <w:widowControl w:val="0"/>
        <w:spacing w:line="240" w:lineRule="exact"/>
        <w:ind w:left="4536"/>
        <w:jc w:val="center"/>
        <w:rPr>
          <w:color w:val="000000"/>
          <w:sz w:val="28"/>
          <w:szCs w:val="28"/>
          <w:lang w:bidi="ru-RU"/>
        </w:rPr>
      </w:pPr>
    </w:p>
    <w:p w:rsidR="00112428" w:rsidRPr="00D94B89" w:rsidRDefault="00112428" w:rsidP="00D94B89">
      <w:pPr>
        <w:widowControl w:val="0"/>
        <w:tabs>
          <w:tab w:val="left" w:pos="6520"/>
          <w:tab w:val="left" w:pos="7902"/>
          <w:tab w:val="left" w:pos="8450"/>
        </w:tabs>
        <w:spacing w:line="240" w:lineRule="exact"/>
        <w:ind w:left="4536"/>
        <w:jc w:val="center"/>
        <w:rPr>
          <w:color w:val="000000"/>
          <w:sz w:val="28"/>
          <w:szCs w:val="28"/>
          <w:lang w:bidi="ru-RU"/>
        </w:rPr>
      </w:pPr>
      <w:r w:rsidRPr="00D94B89">
        <w:rPr>
          <w:color w:val="000000"/>
          <w:sz w:val="28"/>
          <w:szCs w:val="28"/>
          <w:lang w:bidi="ru-RU"/>
        </w:rPr>
        <w:t>«</w:t>
      </w:r>
      <w:r w:rsidR="00D94B89">
        <w:rPr>
          <w:color w:val="000000"/>
          <w:sz w:val="28"/>
          <w:szCs w:val="28"/>
          <w:u w:val="single"/>
          <w:lang w:bidi="ru-RU"/>
        </w:rPr>
        <w:t xml:space="preserve"> </w:t>
      </w:r>
      <w:r w:rsidRPr="00D94B89">
        <w:rPr>
          <w:color w:val="000000"/>
          <w:sz w:val="28"/>
          <w:szCs w:val="28"/>
          <w:u w:val="single"/>
          <w:lang w:bidi="ru-RU"/>
        </w:rPr>
        <w:t xml:space="preserve">     </w:t>
      </w:r>
      <w:r w:rsidRPr="00D94B89">
        <w:rPr>
          <w:color w:val="000000"/>
          <w:sz w:val="28"/>
          <w:szCs w:val="28"/>
          <w:lang w:bidi="ru-RU"/>
        </w:rPr>
        <w:t>»</w:t>
      </w:r>
      <w:r w:rsidRPr="00D94B89">
        <w:rPr>
          <w:color w:val="000000"/>
          <w:sz w:val="28"/>
          <w:szCs w:val="28"/>
          <w:u w:val="single"/>
          <w:lang w:bidi="ru-RU"/>
        </w:rPr>
        <w:t xml:space="preserve"> </w:t>
      </w:r>
      <w:r w:rsidRPr="00D94B89">
        <w:rPr>
          <w:color w:val="000000"/>
          <w:sz w:val="28"/>
          <w:szCs w:val="28"/>
          <w:u w:val="single"/>
          <w:lang w:bidi="ru-RU"/>
        </w:rPr>
        <w:tab/>
      </w:r>
      <w:r w:rsidRPr="00D94B89">
        <w:rPr>
          <w:color w:val="000000"/>
          <w:sz w:val="28"/>
          <w:szCs w:val="28"/>
          <w:lang w:bidi="ru-RU"/>
        </w:rPr>
        <w:t>20</w:t>
      </w:r>
      <w:r w:rsidR="00D94B89">
        <w:rPr>
          <w:color w:val="000000"/>
          <w:sz w:val="28"/>
          <w:szCs w:val="28"/>
          <w:u w:val="single"/>
          <w:lang w:bidi="ru-RU"/>
        </w:rPr>
        <w:t xml:space="preserve">      </w:t>
      </w:r>
      <w:r w:rsidRPr="00D94B89">
        <w:rPr>
          <w:color w:val="000000"/>
          <w:sz w:val="28"/>
          <w:szCs w:val="28"/>
          <w:lang w:bidi="ru-RU"/>
        </w:rPr>
        <w:t>г.</w:t>
      </w:r>
    </w:p>
    <w:p w:rsidR="00112428" w:rsidRPr="00D94B89" w:rsidRDefault="00112428" w:rsidP="00D94B89">
      <w:pPr>
        <w:widowControl w:val="0"/>
        <w:spacing w:line="240" w:lineRule="exact"/>
        <w:ind w:left="4536"/>
        <w:jc w:val="center"/>
        <w:rPr>
          <w:color w:val="000000"/>
          <w:lang w:bidi="ru-RU"/>
        </w:rPr>
      </w:pPr>
      <w:r w:rsidRPr="00D94B89">
        <w:rPr>
          <w:color w:val="000000"/>
          <w:lang w:bidi="ru-RU"/>
        </w:rPr>
        <w:t>М.П.</w:t>
      </w:r>
    </w:p>
    <w:p w:rsidR="00112428" w:rsidRDefault="00112428" w:rsidP="00112428">
      <w:pPr>
        <w:widowControl w:val="0"/>
        <w:jc w:val="center"/>
        <w:rPr>
          <w:bCs/>
          <w:color w:val="000000"/>
          <w:szCs w:val="28"/>
          <w:lang w:bidi="ru-RU"/>
        </w:rPr>
      </w:pPr>
    </w:p>
    <w:p w:rsidR="009F25F5" w:rsidRDefault="009F25F5" w:rsidP="00112428">
      <w:pPr>
        <w:widowControl w:val="0"/>
        <w:jc w:val="center"/>
        <w:rPr>
          <w:bCs/>
          <w:color w:val="000000"/>
          <w:szCs w:val="28"/>
          <w:lang w:bidi="ru-RU"/>
        </w:rPr>
      </w:pPr>
    </w:p>
    <w:p w:rsidR="009F25F5" w:rsidRDefault="009F25F5" w:rsidP="00112428">
      <w:pPr>
        <w:widowControl w:val="0"/>
        <w:jc w:val="center"/>
        <w:rPr>
          <w:bCs/>
          <w:color w:val="000000"/>
          <w:szCs w:val="28"/>
          <w:lang w:bidi="ru-RU"/>
        </w:rPr>
      </w:pPr>
    </w:p>
    <w:p w:rsidR="009F25F5" w:rsidRDefault="009F25F5" w:rsidP="00112428">
      <w:pPr>
        <w:widowControl w:val="0"/>
        <w:jc w:val="center"/>
        <w:rPr>
          <w:bCs/>
          <w:color w:val="000000"/>
          <w:szCs w:val="28"/>
          <w:lang w:bidi="ru-RU"/>
        </w:rPr>
      </w:pPr>
    </w:p>
    <w:p w:rsidR="00112428" w:rsidRPr="009F25F5" w:rsidRDefault="00112428" w:rsidP="009F25F5">
      <w:pPr>
        <w:widowControl w:val="0"/>
        <w:spacing w:line="240" w:lineRule="exact"/>
        <w:jc w:val="center"/>
        <w:rPr>
          <w:bCs/>
          <w:color w:val="000000"/>
          <w:sz w:val="28"/>
          <w:szCs w:val="28"/>
          <w:lang w:bidi="ru-RU"/>
        </w:rPr>
      </w:pPr>
      <w:r w:rsidRPr="009F25F5">
        <w:rPr>
          <w:bCs/>
          <w:color w:val="000000"/>
          <w:sz w:val="28"/>
          <w:szCs w:val="28"/>
          <w:lang w:bidi="ru-RU"/>
        </w:rPr>
        <w:t>ЗАКЛЮЧЕНИЕ</w:t>
      </w:r>
    </w:p>
    <w:p w:rsidR="00112428" w:rsidRPr="009F25F5" w:rsidRDefault="00112428" w:rsidP="009F25F5">
      <w:pPr>
        <w:widowControl w:val="0"/>
        <w:spacing w:line="240" w:lineRule="exact"/>
        <w:jc w:val="center"/>
        <w:rPr>
          <w:color w:val="000000"/>
          <w:sz w:val="28"/>
          <w:szCs w:val="28"/>
          <w:lang w:bidi="ru-RU"/>
        </w:rPr>
      </w:pPr>
    </w:p>
    <w:p w:rsidR="00112428" w:rsidRPr="009F25F5" w:rsidRDefault="00112428" w:rsidP="009F25F5">
      <w:pPr>
        <w:widowControl w:val="0"/>
        <w:spacing w:line="240" w:lineRule="exact"/>
        <w:jc w:val="center"/>
        <w:rPr>
          <w:bCs/>
          <w:color w:val="000000"/>
          <w:sz w:val="28"/>
          <w:szCs w:val="28"/>
          <w:lang w:bidi="ru-RU"/>
        </w:rPr>
      </w:pPr>
      <w:r w:rsidRPr="009F25F5">
        <w:rPr>
          <w:bCs/>
          <w:color w:val="000000"/>
          <w:sz w:val="28"/>
          <w:szCs w:val="28"/>
          <w:lang w:bidi="ru-RU"/>
        </w:rPr>
        <w:t>об установлении факта проживания в жилом помещении,</w:t>
      </w:r>
      <w:r w:rsidR="000D166C">
        <w:rPr>
          <w:bCs/>
          <w:color w:val="000000"/>
          <w:sz w:val="28"/>
          <w:szCs w:val="28"/>
          <w:lang w:bidi="ru-RU"/>
        </w:rPr>
        <w:t xml:space="preserve"> </w:t>
      </w:r>
      <w:r w:rsidRPr="009F25F5">
        <w:rPr>
          <w:bCs/>
          <w:color w:val="000000"/>
          <w:sz w:val="28"/>
          <w:szCs w:val="28"/>
          <w:lang w:bidi="ru-RU"/>
        </w:rPr>
        <w:t>находящемся в зоне чрезвычайной ситуации,</w:t>
      </w:r>
      <w:r w:rsidR="000D166C">
        <w:rPr>
          <w:bCs/>
          <w:color w:val="000000"/>
          <w:sz w:val="28"/>
          <w:szCs w:val="28"/>
          <w:lang w:bidi="ru-RU"/>
        </w:rPr>
        <w:t xml:space="preserve"> </w:t>
      </w:r>
      <w:r w:rsidRPr="009F25F5">
        <w:rPr>
          <w:bCs/>
          <w:color w:val="000000"/>
          <w:sz w:val="28"/>
          <w:szCs w:val="28"/>
          <w:lang w:bidi="ru-RU"/>
        </w:rPr>
        <w:t>и факта утраты заявителем имущества первой нео</w:t>
      </w:r>
      <w:r w:rsidRPr="009F25F5">
        <w:rPr>
          <w:bCs/>
          <w:color w:val="000000"/>
          <w:sz w:val="28"/>
          <w:szCs w:val="28"/>
          <w:lang w:bidi="ru-RU"/>
        </w:rPr>
        <w:t>б</w:t>
      </w:r>
      <w:r w:rsidRPr="009F25F5">
        <w:rPr>
          <w:bCs/>
          <w:color w:val="000000"/>
          <w:sz w:val="28"/>
          <w:szCs w:val="28"/>
          <w:lang w:bidi="ru-RU"/>
        </w:rPr>
        <w:t>ходимости</w:t>
      </w:r>
      <w:r w:rsidR="000D166C">
        <w:rPr>
          <w:bCs/>
          <w:color w:val="000000"/>
          <w:sz w:val="28"/>
          <w:szCs w:val="28"/>
          <w:lang w:bidi="ru-RU"/>
        </w:rPr>
        <w:t xml:space="preserve"> </w:t>
      </w:r>
      <w:r w:rsidRPr="009F25F5">
        <w:rPr>
          <w:bCs/>
          <w:color w:val="000000"/>
          <w:sz w:val="28"/>
          <w:szCs w:val="28"/>
          <w:lang w:bidi="ru-RU"/>
        </w:rPr>
        <w:t>в результате чрезвычайной ситуации</w:t>
      </w:r>
    </w:p>
    <w:p w:rsidR="00112428" w:rsidRDefault="00112428" w:rsidP="00112428">
      <w:pPr>
        <w:widowControl w:val="0"/>
        <w:spacing w:after="60"/>
        <w:jc w:val="center"/>
        <w:rPr>
          <w:color w:val="000000"/>
          <w:szCs w:val="28"/>
          <w:lang w:bidi="ru-RU"/>
        </w:rPr>
      </w:pPr>
    </w:p>
    <w:p w:rsidR="009F25F5" w:rsidRPr="009E34B5" w:rsidRDefault="009F25F5" w:rsidP="00112428">
      <w:pPr>
        <w:widowControl w:val="0"/>
        <w:spacing w:after="60"/>
        <w:jc w:val="center"/>
        <w:rPr>
          <w:color w:val="000000"/>
          <w:szCs w:val="28"/>
          <w:lang w:bidi="ru-RU"/>
        </w:rPr>
      </w:pPr>
    </w:p>
    <w:p w:rsidR="00112428" w:rsidRPr="00B65EE1" w:rsidRDefault="00112428" w:rsidP="00112428">
      <w:pPr>
        <w:widowControl w:val="0"/>
        <w:pBdr>
          <w:top w:val="single" w:sz="4" w:space="1" w:color="auto"/>
        </w:pBdr>
        <w:tabs>
          <w:tab w:val="left" w:pos="9058"/>
        </w:tabs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</w:t>
      </w:r>
      <w:r w:rsidRPr="00B65EE1">
        <w:rPr>
          <w:color w:val="000000"/>
          <w:sz w:val="16"/>
          <w:szCs w:val="16"/>
          <w:lang w:bidi="ru-RU"/>
        </w:rPr>
        <w:t xml:space="preserve">(реквизиты акта об отнесении сложившейся ситуации </w:t>
      </w:r>
      <w:proofErr w:type="gramStart"/>
      <w:r w:rsidRPr="00B65EE1">
        <w:rPr>
          <w:color w:val="000000"/>
          <w:sz w:val="16"/>
          <w:szCs w:val="16"/>
          <w:lang w:bidi="ru-RU"/>
        </w:rPr>
        <w:t>к</w:t>
      </w:r>
      <w:proofErr w:type="gramEnd"/>
      <w:r w:rsidRPr="00B65EE1">
        <w:rPr>
          <w:color w:val="000000"/>
          <w:sz w:val="16"/>
          <w:szCs w:val="16"/>
          <w:lang w:bidi="ru-RU"/>
        </w:rPr>
        <w:t xml:space="preserve"> чрезвычайной)</w:t>
      </w:r>
    </w:p>
    <w:p w:rsidR="00112428" w:rsidRDefault="00112428" w:rsidP="00112428">
      <w:pPr>
        <w:widowControl w:val="0"/>
        <w:tabs>
          <w:tab w:val="left" w:pos="9053"/>
        </w:tabs>
        <w:ind w:right="460"/>
        <w:rPr>
          <w:color w:val="000000"/>
          <w:sz w:val="24"/>
          <w:szCs w:val="24"/>
          <w:lang w:bidi="ru-RU"/>
        </w:rPr>
      </w:pPr>
      <w:r w:rsidRPr="009E34B5">
        <w:rPr>
          <w:color w:val="000000"/>
          <w:sz w:val="24"/>
          <w:szCs w:val="24"/>
          <w:lang w:bidi="ru-RU"/>
        </w:rPr>
        <w:t>Комиссия, действующая на основании</w:t>
      </w:r>
      <w:r w:rsidRPr="009E34B5">
        <w:rPr>
          <w:color w:val="000000"/>
          <w:sz w:val="24"/>
          <w:szCs w:val="24"/>
          <w:u w:val="single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ab/>
      </w:r>
      <w:r w:rsidRPr="009E34B5">
        <w:rPr>
          <w:color w:val="000000"/>
          <w:sz w:val="24"/>
          <w:szCs w:val="24"/>
          <w:lang w:bidi="ru-RU"/>
        </w:rPr>
        <w:t xml:space="preserve"> </w:t>
      </w:r>
    </w:p>
    <w:p w:rsidR="00112428" w:rsidRPr="009E34B5" w:rsidRDefault="00112428" w:rsidP="00112428">
      <w:pPr>
        <w:widowControl w:val="0"/>
        <w:tabs>
          <w:tab w:val="left" w:pos="9053"/>
        </w:tabs>
        <w:ind w:right="460"/>
        <w:rPr>
          <w:color w:val="000000"/>
          <w:sz w:val="24"/>
          <w:szCs w:val="24"/>
          <w:lang w:bidi="ru-RU"/>
        </w:rPr>
      </w:pPr>
      <w:r w:rsidRPr="009E34B5">
        <w:rPr>
          <w:color w:val="000000"/>
          <w:sz w:val="24"/>
          <w:szCs w:val="24"/>
          <w:lang w:bidi="ru-RU"/>
        </w:rPr>
        <w:t>В составе:</w:t>
      </w:r>
    </w:p>
    <w:p w:rsidR="00112428" w:rsidRPr="009E34B5" w:rsidRDefault="00112428" w:rsidP="00112428">
      <w:pPr>
        <w:widowControl w:val="0"/>
        <w:tabs>
          <w:tab w:val="left" w:pos="9706"/>
        </w:tabs>
        <w:rPr>
          <w:color w:val="000000"/>
          <w:sz w:val="24"/>
          <w:szCs w:val="24"/>
          <w:lang w:bidi="ru-RU"/>
        </w:rPr>
      </w:pPr>
      <w:r w:rsidRPr="009E34B5">
        <w:rPr>
          <w:color w:val="000000"/>
          <w:sz w:val="24"/>
          <w:szCs w:val="24"/>
          <w:lang w:bidi="ru-RU"/>
        </w:rPr>
        <w:t>Председатель Комиссии:</w:t>
      </w:r>
      <w:r w:rsidRPr="009E34B5">
        <w:rPr>
          <w:color w:val="000000"/>
          <w:sz w:val="24"/>
          <w:szCs w:val="24"/>
          <w:u w:val="single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9E34B5" w:rsidRDefault="00112428" w:rsidP="00112428">
      <w:pPr>
        <w:widowControl w:val="0"/>
        <w:tabs>
          <w:tab w:val="left" w:pos="7805"/>
          <w:tab w:val="left" w:pos="9696"/>
        </w:tabs>
        <w:rPr>
          <w:color w:val="000000"/>
          <w:sz w:val="24"/>
          <w:szCs w:val="24"/>
          <w:lang w:bidi="ru-RU"/>
        </w:rPr>
      </w:pPr>
      <w:r w:rsidRPr="009E34B5">
        <w:rPr>
          <w:color w:val="000000"/>
          <w:sz w:val="24"/>
          <w:szCs w:val="24"/>
          <w:lang w:bidi="ru-RU"/>
        </w:rPr>
        <w:t>Члены Комиссии:</w:t>
      </w:r>
      <w:r w:rsidRPr="009E34B5">
        <w:rPr>
          <w:color w:val="000000"/>
          <w:sz w:val="24"/>
          <w:szCs w:val="24"/>
          <w:u w:val="single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ab/>
      </w:r>
      <w:r w:rsidRPr="009E34B5">
        <w:rPr>
          <w:color w:val="000000"/>
          <w:sz w:val="24"/>
          <w:szCs w:val="24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9E34B5" w:rsidRDefault="00112428" w:rsidP="00112428">
      <w:pPr>
        <w:widowControl w:val="0"/>
        <w:tabs>
          <w:tab w:val="left" w:pos="7805"/>
        </w:tabs>
        <w:rPr>
          <w:color w:val="000000"/>
          <w:sz w:val="24"/>
          <w:szCs w:val="24"/>
          <w:lang w:bidi="ru-RU"/>
        </w:rPr>
      </w:pPr>
      <w:r w:rsidRPr="009E34B5">
        <w:rPr>
          <w:color w:val="000000"/>
          <w:sz w:val="24"/>
          <w:szCs w:val="24"/>
          <w:u w:val="single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ab/>
      </w:r>
    </w:p>
    <w:p w:rsidR="00112428" w:rsidRDefault="00112428" w:rsidP="00112428">
      <w:pPr>
        <w:widowControl w:val="0"/>
        <w:tabs>
          <w:tab w:val="left" w:pos="2669"/>
        </w:tabs>
        <w:ind w:right="460"/>
        <w:rPr>
          <w:color w:val="000000"/>
          <w:sz w:val="24"/>
          <w:szCs w:val="24"/>
          <w:lang w:bidi="ru-RU"/>
        </w:rPr>
      </w:pPr>
      <w:r w:rsidRPr="009E34B5">
        <w:rPr>
          <w:color w:val="000000"/>
          <w:sz w:val="24"/>
          <w:szCs w:val="24"/>
          <w:lang w:bidi="ru-RU"/>
        </w:rPr>
        <w:t>провела</w:t>
      </w:r>
      <w:r w:rsidRPr="009E34B5">
        <w:rPr>
          <w:color w:val="000000"/>
          <w:sz w:val="24"/>
          <w:szCs w:val="24"/>
          <w:u w:val="single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ab/>
      </w:r>
      <w:r w:rsidRPr="009E34B5">
        <w:rPr>
          <w:color w:val="000000"/>
          <w:sz w:val="24"/>
          <w:szCs w:val="24"/>
          <w:lang w:bidi="ru-RU"/>
        </w:rPr>
        <w:t>обследование утраченного имущества первой необходим</w:t>
      </w:r>
      <w:r w:rsidRPr="009E34B5">
        <w:rPr>
          <w:color w:val="000000"/>
          <w:sz w:val="24"/>
          <w:szCs w:val="24"/>
          <w:lang w:bidi="ru-RU"/>
        </w:rPr>
        <w:t>о</w:t>
      </w:r>
      <w:r w:rsidRPr="009E34B5">
        <w:rPr>
          <w:color w:val="000000"/>
          <w:sz w:val="24"/>
          <w:szCs w:val="24"/>
          <w:lang w:bidi="ru-RU"/>
        </w:rPr>
        <w:t xml:space="preserve">сти. </w:t>
      </w:r>
    </w:p>
    <w:p w:rsidR="00112428" w:rsidRPr="00B65EE1" w:rsidRDefault="00112428" w:rsidP="00112428">
      <w:pPr>
        <w:widowControl w:val="0"/>
        <w:tabs>
          <w:tab w:val="left" w:pos="2669"/>
        </w:tabs>
        <w:ind w:right="460"/>
        <w:rPr>
          <w:color w:val="000000"/>
          <w:sz w:val="16"/>
          <w:szCs w:val="16"/>
          <w:lang w:bidi="ru-RU"/>
        </w:rPr>
      </w:pPr>
      <w:r>
        <w:rPr>
          <w:color w:val="000000"/>
          <w:sz w:val="16"/>
          <w:szCs w:val="16"/>
          <w:lang w:bidi="ru-RU"/>
        </w:rPr>
        <w:t xml:space="preserve">                                         </w:t>
      </w:r>
      <w:r w:rsidRPr="00B65EE1">
        <w:rPr>
          <w:color w:val="000000"/>
          <w:sz w:val="16"/>
          <w:szCs w:val="16"/>
          <w:lang w:bidi="ru-RU"/>
        </w:rPr>
        <w:t>(дата)</w:t>
      </w:r>
    </w:p>
    <w:p w:rsidR="00112428" w:rsidRDefault="00112428" w:rsidP="00112428">
      <w:pPr>
        <w:widowControl w:val="0"/>
        <w:pBdr>
          <w:bottom w:val="single" w:sz="4" w:space="0" w:color="auto"/>
        </w:pBdr>
        <w:tabs>
          <w:tab w:val="left" w:pos="9581"/>
          <w:tab w:val="left" w:pos="9605"/>
        </w:tabs>
        <w:spacing w:line="276" w:lineRule="auto"/>
        <w:rPr>
          <w:color w:val="000000"/>
          <w:sz w:val="24"/>
          <w:szCs w:val="24"/>
          <w:u w:val="single"/>
          <w:lang w:bidi="ru-RU"/>
        </w:rPr>
      </w:pPr>
      <w:r w:rsidRPr="009E34B5">
        <w:rPr>
          <w:color w:val="000000"/>
          <w:sz w:val="24"/>
          <w:szCs w:val="24"/>
          <w:lang w:bidi="ru-RU"/>
        </w:rPr>
        <w:t>Адрес места жительства:</w:t>
      </w:r>
      <w:r w:rsidRPr="009E34B5">
        <w:rPr>
          <w:color w:val="000000"/>
          <w:sz w:val="24"/>
          <w:szCs w:val="24"/>
          <w:u w:val="single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ab/>
      </w:r>
      <w:r w:rsidRPr="009E34B5">
        <w:rPr>
          <w:color w:val="000000"/>
          <w:sz w:val="24"/>
          <w:szCs w:val="24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9E34B5" w:rsidRDefault="00112428" w:rsidP="00112428">
      <w:pPr>
        <w:widowControl w:val="0"/>
        <w:pBdr>
          <w:bottom w:val="single" w:sz="4" w:space="0" w:color="auto"/>
        </w:pBdr>
        <w:tabs>
          <w:tab w:val="left" w:pos="9581"/>
          <w:tab w:val="left" w:pos="9605"/>
        </w:tabs>
        <w:spacing w:line="276" w:lineRule="auto"/>
        <w:rPr>
          <w:color w:val="000000"/>
          <w:sz w:val="24"/>
          <w:szCs w:val="24"/>
          <w:lang w:bidi="ru-RU"/>
        </w:rPr>
      </w:pPr>
    </w:p>
    <w:p w:rsidR="00112428" w:rsidRPr="009E34B5" w:rsidRDefault="00112428" w:rsidP="00112428">
      <w:pPr>
        <w:widowControl w:val="0"/>
        <w:tabs>
          <w:tab w:val="left" w:pos="9571"/>
        </w:tabs>
        <w:rPr>
          <w:color w:val="000000"/>
          <w:sz w:val="24"/>
          <w:szCs w:val="24"/>
          <w:lang w:bidi="ru-RU"/>
        </w:rPr>
      </w:pPr>
      <w:r w:rsidRPr="009E34B5">
        <w:rPr>
          <w:color w:val="000000"/>
          <w:sz w:val="24"/>
          <w:szCs w:val="24"/>
          <w:lang w:bidi="ru-RU"/>
        </w:rPr>
        <w:t>Ф.И.О. заявителя:</w:t>
      </w:r>
      <w:r w:rsidRPr="009E34B5">
        <w:rPr>
          <w:color w:val="000000"/>
          <w:sz w:val="24"/>
          <w:szCs w:val="24"/>
          <w:u w:val="single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ab/>
      </w:r>
    </w:p>
    <w:p w:rsidR="00112428" w:rsidRDefault="00112428" w:rsidP="00112428">
      <w:pPr>
        <w:widowControl w:val="0"/>
        <w:tabs>
          <w:tab w:val="left" w:pos="9682"/>
        </w:tabs>
        <w:rPr>
          <w:color w:val="000000"/>
          <w:sz w:val="24"/>
          <w:szCs w:val="24"/>
          <w:lang w:bidi="ru-RU"/>
        </w:rPr>
      </w:pPr>
      <w:r w:rsidRPr="009E34B5">
        <w:rPr>
          <w:color w:val="000000"/>
          <w:sz w:val="24"/>
          <w:szCs w:val="24"/>
          <w:lang w:bidi="ru-RU"/>
        </w:rPr>
        <w:t>Факт проживания в жилом помещении</w:t>
      </w:r>
      <w:r w:rsidRPr="009E34B5">
        <w:rPr>
          <w:color w:val="000000"/>
          <w:sz w:val="24"/>
          <w:szCs w:val="24"/>
          <w:u w:val="single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ab/>
      </w:r>
      <w:r w:rsidRPr="009E34B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        </w:t>
      </w:r>
    </w:p>
    <w:p w:rsidR="00112428" w:rsidRPr="00B65EE1" w:rsidRDefault="00112428" w:rsidP="00112428">
      <w:pPr>
        <w:widowControl w:val="0"/>
        <w:tabs>
          <w:tab w:val="left" w:pos="9682"/>
        </w:tabs>
        <w:jc w:val="center"/>
        <w:rPr>
          <w:color w:val="000000"/>
          <w:sz w:val="16"/>
          <w:szCs w:val="16"/>
          <w:lang w:bidi="ru-RU"/>
        </w:rPr>
      </w:pPr>
      <w:r w:rsidRPr="00B65EE1">
        <w:rPr>
          <w:color w:val="000000"/>
          <w:sz w:val="16"/>
          <w:szCs w:val="16"/>
          <w:lang w:bidi="ru-RU"/>
        </w:rPr>
        <w:t>(Ф.И.О. заявителя)</w:t>
      </w:r>
    </w:p>
    <w:p w:rsidR="00112428" w:rsidRDefault="00112428" w:rsidP="00112428">
      <w:pPr>
        <w:widowControl w:val="0"/>
        <w:tabs>
          <w:tab w:val="left" w:pos="9566"/>
        </w:tabs>
        <w:rPr>
          <w:color w:val="000000"/>
          <w:sz w:val="24"/>
          <w:szCs w:val="24"/>
          <w:lang w:bidi="ru-RU"/>
        </w:rPr>
      </w:pPr>
      <w:proofErr w:type="gramStart"/>
      <w:r w:rsidRPr="009E34B5">
        <w:rPr>
          <w:color w:val="000000"/>
          <w:sz w:val="24"/>
          <w:szCs w:val="24"/>
          <w:lang w:bidi="ru-RU"/>
        </w:rPr>
        <w:t>установлен</w:t>
      </w:r>
      <w:proofErr w:type="gramEnd"/>
      <w:r w:rsidRPr="009E34B5">
        <w:rPr>
          <w:color w:val="000000"/>
          <w:sz w:val="24"/>
          <w:szCs w:val="24"/>
          <w:lang w:bidi="ru-RU"/>
        </w:rPr>
        <w:t>/не установлен на основании</w:t>
      </w:r>
      <w:r w:rsidRPr="009E34B5">
        <w:rPr>
          <w:color w:val="000000"/>
          <w:sz w:val="24"/>
          <w:szCs w:val="24"/>
          <w:u w:val="single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ab/>
      </w:r>
      <w:r w:rsidRPr="009E34B5">
        <w:rPr>
          <w:color w:val="000000"/>
          <w:sz w:val="24"/>
          <w:szCs w:val="24"/>
          <w:lang w:bidi="ru-RU"/>
        </w:rPr>
        <w:t xml:space="preserve">. </w:t>
      </w:r>
    </w:p>
    <w:p w:rsidR="00112428" w:rsidRPr="00B65EE1" w:rsidRDefault="00112428" w:rsidP="00112428">
      <w:pPr>
        <w:widowControl w:val="0"/>
        <w:tabs>
          <w:tab w:val="left" w:pos="9566"/>
        </w:tabs>
        <w:jc w:val="center"/>
        <w:rPr>
          <w:color w:val="000000"/>
          <w:sz w:val="16"/>
          <w:szCs w:val="16"/>
          <w:lang w:bidi="ru-RU"/>
        </w:rPr>
      </w:pPr>
      <w:r w:rsidRPr="00B65EE1">
        <w:rPr>
          <w:color w:val="000000"/>
          <w:sz w:val="16"/>
          <w:szCs w:val="16"/>
          <w:lang w:bidi="ru-RU"/>
        </w:rPr>
        <w:t>(</w:t>
      </w:r>
      <w:proofErr w:type="gramStart"/>
      <w:r w:rsidRPr="00B65EE1">
        <w:rPr>
          <w:color w:val="000000"/>
          <w:sz w:val="16"/>
          <w:szCs w:val="16"/>
          <w:lang w:bidi="ru-RU"/>
        </w:rPr>
        <w:t>нужное</w:t>
      </w:r>
      <w:proofErr w:type="gramEnd"/>
      <w:r w:rsidRPr="00B65EE1">
        <w:rPr>
          <w:color w:val="000000"/>
          <w:sz w:val="16"/>
          <w:szCs w:val="16"/>
          <w:lang w:bidi="ru-RU"/>
        </w:rPr>
        <w:t xml:space="preserve"> подчеркнуть)                                             (указать, если факт проживания установлен)</w:t>
      </w:r>
    </w:p>
    <w:p w:rsidR="00112428" w:rsidRDefault="00112428" w:rsidP="00112428">
      <w:pPr>
        <w:widowControl w:val="0"/>
        <w:rPr>
          <w:color w:val="000000"/>
          <w:sz w:val="24"/>
          <w:szCs w:val="24"/>
          <w:lang w:bidi="ru-RU"/>
        </w:rPr>
      </w:pPr>
    </w:p>
    <w:p w:rsidR="00112428" w:rsidRDefault="00112428" w:rsidP="00112428">
      <w:pPr>
        <w:widowControl w:val="0"/>
        <w:jc w:val="center"/>
        <w:rPr>
          <w:color w:val="000000"/>
          <w:sz w:val="24"/>
          <w:szCs w:val="24"/>
          <w:lang w:bidi="ru-RU"/>
        </w:rPr>
      </w:pPr>
      <w:r w:rsidRPr="009E34B5">
        <w:rPr>
          <w:color w:val="000000"/>
          <w:sz w:val="24"/>
          <w:szCs w:val="24"/>
          <w:lang w:bidi="ru-RU"/>
        </w:rPr>
        <w:t>Список утраченного имущества первой необходимости</w:t>
      </w:r>
    </w:p>
    <w:tbl>
      <w:tblPr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3403"/>
        <w:gridCol w:w="1814"/>
      </w:tblGrid>
      <w:tr w:rsidR="00112428" w:rsidRPr="009E34B5" w:rsidTr="000D166C">
        <w:trPr>
          <w:trHeight w:hRule="exact" w:val="845"/>
        </w:trPr>
        <w:tc>
          <w:tcPr>
            <w:tcW w:w="4258" w:type="dxa"/>
            <w:shd w:val="clear" w:color="auto" w:fill="FFFFFF"/>
          </w:tcPr>
          <w:p w:rsidR="00112428" w:rsidRPr="009F25F5" w:rsidRDefault="00112428" w:rsidP="009F25F5">
            <w:pPr>
              <w:widowControl w:val="0"/>
              <w:ind w:left="22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F25F5">
              <w:rPr>
                <w:bCs/>
                <w:color w:val="000000"/>
                <w:sz w:val="24"/>
                <w:szCs w:val="24"/>
                <w:lang w:bidi="ru-RU"/>
              </w:rPr>
              <w:t>Список имущества первой необход</w:t>
            </w:r>
            <w:r w:rsidRPr="009F25F5">
              <w:rPr>
                <w:bCs/>
                <w:color w:val="000000"/>
                <w:sz w:val="24"/>
                <w:szCs w:val="24"/>
                <w:lang w:bidi="ru-RU"/>
              </w:rPr>
              <w:t>и</w:t>
            </w:r>
            <w:r w:rsidRPr="009F25F5">
              <w:rPr>
                <w:bCs/>
                <w:color w:val="000000"/>
                <w:sz w:val="24"/>
                <w:szCs w:val="24"/>
                <w:lang w:bidi="ru-RU"/>
              </w:rPr>
              <w:t>мости</w:t>
            </w:r>
          </w:p>
        </w:tc>
        <w:tc>
          <w:tcPr>
            <w:tcW w:w="3403" w:type="dxa"/>
            <w:shd w:val="clear" w:color="auto" w:fill="FFFFFF"/>
          </w:tcPr>
          <w:p w:rsidR="00112428" w:rsidRPr="009F25F5" w:rsidRDefault="00112428" w:rsidP="009F25F5">
            <w:pPr>
              <w:widowControl w:val="0"/>
              <w:spacing w:line="233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F25F5">
              <w:rPr>
                <w:bCs/>
                <w:color w:val="000000"/>
                <w:sz w:val="24"/>
                <w:szCs w:val="24"/>
                <w:lang w:bidi="ru-RU"/>
              </w:rPr>
              <w:t>Утрачено (ДА или НЕТ)</w:t>
            </w:r>
          </w:p>
        </w:tc>
        <w:tc>
          <w:tcPr>
            <w:tcW w:w="1814" w:type="dxa"/>
            <w:shd w:val="clear" w:color="auto" w:fill="FFFFFF"/>
          </w:tcPr>
          <w:p w:rsidR="00112428" w:rsidRPr="009F25F5" w:rsidRDefault="00112428" w:rsidP="009F25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F25F5">
              <w:rPr>
                <w:bCs/>
                <w:color w:val="000000"/>
                <w:sz w:val="24"/>
                <w:szCs w:val="24"/>
                <w:lang w:bidi="ru-RU"/>
              </w:rPr>
              <w:t>Примечание</w:t>
            </w:r>
          </w:p>
        </w:tc>
      </w:tr>
      <w:tr w:rsidR="00112428" w:rsidRPr="009E34B5" w:rsidTr="000D166C">
        <w:trPr>
          <w:trHeight w:hRule="exact" w:val="562"/>
        </w:trPr>
        <w:tc>
          <w:tcPr>
            <w:tcW w:w="4258" w:type="dxa"/>
            <w:shd w:val="clear" w:color="auto" w:fill="FFFFFF"/>
          </w:tcPr>
          <w:p w:rsidR="00112428" w:rsidRPr="009E34B5" w:rsidRDefault="009F25F5" w:rsidP="009F25F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</w:t>
            </w:r>
            <w:r w:rsidR="00112428" w:rsidRPr="009E34B5">
              <w:rPr>
                <w:color w:val="000000"/>
                <w:sz w:val="24"/>
                <w:szCs w:val="24"/>
                <w:lang w:bidi="ru-RU"/>
              </w:rPr>
              <w:t>ре</w:t>
            </w:r>
            <w:r>
              <w:rPr>
                <w:color w:val="000000"/>
                <w:sz w:val="24"/>
                <w:szCs w:val="24"/>
                <w:lang w:bidi="ru-RU"/>
              </w:rPr>
              <w:t>дметы для хранения и приготовле</w:t>
            </w:r>
            <w:r w:rsidR="00112428" w:rsidRPr="009E34B5">
              <w:rPr>
                <w:color w:val="000000"/>
                <w:sz w:val="24"/>
                <w:szCs w:val="24"/>
                <w:lang w:bidi="ru-RU"/>
              </w:rPr>
              <w:t>ния пищи:</w:t>
            </w:r>
          </w:p>
        </w:tc>
        <w:tc>
          <w:tcPr>
            <w:tcW w:w="3403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112428" w:rsidRPr="009E34B5" w:rsidTr="000D166C">
        <w:trPr>
          <w:trHeight w:hRule="exact" w:val="300"/>
        </w:trPr>
        <w:tc>
          <w:tcPr>
            <w:tcW w:w="4258" w:type="dxa"/>
            <w:shd w:val="clear" w:color="auto" w:fill="FFFFFF"/>
          </w:tcPr>
          <w:p w:rsidR="00112428" w:rsidRPr="009E34B5" w:rsidRDefault="00112428" w:rsidP="009F25F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9E34B5">
              <w:rPr>
                <w:color w:val="000000"/>
                <w:sz w:val="24"/>
                <w:szCs w:val="24"/>
                <w:lang w:bidi="ru-RU"/>
              </w:rPr>
              <w:t>холодильник</w:t>
            </w:r>
          </w:p>
        </w:tc>
        <w:tc>
          <w:tcPr>
            <w:tcW w:w="3403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112428" w:rsidRPr="009E34B5" w:rsidTr="000D166C">
        <w:trPr>
          <w:trHeight w:hRule="exact" w:val="288"/>
        </w:trPr>
        <w:tc>
          <w:tcPr>
            <w:tcW w:w="4258" w:type="dxa"/>
            <w:shd w:val="clear" w:color="auto" w:fill="FFFFFF"/>
          </w:tcPr>
          <w:p w:rsidR="00112428" w:rsidRPr="009E34B5" w:rsidRDefault="00112428" w:rsidP="009F25F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9E34B5">
              <w:rPr>
                <w:color w:val="000000"/>
                <w:sz w:val="24"/>
                <w:szCs w:val="24"/>
                <w:lang w:bidi="ru-RU"/>
              </w:rPr>
              <w:lastRenderedPageBreak/>
              <w:t>газовая плита (электроплита</w:t>
            </w:r>
            <w:proofErr w:type="gramEnd"/>
          </w:p>
        </w:tc>
        <w:tc>
          <w:tcPr>
            <w:tcW w:w="3403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112428" w:rsidRPr="009E34B5" w:rsidTr="000D166C">
        <w:trPr>
          <w:trHeight w:hRule="exact" w:val="288"/>
        </w:trPr>
        <w:tc>
          <w:tcPr>
            <w:tcW w:w="4258" w:type="dxa"/>
            <w:shd w:val="clear" w:color="auto" w:fill="FFFFFF"/>
          </w:tcPr>
          <w:p w:rsidR="00112428" w:rsidRPr="009E34B5" w:rsidRDefault="00112428" w:rsidP="009F25F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9E34B5">
              <w:rPr>
                <w:color w:val="000000"/>
                <w:sz w:val="24"/>
                <w:szCs w:val="24"/>
                <w:lang w:bidi="ru-RU"/>
              </w:rPr>
              <w:t>шкаф для посуды</w:t>
            </w:r>
          </w:p>
        </w:tc>
        <w:tc>
          <w:tcPr>
            <w:tcW w:w="3403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112428" w:rsidRPr="009E34B5" w:rsidTr="000D166C">
        <w:trPr>
          <w:trHeight w:hRule="exact" w:val="283"/>
        </w:trPr>
        <w:tc>
          <w:tcPr>
            <w:tcW w:w="4258" w:type="dxa"/>
            <w:shd w:val="clear" w:color="auto" w:fill="FFFFFF"/>
          </w:tcPr>
          <w:p w:rsidR="00112428" w:rsidRPr="009E34B5" w:rsidRDefault="009F25F5" w:rsidP="009F25F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</w:t>
            </w:r>
            <w:r w:rsidR="00112428" w:rsidRPr="009E34B5">
              <w:rPr>
                <w:color w:val="000000"/>
                <w:sz w:val="24"/>
                <w:szCs w:val="24"/>
                <w:lang w:bidi="ru-RU"/>
              </w:rPr>
              <w:t>редметы мебели для приема пищи</w:t>
            </w:r>
          </w:p>
        </w:tc>
        <w:tc>
          <w:tcPr>
            <w:tcW w:w="3403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112428" w:rsidRPr="009E34B5" w:rsidTr="000D166C">
        <w:trPr>
          <w:trHeight w:hRule="exact" w:val="288"/>
        </w:trPr>
        <w:tc>
          <w:tcPr>
            <w:tcW w:w="4258" w:type="dxa"/>
            <w:shd w:val="clear" w:color="auto" w:fill="FFFFFF"/>
          </w:tcPr>
          <w:p w:rsidR="00112428" w:rsidRPr="009E34B5" w:rsidRDefault="00112428" w:rsidP="009F25F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9E34B5">
              <w:rPr>
                <w:color w:val="000000"/>
                <w:sz w:val="24"/>
                <w:szCs w:val="24"/>
                <w:lang w:bidi="ru-RU"/>
              </w:rPr>
              <w:t>стол</w:t>
            </w:r>
          </w:p>
        </w:tc>
        <w:tc>
          <w:tcPr>
            <w:tcW w:w="3403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112428" w:rsidRPr="009E34B5" w:rsidTr="000D166C">
        <w:trPr>
          <w:trHeight w:hRule="exact" w:val="283"/>
        </w:trPr>
        <w:tc>
          <w:tcPr>
            <w:tcW w:w="4258" w:type="dxa"/>
            <w:shd w:val="clear" w:color="auto" w:fill="FFFFFF"/>
          </w:tcPr>
          <w:p w:rsidR="00112428" w:rsidRPr="009E34B5" w:rsidRDefault="00112428" w:rsidP="009F25F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9E34B5">
              <w:rPr>
                <w:color w:val="000000"/>
                <w:sz w:val="24"/>
                <w:szCs w:val="24"/>
                <w:lang w:bidi="ru-RU"/>
              </w:rPr>
              <w:t>стул (табуретка)</w:t>
            </w:r>
          </w:p>
        </w:tc>
        <w:tc>
          <w:tcPr>
            <w:tcW w:w="3403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112428" w:rsidRPr="009E34B5" w:rsidTr="000D166C">
        <w:trPr>
          <w:trHeight w:hRule="exact" w:val="298"/>
        </w:trPr>
        <w:tc>
          <w:tcPr>
            <w:tcW w:w="4258" w:type="dxa"/>
            <w:shd w:val="clear" w:color="auto" w:fill="FFFFFF"/>
          </w:tcPr>
          <w:p w:rsidR="00112428" w:rsidRPr="009E34B5" w:rsidRDefault="009F25F5" w:rsidP="009F25F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</w:t>
            </w:r>
            <w:r w:rsidR="00112428" w:rsidRPr="009E34B5">
              <w:rPr>
                <w:color w:val="000000"/>
                <w:sz w:val="24"/>
                <w:szCs w:val="24"/>
                <w:lang w:bidi="ru-RU"/>
              </w:rPr>
              <w:t>редметы мебели для сна</w:t>
            </w:r>
          </w:p>
        </w:tc>
        <w:tc>
          <w:tcPr>
            <w:tcW w:w="3403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112428" w:rsidRPr="009E34B5" w:rsidTr="000D166C">
        <w:trPr>
          <w:trHeight w:hRule="exact" w:val="293"/>
        </w:trPr>
        <w:tc>
          <w:tcPr>
            <w:tcW w:w="4258" w:type="dxa"/>
            <w:shd w:val="clear" w:color="auto" w:fill="FFFFFF"/>
          </w:tcPr>
          <w:p w:rsidR="00112428" w:rsidRPr="009E34B5" w:rsidRDefault="00112428" w:rsidP="009F25F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9E34B5">
              <w:rPr>
                <w:color w:val="000000"/>
                <w:sz w:val="24"/>
                <w:szCs w:val="24"/>
                <w:lang w:bidi="ru-RU"/>
              </w:rPr>
              <w:t>кроват</w:t>
            </w:r>
            <w:proofErr w:type="gramStart"/>
            <w:r w:rsidRPr="009E34B5">
              <w:rPr>
                <w:color w:val="000000"/>
                <w:sz w:val="24"/>
                <w:szCs w:val="24"/>
                <w:lang w:bidi="ru-RU"/>
              </w:rPr>
              <w:t>ь(</w:t>
            </w:r>
            <w:proofErr w:type="gramEnd"/>
            <w:r w:rsidRPr="009E34B5">
              <w:rPr>
                <w:color w:val="000000"/>
                <w:sz w:val="24"/>
                <w:szCs w:val="24"/>
                <w:lang w:bidi="ru-RU"/>
              </w:rPr>
              <w:t>диван)</w:t>
            </w:r>
          </w:p>
        </w:tc>
        <w:tc>
          <w:tcPr>
            <w:tcW w:w="3403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112428" w:rsidRPr="009E34B5" w:rsidTr="000D166C">
        <w:trPr>
          <w:trHeight w:hRule="exact" w:val="562"/>
        </w:trPr>
        <w:tc>
          <w:tcPr>
            <w:tcW w:w="4258" w:type="dxa"/>
            <w:shd w:val="clear" w:color="auto" w:fill="FFFFFF"/>
          </w:tcPr>
          <w:p w:rsidR="00112428" w:rsidRPr="009E34B5" w:rsidRDefault="009F25F5" w:rsidP="009F25F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</w:t>
            </w:r>
            <w:r w:rsidR="00112428" w:rsidRPr="009E34B5">
              <w:rPr>
                <w:color w:val="000000"/>
                <w:sz w:val="24"/>
                <w:szCs w:val="24"/>
                <w:lang w:bidi="ru-RU"/>
              </w:rPr>
              <w:t>редметы средств информирования</w:t>
            </w:r>
          </w:p>
          <w:p w:rsidR="00112428" w:rsidRPr="009E34B5" w:rsidRDefault="00112428" w:rsidP="009F25F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9E34B5">
              <w:rPr>
                <w:color w:val="000000"/>
                <w:sz w:val="24"/>
                <w:szCs w:val="24"/>
                <w:lang w:bidi="ru-RU"/>
              </w:rPr>
              <w:t>граждан:</w:t>
            </w:r>
          </w:p>
        </w:tc>
        <w:tc>
          <w:tcPr>
            <w:tcW w:w="3403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112428" w:rsidRPr="009E34B5" w:rsidTr="000D166C">
        <w:trPr>
          <w:trHeight w:hRule="exact" w:val="283"/>
        </w:trPr>
        <w:tc>
          <w:tcPr>
            <w:tcW w:w="4258" w:type="dxa"/>
            <w:shd w:val="clear" w:color="auto" w:fill="FFFFFF"/>
          </w:tcPr>
          <w:p w:rsidR="00112428" w:rsidRPr="009E34B5" w:rsidRDefault="00112428" w:rsidP="009F25F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9E34B5">
              <w:rPr>
                <w:color w:val="000000"/>
                <w:sz w:val="24"/>
                <w:szCs w:val="24"/>
                <w:lang w:bidi="ru-RU"/>
              </w:rPr>
              <w:t>телевизо</w:t>
            </w:r>
            <w:proofErr w:type="gramStart"/>
            <w:r w:rsidRPr="009E34B5">
              <w:rPr>
                <w:color w:val="000000"/>
                <w:sz w:val="24"/>
                <w:szCs w:val="24"/>
                <w:lang w:bidi="ru-RU"/>
              </w:rPr>
              <w:t>р(</w:t>
            </w:r>
            <w:proofErr w:type="gramEnd"/>
            <w:r w:rsidRPr="009E34B5">
              <w:rPr>
                <w:color w:val="000000"/>
                <w:sz w:val="24"/>
                <w:szCs w:val="24"/>
                <w:lang w:bidi="ru-RU"/>
              </w:rPr>
              <w:t>радио)</w:t>
            </w:r>
          </w:p>
        </w:tc>
        <w:tc>
          <w:tcPr>
            <w:tcW w:w="3403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112428" w:rsidRPr="009E34B5" w:rsidTr="000D166C">
        <w:trPr>
          <w:trHeight w:hRule="exact" w:val="1670"/>
        </w:trPr>
        <w:tc>
          <w:tcPr>
            <w:tcW w:w="4258" w:type="dxa"/>
            <w:shd w:val="clear" w:color="auto" w:fill="FFFFFF"/>
          </w:tcPr>
          <w:p w:rsidR="00112428" w:rsidRPr="009E34B5" w:rsidRDefault="009F25F5" w:rsidP="009F25F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</w:t>
            </w:r>
            <w:r w:rsidR="00112428" w:rsidRPr="009E34B5">
              <w:rPr>
                <w:color w:val="000000"/>
                <w:sz w:val="24"/>
                <w:szCs w:val="24"/>
                <w:lang w:bidi="ru-RU"/>
              </w:rPr>
              <w:t>редметы средств водоснабжения и отопления</w:t>
            </w:r>
          </w:p>
          <w:p w:rsidR="00112428" w:rsidRPr="009E34B5" w:rsidRDefault="00112428" w:rsidP="009F25F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9E34B5">
              <w:rPr>
                <w:color w:val="000000"/>
                <w:sz w:val="24"/>
                <w:szCs w:val="24"/>
                <w:lang w:bidi="ru-RU"/>
              </w:rPr>
              <w:t>(запо</w:t>
            </w:r>
            <w:r w:rsidR="009F25F5">
              <w:rPr>
                <w:color w:val="000000"/>
                <w:sz w:val="24"/>
                <w:szCs w:val="24"/>
                <w:lang w:bidi="ru-RU"/>
              </w:rPr>
              <w:t>лняется в случае отсутствия це</w:t>
            </w:r>
            <w:r w:rsidR="009F25F5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9E34B5">
              <w:rPr>
                <w:color w:val="000000"/>
                <w:sz w:val="24"/>
                <w:szCs w:val="24"/>
                <w:lang w:bidi="ru-RU"/>
              </w:rPr>
              <w:t>трализованного водоснабжения и ото</w:t>
            </w:r>
            <w:r w:rsidRPr="009E34B5">
              <w:rPr>
                <w:color w:val="000000"/>
                <w:sz w:val="24"/>
                <w:szCs w:val="24"/>
                <w:lang w:bidi="ru-RU"/>
              </w:rPr>
              <w:t>п</w:t>
            </w:r>
            <w:r w:rsidRPr="009E34B5">
              <w:rPr>
                <w:color w:val="000000"/>
                <w:sz w:val="24"/>
                <w:szCs w:val="24"/>
                <w:lang w:bidi="ru-RU"/>
              </w:rPr>
              <w:t>ления):</w:t>
            </w:r>
          </w:p>
        </w:tc>
        <w:tc>
          <w:tcPr>
            <w:tcW w:w="3403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112428" w:rsidRPr="009E34B5" w:rsidTr="000D166C">
        <w:trPr>
          <w:trHeight w:hRule="exact" w:val="288"/>
        </w:trPr>
        <w:tc>
          <w:tcPr>
            <w:tcW w:w="4258" w:type="dxa"/>
            <w:shd w:val="clear" w:color="auto" w:fill="FFFFFF"/>
          </w:tcPr>
          <w:p w:rsidR="00112428" w:rsidRPr="009E34B5" w:rsidRDefault="00112428" w:rsidP="009F25F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9E34B5">
              <w:rPr>
                <w:color w:val="000000"/>
                <w:sz w:val="24"/>
                <w:szCs w:val="24"/>
                <w:lang w:bidi="ru-RU"/>
              </w:rPr>
              <w:t>насос для подачи воды</w:t>
            </w:r>
          </w:p>
        </w:tc>
        <w:tc>
          <w:tcPr>
            <w:tcW w:w="3403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112428" w:rsidRPr="009E34B5" w:rsidTr="000D166C">
        <w:trPr>
          <w:trHeight w:hRule="exact" w:val="283"/>
        </w:trPr>
        <w:tc>
          <w:tcPr>
            <w:tcW w:w="4258" w:type="dxa"/>
            <w:shd w:val="clear" w:color="auto" w:fill="FFFFFF"/>
          </w:tcPr>
          <w:p w:rsidR="00112428" w:rsidRPr="009E34B5" w:rsidRDefault="00112428" w:rsidP="009F25F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9E34B5">
              <w:rPr>
                <w:color w:val="000000"/>
                <w:sz w:val="24"/>
                <w:szCs w:val="24"/>
                <w:lang w:bidi="ru-RU"/>
              </w:rPr>
              <w:t>водонагреватель</w:t>
            </w:r>
          </w:p>
        </w:tc>
        <w:tc>
          <w:tcPr>
            <w:tcW w:w="3403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112428" w:rsidRPr="009E34B5" w:rsidTr="000D166C">
        <w:trPr>
          <w:trHeight w:hRule="exact" w:val="298"/>
        </w:trPr>
        <w:tc>
          <w:tcPr>
            <w:tcW w:w="4258" w:type="dxa"/>
            <w:shd w:val="clear" w:color="auto" w:fill="FFFFFF"/>
          </w:tcPr>
          <w:p w:rsidR="00112428" w:rsidRPr="009E34B5" w:rsidRDefault="00112428" w:rsidP="009F25F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9E34B5">
              <w:rPr>
                <w:color w:val="000000"/>
                <w:sz w:val="24"/>
                <w:szCs w:val="24"/>
                <w:lang w:bidi="ru-RU"/>
              </w:rPr>
              <w:t>котел отопительный (переносная печь)</w:t>
            </w:r>
          </w:p>
        </w:tc>
        <w:tc>
          <w:tcPr>
            <w:tcW w:w="3403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112428" w:rsidRPr="009E34B5" w:rsidRDefault="00112428" w:rsidP="00CD71CE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9F25F5" w:rsidRDefault="00112428" w:rsidP="009F25F5">
      <w:pPr>
        <w:widowControl w:val="0"/>
        <w:tabs>
          <w:tab w:val="left" w:pos="9149"/>
        </w:tabs>
        <w:ind w:right="-2"/>
        <w:jc w:val="both"/>
        <w:rPr>
          <w:color w:val="000000"/>
          <w:sz w:val="24"/>
          <w:szCs w:val="24"/>
          <w:lang w:bidi="ru-RU"/>
        </w:rPr>
      </w:pPr>
      <w:r w:rsidRPr="009E34B5">
        <w:rPr>
          <w:color w:val="000000"/>
          <w:sz w:val="24"/>
          <w:szCs w:val="24"/>
          <w:lang w:bidi="ru-RU"/>
        </w:rPr>
        <w:t>Факт утраты имущества первой необходимости</w:t>
      </w:r>
      <w:r w:rsidR="009F25F5">
        <w:rPr>
          <w:color w:val="000000"/>
          <w:sz w:val="24"/>
          <w:szCs w:val="24"/>
          <w:u w:val="single"/>
          <w:lang w:bidi="ru-RU"/>
        </w:rPr>
        <w:t xml:space="preserve">                                                                </w:t>
      </w:r>
      <w:r w:rsidRPr="009E34B5">
        <w:rPr>
          <w:color w:val="000000"/>
          <w:sz w:val="24"/>
          <w:szCs w:val="24"/>
          <w:lang w:bidi="ru-RU"/>
        </w:rPr>
        <w:t xml:space="preserve"> </w:t>
      </w:r>
    </w:p>
    <w:p w:rsidR="00112428" w:rsidRPr="00B65EE1" w:rsidRDefault="000D166C" w:rsidP="009F25F5">
      <w:pPr>
        <w:widowControl w:val="0"/>
        <w:tabs>
          <w:tab w:val="left" w:pos="9149"/>
        </w:tabs>
        <w:ind w:right="-2"/>
        <w:jc w:val="center"/>
        <w:rPr>
          <w:color w:val="000000"/>
          <w:sz w:val="16"/>
          <w:szCs w:val="16"/>
          <w:lang w:bidi="ru-RU"/>
        </w:rPr>
      </w:pPr>
      <w:r>
        <w:rPr>
          <w:color w:val="000000"/>
          <w:sz w:val="16"/>
          <w:szCs w:val="16"/>
          <w:lang w:bidi="ru-RU"/>
        </w:rPr>
        <w:t xml:space="preserve">                                                   </w:t>
      </w:r>
      <w:r w:rsidR="00112428" w:rsidRPr="00B65EE1">
        <w:rPr>
          <w:color w:val="000000"/>
          <w:sz w:val="16"/>
          <w:szCs w:val="16"/>
          <w:lang w:bidi="ru-RU"/>
        </w:rPr>
        <w:t>(Ф.И.О. заявителя)</w:t>
      </w:r>
    </w:p>
    <w:p w:rsidR="00112428" w:rsidRPr="009E34B5" w:rsidRDefault="00112428" w:rsidP="00112428">
      <w:pPr>
        <w:widowControl w:val="0"/>
        <w:rPr>
          <w:color w:val="000000"/>
          <w:sz w:val="24"/>
          <w:szCs w:val="24"/>
          <w:lang w:bidi="ru-RU"/>
        </w:rPr>
      </w:pPr>
      <w:r w:rsidRPr="009E34B5">
        <w:rPr>
          <w:color w:val="000000"/>
          <w:sz w:val="24"/>
          <w:szCs w:val="24"/>
          <w:lang w:bidi="ru-RU"/>
        </w:rPr>
        <w:t xml:space="preserve">в результате чрезвычайной ситуации </w:t>
      </w:r>
      <w:proofErr w:type="gramStart"/>
      <w:r w:rsidRPr="009E34B5">
        <w:rPr>
          <w:color w:val="000000"/>
          <w:sz w:val="24"/>
          <w:szCs w:val="24"/>
          <w:lang w:bidi="ru-RU"/>
        </w:rPr>
        <w:t>установлен</w:t>
      </w:r>
      <w:proofErr w:type="gramEnd"/>
      <w:r w:rsidRPr="009E34B5">
        <w:rPr>
          <w:color w:val="000000"/>
          <w:sz w:val="24"/>
          <w:szCs w:val="24"/>
          <w:lang w:bidi="ru-RU"/>
        </w:rPr>
        <w:t>/не установлен.</w:t>
      </w:r>
    </w:p>
    <w:p w:rsidR="00112428" w:rsidRPr="00B65EE1" w:rsidRDefault="00112428" w:rsidP="00112428">
      <w:pPr>
        <w:widowControl w:val="0"/>
        <w:spacing w:after="260"/>
        <w:jc w:val="center"/>
        <w:rPr>
          <w:color w:val="000000"/>
          <w:sz w:val="16"/>
          <w:szCs w:val="16"/>
          <w:lang w:bidi="ru-RU"/>
        </w:rPr>
      </w:pPr>
      <w:r w:rsidRPr="00B65EE1">
        <w:rPr>
          <w:color w:val="000000"/>
          <w:sz w:val="16"/>
          <w:szCs w:val="16"/>
          <w:lang w:bidi="ru-RU"/>
        </w:rPr>
        <w:t>(нужное подчеркнуть)</w:t>
      </w:r>
    </w:p>
    <w:p w:rsidR="00112428" w:rsidRPr="009E34B5" w:rsidRDefault="00112428" w:rsidP="00112428">
      <w:pPr>
        <w:widowControl w:val="0"/>
        <w:tabs>
          <w:tab w:val="left" w:pos="9605"/>
        </w:tabs>
        <w:rPr>
          <w:color w:val="000000"/>
          <w:sz w:val="24"/>
          <w:szCs w:val="24"/>
          <w:lang w:bidi="ru-RU"/>
        </w:rPr>
      </w:pPr>
      <w:r w:rsidRPr="009E34B5">
        <w:rPr>
          <w:color w:val="000000"/>
          <w:sz w:val="24"/>
          <w:szCs w:val="24"/>
          <w:lang w:bidi="ru-RU"/>
        </w:rPr>
        <w:t xml:space="preserve">Председатель Комиссии: </w:t>
      </w:r>
      <w:r w:rsidRPr="009E34B5">
        <w:rPr>
          <w:color w:val="000000"/>
          <w:sz w:val="24"/>
          <w:szCs w:val="24"/>
          <w:u w:val="single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B65EE1" w:rsidRDefault="00112428" w:rsidP="00112428">
      <w:pPr>
        <w:widowControl w:val="0"/>
        <w:rPr>
          <w:color w:val="000000"/>
          <w:sz w:val="16"/>
          <w:szCs w:val="16"/>
          <w:lang w:bidi="ru-RU"/>
        </w:rPr>
      </w:pPr>
      <w:r w:rsidRPr="00B65EE1">
        <w:rPr>
          <w:color w:val="000000"/>
          <w:sz w:val="16"/>
          <w:szCs w:val="16"/>
          <w:lang w:bidi="ru-RU"/>
        </w:rPr>
        <w:t xml:space="preserve">                                                                                    (должность, подпись, фамилия, инициалы)</w:t>
      </w:r>
    </w:p>
    <w:p w:rsidR="00112428" w:rsidRPr="009E34B5" w:rsidRDefault="00112428" w:rsidP="00112428">
      <w:pPr>
        <w:widowControl w:val="0"/>
        <w:rPr>
          <w:color w:val="000000"/>
          <w:sz w:val="24"/>
          <w:szCs w:val="24"/>
          <w:lang w:bidi="ru-RU"/>
        </w:rPr>
      </w:pPr>
      <w:r w:rsidRPr="009E34B5">
        <w:rPr>
          <w:color w:val="000000"/>
          <w:sz w:val="24"/>
          <w:szCs w:val="24"/>
          <w:lang w:bidi="ru-RU"/>
        </w:rPr>
        <w:t>Члены комиссии:</w:t>
      </w:r>
    </w:p>
    <w:p w:rsidR="00112428" w:rsidRPr="009E34B5" w:rsidRDefault="00112428" w:rsidP="00112428">
      <w:pPr>
        <w:widowControl w:val="0"/>
        <w:tabs>
          <w:tab w:val="left" w:pos="7925"/>
        </w:tabs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u w:val="single"/>
          <w:lang w:bidi="ru-RU"/>
        </w:rPr>
        <w:t xml:space="preserve">                         </w:t>
      </w:r>
      <w:r w:rsidRPr="009E34B5">
        <w:rPr>
          <w:color w:val="000000"/>
          <w:sz w:val="24"/>
          <w:szCs w:val="24"/>
          <w:u w:val="single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u w:val="single"/>
          <w:lang w:bidi="ru-RU"/>
        </w:rPr>
        <w:t xml:space="preserve">              </w:t>
      </w:r>
    </w:p>
    <w:p w:rsidR="00112428" w:rsidRPr="00B65EE1" w:rsidRDefault="00112428" w:rsidP="00112428">
      <w:pPr>
        <w:widowControl w:val="0"/>
        <w:ind w:firstLine="2140"/>
        <w:rPr>
          <w:color w:val="000000"/>
          <w:sz w:val="16"/>
          <w:szCs w:val="16"/>
          <w:lang w:bidi="ru-RU"/>
        </w:rPr>
      </w:pPr>
      <w:r w:rsidRPr="00B65EE1">
        <w:rPr>
          <w:color w:val="000000"/>
          <w:sz w:val="16"/>
          <w:szCs w:val="16"/>
          <w:lang w:bidi="ru-RU"/>
        </w:rPr>
        <w:t>(должность, подпись, фамилия, инициалы)</w:t>
      </w:r>
    </w:p>
    <w:p w:rsidR="00112428" w:rsidRPr="009E34B5" w:rsidRDefault="00112428" w:rsidP="00112428">
      <w:pPr>
        <w:widowControl w:val="0"/>
        <w:tabs>
          <w:tab w:val="left" w:pos="7925"/>
        </w:tabs>
        <w:rPr>
          <w:color w:val="000000"/>
          <w:sz w:val="24"/>
          <w:szCs w:val="24"/>
          <w:lang w:bidi="ru-RU"/>
        </w:rPr>
      </w:pPr>
      <w:r w:rsidRPr="009E34B5">
        <w:rPr>
          <w:color w:val="000000"/>
          <w:sz w:val="24"/>
          <w:szCs w:val="24"/>
          <w:u w:val="single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B65EE1" w:rsidRDefault="00112428" w:rsidP="00112428">
      <w:pPr>
        <w:widowControl w:val="0"/>
        <w:ind w:firstLine="2140"/>
        <w:rPr>
          <w:color w:val="000000"/>
          <w:sz w:val="16"/>
          <w:szCs w:val="16"/>
          <w:lang w:bidi="ru-RU"/>
        </w:rPr>
      </w:pPr>
      <w:r w:rsidRPr="00B65EE1">
        <w:rPr>
          <w:color w:val="000000"/>
          <w:sz w:val="16"/>
          <w:szCs w:val="16"/>
          <w:lang w:bidi="ru-RU"/>
        </w:rPr>
        <w:t>(должность, подпись, фамилия, инициалы)</w:t>
      </w:r>
    </w:p>
    <w:p w:rsidR="00112428" w:rsidRPr="009E34B5" w:rsidRDefault="00112428" w:rsidP="00112428">
      <w:pPr>
        <w:widowControl w:val="0"/>
        <w:tabs>
          <w:tab w:val="left" w:pos="7925"/>
        </w:tabs>
        <w:rPr>
          <w:color w:val="000000"/>
          <w:sz w:val="24"/>
          <w:szCs w:val="24"/>
          <w:lang w:bidi="ru-RU"/>
        </w:rPr>
      </w:pPr>
      <w:r w:rsidRPr="009E34B5">
        <w:rPr>
          <w:color w:val="000000"/>
          <w:sz w:val="24"/>
          <w:szCs w:val="24"/>
          <w:u w:val="single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B65EE1" w:rsidRDefault="00112428" w:rsidP="00112428">
      <w:pPr>
        <w:widowControl w:val="0"/>
        <w:ind w:firstLine="2140"/>
        <w:rPr>
          <w:color w:val="000000"/>
          <w:sz w:val="16"/>
          <w:szCs w:val="16"/>
          <w:lang w:bidi="ru-RU"/>
        </w:rPr>
      </w:pPr>
      <w:r w:rsidRPr="00B65EE1">
        <w:rPr>
          <w:color w:val="000000"/>
          <w:sz w:val="16"/>
          <w:szCs w:val="16"/>
          <w:lang w:bidi="ru-RU"/>
        </w:rPr>
        <w:t>(должность, подпись, фамилия, инициалы)</w:t>
      </w:r>
    </w:p>
    <w:p w:rsidR="00112428" w:rsidRPr="009E34B5" w:rsidRDefault="00112428" w:rsidP="00112428">
      <w:pPr>
        <w:widowControl w:val="0"/>
        <w:tabs>
          <w:tab w:val="left" w:pos="7925"/>
        </w:tabs>
        <w:rPr>
          <w:color w:val="000000"/>
          <w:sz w:val="24"/>
          <w:szCs w:val="24"/>
          <w:lang w:bidi="ru-RU"/>
        </w:rPr>
      </w:pPr>
      <w:r w:rsidRPr="009E34B5">
        <w:rPr>
          <w:color w:val="000000"/>
          <w:sz w:val="24"/>
          <w:szCs w:val="24"/>
          <w:u w:val="single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B65EE1" w:rsidRDefault="00112428" w:rsidP="00112428">
      <w:pPr>
        <w:widowControl w:val="0"/>
        <w:ind w:firstLine="2140"/>
        <w:rPr>
          <w:color w:val="000000"/>
          <w:sz w:val="16"/>
          <w:szCs w:val="16"/>
          <w:lang w:bidi="ru-RU"/>
        </w:rPr>
      </w:pPr>
      <w:r w:rsidRPr="00B65EE1">
        <w:rPr>
          <w:color w:val="000000"/>
          <w:sz w:val="16"/>
          <w:szCs w:val="16"/>
          <w:lang w:bidi="ru-RU"/>
        </w:rPr>
        <w:t>(должность, подпись, фамилия, инициалы)</w:t>
      </w:r>
    </w:p>
    <w:p w:rsidR="00112428" w:rsidRPr="009E34B5" w:rsidRDefault="00112428" w:rsidP="00112428">
      <w:pPr>
        <w:widowControl w:val="0"/>
        <w:tabs>
          <w:tab w:val="left" w:pos="7925"/>
        </w:tabs>
        <w:rPr>
          <w:color w:val="000000"/>
          <w:sz w:val="24"/>
          <w:szCs w:val="24"/>
          <w:lang w:bidi="ru-RU"/>
        </w:rPr>
      </w:pPr>
      <w:r w:rsidRPr="009E34B5">
        <w:rPr>
          <w:color w:val="000000"/>
          <w:sz w:val="24"/>
          <w:szCs w:val="24"/>
          <w:u w:val="single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B65EE1" w:rsidRDefault="00112428" w:rsidP="00112428">
      <w:pPr>
        <w:widowControl w:val="0"/>
        <w:ind w:firstLine="2140"/>
        <w:rPr>
          <w:color w:val="000000"/>
          <w:sz w:val="16"/>
          <w:szCs w:val="16"/>
          <w:lang w:bidi="ru-RU"/>
        </w:rPr>
      </w:pPr>
      <w:r w:rsidRPr="00B65EE1">
        <w:rPr>
          <w:color w:val="000000"/>
          <w:sz w:val="16"/>
          <w:szCs w:val="16"/>
          <w:lang w:bidi="ru-RU"/>
        </w:rPr>
        <w:t>(должность, подпись, фамилия, инициалы)</w:t>
      </w:r>
    </w:p>
    <w:p w:rsidR="00112428" w:rsidRPr="009E34B5" w:rsidRDefault="00112428" w:rsidP="00112428">
      <w:pPr>
        <w:widowControl w:val="0"/>
        <w:tabs>
          <w:tab w:val="left" w:pos="7925"/>
        </w:tabs>
        <w:rPr>
          <w:color w:val="000000"/>
          <w:sz w:val="24"/>
          <w:szCs w:val="24"/>
          <w:lang w:bidi="ru-RU"/>
        </w:rPr>
      </w:pPr>
      <w:r w:rsidRPr="009E34B5">
        <w:rPr>
          <w:color w:val="000000"/>
          <w:sz w:val="24"/>
          <w:szCs w:val="24"/>
          <w:u w:val="single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B65EE1" w:rsidRDefault="00112428" w:rsidP="00112428">
      <w:pPr>
        <w:widowControl w:val="0"/>
        <w:spacing w:after="40" w:line="192" w:lineRule="auto"/>
        <w:ind w:firstLine="2140"/>
        <w:rPr>
          <w:color w:val="000000"/>
          <w:sz w:val="16"/>
          <w:szCs w:val="16"/>
          <w:lang w:bidi="ru-RU"/>
        </w:rPr>
      </w:pPr>
      <w:r w:rsidRPr="00B65EE1">
        <w:rPr>
          <w:color w:val="000000"/>
          <w:sz w:val="16"/>
          <w:szCs w:val="16"/>
          <w:lang w:bidi="ru-RU"/>
        </w:rPr>
        <w:t>(должность, подпись, фамилия, инициалы)</w:t>
      </w:r>
    </w:p>
    <w:p w:rsidR="00112428" w:rsidRPr="009E34B5" w:rsidRDefault="00112428" w:rsidP="00112428">
      <w:pPr>
        <w:widowControl w:val="0"/>
        <w:tabs>
          <w:tab w:val="left" w:pos="4728"/>
          <w:tab w:val="left" w:pos="9293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Начальник ТО АНМО СК</w:t>
      </w:r>
      <w:r w:rsidRPr="009E34B5">
        <w:rPr>
          <w:color w:val="000000"/>
          <w:sz w:val="24"/>
          <w:szCs w:val="24"/>
          <w:lang w:bidi="ru-RU"/>
        </w:rPr>
        <w:tab/>
      </w:r>
      <w:r w:rsidRPr="009E34B5">
        <w:rPr>
          <w:color w:val="000000"/>
          <w:sz w:val="24"/>
          <w:szCs w:val="24"/>
          <w:u w:val="single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ab/>
      </w:r>
    </w:p>
    <w:p w:rsidR="00112428" w:rsidRPr="00112428" w:rsidRDefault="00112428" w:rsidP="00112428">
      <w:pPr>
        <w:widowControl w:val="0"/>
        <w:jc w:val="both"/>
        <w:rPr>
          <w:color w:val="000000"/>
          <w:sz w:val="24"/>
          <w:szCs w:val="24"/>
          <w:lang w:bidi="ru-RU"/>
        </w:rPr>
      </w:pPr>
    </w:p>
    <w:p w:rsidR="00112428" w:rsidRPr="009E34B5" w:rsidRDefault="00112428" w:rsidP="00112428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9E34B5">
        <w:rPr>
          <w:color w:val="000000"/>
          <w:sz w:val="24"/>
          <w:szCs w:val="24"/>
          <w:lang w:bidi="ru-RU"/>
        </w:rPr>
        <w:t xml:space="preserve">С заключением Комиссии </w:t>
      </w:r>
      <w:proofErr w:type="gramStart"/>
      <w:r w:rsidRPr="009E34B5">
        <w:rPr>
          <w:color w:val="000000"/>
          <w:sz w:val="24"/>
          <w:szCs w:val="24"/>
          <w:lang w:bidi="ru-RU"/>
        </w:rPr>
        <w:t>ознакомлен</w:t>
      </w:r>
      <w:proofErr w:type="gramEnd"/>
      <w:r w:rsidRPr="009E34B5">
        <w:rPr>
          <w:color w:val="000000"/>
          <w:sz w:val="24"/>
          <w:szCs w:val="24"/>
          <w:lang w:bidi="ru-RU"/>
        </w:rPr>
        <w:t>:</w:t>
      </w:r>
    </w:p>
    <w:p w:rsidR="00112428" w:rsidRDefault="00112428" w:rsidP="00112428">
      <w:pPr>
        <w:widowControl w:val="0"/>
        <w:tabs>
          <w:tab w:val="left" w:pos="9581"/>
        </w:tabs>
        <w:spacing w:after="260"/>
        <w:rPr>
          <w:color w:val="000000"/>
          <w:sz w:val="24"/>
          <w:szCs w:val="24"/>
          <w:u w:val="single"/>
          <w:lang w:bidi="ru-RU"/>
        </w:rPr>
      </w:pPr>
      <w:r w:rsidRPr="009E34B5">
        <w:rPr>
          <w:color w:val="000000"/>
          <w:sz w:val="24"/>
          <w:szCs w:val="24"/>
          <w:lang w:bidi="ru-RU"/>
        </w:rPr>
        <w:t>заявитель</w:t>
      </w:r>
      <w:r w:rsidRPr="009E34B5">
        <w:rPr>
          <w:color w:val="000000"/>
          <w:sz w:val="24"/>
          <w:szCs w:val="24"/>
          <w:u w:val="single"/>
          <w:lang w:bidi="ru-RU"/>
        </w:rPr>
        <w:t xml:space="preserve"> </w:t>
      </w:r>
      <w:r w:rsidRPr="009E34B5">
        <w:rPr>
          <w:color w:val="000000"/>
          <w:sz w:val="24"/>
          <w:szCs w:val="24"/>
          <w:u w:val="single"/>
          <w:lang w:bidi="ru-RU"/>
        </w:rPr>
        <w:tab/>
      </w:r>
    </w:p>
    <w:p w:rsidR="00112428" w:rsidRDefault="00112428" w:rsidP="00112428">
      <w:pPr>
        <w:widowControl w:val="0"/>
        <w:tabs>
          <w:tab w:val="left" w:pos="9581"/>
        </w:tabs>
        <w:spacing w:after="260"/>
        <w:rPr>
          <w:color w:val="000000"/>
          <w:sz w:val="24"/>
          <w:szCs w:val="24"/>
          <w:u w:val="single"/>
          <w:lang w:bidi="ru-RU"/>
        </w:rPr>
      </w:pPr>
    </w:p>
    <w:p w:rsidR="00112428" w:rsidRDefault="00112428" w:rsidP="00112428">
      <w:pPr>
        <w:spacing w:line="240" w:lineRule="exact"/>
        <w:jc w:val="both"/>
        <w:rPr>
          <w:sz w:val="28"/>
          <w:szCs w:val="28"/>
        </w:rPr>
      </w:pPr>
    </w:p>
    <w:p w:rsidR="001A3D1B" w:rsidRDefault="001A3D1B" w:rsidP="00112428">
      <w:pPr>
        <w:spacing w:line="240" w:lineRule="exact"/>
        <w:jc w:val="both"/>
        <w:rPr>
          <w:sz w:val="28"/>
          <w:szCs w:val="28"/>
        </w:rPr>
      </w:pPr>
    </w:p>
    <w:sectPr w:rsidR="001A3D1B" w:rsidSect="007D6A5E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2C" w:rsidRDefault="00B84A2C" w:rsidP="00683D6E">
      <w:r>
        <w:separator/>
      </w:r>
    </w:p>
  </w:endnote>
  <w:endnote w:type="continuationSeparator" w:id="0">
    <w:p w:rsidR="00B84A2C" w:rsidRDefault="00B84A2C" w:rsidP="0068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28" w:rsidRDefault="00112428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28" w:rsidRDefault="0011242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2C" w:rsidRDefault="00B84A2C" w:rsidP="00683D6E">
      <w:r>
        <w:separator/>
      </w:r>
    </w:p>
  </w:footnote>
  <w:footnote w:type="continuationSeparator" w:id="0">
    <w:p w:rsidR="00B84A2C" w:rsidRDefault="00B84A2C" w:rsidP="0068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1028"/>
    </w:sdtPr>
    <w:sdtEndPr>
      <w:rPr>
        <w:sz w:val="24"/>
        <w:szCs w:val="24"/>
      </w:rPr>
    </w:sdtEndPr>
    <w:sdtContent>
      <w:p w:rsidR="00A922ED" w:rsidRPr="007D6A5E" w:rsidRDefault="007D6A5E">
        <w:pPr>
          <w:pStyle w:val="aa"/>
          <w:jc w:val="right"/>
          <w:rPr>
            <w:sz w:val="24"/>
            <w:szCs w:val="24"/>
          </w:rPr>
        </w:pPr>
        <w:r w:rsidRPr="007D6A5E">
          <w:rPr>
            <w:sz w:val="24"/>
            <w:szCs w:val="24"/>
          </w:rPr>
          <w:fldChar w:fldCharType="begin"/>
        </w:r>
        <w:r w:rsidRPr="007D6A5E">
          <w:rPr>
            <w:sz w:val="24"/>
            <w:szCs w:val="24"/>
          </w:rPr>
          <w:instrText xml:space="preserve"> PAGE   \* MERGEFORMAT </w:instrText>
        </w:r>
        <w:r w:rsidRPr="007D6A5E">
          <w:rPr>
            <w:sz w:val="24"/>
            <w:szCs w:val="24"/>
          </w:rPr>
          <w:fldChar w:fldCharType="separate"/>
        </w:r>
        <w:r w:rsidR="009F25F5">
          <w:rPr>
            <w:noProof/>
            <w:sz w:val="24"/>
            <w:szCs w:val="24"/>
          </w:rPr>
          <w:t>2</w:t>
        </w:r>
        <w:r w:rsidRPr="007D6A5E">
          <w:rPr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6C" w:rsidRPr="00F2396C" w:rsidRDefault="00796D88">
    <w:pPr>
      <w:pStyle w:val="aa"/>
      <w:jc w:val="right"/>
      <w:rPr>
        <w:sz w:val="24"/>
        <w:szCs w:val="24"/>
      </w:rPr>
    </w:pPr>
    <w:r w:rsidRPr="00F2396C">
      <w:rPr>
        <w:sz w:val="24"/>
        <w:szCs w:val="24"/>
      </w:rPr>
      <w:fldChar w:fldCharType="begin"/>
    </w:r>
    <w:r w:rsidR="00F2396C" w:rsidRPr="00F2396C">
      <w:rPr>
        <w:sz w:val="24"/>
        <w:szCs w:val="24"/>
      </w:rPr>
      <w:instrText>PAGE   \* MERGEFORMAT</w:instrText>
    </w:r>
    <w:r w:rsidRPr="00F2396C">
      <w:rPr>
        <w:sz w:val="24"/>
        <w:szCs w:val="24"/>
      </w:rPr>
      <w:fldChar w:fldCharType="separate"/>
    </w:r>
    <w:r w:rsidR="004531F6">
      <w:rPr>
        <w:noProof/>
        <w:sz w:val="24"/>
        <w:szCs w:val="24"/>
      </w:rPr>
      <w:t>2</w:t>
    </w:r>
    <w:r w:rsidRPr="00F2396C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D7" w:rsidRPr="009F25F5" w:rsidRDefault="00DF5BD7" w:rsidP="009F25F5">
    <w:pPr>
      <w:pStyle w:val="aa"/>
      <w:jc w:val="right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28" w:rsidRDefault="001124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2304" behindDoc="1" locked="0" layoutInCell="1" allowOverlap="1">
              <wp:simplePos x="0" y="0"/>
              <wp:positionH relativeFrom="page">
                <wp:posOffset>7065645</wp:posOffset>
              </wp:positionH>
              <wp:positionV relativeFrom="page">
                <wp:posOffset>488315</wp:posOffset>
              </wp:positionV>
              <wp:extent cx="67310" cy="100330"/>
              <wp:effectExtent l="0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2428" w:rsidRDefault="00112428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25F5" w:rsidRPr="009F25F5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26" type="#_x0000_t202" style="position:absolute;margin-left:556.35pt;margin-top:38.45pt;width:5.3pt;height:7.9pt;z-index:-25163417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WmvQEAAEQDAAAOAAAAZHJzL2Uyb0RvYy54bWysUsFu2zAMvQ/oPwi6N3IaoNuMOEWLosOA&#10;YhvQ7QMUWYqNWaIgqrFz3H2/sH/YYYfd9gvuH41SnLRYb8UuEiU+PvKRXF4MtmNbHbAFV/H5rOBM&#10;OwV16zYV//L55vQNZxilq2UHTld8p5FfrE5eLXtf6jNooKt1YETisOx9xZsYfSkEqkZbiTPw2pHT&#10;QLAy0jNsRB1kT+y2E2dFcS56CLUPoDQi/V7vnXyV+Y3RKn40BnVkXcWptpjPkM91OsVqKctNkL5p&#10;1VSGfEEVVraOkh6prmWU7D60z6hsqwIgmDhTYAUY0yqdNZCaefGPmrtGep21UHPQH9uE/49Wfdh+&#10;CqytaXZvOXPS0ozGH+PP8df4Z/z98O3hOyMHdan3WBL4zhM8DlcwUERWjP4W1FckiHiC2QcgoVNX&#10;BhNsukkvo0AaxO7YfD1Epujz/PViTg5FnnlRLBZ5NuIx1geM7zRYloyKBxptzi+3txhTdlkeICmV&#10;g5u26w5V7QtJ9cVhPUxy1lDvSE1P06+4o/XkrHvvqLlpUQ5GOBjryUjk6C/vIyXIeRPrnmpqAY0q&#10;lzOtVdqFp++Melz+1V8AAAD//wMAUEsDBBQABgAIAAAAIQCUeaDs4AAAAAsBAAAPAAAAZHJzL2Rv&#10;d25yZXYueG1sTI9BT4NAEIXvJv6HzZh4sws0gYIsTWPTi5qo1YPeFhgB3Z0l7LbFf+/0pMeX9+XN&#10;N+V6tkYccfKDIwXxIgKB1Lh2oE7B2+vuZgXCB02tNo5QwQ96WFeXF6UuWneiFzzuQyd4hHyhFfQh&#10;jIWUvunRar9wIxJ3n26yOnCcOtlO+sTj1sgkilJp9UB8odcj3vXYfO8PVsGOUlOb+1X28LTdPNcf&#10;+fbxnb6Uur6aN7cgAs7hD4azPqtDxU61O1DrheEcx0nGrIIszUGciThZLkHUCnJuZFXK/z9UvwAA&#10;AP//AwBQSwECLQAUAAYACAAAACEAtoM4kv4AAADhAQAAEwAAAAAAAAAAAAAAAAAAAAAAW0NvbnRl&#10;bnRfVHlwZXNdLnhtbFBLAQItABQABgAIAAAAIQA4/SH/1gAAAJQBAAALAAAAAAAAAAAAAAAAAC8B&#10;AABfcmVscy8ucmVsc1BLAQItABQABgAIAAAAIQCIG8WmvQEAAEQDAAAOAAAAAAAAAAAAAAAAAC4C&#10;AABkcnMvZTJvRG9jLnhtbFBLAQItABQABgAIAAAAIQCUeaDs4AAAAAsBAAAPAAAAAAAAAAAAAAAA&#10;ABcEAABkcnMvZG93bnJldi54bWxQSwUGAAAAAAQABADzAAAAJAUAAAAA&#10;" filled="f" stroked="f">
              <v:path arrowok="t"/>
              <v:textbox style="mso-fit-shape-to-text:t" inset="0,0,0,0">
                <w:txbxContent>
                  <w:p w:rsidR="00112428" w:rsidRDefault="00112428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25F5" w:rsidRPr="009F25F5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5262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12428" w:rsidRPr="009F25F5" w:rsidRDefault="009F25F5" w:rsidP="009F25F5">
        <w:pPr>
          <w:pStyle w:val="aa"/>
          <w:jc w:val="right"/>
          <w:rPr>
            <w:sz w:val="28"/>
            <w:szCs w:val="28"/>
          </w:rPr>
        </w:pPr>
        <w:r w:rsidRPr="009F25F5">
          <w:rPr>
            <w:sz w:val="28"/>
            <w:szCs w:val="28"/>
          </w:rPr>
          <w:fldChar w:fldCharType="begin"/>
        </w:r>
        <w:r w:rsidRPr="009F25F5">
          <w:rPr>
            <w:sz w:val="28"/>
            <w:szCs w:val="28"/>
          </w:rPr>
          <w:instrText>PAGE   \* MERGEFORMAT</w:instrText>
        </w:r>
        <w:r w:rsidRPr="009F25F5">
          <w:rPr>
            <w:sz w:val="28"/>
            <w:szCs w:val="28"/>
          </w:rPr>
          <w:fldChar w:fldCharType="separate"/>
        </w:r>
        <w:r w:rsidR="004531F6">
          <w:rPr>
            <w:noProof/>
            <w:sz w:val="28"/>
            <w:szCs w:val="28"/>
          </w:rPr>
          <w:t>2</w:t>
        </w:r>
        <w:r w:rsidRPr="009F25F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53FD"/>
    <w:multiLevelType w:val="hybridMultilevel"/>
    <w:tmpl w:val="F28EE3F6"/>
    <w:lvl w:ilvl="0" w:tplc="6D4C9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EB"/>
    <w:rsid w:val="00002A9B"/>
    <w:rsid w:val="00016E6C"/>
    <w:rsid w:val="00023A01"/>
    <w:rsid w:val="00023D35"/>
    <w:rsid w:val="0006149C"/>
    <w:rsid w:val="00070D73"/>
    <w:rsid w:val="00080341"/>
    <w:rsid w:val="000C758B"/>
    <w:rsid w:val="000C7CFA"/>
    <w:rsid w:val="000D0845"/>
    <w:rsid w:val="000D166C"/>
    <w:rsid w:val="000D4B51"/>
    <w:rsid w:val="000F49EB"/>
    <w:rsid w:val="001056E4"/>
    <w:rsid w:val="00111811"/>
    <w:rsid w:val="00111FA1"/>
    <w:rsid w:val="00112428"/>
    <w:rsid w:val="00112F06"/>
    <w:rsid w:val="001243CD"/>
    <w:rsid w:val="00136AEA"/>
    <w:rsid w:val="001560B2"/>
    <w:rsid w:val="00164C51"/>
    <w:rsid w:val="00182F57"/>
    <w:rsid w:val="001A3D1B"/>
    <w:rsid w:val="001B2370"/>
    <w:rsid w:val="001C7774"/>
    <w:rsid w:val="001D2BEE"/>
    <w:rsid w:val="001E79DD"/>
    <w:rsid w:val="00200024"/>
    <w:rsid w:val="00221A92"/>
    <w:rsid w:val="002402CE"/>
    <w:rsid w:val="00257DC0"/>
    <w:rsid w:val="00277C02"/>
    <w:rsid w:val="002964A4"/>
    <w:rsid w:val="002A05D6"/>
    <w:rsid w:val="002B25EE"/>
    <w:rsid w:val="002C2947"/>
    <w:rsid w:val="002E6D42"/>
    <w:rsid w:val="002E7E4D"/>
    <w:rsid w:val="0032587C"/>
    <w:rsid w:val="00335C39"/>
    <w:rsid w:val="00345899"/>
    <w:rsid w:val="00353140"/>
    <w:rsid w:val="00367D2B"/>
    <w:rsid w:val="00371F09"/>
    <w:rsid w:val="003F4542"/>
    <w:rsid w:val="004008D0"/>
    <w:rsid w:val="00406D44"/>
    <w:rsid w:val="00433548"/>
    <w:rsid w:val="00433B83"/>
    <w:rsid w:val="0043536B"/>
    <w:rsid w:val="00442D15"/>
    <w:rsid w:val="004531F6"/>
    <w:rsid w:val="004A2876"/>
    <w:rsid w:val="004A3930"/>
    <w:rsid w:val="004E7099"/>
    <w:rsid w:val="004F4829"/>
    <w:rsid w:val="004F7C96"/>
    <w:rsid w:val="00507CB3"/>
    <w:rsid w:val="0051154B"/>
    <w:rsid w:val="0051291C"/>
    <w:rsid w:val="0052190F"/>
    <w:rsid w:val="005227C5"/>
    <w:rsid w:val="005235FE"/>
    <w:rsid w:val="005239F4"/>
    <w:rsid w:val="00543CA4"/>
    <w:rsid w:val="00547F15"/>
    <w:rsid w:val="005576F7"/>
    <w:rsid w:val="0056629D"/>
    <w:rsid w:val="00571C33"/>
    <w:rsid w:val="00572764"/>
    <w:rsid w:val="005733FE"/>
    <w:rsid w:val="00580DD4"/>
    <w:rsid w:val="00596E14"/>
    <w:rsid w:val="005A34B8"/>
    <w:rsid w:val="005B00E0"/>
    <w:rsid w:val="005B1695"/>
    <w:rsid w:val="005B22CE"/>
    <w:rsid w:val="005B4D4C"/>
    <w:rsid w:val="005C72AB"/>
    <w:rsid w:val="005D0965"/>
    <w:rsid w:val="005D40EE"/>
    <w:rsid w:val="005D641C"/>
    <w:rsid w:val="005D7A9A"/>
    <w:rsid w:val="005E1C44"/>
    <w:rsid w:val="005E5D6D"/>
    <w:rsid w:val="00610D1F"/>
    <w:rsid w:val="00613216"/>
    <w:rsid w:val="00614B26"/>
    <w:rsid w:val="00624323"/>
    <w:rsid w:val="00627FCF"/>
    <w:rsid w:val="00630EE8"/>
    <w:rsid w:val="00634F83"/>
    <w:rsid w:val="00683D6E"/>
    <w:rsid w:val="00694F9E"/>
    <w:rsid w:val="006A611A"/>
    <w:rsid w:val="006F5A94"/>
    <w:rsid w:val="006F6954"/>
    <w:rsid w:val="0070767A"/>
    <w:rsid w:val="00712846"/>
    <w:rsid w:val="00712EAE"/>
    <w:rsid w:val="00717BF6"/>
    <w:rsid w:val="007356E0"/>
    <w:rsid w:val="0073718D"/>
    <w:rsid w:val="00747A2B"/>
    <w:rsid w:val="00752B01"/>
    <w:rsid w:val="00763B28"/>
    <w:rsid w:val="00776551"/>
    <w:rsid w:val="007919B1"/>
    <w:rsid w:val="00794D21"/>
    <w:rsid w:val="00795564"/>
    <w:rsid w:val="00796D88"/>
    <w:rsid w:val="007A2482"/>
    <w:rsid w:val="007A62B1"/>
    <w:rsid w:val="007B16EC"/>
    <w:rsid w:val="007B358D"/>
    <w:rsid w:val="007B4E41"/>
    <w:rsid w:val="007B5429"/>
    <w:rsid w:val="007C6222"/>
    <w:rsid w:val="007D4BD3"/>
    <w:rsid w:val="007D6A5E"/>
    <w:rsid w:val="007E69B6"/>
    <w:rsid w:val="007F683E"/>
    <w:rsid w:val="0080493B"/>
    <w:rsid w:val="00807CF3"/>
    <w:rsid w:val="008402BD"/>
    <w:rsid w:val="0086474D"/>
    <w:rsid w:val="008812AD"/>
    <w:rsid w:val="00885D76"/>
    <w:rsid w:val="008873D3"/>
    <w:rsid w:val="00890DA6"/>
    <w:rsid w:val="0089321D"/>
    <w:rsid w:val="008B0189"/>
    <w:rsid w:val="008B4486"/>
    <w:rsid w:val="008B636A"/>
    <w:rsid w:val="008B6768"/>
    <w:rsid w:val="008E2001"/>
    <w:rsid w:val="00900337"/>
    <w:rsid w:val="009120C4"/>
    <w:rsid w:val="009126BF"/>
    <w:rsid w:val="00926A23"/>
    <w:rsid w:val="00936277"/>
    <w:rsid w:val="00946327"/>
    <w:rsid w:val="0095119C"/>
    <w:rsid w:val="00957FD0"/>
    <w:rsid w:val="00966BA8"/>
    <w:rsid w:val="00970574"/>
    <w:rsid w:val="00983030"/>
    <w:rsid w:val="00990BF7"/>
    <w:rsid w:val="009917FF"/>
    <w:rsid w:val="009C3451"/>
    <w:rsid w:val="009E5735"/>
    <w:rsid w:val="009F25F5"/>
    <w:rsid w:val="009F5CB1"/>
    <w:rsid w:val="00A04FC7"/>
    <w:rsid w:val="00A05BDA"/>
    <w:rsid w:val="00A55D36"/>
    <w:rsid w:val="00A73782"/>
    <w:rsid w:val="00A77A00"/>
    <w:rsid w:val="00A81FCC"/>
    <w:rsid w:val="00A85A4E"/>
    <w:rsid w:val="00A85BA5"/>
    <w:rsid w:val="00A922ED"/>
    <w:rsid w:val="00A950F0"/>
    <w:rsid w:val="00A958AE"/>
    <w:rsid w:val="00AA11A3"/>
    <w:rsid w:val="00AA1EFB"/>
    <w:rsid w:val="00AA42EC"/>
    <w:rsid w:val="00AB5A5D"/>
    <w:rsid w:val="00AC5BCB"/>
    <w:rsid w:val="00AD1BA0"/>
    <w:rsid w:val="00AE3856"/>
    <w:rsid w:val="00AE58C4"/>
    <w:rsid w:val="00AF5749"/>
    <w:rsid w:val="00AF745E"/>
    <w:rsid w:val="00B0253E"/>
    <w:rsid w:val="00B13FC1"/>
    <w:rsid w:val="00B15122"/>
    <w:rsid w:val="00B211B8"/>
    <w:rsid w:val="00B47570"/>
    <w:rsid w:val="00B76914"/>
    <w:rsid w:val="00B83EE4"/>
    <w:rsid w:val="00B84A2C"/>
    <w:rsid w:val="00B93C4B"/>
    <w:rsid w:val="00BA0395"/>
    <w:rsid w:val="00BA325E"/>
    <w:rsid w:val="00BB0FD6"/>
    <w:rsid w:val="00BB34EB"/>
    <w:rsid w:val="00BB53BF"/>
    <w:rsid w:val="00BB7070"/>
    <w:rsid w:val="00BC5D6B"/>
    <w:rsid w:val="00BC5F4A"/>
    <w:rsid w:val="00BD0317"/>
    <w:rsid w:val="00BD635C"/>
    <w:rsid w:val="00C10E71"/>
    <w:rsid w:val="00C3127F"/>
    <w:rsid w:val="00C341A6"/>
    <w:rsid w:val="00C46493"/>
    <w:rsid w:val="00C72161"/>
    <w:rsid w:val="00C80239"/>
    <w:rsid w:val="00C94E4D"/>
    <w:rsid w:val="00C9652D"/>
    <w:rsid w:val="00CA529A"/>
    <w:rsid w:val="00CC6AD9"/>
    <w:rsid w:val="00CD0C61"/>
    <w:rsid w:val="00CF3396"/>
    <w:rsid w:val="00CF5CB0"/>
    <w:rsid w:val="00CF5D0A"/>
    <w:rsid w:val="00D070C8"/>
    <w:rsid w:val="00D1244A"/>
    <w:rsid w:val="00D217C0"/>
    <w:rsid w:val="00D32D9E"/>
    <w:rsid w:val="00D33747"/>
    <w:rsid w:val="00D40CB3"/>
    <w:rsid w:val="00D43BD6"/>
    <w:rsid w:val="00D45845"/>
    <w:rsid w:val="00D53CC8"/>
    <w:rsid w:val="00D62CBA"/>
    <w:rsid w:val="00D6788A"/>
    <w:rsid w:val="00D75D73"/>
    <w:rsid w:val="00D83532"/>
    <w:rsid w:val="00D86E68"/>
    <w:rsid w:val="00D927FE"/>
    <w:rsid w:val="00D94B89"/>
    <w:rsid w:val="00DA2684"/>
    <w:rsid w:val="00DB01E4"/>
    <w:rsid w:val="00DD1F79"/>
    <w:rsid w:val="00DD3E9D"/>
    <w:rsid w:val="00DF18DD"/>
    <w:rsid w:val="00DF1EA1"/>
    <w:rsid w:val="00DF5BD7"/>
    <w:rsid w:val="00E02060"/>
    <w:rsid w:val="00E07090"/>
    <w:rsid w:val="00E3246F"/>
    <w:rsid w:val="00E36073"/>
    <w:rsid w:val="00E377E7"/>
    <w:rsid w:val="00E50A87"/>
    <w:rsid w:val="00E65864"/>
    <w:rsid w:val="00E66E3A"/>
    <w:rsid w:val="00E77998"/>
    <w:rsid w:val="00E951DC"/>
    <w:rsid w:val="00E96ED0"/>
    <w:rsid w:val="00ED4854"/>
    <w:rsid w:val="00ED6633"/>
    <w:rsid w:val="00EE30A8"/>
    <w:rsid w:val="00EE7D52"/>
    <w:rsid w:val="00F0225B"/>
    <w:rsid w:val="00F1415C"/>
    <w:rsid w:val="00F2396C"/>
    <w:rsid w:val="00F350E9"/>
    <w:rsid w:val="00F35BBA"/>
    <w:rsid w:val="00F4408E"/>
    <w:rsid w:val="00F547AB"/>
    <w:rsid w:val="00F6680A"/>
    <w:rsid w:val="00F670A3"/>
    <w:rsid w:val="00F76F84"/>
    <w:rsid w:val="00F8198C"/>
    <w:rsid w:val="00F925F2"/>
    <w:rsid w:val="00FA19C2"/>
    <w:rsid w:val="00FA26BA"/>
    <w:rsid w:val="00FD149B"/>
    <w:rsid w:val="00F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D0317"/>
    <w:pPr>
      <w:keepNext/>
      <w:spacing w:line="168" w:lineRule="auto"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34EB"/>
    <w:pPr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B34EB"/>
    <w:pPr>
      <w:tabs>
        <w:tab w:val="left" w:pos="4678"/>
      </w:tabs>
      <w:ind w:right="4818"/>
      <w:jc w:val="both"/>
    </w:pPr>
    <w:rPr>
      <w:sz w:val="28"/>
    </w:rPr>
  </w:style>
  <w:style w:type="character" w:customStyle="1" w:styleId="20">
    <w:name w:val="Основной текст 2 Знак"/>
    <w:link w:val="2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B34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BB3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C5F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7A248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7A2482"/>
    <w:rPr>
      <w:sz w:val="22"/>
      <w:szCs w:val="22"/>
      <w:lang w:val="ru-RU" w:eastAsia="en-US" w:bidi="ar-SA"/>
    </w:rPr>
  </w:style>
  <w:style w:type="paragraph" w:styleId="a9">
    <w:name w:val="List Paragraph"/>
    <w:basedOn w:val="a"/>
    <w:uiPriority w:val="34"/>
    <w:qFormat/>
    <w:rsid w:val="001E79D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D6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D6E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712846"/>
    <w:pPr>
      <w:widowControl w:val="0"/>
      <w:autoSpaceDE w:val="0"/>
      <w:autoSpaceDN w:val="0"/>
      <w:adjustRightInd w:val="0"/>
      <w:spacing w:line="226" w:lineRule="exact"/>
      <w:ind w:firstLine="134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12846"/>
    <w:rPr>
      <w:rFonts w:ascii="Times New Roman" w:hAnsi="Times New Roman" w:cs="Times New Roman" w:hint="default"/>
      <w:sz w:val="26"/>
      <w:szCs w:val="26"/>
    </w:rPr>
  </w:style>
  <w:style w:type="character" w:styleId="ae">
    <w:name w:val="Hyperlink"/>
    <w:uiPriority w:val="99"/>
    <w:unhideWhenUsed/>
    <w:rsid w:val="00712846"/>
    <w:rPr>
      <w:color w:val="0000FF"/>
      <w:u w:val="single"/>
    </w:rPr>
  </w:style>
  <w:style w:type="paragraph" w:customStyle="1" w:styleId="msonormalbullet2gifbullet2gif">
    <w:name w:val="msonormalbullet2gifbullet2.gif"/>
    <w:basedOn w:val="a"/>
    <w:rsid w:val="005733F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80D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70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BD0317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BD031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msonormalbullet1gif">
    <w:name w:val="msonormalbullet1.gif"/>
    <w:basedOn w:val="a"/>
    <w:rsid w:val="004E709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8023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627F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">
    <w:name w:val="line number"/>
    <w:basedOn w:val="a0"/>
    <w:uiPriority w:val="99"/>
    <w:semiHidden/>
    <w:unhideWhenUsed/>
    <w:rsid w:val="00A922ED"/>
  </w:style>
  <w:style w:type="character" w:customStyle="1" w:styleId="23">
    <w:name w:val="Основной текст (2)_"/>
    <w:link w:val="24"/>
    <w:rsid w:val="00112428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12428"/>
    <w:pPr>
      <w:widowControl w:val="0"/>
      <w:shd w:val="clear" w:color="auto" w:fill="FFFFFF"/>
      <w:spacing w:before="420" w:after="420" w:line="0" w:lineRule="atLeast"/>
      <w:ind w:hanging="400"/>
      <w:jc w:val="both"/>
    </w:pPr>
    <w:rPr>
      <w:rFonts w:ascii="Calibri" w:eastAsia="Calibri" w:hAnsi="Calibri"/>
      <w:sz w:val="26"/>
      <w:szCs w:val="26"/>
    </w:rPr>
  </w:style>
  <w:style w:type="character" w:customStyle="1" w:styleId="Headerorfooter2">
    <w:name w:val="Header or footer|2_"/>
    <w:link w:val="Headerorfooter20"/>
    <w:rsid w:val="00112428"/>
    <w:rPr>
      <w:shd w:val="clear" w:color="auto" w:fill="FFFFFF"/>
    </w:rPr>
  </w:style>
  <w:style w:type="paragraph" w:customStyle="1" w:styleId="Headerorfooter20">
    <w:name w:val="Header or footer|2"/>
    <w:basedOn w:val="a"/>
    <w:link w:val="Headerorfooter2"/>
    <w:rsid w:val="00112428"/>
    <w:pPr>
      <w:widowControl w:val="0"/>
      <w:shd w:val="clear" w:color="auto" w:fill="FFFFFF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D0317"/>
    <w:pPr>
      <w:keepNext/>
      <w:spacing w:line="168" w:lineRule="auto"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34EB"/>
    <w:pPr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B34EB"/>
    <w:pPr>
      <w:tabs>
        <w:tab w:val="left" w:pos="4678"/>
      </w:tabs>
      <w:ind w:right="4818"/>
      <w:jc w:val="both"/>
    </w:pPr>
    <w:rPr>
      <w:sz w:val="28"/>
    </w:rPr>
  </w:style>
  <w:style w:type="character" w:customStyle="1" w:styleId="20">
    <w:name w:val="Основной текст 2 Знак"/>
    <w:link w:val="2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B34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BB3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C5F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7A248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7A2482"/>
    <w:rPr>
      <w:sz w:val="22"/>
      <w:szCs w:val="22"/>
      <w:lang w:val="ru-RU" w:eastAsia="en-US" w:bidi="ar-SA"/>
    </w:rPr>
  </w:style>
  <w:style w:type="paragraph" w:styleId="a9">
    <w:name w:val="List Paragraph"/>
    <w:basedOn w:val="a"/>
    <w:uiPriority w:val="34"/>
    <w:qFormat/>
    <w:rsid w:val="001E79D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D6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D6E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712846"/>
    <w:pPr>
      <w:widowControl w:val="0"/>
      <w:autoSpaceDE w:val="0"/>
      <w:autoSpaceDN w:val="0"/>
      <w:adjustRightInd w:val="0"/>
      <w:spacing w:line="226" w:lineRule="exact"/>
      <w:ind w:firstLine="134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12846"/>
    <w:rPr>
      <w:rFonts w:ascii="Times New Roman" w:hAnsi="Times New Roman" w:cs="Times New Roman" w:hint="default"/>
      <w:sz w:val="26"/>
      <w:szCs w:val="26"/>
    </w:rPr>
  </w:style>
  <w:style w:type="character" w:styleId="ae">
    <w:name w:val="Hyperlink"/>
    <w:uiPriority w:val="99"/>
    <w:unhideWhenUsed/>
    <w:rsid w:val="00712846"/>
    <w:rPr>
      <w:color w:val="0000FF"/>
      <w:u w:val="single"/>
    </w:rPr>
  </w:style>
  <w:style w:type="paragraph" w:customStyle="1" w:styleId="msonormalbullet2gifbullet2gif">
    <w:name w:val="msonormalbullet2gifbullet2.gif"/>
    <w:basedOn w:val="a"/>
    <w:rsid w:val="005733F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80D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70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BD0317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BD031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msonormalbullet1gif">
    <w:name w:val="msonormalbullet1.gif"/>
    <w:basedOn w:val="a"/>
    <w:rsid w:val="004E709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8023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627F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">
    <w:name w:val="line number"/>
    <w:basedOn w:val="a0"/>
    <w:uiPriority w:val="99"/>
    <w:semiHidden/>
    <w:unhideWhenUsed/>
    <w:rsid w:val="00A922ED"/>
  </w:style>
  <w:style w:type="character" w:customStyle="1" w:styleId="23">
    <w:name w:val="Основной текст (2)_"/>
    <w:link w:val="24"/>
    <w:rsid w:val="00112428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12428"/>
    <w:pPr>
      <w:widowControl w:val="0"/>
      <w:shd w:val="clear" w:color="auto" w:fill="FFFFFF"/>
      <w:spacing w:before="420" w:after="420" w:line="0" w:lineRule="atLeast"/>
      <w:ind w:hanging="400"/>
      <w:jc w:val="both"/>
    </w:pPr>
    <w:rPr>
      <w:rFonts w:ascii="Calibri" w:eastAsia="Calibri" w:hAnsi="Calibri"/>
      <w:sz w:val="26"/>
      <w:szCs w:val="26"/>
    </w:rPr>
  </w:style>
  <w:style w:type="character" w:customStyle="1" w:styleId="Headerorfooter2">
    <w:name w:val="Header or footer|2_"/>
    <w:link w:val="Headerorfooter20"/>
    <w:rsid w:val="00112428"/>
    <w:rPr>
      <w:shd w:val="clear" w:color="auto" w:fill="FFFFFF"/>
    </w:rPr>
  </w:style>
  <w:style w:type="paragraph" w:customStyle="1" w:styleId="Headerorfooter20">
    <w:name w:val="Header or footer|2"/>
    <w:basedOn w:val="a"/>
    <w:link w:val="Headerorfooter2"/>
    <w:rsid w:val="00112428"/>
    <w:pPr>
      <w:widowControl w:val="0"/>
      <w:shd w:val="clear" w:color="auto" w:fill="FFFFFF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CAB6-56CD-4B11-B492-9170CAA5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w1w1w1e1</cp:lastModifiedBy>
  <cp:revision>4</cp:revision>
  <cp:lastPrinted>2024-06-03T12:58:00Z</cp:lastPrinted>
  <dcterms:created xsi:type="dcterms:W3CDTF">2024-06-03T12:49:00Z</dcterms:created>
  <dcterms:modified xsi:type="dcterms:W3CDTF">2024-06-03T12:58:00Z</dcterms:modified>
</cp:coreProperties>
</file>