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D9" w:rsidRPr="00DE3667" w:rsidRDefault="00426BD9" w:rsidP="00426BD9">
      <w:pPr>
        <w:tabs>
          <w:tab w:val="left" w:pos="7855"/>
        </w:tabs>
        <w:jc w:val="center"/>
        <w:rPr>
          <w:rFonts w:cs="Times New Roman"/>
          <w:sz w:val="28"/>
          <w:szCs w:val="28"/>
        </w:rPr>
      </w:pPr>
      <w:r w:rsidRPr="00DE366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DEC14CD" wp14:editId="24E6C7B4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D9" w:rsidRPr="00DE3667" w:rsidRDefault="00426BD9" w:rsidP="00426BD9">
      <w:pPr>
        <w:jc w:val="center"/>
        <w:rPr>
          <w:rFonts w:cs="Times New Roman"/>
          <w:bCs/>
          <w:sz w:val="28"/>
          <w:szCs w:val="28"/>
        </w:rPr>
      </w:pPr>
    </w:p>
    <w:p w:rsidR="00426BD9" w:rsidRPr="00DE3667" w:rsidRDefault="00426BD9" w:rsidP="00426BD9">
      <w:pPr>
        <w:jc w:val="center"/>
        <w:rPr>
          <w:rFonts w:cs="Times New Roman"/>
          <w:b/>
          <w:bCs/>
          <w:sz w:val="28"/>
          <w:szCs w:val="28"/>
        </w:rPr>
      </w:pPr>
      <w:r w:rsidRPr="00DE3667">
        <w:rPr>
          <w:rFonts w:cs="Times New Roman"/>
          <w:b/>
          <w:bCs/>
          <w:sz w:val="28"/>
          <w:szCs w:val="28"/>
        </w:rPr>
        <w:t>П О С Т А Н О В Л Е Н И Е</w:t>
      </w:r>
    </w:p>
    <w:p w:rsidR="00426BD9" w:rsidRPr="00DE3667" w:rsidRDefault="00426BD9" w:rsidP="00426BD9">
      <w:pPr>
        <w:jc w:val="center"/>
        <w:rPr>
          <w:rFonts w:cs="Times New Roman"/>
          <w:bCs/>
          <w:sz w:val="28"/>
          <w:szCs w:val="28"/>
        </w:rPr>
      </w:pPr>
    </w:p>
    <w:p w:rsidR="00426BD9" w:rsidRPr="00DE3667" w:rsidRDefault="00426BD9" w:rsidP="00426BD9">
      <w:pPr>
        <w:jc w:val="center"/>
        <w:rPr>
          <w:rFonts w:cs="Times New Roman"/>
          <w:b/>
          <w:bCs/>
          <w:sz w:val="28"/>
          <w:szCs w:val="28"/>
        </w:rPr>
      </w:pPr>
      <w:r w:rsidRPr="00DE3667">
        <w:rPr>
          <w:rFonts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26BD9" w:rsidRPr="00DE3667" w:rsidRDefault="00426BD9" w:rsidP="00426BD9">
      <w:pPr>
        <w:jc w:val="center"/>
        <w:rPr>
          <w:rFonts w:cs="Times New Roman"/>
          <w:b/>
          <w:bCs/>
          <w:sz w:val="28"/>
          <w:szCs w:val="28"/>
        </w:rPr>
      </w:pPr>
      <w:r w:rsidRPr="00DE3667">
        <w:rPr>
          <w:rFonts w:cs="Times New Roman"/>
          <w:b/>
          <w:bCs/>
          <w:sz w:val="28"/>
          <w:szCs w:val="28"/>
        </w:rPr>
        <w:t>Ставропольского края</w:t>
      </w:r>
    </w:p>
    <w:p w:rsidR="00426BD9" w:rsidRPr="00DE3667" w:rsidRDefault="00426BD9" w:rsidP="00426BD9">
      <w:pPr>
        <w:jc w:val="center"/>
        <w:rPr>
          <w:rFonts w:cs="Times New Roman"/>
          <w:b/>
          <w:bCs/>
          <w:sz w:val="28"/>
          <w:szCs w:val="28"/>
        </w:rPr>
      </w:pPr>
    </w:p>
    <w:p w:rsidR="00426BD9" w:rsidRPr="00DE3667" w:rsidRDefault="00426BD9" w:rsidP="00426BD9">
      <w:pPr>
        <w:jc w:val="center"/>
        <w:rPr>
          <w:rFonts w:cs="Times New Roman"/>
          <w:sz w:val="28"/>
          <w:szCs w:val="28"/>
        </w:rPr>
      </w:pPr>
      <w:r w:rsidRPr="00DE3667">
        <w:rPr>
          <w:rFonts w:cs="Times New Roman"/>
          <w:sz w:val="28"/>
          <w:szCs w:val="28"/>
        </w:rPr>
        <w:t>с. Новоселицкое</w:t>
      </w:r>
    </w:p>
    <w:p w:rsidR="006717DF" w:rsidRDefault="00426BD9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07 октября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№ 697</w:t>
      </w:r>
    </w:p>
    <w:p w:rsidR="006717DF" w:rsidRDefault="006717DF" w:rsidP="00426BD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426BD9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4514D0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4514D0">
        <w:rPr>
          <w:b w:val="0"/>
          <w:sz w:val="28"/>
          <w:szCs w:val="28"/>
        </w:rPr>
        <w:t>О</w:t>
      </w:r>
      <w:r w:rsidR="00F04594">
        <w:rPr>
          <w:b w:val="0"/>
          <w:sz w:val="28"/>
          <w:szCs w:val="28"/>
        </w:rPr>
        <w:t xml:space="preserve">б установлении и исполнении расходного обязательства </w:t>
      </w:r>
      <w:r w:rsidR="00C34696">
        <w:rPr>
          <w:b w:val="0"/>
          <w:sz w:val="28"/>
          <w:szCs w:val="28"/>
        </w:rPr>
        <w:t>Новоселицко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муниципально</w:t>
      </w:r>
      <w:r>
        <w:rPr>
          <w:b w:val="0"/>
          <w:sz w:val="28"/>
          <w:szCs w:val="28"/>
        </w:rPr>
        <w:t>го</w:t>
      </w:r>
      <w:r w:rsidR="00C34696">
        <w:rPr>
          <w:b w:val="0"/>
          <w:sz w:val="28"/>
          <w:szCs w:val="28"/>
        </w:rPr>
        <w:t xml:space="preserve"> окру</w:t>
      </w:r>
      <w:r>
        <w:rPr>
          <w:b w:val="0"/>
          <w:sz w:val="28"/>
          <w:szCs w:val="28"/>
        </w:rPr>
        <w:t>га</w:t>
      </w:r>
      <w:r w:rsidR="00C34696">
        <w:rPr>
          <w:b w:val="0"/>
          <w:sz w:val="28"/>
          <w:szCs w:val="28"/>
        </w:rPr>
        <w:t xml:space="preserve"> Ставропольского края</w:t>
      </w:r>
    </w:p>
    <w:p w:rsidR="006717DF" w:rsidRDefault="006717DF" w:rsidP="00426BD9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E3100" w:rsidRDefault="004E3100" w:rsidP="00426BD9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F04594" w:rsidP="00426BD9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со статьей 86 Бюджетного кодекса Российской Федерации, </w:t>
      </w:r>
      <w:r w:rsidR="00E55F63" w:rsidRPr="00065899">
        <w:rPr>
          <w:sz w:val="28"/>
          <w:szCs w:val="28"/>
        </w:rPr>
        <w:t>Федерального закона от 06 октября 2003 го</w:t>
      </w:r>
      <w:r w:rsidR="00E55F63">
        <w:rPr>
          <w:sz w:val="28"/>
          <w:szCs w:val="28"/>
        </w:rPr>
        <w:t xml:space="preserve">да № 131-ФЗ «Об общих принципах </w:t>
      </w:r>
      <w:r w:rsidR="00E55F63" w:rsidRPr="00065899">
        <w:rPr>
          <w:sz w:val="28"/>
          <w:szCs w:val="28"/>
        </w:rPr>
        <w:t>организации местного самоуправления в Российской Федерации</w:t>
      </w:r>
      <w:r w:rsidR="00E55F63">
        <w:rPr>
          <w:sz w:val="28"/>
          <w:szCs w:val="28"/>
        </w:rPr>
        <w:t>»</w:t>
      </w:r>
      <w:r w:rsidR="00E55F63" w:rsidRPr="00065899">
        <w:rPr>
          <w:sz w:val="28"/>
          <w:szCs w:val="28"/>
        </w:rPr>
        <w:t>,</w:t>
      </w:r>
      <w:r w:rsidR="00E55F63">
        <w:rPr>
          <w:sz w:val="28"/>
          <w:szCs w:val="28"/>
        </w:rPr>
        <w:t xml:space="preserve"> статьей 15 Федерального закона от 19 февраля 1993 года   4528-1 «О беженцах», пунктом 20 статьи 10 Федерального закона от 29 ноября 2021 года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</w:t>
      </w:r>
      <w:r>
        <w:rPr>
          <w:rFonts w:eastAsia="Times New Roman"/>
          <w:sz w:val="28"/>
          <w:szCs w:val="28"/>
          <w:lang w:eastAsia="ru-RU"/>
        </w:rPr>
        <w:t xml:space="preserve">постановлением Правительства Ставропольского края от 22 марта 2022 г. №130-п «Об обеспечении временного </w:t>
      </w:r>
      <w:r w:rsidR="005F0C44">
        <w:rPr>
          <w:rFonts w:eastAsia="Times New Roman"/>
          <w:sz w:val="28"/>
          <w:szCs w:val="28"/>
          <w:lang w:eastAsia="ru-RU"/>
        </w:rPr>
        <w:t>размещения и питания</w:t>
      </w:r>
      <w:r>
        <w:rPr>
          <w:rFonts w:eastAsia="Times New Roman"/>
          <w:sz w:val="28"/>
          <w:szCs w:val="28"/>
          <w:lang w:eastAsia="ru-RU"/>
        </w:rPr>
        <w:t xml:space="preserve"> граждан Российской Федерации, </w:t>
      </w:r>
      <w:r w:rsidR="005F0C44">
        <w:rPr>
          <w:rFonts w:eastAsia="Times New Roman"/>
          <w:sz w:val="28"/>
          <w:szCs w:val="28"/>
          <w:lang w:eastAsia="ru-RU"/>
        </w:rPr>
        <w:t xml:space="preserve">иностранных граждан и лиц без гражданства, постоянно проживающих на территориях </w:t>
      </w:r>
      <w:r>
        <w:rPr>
          <w:rFonts w:eastAsia="Times New Roman"/>
          <w:sz w:val="28"/>
          <w:szCs w:val="28"/>
          <w:lang w:eastAsia="ru-RU"/>
        </w:rPr>
        <w:t>Украины, Донецкой Народной Республики, Луганской Народной Республи</w:t>
      </w:r>
      <w:r w:rsidR="005F0C44">
        <w:rPr>
          <w:rFonts w:eastAsia="Times New Roman"/>
          <w:sz w:val="28"/>
          <w:szCs w:val="28"/>
          <w:lang w:eastAsia="ru-RU"/>
        </w:rPr>
        <w:t xml:space="preserve">ки, </w:t>
      </w:r>
      <w:r>
        <w:rPr>
          <w:rFonts w:eastAsia="Times New Roman"/>
          <w:sz w:val="28"/>
          <w:szCs w:val="28"/>
          <w:lang w:eastAsia="ru-RU"/>
        </w:rPr>
        <w:t>вынужденно покинувших территории Украины, 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</w:t>
      </w:r>
      <w:r w:rsidR="005F0C44">
        <w:rPr>
          <w:rFonts w:eastAsia="Times New Roman"/>
          <w:sz w:val="28"/>
          <w:szCs w:val="28"/>
          <w:lang w:eastAsia="ru-RU"/>
        </w:rPr>
        <w:t xml:space="preserve"> и питания</w:t>
      </w:r>
      <w:r>
        <w:rPr>
          <w:rFonts w:eastAsia="Times New Roman"/>
          <w:sz w:val="28"/>
          <w:szCs w:val="28"/>
          <w:lang w:eastAsia="ru-RU"/>
        </w:rPr>
        <w:t xml:space="preserve"> на территории Ставропольского края»,</w:t>
      </w:r>
      <w:r w:rsidR="003D74A4">
        <w:rPr>
          <w:rFonts w:eastAsia="Times New Roman"/>
          <w:sz w:val="28"/>
          <w:szCs w:val="28"/>
          <w:lang w:eastAsia="ru-RU"/>
        </w:rPr>
        <w:t xml:space="preserve"> </w:t>
      </w:r>
      <w:r w:rsidR="006717DF" w:rsidRPr="00F32B15">
        <w:rPr>
          <w:sz w:val="28"/>
          <w:szCs w:val="28"/>
        </w:rPr>
        <w:t>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3D74A4">
        <w:rPr>
          <w:sz w:val="28"/>
          <w:szCs w:val="28"/>
        </w:rPr>
        <w:t>края</w:t>
      </w:r>
    </w:p>
    <w:p w:rsidR="005416E5" w:rsidRPr="00437B7F" w:rsidRDefault="005416E5" w:rsidP="00426BD9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426BD9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426BD9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F4C96" w:rsidRPr="00426BD9" w:rsidRDefault="00F04594" w:rsidP="00426BD9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Установить расходное обязательство Новоселицкого муниципального округа Ставропольского края</w:t>
      </w:r>
      <w:r w:rsidR="00240944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 xml:space="preserve"> </w:t>
      </w:r>
      <w:r w:rsidR="00240944">
        <w:rPr>
          <w:szCs w:val="28"/>
        </w:rPr>
        <w:t xml:space="preserve">обеспечению </w:t>
      </w:r>
      <w:r w:rsidR="005F0C44">
        <w:rPr>
          <w:szCs w:val="28"/>
        </w:rPr>
        <w:t xml:space="preserve">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 Донецкой Народной Республики и Луганской Народной Республики, прибывших на территорию Российской Федерации в </w:t>
      </w:r>
      <w:r w:rsidR="005F0C44">
        <w:rPr>
          <w:szCs w:val="28"/>
        </w:rPr>
        <w:lastRenderedPageBreak/>
        <w:t>экстренном массовом порядке и находящихся в пунктах временного размещения и питания</w:t>
      </w:r>
      <w:r w:rsidR="00E55F63">
        <w:rPr>
          <w:szCs w:val="28"/>
        </w:rPr>
        <w:t>, открытого</w:t>
      </w:r>
      <w:r w:rsidR="00240944">
        <w:rPr>
          <w:szCs w:val="28"/>
        </w:rPr>
        <w:t xml:space="preserve"> на базе </w:t>
      </w:r>
      <w:r w:rsidR="00E55F63">
        <w:rPr>
          <w:rFonts w:ascii="Times New Roman" w:hAnsi="Times New Roman"/>
          <w:szCs w:val="28"/>
        </w:rPr>
        <w:t>м</w:t>
      </w:r>
      <w:r w:rsidR="00E55F63">
        <w:t>униципального дошкольного образовательного учреждения "Детский сад комбинированного типа N 14" села Новоселицкого Новоселицкого района</w:t>
      </w:r>
      <w:r w:rsidR="00E55F63">
        <w:rPr>
          <w:szCs w:val="28"/>
        </w:rPr>
        <w:t xml:space="preserve"> </w:t>
      </w:r>
      <w:r w:rsidR="00240944">
        <w:rPr>
          <w:szCs w:val="28"/>
        </w:rPr>
        <w:t>(далее – расходное обязательство Новоселицкого муниципального округа Ставропольского края).</w:t>
      </w:r>
    </w:p>
    <w:p w:rsidR="00426BD9" w:rsidRPr="00240944" w:rsidRDefault="00426BD9" w:rsidP="00426BD9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240944" w:rsidRPr="00426BD9" w:rsidRDefault="00240944" w:rsidP="00426BD9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szCs w:val="28"/>
        </w:rPr>
        <w:t>Установить, что расходные обязательства Новоселицкого муниципального округа Ставропольского края, возникающие в результате принятия настоящего постановления, исполняются за счет и в пределах средств иного межбюджетного трансферта, предоставляемого из резервного фонда Правительства Ставропольского края, за счет средств бюджета Новоселицкого муниципального округа Ставропольского края с последующим возмещением из резервного фонда Правительства Ставропольского края в виде иного межбюджетного трансферта.</w:t>
      </w:r>
    </w:p>
    <w:p w:rsidR="00426BD9" w:rsidRDefault="00426BD9" w:rsidP="00426BD9">
      <w:pPr>
        <w:pStyle w:val="aa"/>
        <w:rPr>
          <w:szCs w:val="28"/>
        </w:rPr>
      </w:pPr>
    </w:p>
    <w:p w:rsidR="005361A9" w:rsidRDefault="00240944" w:rsidP="00426BD9">
      <w:pPr>
        <w:pStyle w:val="31"/>
        <w:widowControl w:val="0"/>
        <w:tabs>
          <w:tab w:val="left" w:pos="0"/>
        </w:tabs>
        <w:spacing w:before="0"/>
      </w:pPr>
      <w:r>
        <w:rPr>
          <w:rFonts w:ascii="Times New Roman" w:hAnsi="Times New Roman"/>
          <w:szCs w:val="28"/>
        </w:rPr>
        <w:t xml:space="preserve">3. </w:t>
      </w:r>
      <w:r w:rsidRPr="00240944">
        <w:rPr>
          <w:rFonts w:ascii="Times New Roman" w:hAnsi="Times New Roman"/>
          <w:szCs w:val="28"/>
        </w:rPr>
        <w:t>Определить главным распорядителем бюджетных средств отдел образования администрации Новоселицкого муниципально</w:t>
      </w:r>
      <w:r w:rsidR="00426BD9">
        <w:rPr>
          <w:rFonts w:ascii="Times New Roman" w:hAnsi="Times New Roman"/>
          <w:szCs w:val="28"/>
        </w:rPr>
        <w:t>го округа Ставропольского края,</w:t>
      </w:r>
      <w:r w:rsidRPr="0024094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получателем бюджетных средств м</w:t>
      </w:r>
      <w:r>
        <w:t>униципальное дошкольное образовательное учреждение "Детский сад комбинированного типа N 14" села Новоселицкого Новоселицкого района.</w:t>
      </w:r>
    </w:p>
    <w:p w:rsidR="00426BD9" w:rsidRPr="00240944" w:rsidRDefault="00426BD9" w:rsidP="00426BD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Default="00366A74" w:rsidP="00426BD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17DF" w:rsidRPr="00366A7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26BD9" w:rsidRPr="00366A74" w:rsidRDefault="00426BD9" w:rsidP="00426BD9">
      <w:pPr>
        <w:ind w:firstLine="709"/>
        <w:rPr>
          <w:sz w:val="28"/>
          <w:szCs w:val="28"/>
        </w:rPr>
      </w:pPr>
    </w:p>
    <w:p w:rsidR="00DE406C" w:rsidRDefault="00366A74" w:rsidP="00426BD9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 w:rsidR="005361A9"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 w:rsidR="005361A9"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A14401">
        <w:rPr>
          <w:rFonts w:ascii="Times New Roman" w:hAnsi="Times New Roman"/>
          <w:szCs w:val="28"/>
        </w:rPr>
        <w:t>опубликования (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A14401">
        <w:rPr>
          <w:rFonts w:ascii="Times New Roman" w:hAnsi="Times New Roman"/>
          <w:szCs w:val="28"/>
        </w:rPr>
        <w:t>)</w:t>
      </w:r>
      <w:r w:rsidR="00BC72AC" w:rsidRPr="00806703">
        <w:rPr>
          <w:rFonts w:ascii="Times New Roman" w:hAnsi="Times New Roman"/>
          <w:szCs w:val="28"/>
        </w:rPr>
        <w:t>.</w:t>
      </w:r>
    </w:p>
    <w:p w:rsidR="00000EAB" w:rsidRDefault="00000EAB" w:rsidP="00426BD9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Default="004E3100" w:rsidP="00426BD9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Pr="00806703" w:rsidRDefault="004E3100" w:rsidP="00426BD9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26BD9" w:rsidRDefault="00A14401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6717DF" w:rsidRDefault="00A14401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                    </w:t>
      </w:r>
      <w:r w:rsidRPr="008A34DA">
        <w:rPr>
          <w:sz w:val="28"/>
          <w:szCs w:val="28"/>
        </w:rPr>
        <w:tab/>
      </w:r>
      <w:r w:rsidR="00426BD9">
        <w:rPr>
          <w:sz w:val="28"/>
          <w:szCs w:val="28"/>
        </w:rPr>
        <w:t xml:space="preserve">        </w:t>
      </w:r>
      <w:r w:rsidR="00A14401">
        <w:rPr>
          <w:sz w:val="28"/>
          <w:szCs w:val="28"/>
        </w:rPr>
        <w:t>Т.И.Федотова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  <w:bookmarkStart w:id="0" w:name="_GoBack"/>
      <w:bookmarkEnd w:id="0"/>
    </w:p>
    <w:sectPr w:rsidR="003451CD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A6" w:rsidRDefault="00C22EA6" w:rsidP="00103BCA">
      <w:r>
        <w:separator/>
      </w:r>
    </w:p>
  </w:endnote>
  <w:endnote w:type="continuationSeparator" w:id="0">
    <w:p w:rsidR="00C22EA6" w:rsidRDefault="00C22EA6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A6" w:rsidRDefault="00C22EA6" w:rsidP="00103BCA">
      <w:r>
        <w:separator/>
      </w:r>
    </w:p>
  </w:footnote>
  <w:footnote w:type="continuationSeparator" w:id="0">
    <w:p w:rsidR="00C22EA6" w:rsidRDefault="00C22EA6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944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A74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2FAB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49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4A4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BD9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4D0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1FF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100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1A9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44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6FC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898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241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01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6C1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88F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A6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BB2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349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4B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5F63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A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594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05F4"/>
  <w15:docId w15:val="{2B3C3ABB-F9AC-4F92-B918-4039B4B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2380-8210-4FBF-BB38-8FDFBC81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2022-10-07T05:47:00Z</cp:lastPrinted>
  <dcterms:created xsi:type="dcterms:W3CDTF">2022-10-07T05:57:00Z</dcterms:created>
  <dcterms:modified xsi:type="dcterms:W3CDTF">2022-10-07T05:57:00Z</dcterms:modified>
</cp:coreProperties>
</file>