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44D" w:rsidRPr="004446EB" w:rsidRDefault="00DB044D" w:rsidP="00DB044D">
      <w:pPr>
        <w:tabs>
          <w:tab w:val="left" w:pos="7855"/>
        </w:tabs>
        <w:jc w:val="center"/>
        <w:rPr>
          <w:sz w:val="32"/>
          <w:szCs w:val="28"/>
        </w:rPr>
      </w:pPr>
      <w:r w:rsidRPr="001C62FC">
        <w:rPr>
          <w:noProof/>
          <w:sz w:val="28"/>
          <w:szCs w:val="28"/>
        </w:rPr>
        <w:drawing>
          <wp:inline distT="0" distB="0" distL="0" distR="0">
            <wp:extent cx="600075" cy="666750"/>
            <wp:effectExtent l="0" t="0" r="9525" b="0"/>
            <wp:docPr id="3" name="Рисунок 3"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Novo_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DB044D" w:rsidRPr="004446EB" w:rsidRDefault="00DB044D" w:rsidP="00DB044D">
      <w:pPr>
        <w:jc w:val="center"/>
        <w:rPr>
          <w:bCs/>
          <w:sz w:val="28"/>
          <w:szCs w:val="28"/>
        </w:rPr>
      </w:pPr>
    </w:p>
    <w:p w:rsidR="00DB044D" w:rsidRPr="004446EB" w:rsidRDefault="00DB044D" w:rsidP="00DB044D">
      <w:pPr>
        <w:jc w:val="center"/>
        <w:rPr>
          <w:b/>
          <w:bCs/>
          <w:sz w:val="28"/>
          <w:szCs w:val="28"/>
        </w:rPr>
      </w:pPr>
      <w:r w:rsidRPr="004446EB">
        <w:rPr>
          <w:b/>
          <w:bCs/>
          <w:sz w:val="28"/>
          <w:szCs w:val="28"/>
        </w:rPr>
        <w:t>П О С Т А Н О В Л Е Н И Е</w:t>
      </w:r>
    </w:p>
    <w:p w:rsidR="00DB044D" w:rsidRPr="004446EB" w:rsidRDefault="00DB044D" w:rsidP="00DB044D">
      <w:pPr>
        <w:jc w:val="center"/>
        <w:rPr>
          <w:bCs/>
          <w:sz w:val="28"/>
          <w:szCs w:val="28"/>
        </w:rPr>
      </w:pPr>
    </w:p>
    <w:p w:rsidR="00DB044D" w:rsidRPr="004446EB" w:rsidRDefault="00DB044D" w:rsidP="00DB044D">
      <w:pPr>
        <w:jc w:val="center"/>
        <w:rPr>
          <w:b/>
          <w:bCs/>
          <w:sz w:val="28"/>
          <w:szCs w:val="28"/>
        </w:rPr>
      </w:pPr>
      <w:r w:rsidRPr="004446EB">
        <w:rPr>
          <w:b/>
          <w:bCs/>
          <w:sz w:val="28"/>
          <w:szCs w:val="28"/>
        </w:rPr>
        <w:t>администрации Новоселицкого муниципального округа</w:t>
      </w:r>
    </w:p>
    <w:p w:rsidR="00DB044D" w:rsidRPr="004446EB" w:rsidRDefault="00DB044D" w:rsidP="00DB044D">
      <w:pPr>
        <w:jc w:val="center"/>
        <w:rPr>
          <w:b/>
          <w:bCs/>
          <w:sz w:val="28"/>
          <w:szCs w:val="28"/>
        </w:rPr>
      </w:pPr>
      <w:r w:rsidRPr="004446EB">
        <w:rPr>
          <w:b/>
          <w:bCs/>
          <w:sz w:val="28"/>
          <w:szCs w:val="28"/>
        </w:rPr>
        <w:t>Ставропольского края</w:t>
      </w:r>
    </w:p>
    <w:p w:rsidR="00DB044D" w:rsidRPr="004446EB" w:rsidRDefault="00DB044D" w:rsidP="00DB044D">
      <w:pPr>
        <w:jc w:val="center"/>
        <w:rPr>
          <w:b/>
          <w:bCs/>
          <w:sz w:val="28"/>
          <w:szCs w:val="28"/>
        </w:rPr>
      </w:pPr>
    </w:p>
    <w:p w:rsidR="00DB044D" w:rsidRPr="004446EB" w:rsidRDefault="00DB044D" w:rsidP="00DB044D">
      <w:pPr>
        <w:jc w:val="center"/>
        <w:rPr>
          <w:sz w:val="28"/>
          <w:szCs w:val="28"/>
        </w:rPr>
      </w:pPr>
      <w:r w:rsidRPr="004446EB">
        <w:rPr>
          <w:sz w:val="28"/>
          <w:szCs w:val="28"/>
        </w:rPr>
        <w:t>с. Новоселицкое</w:t>
      </w:r>
    </w:p>
    <w:p w:rsidR="001A4B2E" w:rsidRPr="00085410" w:rsidRDefault="00DB044D" w:rsidP="001A4B2E">
      <w:pPr>
        <w:widowControl w:val="0"/>
        <w:tabs>
          <w:tab w:val="left" w:pos="2160"/>
        </w:tabs>
        <w:rPr>
          <w:sz w:val="28"/>
          <w:szCs w:val="28"/>
        </w:rPr>
      </w:pPr>
      <w:r>
        <w:rPr>
          <w:sz w:val="28"/>
          <w:szCs w:val="28"/>
        </w:rPr>
        <w:t xml:space="preserve">14 </w:t>
      </w:r>
      <w:r w:rsidR="001E33DC">
        <w:rPr>
          <w:sz w:val="28"/>
          <w:szCs w:val="28"/>
        </w:rPr>
        <w:t xml:space="preserve">сентября </w:t>
      </w:r>
      <w:r w:rsidR="00D01D3F">
        <w:rPr>
          <w:sz w:val="28"/>
          <w:szCs w:val="28"/>
        </w:rPr>
        <w:t>202</w:t>
      </w:r>
      <w:r w:rsidR="00D31A1E">
        <w:rPr>
          <w:sz w:val="28"/>
          <w:szCs w:val="28"/>
        </w:rPr>
        <w:t>2</w:t>
      </w:r>
      <w:r w:rsidR="001A4B2E" w:rsidRPr="00085410">
        <w:rPr>
          <w:sz w:val="28"/>
          <w:szCs w:val="28"/>
        </w:rPr>
        <w:t xml:space="preserve"> г.               </w:t>
      </w:r>
      <w:r w:rsidR="00D01D3F">
        <w:rPr>
          <w:sz w:val="28"/>
          <w:szCs w:val="28"/>
        </w:rPr>
        <w:t xml:space="preserve">   </w:t>
      </w:r>
      <w:r w:rsidR="001E33DC">
        <w:rPr>
          <w:sz w:val="28"/>
          <w:szCs w:val="28"/>
        </w:rPr>
        <w:t xml:space="preserve"> </w:t>
      </w:r>
      <w:r w:rsidR="001A4B2E" w:rsidRPr="00085410">
        <w:rPr>
          <w:sz w:val="28"/>
          <w:szCs w:val="28"/>
        </w:rPr>
        <w:t xml:space="preserve">                                 </w:t>
      </w:r>
      <w:r>
        <w:rPr>
          <w:sz w:val="28"/>
          <w:szCs w:val="28"/>
        </w:rPr>
        <w:t xml:space="preserve">                                      </w:t>
      </w:r>
      <w:r w:rsidR="001A4B2E" w:rsidRPr="00085410">
        <w:rPr>
          <w:sz w:val="28"/>
          <w:szCs w:val="28"/>
        </w:rPr>
        <w:t xml:space="preserve">№ </w:t>
      </w:r>
      <w:r>
        <w:rPr>
          <w:sz w:val="28"/>
          <w:szCs w:val="28"/>
        </w:rPr>
        <w:t>654</w:t>
      </w:r>
    </w:p>
    <w:p w:rsidR="001A4B2E" w:rsidRPr="00085410" w:rsidRDefault="001A4B2E" w:rsidP="00DB044D">
      <w:pPr>
        <w:pStyle w:val="ConsPlusTitle"/>
        <w:widowControl/>
        <w:jc w:val="both"/>
        <w:rPr>
          <w:rFonts w:ascii="Times New Roman" w:hAnsi="Times New Roman" w:cs="Times New Roman"/>
          <w:b w:val="0"/>
          <w:sz w:val="28"/>
          <w:szCs w:val="28"/>
        </w:rPr>
      </w:pPr>
    </w:p>
    <w:p w:rsidR="001A4B2E" w:rsidRPr="00085410" w:rsidRDefault="001A4B2E" w:rsidP="00DB044D">
      <w:pPr>
        <w:pStyle w:val="ConsPlusTitle"/>
        <w:widowControl/>
        <w:jc w:val="both"/>
        <w:rPr>
          <w:rFonts w:ascii="Times New Roman" w:hAnsi="Times New Roman" w:cs="Times New Roman"/>
          <w:b w:val="0"/>
          <w:sz w:val="28"/>
          <w:szCs w:val="28"/>
        </w:rPr>
      </w:pPr>
    </w:p>
    <w:p w:rsidR="001A4B2E" w:rsidRPr="00085410" w:rsidRDefault="001A4B2E" w:rsidP="001A4B2E">
      <w:pPr>
        <w:pStyle w:val="ConsPlusNormal"/>
        <w:widowControl/>
        <w:spacing w:line="240" w:lineRule="exact"/>
        <w:jc w:val="both"/>
        <w:rPr>
          <w:rFonts w:ascii="Times New Roman" w:hAnsi="Times New Roman" w:cs="Times New Roman"/>
          <w:sz w:val="28"/>
          <w:szCs w:val="28"/>
        </w:rPr>
      </w:pPr>
      <w:r w:rsidRPr="00085410">
        <w:rPr>
          <w:rFonts w:ascii="Times New Roman" w:hAnsi="Times New Roman" w:cs="Times New Roman"/>
          <w:sz w:val="28"/>
          <w:szCs w:val="28"/>
        </w:rPr>
        <w:t xml:space="preserve">Об утверждении основных направлений бюджетной и налоговой политики Новоселицкого муниципального </w:t>
      </w:r>
      <w:r w:rsidR="001242AD">
        <w:rPr>
          <w:rFonts w:ascii="Times New Roman" w:hAnsi="Times New Roman" w:cs="Times New Roman"/>
          <w:sz w:val="28"/>
          <w:szCs w:val="28"/>
        </w:rPr>
        <w:t>округа</w:t>
      </w:r>
      <w:r w:rsidRPr="00085410">
        <w:rPr>
          <w:rFonts w:ascii="Times New Roman" w:hAnsi="Times New Roman" w:cs="Times New Roman"/>
          <w:sz w:val="28"/>
          <w:szCs w:val="28"/>
        </w:rPr>
        <w:t xml:space="preserve"> Ставропольского края на </w:t>
      </w:r>
      <w:r w:rsidR="00D01D3F">
        <w:rPr>
          <w:rFonts w:ascii="Times New Roman" w:hAnsi="Times New Roman" w:cs="Times New Roman"/>
          <w:sz w:val="28"/>
          <w:szCs w:val="28"/>
        </w:rPr>
        <w:t>202</w:t>
      </w:r>
      <w:r w:rsidR="00D31A1E">
        <w:rPr>
          <w:rFonts w:ascii="Times New Roman" w:hAnsi="Times New Roman" w:cs="Times New Roman"/>
          <w:sz w:val="28"/>
          <w:szCs w:val="28"/>
        </w:rPr>
        <w:t>3</w:t>
      </w:r>
      <w:r w:rsidRPr="00085410">
        <w:rPr>
          <w:rFonts w:ascii="Times New Roman" w:hAnsi="Times New Roman" w:cs="Times New Roman"/>
          <w:sz w:val="28"/>
          <w:szCs w:val="28"/>
        </w:rPr>
        <w:t xml:space="preserve"> год и плановый период </w:t>
      </w:r>
      <w:r w:rsidR="001242AD">
        <w:rPr>
          <w:rFonts w:ascii="Times New Roman" w:hAnsi="Times New Roman" w:cs="Times New Roman"/>
          <w:sz w:val="28"/>
          <w:szCs w:val="28"/>
        </w:rPr>
        <w:t>202</w:t>
      </w:r>
      <w:r w:rsidR="00D31A1E">
        <w:rPr>
          <w:rFonts w:ascii="Times New Roman" w:hAnsi="Times New Roman" w:cs="Times New Roman"/>
          <w:sz w:val="28"/>
          <w:szCs w:val="28"/>
        </w:rPr>
        <w:t>4</w:t>
      </w:r>
      <w:r w:rsidRPr="00085410">
        <w:rPr>
          <w:rFonts w:ascii="Times New Roman" w:hAnsi="Times New Roman" w:cs="Times New Roman"/>
          <w:sz w:val="28"/>
          <w:szCs w:val="28"/>
        </w:rPr>
        <w:t xml:space="preserve"> и </w:t>
      </w:r>
      <w:r w:rsidR="001242AD">
        <w:rPr>
          <w:rFonts w:ascii="Times New Roman" w:hAnsi="Times New Roman" w:cs="Times New Roman"/>
          <w:sz w:val="28"/>
          <w:szCs w:val="28"/>
        </w:rPr>
        <w:t>202</w:t>
      </w:r>
      <w:r w:rsidR="00D31A1E">
        <w:rPr>
          <w:rFonts w:ascii="Times New Roman" w:hAnsi="Times New Roman" w:cs="Times New Roman"/>
          <w:sz w:val="28"/>
          <w:szCs w:val="28"/>
        </w:rPr>
        <w:t>5</w:t>
      </w:r>
      <w:r w:rsidRPr="00085410">
        <w:rPr>
          <w:rFonts w:ascii="Times New Roman" w:hAnsi="Times New Roman" w:cs="Times New Roman"/>
          <w:sz w:val="28"/>
          <w:szCs w:val="28"/>
        </w:rPr>
        <w:t xml:space="preserve"> годов</w:t>
      </w:r>
    </w:p>
    <w:p w:rsidR="001A4B2E" w:rsidRPr="00085410" w:rsidRDefault="001A4B2E" w:rsidP="00DB044D">
      <w:pPr>
        <w:pStyle w:val="ConsPlusNormal"/>
        <w:widowControl/>
        <w:jc w:val="both"/>
        <w:rPr>
          <w:rFonts w:ascii="Times New Roman" w:hAnsi="Times New Roman" w:cs="Times New Roman"/>
          <w:sz w:val="28"/>
          <w:szCs w:val="28"/>
        </w:rPr>
      </w:pPr>
    </w:p>
    <w:p w:rsidR="001A4B2E" w:rsidRPr="00085410" w:rsidRDefault="001A4B2E" w:rsidP="00DB044D">
      <w:pPr>
        <w:pStyle w:val="ConsPlusNormal"/>
        <w:widowControl/>
        <w:jc w:val="both"/>
        <w:rPr>
          <w:rFonts w:ascii="Times New Roman" w:hAnsi="Times New Roman" w:cs="Times New Roman"/>
          <w:sz w:val="28"/>
          <w:szCs w:val="28"/>
        </w:rPr>
      </w:pPr>
    </w:p>
    <w:p w:rsidR="00C36431" w:rsidRPr="005B2DFC" w:rsidRDefault="00C36431" w:rsidP="00DB044D">
      <w:pPr>
        <w:ind w:firstLine="709"/>
        <w:jc w:val="both"/>
        <w:rPr>
          <w:sz w:val="28"/>
          <w:szCs w:val="28"/>
        </w:rPr>
      </w:pPr>
      <w:r w:rsidRPr="00066535">
        <w:rPr>
          <w:sz w:val="28"/>
          <w:szCs w:val="28"/>
        </w:rPr>
        <w:t xml:space="preserve">В соответствии с решением Совета Новоселицкого муниципального </w:t>
      </w:r>
      <w:r w:rsidR="00334706">
        <w:rPr>
          <w:sz w:val="28"/>
          <w:szCs w:val="28"/>
        </w:rPr>
        <w:t>округа</w:t>
      </w:r>
      <w:r w:rsidRPr="00066535">
        <w:rPr>
          <w:sz w:val="28"/>
          <w:szCs w:val="28"/>
        </w:rPr>
        <w:t xml:space="preserve"> Ставропольского края</w:t>
      </w:r>
      <w:r w:rsidR="00D01D3F">
        <w:rPr>
          <w:sz w:val="28"/>
          <w:szCs w:val="28"/>
        </w:rPr>
        <w:t xml:space="preserve"> от 02.10</w:t>
      </w:r>
      <w:r>
        <w:rPr>
          <w:sz w:val="28"/>
          <w:szCs w:val="28"/>
        </w:rPr>
        <w:t>.20</w:t>
      </w:r>
      <w:r w:rsidR="00D01D3F">
        <w:rPr>
          <w:sz w:val="28"/>
          <w:szCs w:val="28"/>
        </w:rPr>
        <w:t>20</w:t>
      </w:r>
      <w:r w:rsidR="001B2F9C">
        <w:rPr>
          <w:sz w:val="28"/>
          <w:szCs w:val="28"/>
        </w:rPr>
        <w:t>г. №17</w:t>
      </w:r>
      <w:r w:rsidRPr="00066535">
        <w:rPr>
          <w:sz w:val="28"/>
          <w:szCs w:val="28"/>
        </w:rPr>
        <w:t xml:space="preserve"> «</w:t>
      </w:r>
      <w:r>
        <w:rPr>
          <w:sz w:val="28"/>
          <w:szCs w:val="28"/>
        </w:rPr>
        <w:t>Об утверждении Положения</w:t>
      </w:r>
      <w:r w:rsidRPr="00066535">
        <w:rPr>
          <w:sz w:val="28"/>
          <w:szCs w:val="28"/>
        </w:rPr>
        <w:t xml:space="preserve"> о бюджетном процессе в Новоселицком муниципальном </w:t>
      </w:r>
      <w:r w:rsidR="00D01D3F">
        <w:rPr>
          <w:sz w:val="28"/>
          <w:szCs w:val="28"/>
        </w:rPr>
        <w:t>округе</w:t>
      </w:r>
      <w:r w:rsidRPr="00A94259">
        <w:rPr>
          <w:sz w:val="28"/>
          <w:szCs w:val="28"/>
        </w:rPr>
        <w:t xml:space="preserve"> </w:t>
      </w:r>
      <w:r w:rsidRPr="00066535">
        <w:rPr>
          <w:sz w:val="28"/>
          <w:szCs w:val="28"/>
        </w:rPr>
        <w:t>Ставропольского края»</w:t>
      </w:r>
      <w:r w:rsidR="00BB2932">
        <w:rPr>
          <w:sz w:val="28"/>
          <w:szCs w:val="28"/>
        </w:rPr>
        <w:t xml:space="preserve"> </w:t>
      </w:r>
      <w:r w:rsidR="00551415">
        <w:rPr>
          <w:sz w:val="28"/>
          <w:szCs w:val="28"/>
        </w:rPr>
        <w:t>(с изменен</w:t>
      </w:r>
      <w:r w:rsidR="00BB2932">
        <w:rPr>
          <w:sz w:val="28"/>
          <w:szCs w:val="28"/>
        </w:rPr>
        <w:t>и</w:t>
      </w:r>
      <w:r w:rsidR="00551415">
        <w:rPr>
          <w:sz w:val="28"/>
          <w:szCs w:val="28"/>
        </w:rPr>
        <w:t>ями)</w:t>
      </w:r>
      <w:r w:rsidRPr="00066535">
        <w:rPr>
          <w:sz w:val="28"/>
          <w:szCs w:val="28"/>
        </w:rPr>
        <w:t xml:space="preserve">, администрация Новоселицкого муниципального </w:t>
      </w:r>
      <w:r w:rsidR="00D01D3F">
        <w:rPr>
          <w:sz w:val="28"/>
          <w:szCs w:val="28"/>
        </w:rPr>
        <w:t>округа</w:t>
      </w:r>
      <w:r w:rsidRPr="00066535">
        <w:rPr>
          <w:sz w:val="28"/>
          <w:szCs w:val="28"/>
        </w:rPr>
        <w:t xml:space="preserve"> Ставропольского края</w:t>
      </w:r>
    </w:p>
    <w:p w:rsidR="001A4B2E" w:rsidRPr="00085410" w:rsidRDefault="001A4B2E" w:rsidP="00DB044D">
      <w:pPr>
        <w:pStyle w:val="ConsPlusNormal"/>
        <w:widowControl/>
        <w:ind w:firstLine="540"/>
        <w:jc w:val="both"/>
        <w:rPr>
          <w:rFonts w:ascii="Times New Roman" w:hAnsi="Times New Roman" w:cs="Times New Roman"/>
          <w:sz w:val="28"/>
          <w:szCs w:val="28"/>
        </w:rPr>
      </w:pPr>
    </w:p>
    <w:p w:rsidR="001A4B2E" w:rsidRPr="00085410" w:rsidRDefault="001A4B2E" w:rsidP="00DB044D">
      <w:pPr>
        <w:rPr>
          <w:sz w:val="28"/>
          <w:szCs w:val="28"/>
        </w:rPr>
      </w:pPr>
      <w:r w:rsidRPr="00085410">
        <w:rPr>
          <w:sz w:val="28"/>
          <w:szCs w:val="28"/>
        </w:rPr>
        <w:t>ПОСТАНОВЛЯЕТ:</w:t>
      </w:r>
    </w:p>
    <w:p w:rsidR="001A4B2E" w:rsidRPr="00085410" w:rsidRDefault="001A4B2E" w:rsidP="00DB044D">
      <w:pPr>
        <w:pStyle w:val="ConsPlusNormal"/>
        <w:widowControl/>
        <w:ind w:firstLine="540"/>
        <w:jc w:val="both"/>
        <w:rPr>
          <w:rFonts w:ascii="Times New Roman" w:hAnsi="Times New Roman" w:cs="Times New Roman"/>
          <w:sz w:val="28"/>
          <w:szCs w:val="28"/>
        </w:rPr>
      </w:pPr>
    </w:p>
    <w:p w:rsidR="001A4B2E" w:rsidRDefault="001A4B2E" w:rsidP="00DB044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085410">
        <w:rPr>
          <w:rFonts w:ascii="Times New Roman" w:hAnsi="Times New Roman" w:cs="Times New Roman"/>
          <w:sz w:val="28"/>
          <w:szCs w:val="28"/>
        </w:rPr>
        <w:t xml:space="preserve">Утвердить прилагаемые </w:t>
      </w:r>
      <w:hyperlink w:anchor="P31" w:history="1">
        <w:r w:rsidRPr="00085410">
          <w:rPr>
            <w:rFonts w:ascii="Times New Roman" w:hAnsi="Times New Roman" w:cs="Times New Roman"/>
            <w:sz w:val="28"/>
            <w:szCs w:val="28"/>
          </w:rPr>
          <w:t>основные направления</w:t>
        </w:r>
      </w:hyperlink>
      <w:r w:rsidRPr="00085410">
        <w:rPr>
          <w:rFonts w:ascii="Times New Roman" w:hAnsi="Times New Roman" w:cs="Times New Roman"/>
          <w:sz w:val="28"/>
          <w:szCs w:val="28"/>
        </w:rPr>
        <w:t xml:space="preserve"> бюджетной и налоговой политики Новоселицкого муниципального </w:t>
      </w:r>
      <w:r w:rsidR="001242AD">
        <w:rPr>
          <w:rFonts w:ascii="Times New Roman" w:hAnsi="Times New Roman" w:cs="Times New Roman"/>
          <w:sz w:val="28"/>
          <w:szCs w:val="28"/>
        </w:rPr>
        <w:t>округа</w:t>
      </w:r>
      <w:r w:rsidRPr="00085410">
        <w:rPr>
          <w:rFonts w:ascii="Times New Roman" w:hAnsi="Times New Roman" w:cs="Times New Roman"/>
          <w:sz w:val="28"/>
          <w:szCs w:val="28"/>
        </w:rPr>
        <w:t xml:space="preserve"> Ставропольского края на </w:t>
      </w:r>
      <w:r w:rsidR="00D01D3F">
        <w:rPr>
          <w:rFonts w:ascii="Times New Roman" w:hAnsi="Times New Roman" w:cs="Times New Roman"/>
          <w:sz w:val="28"/>
          <w:szCs w:val="28"/>
        </w:rPr>
        <w:t>202</w:t>
      </w:r>
      <w:r w:rsidR="00D31A1E">
        <w:rPr>
          <w:rFonts w:ascii="Times New Roman" w:hAnsi="Times New Roman" w:cs="Times New Roman"/>
          <w:sz w:val="28"/>
          <w:szCs w:val="28"/>
        </w:rPr>
        <w:t>3</w:t>
      </w:r>
      <w:r w:rsidRPr="00085410">
        <w:rPr>
          <w:rFonts w:ascii="Times New Roman" w:hAnsi="Times New Roman" w:cs="Times New Roman"/>
          <w:sz w:val="28"/>
          <w:szCs w:val="28"/>
        </w:rPr>
        <w:t xml:space="preserve"> год и плановый период </w:t>
      </w:r>
      <w:r w:rsidR="00D01D3F">
        <w:rPr>
          <w:rFonts w:ascii="Times New Roman" w:hAnsi="Times New Roman" w:cs="Times New Roman"/>
          <w:sz w:val="28"/>
          <w:szCs w:val="28"/>
        </w:rPr>
        <w:t>202</w:t>
      </w:r>
      <w:r w:rsidR="00D31A1E">
        <w:rPr>
          <w:rFonts w:ascii="Times New Roman" w:hAnsi="Times New Roman" w:cs="Times New Roman"/>
          <w:sz w:val="28"/>
          <w:szCs w:val="28"/>
        </w:rPr>
        <w:t>4</w:t>
      </w:r>
      <w:r w:rsidRPr="00085410">
        <w:rPr>
          <w:rFonts w:ascii="Times New Roman" w:hAnsi="Times New Roman" w:cs="Times New Roman"/>
          <w:sz w:val="28"/>
          <w:szCs w:val="28"/>
        </w:rPr>
        <w:t xml:space="preserve"> и </w:t>
      </w:r>
      <w:r w:rsidR="00D01D3F">
        <w:rPr>
          <w:rFonts w:ascii="Times New Roman" w:hAnsi="Times New Roman" w:cs="Times New Roman"/>
          <w:sz w:val="28"/>
          <w:szCs w:val="28"/>
        </w:rPr>
        <w:t>202</w:t>
      </w:r>
      <w:r w:rsidR="00D31A1E">
        <w:rPr>
          <w:rFonts w:ascii="Times New Roman" w:hAnsi="Times New Roman" w:cs="Times New Roman"/>
          <w:sz w:val="28"/>
          <w:szCs w:val="28"/>
        </w:rPr>
        <w:t>5</w:t>
      </w:r>
      <w:r w:rsidRPr="00085410">
        <w:rPr>
          <w:rFonts w:ascii="Times New Roman" w:hAnsi="Times New Roman" w:cs="Times New Roman"/>
          <w:sz w:val="28"/>
          <w:szCs w:val="28"/>
        </w:rPr>
        <w:t xml:space="preserve"> годов</w:t>
      </w:r>
      <w:r>
        <w:rPr>
          <w:rFonts w:ascii="Times New Roman" w:hAnsi="Times New Roman" w:cs="Times New Roman"/>
          <w:sz w:val="28"/>
          <w:szCs w:val="28"/>
        </w:rPr>
        <w:t xml:space="preserve"> (далее – основные направления бюджетной и налоговой политики)</w:t>
      </w:r>
      <w:r w:rsidRPr="00085410">
        <w:rPr>
          <w:rFonts w:ascii="Times New Roman" w:hAnsi="Times New Roman" w:cs="Times New Roman"/>
          <w:sz w:val="28"/>
          <w:szCs w:val="28"/>
        </w:rPr>
        <w:t>.</w:t>
      </w:r>
    </w:p>
    <w:p w:rsidR="001A4B2E" w:rsidRPr="00085410" w:rsidRDefault="001A4B2E" w:rsidP="00DB044D">
      <w:pPr>
        <w:pStyle w:val="ConsPlusNormal"/>
        <w:widowControl/>
        <w:ind w:firstLine="709"/>
        <w:jc w:val="both"/>
        <w:rPr>
          <w:rFonts w:ascii="Times New Roman" w:hAnsi="Times New Roman" w:cs="Times New Roman"/>
          <w:sz w:val="28"/>
          <w:szCs w:val="28"/>
        </w:rPr>
      </w:pPr>
    </w:p>
    <w:p w:rsidR="001A4B2E" w:rsidRDefault="001A4B2E" w:rsidP="00DB044D">
      <w:pPr>
        <w:pStyle w:val="ConsPlusNormal"/>
        <w:ind w:firstLine="709"/>
        <w:jc w:val="both"/>
        <w:rPr>
          <w:rFonts w:ascii="Times New Roman" w:hAnsi="Times New Roman" w:cs="Times New Roman"/>
          <w:sz w:val="28"/>
          <w:szCs w:val="28"/>
        </w:rPr>
      </w:pPr>
      <w:r w:rsidRPr="00085410">
        <w:rPr>
          <w:rFonts w:ascii="Times New Roman" w:hAnsi="Times New Roman" w:cs="Times New Roman"/>
          <w:sz w:val="28"/>
          <w:szCs w:val="28"/>
        </w:rPr>
        <w:t>2. Финансовому управлению</w:t>
      </w:r>
      <w:r w:rsidR="00E65E1C">
        <w:rPr>
          <w:rFonts w:ascii="Times New Roman" w:hAnsi="Times New Roman" w:cs="Times New Roman"/>
          <w:sz w:val="28"/>
          <w:szCs w:val="28"/>
        </w:rPr>
        <w:t xml:space="preserve"> администрации Н</w:t>
      </w:r>
      <w:r w:rsidR="00944A70">
        <w:rPr>
          <w:rFonts w:ascii="Times New Roman" w:hAnsi="Times New Roman" w:cs="Times New Roman"/>
          <w:sz w:val="28"/>
          <w:szCs w:val="28"/>
        </w:rPr>
        <w:t xml:space="preserve">овоселицкого муниципального округа </w:t>
      </w:r>
      <w:r w:rsidR="00E65E1C">
        <w:rPr>
          <w:rFonts w:ascii="Times New Roman" w:hAnsi="Times New Roman" w:cs="Times New Roman"/>
          <w:sz w:val="28"/>
          <w:szCs w:val="28"/>
        </w:rPr>
        <w:t xml:space="preserve"> Ставропольского края</w:t>
      </w:r>
      <w:r w:rsidRPr="00085410">
        <w:rPr>
          <w:rFonts w:ascii="Times New Roman" w:hAnsi="Times New Roman" w:cs="Times New Roman"/>
          <w:sz w:val="28"/>
          <w:szCs w:val="28"/>
        </w:rPr>
        <w:t xml:space="preserve">  осуществлять формирование бюджета Новоселицкого муниципального </w:t>
      </w:r>
      <w:r w:rsidR="001242AD">
        <w:rPr>
          <w:rFonts w:ascii="Times New Roman" w:hAnsi="Times New Roman" w:cs="Times New Roman"/>
          <w:sz w:val="28"/>
          <w:szCs w:val="28"/>
        </w:rPr>
        <w:t>округа</w:t>
      </w:r>
      <w:r w:rsidRPr="00085410">
        <w:rPr>
          <w:rFonts w:ascii="Times New Roman" w:hAnsi="Times New Roman" w:cs="Times New Roman"/>
          <w:sz w:val="28"/>
          <w:szCs w:val="28"/>
        </w:rPr>
        <w:t xml:space="preserve"> Ставропольского края на </w:t>
      </w:r>
      <w:r w:rsidR="00D01D3F" w:rsidRPr="00D01D3F">
        <w:rPr>
          <w:rFonts w:ascii="Times New Roman" w:hAnsi="Times New Roman" w:cs="Times New Roman"/>
          <w:sz w:val="28"/>
          <w:szCs w:val="28"/>
        </w:rPr>
        <w:t>202</w:t>
      </w:r>
      <w:r w:rsidR="00D31A1E">
        <w:rPr>
          <w:rFonts w:ascii="Times New Roman" w:hAnsi="Times New Roman" w:cs="Times New Roman"/>
          <w:sz w:val="28"/>
          <w:szCs w:val="28"/>
        </w:rPr>
        <w:t>3</w:t>
      </w:r>
      <w:r w:rsidR="00D01D3F" w:rsidRPr="00D01D3F">
        <w:rPr>
          <w:rFonts w:ascii="Times New Roman" w:hAnsi="Times New Roman" w:cs="Times New Roman"/>
          <w:sz w:val="28"/>
          <w:szCs w:val="28"/>
        </w:rPr>
        <w:t xml:space="preserve"> год и плановый период 202</w:t>
      </w:r>
      <w:r w:rsidR="00D31A1E">
        <w:rPr>
          <w:rFonts w:ascii="Times New Roman" w:hAnsi="Times New Roman" w:cs="Times New Roman"/>
          <w:sz w:val="28"/>
          <w:szCs w:val="28"/>
        </w:rPr>
        <w:t>4</w:t>
      </w:r>
      <w:r w:rsidR="00D01D3F" w:rsidRPr="00D01D3F">
        <w:rPr>
          <w:rFonts w:ascii="Times New Roman" w:hAnsi="Times New Roman" w:cs="Times New Roman"/>
          <w:sz w:val="28"/>
          <w:szCs w:val="28"/>
        </w:rPr>
        <w:t xml:space="preserve"> и 202</w:t>
      </w:r>
      <w:r w:rsidR="00D31A1E">
        <w:rPr>
          <w:rFonts w:ascii="Times New Roman" w:hAnsi="Times New Roman" w:cs="Times New Roman"/>
          <w:sz w:val="28"/>
          <w:szCs w:val="28"/>
        </w:rPr>
        <w:t>5</w:t>
      </w:r>
      <w:r w:rsidR="00D01D3F" w:rsidRPr="00D01D3F">
        <w:rPr>
          <w:rFonts w:ascii="Times New Roman" w:hAnsi="Times New Roman" w:cs="Times New Roman"/>
          <w:sz w:val="28"/>
          <w:szCs w:val="28"/>
        </w:rPr>
        <w:t xml:space="preserve"> годов </w:t>
      </w:r>
      <w:r w:rsidRPr="00085410">
        <w:rPr>
          <w:rFonts w:ascii="Times New Roman" w:hAnsi="Times New Roman" w:cs="Times New Roman"/>
          <w:sz w:val="28"/>
          <w:szCs w:val="28"/>
        </w:rPr>
        <w:t xml:space="preserve">в соответствии с </w:t>
      </w:r>
      <w:hyperlink w:anchor="P31" w:history="1">
        <w:r w:rsidRPr="00085410">
          <w:rPr>
            <w:rFonts w:ascii="Times New Roman" w:hAnsi="Times New Roman" w:cs="Times New Roman"/>
            <w:sz w:val="28"/>
            <w:szCs w:val="28"/>
          </w:rPr>
          <w:t>основными направлениями</w:t>
        </w:r>
      </w:hyperlink>
      <w:r w:rsidRPr="00085410">
        <w:rPr>
          <w:rFonts w:ascii="Times New Roman" w:hAnsi="Times New Roman" w:cs="Times New Roman"/>
          <w:sz w:val="28"/>
          <w:szCs w:val="28"/>
        </w:rPr>
        <w:t xml:space="preserve"> бюджетной и налоговой политики.</w:t>
      </w:r>
    </w:p>
    <w:p w:rsidR="001A4B2E" w:rsidRPr="00085410" w:rsidRDefault="001A4B2E" w:rsidP="00DB044D">
      <w:pPr>
        <w:pStyle w:val="ConsPlusNormal"/>
        <w:ind w:firstLine="709"/>
        <w:jc w:val="both"/>
        <w:rPr>
          <w:rFonts w:ascii="Times New Roman" w:hAnsi="Times New Roman" w:cs="Times New Roman"/>
          <w:sz w:val="28"/>
          <w:szCs w:val="28"/>
        </w:rPr>
      </w:pPr>
    </w:p>
    <w:p w:rsidR="001A4B2E" w:rsidRDefault="00E65E1C" w:rsidP="00DB04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A4B2E" w:rsidRPr="00085410">
        <w:rPr>
          <w:rFonts w:ascii="Times New Roman" w:hAnsi="Times New Roman" w:cs="Times New Roman"/>
          <w:sz w:val="28"/>
          <w:szCs w:val="28"/>
        </w:rPr>
        <w:t>. Контроль за выполнением настоящего постановления оставляю за собой.</w:t>
      </w:r>
    </w:p>
    <w:p w:rsidR="001A4B2E" w:rsidRDefault="001A4B2E" w:rsidP="00DB044D">
      <w:pPr>
        <w:pStyle w:val="ConsPlusNormal"/>
        <w:ind w:firstLine="709"/>
        <w:jc w:val="both"/>
        <w:rPr>
          <w:rFonts w:ascii="Times New Roman" w:hAnsi="Times New Roman" w:cs="Times New Roman"/>
          <w:sz w:val="28"/>
          <w:szCs w:val="28"/>
        </w:rPr>
      </w:pPr>
    </w:p>
    <w:p w:rsidR="00DB044D" w:rsidRDefault="00DB044D" w:rsidP="00DB044D">
      <w:pPr>
        <w:pStyle w:val="ConsPlusNormal"/>
        <w:ind w:firstLine="709"/>
        <w:jc w:val="both"/>
        <w:rPr>
          <w:rFonts w:ascii="Times New Roman" w:hAnsi="Times New Roman" w:cs="Times New Roman"/>
          <w:sz w:val="28"/>
          <w:szCs w:val="28"/>
        </w:rPr>
      </w:pPr>
    </w:p>
    <w:p w:rsidR="00DB044D" w:rsidRDefault="00DB044D" w:rsidP="00DB044D">
      <w:pPr>
        <w:pStyle w:val="ConsPlusNormal"/>
        <w:ind w:firstLine="709"/>
        <w:jc w:val="both"/>
        <w:rPr>
          <w:rFonts w:ascii="Times New Roman" w:hAnsi="Times New Roman" w:cs="Times New Roman"/>
          <w:sz w:val="28"/>
          <w:szCs w:val="28"/>
        </w:rPr>
      </w:pPr>
    </w:p>
    <w:p w:rsidR="00DB044D" w:rsidRDefault="00DB044D" w:rsidP="00DB044D">
      <w:pPr>
        <w:pStyle w:val="ConsPlusNormal"/>
        <w:ind w:firstLine="709"/>
        <w:jc w:val="both"/>
        <w:rPr>
          <w:rFonts w:ascii="Times New Roman" w:hAnsi="Times New Roman" w:cs="Times New Roman"/>
          <w:sz w:val="28"/>
          <w:szCs w:val="28"/>
        </w:rPr>
      </w:pPr>
    </w:p>
    <w:p w:rsidR="00DB044D" w:rsidRDefault="00DB044D" w:rsidP="00DB044D">
      <w:pPr>
        <w:pStyle w:val="ConsPlusNormal"/>
        <w:ind w:firstLine="709"/>
        <w:jc w:val="both"/>
        <w:rPr>
          <w:rFonts w:ascii="Times New Roman" w:hAnsi="Times New Roman" w:cs="Times New Roman"/>
          <w:sz w:val="28"/>
          <w:szCs w:val="28"/>
        </w:rPr>
      </w:pPr>
    </w:p>
    <w:p w:rsidR="00DB044D" w:rsidRPr="00085410" w:rsidRDefault="00DB044D" w:rsidP="00DB044D">
      <w:pPr>
        <w:pStyle w:val="ConsPlusNormal"/>
        <w:ind w:firstLine="709"/>
        <w:jc w:val="both"/>
        <w:rPr>
          <w:rFonts w:ascii="Times New Roman" w:hAnsi="Times New Roman" w:cs="Times New Roman"/>
          <w:sz w:val="28"/>
          <w:szCs w:val="28"/>
        </w:rPr>
      </w:pPr>
    </w:p>
    <w:p w:rsidR="001A4B2E" w:rsidRPr="00085410" w:rsidRDefault="00E65E1C" w:rsidP="00DB04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1A4B2E" w:rsidRPr="00085410">
        <w:rPr>
          <w:rFonts w:ascii="Times New Roman" w:hAnsi="Times New Roman" w:cs="Times New Roman"/>
          <w:sz w:val="28"/>
          <w:szCs w:val="28"/>
        </w:rPr>
        <w:t xml:space="preserve">. </w:t>
      </w:r>
      <w:r w:rsidR="003F71FF" w:rsidRPr="00A86B1B">
        <w:rPr>
          <w:rFonts w:ascii="Times New Roman" w:hAnsi="Times New Roman" w:cs="Times New Roman"/>
          <w:sz w:val="28"/>
          <w:szCs w:val="28"/>
        </w:rPr>
        <w:t xml:space="preserve">Настоящее </w:t>
      </w:r>
      <w:r w:rsidR="003F71FF">
        <w:rPr>
          <w:rFonts w:ascii="Times New Roman" w:hAnsi="Times New Roman" w:cs="Times New Roman"/>
          <w:sz w:val="28"/>
          <w:szCs w:val="28"/>
        </w:rPr>
        <w:t>постановление</w:t>
      </w:r>
      <w:r w:rsidR="003F71FF" w:rsidRPr="00A86B1B">
        <w:rPr>
          <w:rFonts w:ascii="Times New Roman" w:hAnsi="Times New Roman" w:cs="Times New Roman"/>
          <w:sz w:val="28"/>
          <w:szCs w:val="28"/>
        </w:rPr>
        <w:t xml:space="preserve"> вступает в силу </w:t>
      </w:r>
      <w:r w:rsidR="003F71FF">
        <w:rPr>
          <w:rFonts w:ascii="Times New Roman" w:hAnsi="Times New Roman" w:cs="Times New Roman"/>
          <w:sz w:val="28"/>
          <w:szCs w:val="28"/>
        </w:rPr>
        <w:t>со дня его обнародования</w:t>
      </w:r>
      <w:r w:rsidR="003F71FF" w:rsidRPr="00A86B1B">
        <w:rPr>
          <w:rFonts w:ascii="Times New Roman" w:hAnsi="Times New Roman" w:cs="Times New Roman"/>
          <w:sz w:val="28"/>
          <w:szCs w:val="28"/>
        </w:rPr>
        <w:t>.</w:t>
      </w:r>
    </w:p>
    <w:p w:rsidR="001A4B2E" w:rsidRDefault="001A4B2E" w:rsidP="00DB044D">
      <w:pPr>
        <w:pStyle w:val="ConsPlusNormal"/>
        <w:widowControl/>
        <w:ind w:firstLine="540"/>
        <w:jc w:val="both"/>
        <w:rPr>
          <w:rFonts w:ascii="Times New Roman" w:hAnsi="Times New Roman" w:cs="Times New Roman"/>
          <w:sz w:val="28"/>
          <w:szCs w:val="28"/>
        </w:rPr>
      </w:pPr>
    </w:p>
    <w:p w:rsidR="00DB044D" w:rsidRPr="00085410" w:rsidRDefault="00DB044D" w:rsidP="00DB044D">
      <w:pPr>
        <w:pStyle w:val="ConsPlusNormal"/>
        <w:widowControl/>
        <w:ind w:firstLine="540"/>
        <w:jc w:val="both"/>
        <w:rPr>
          <w:rFonts w:ascii="Times New Roman" w:hAnsi="Times New Roman" w:cs="Times New Roman"/>
          <w:sz w:val="28"/>
          <w:szCs w:val="28"/>
        </w:rPr>
      </w:pPr>
    </w:p>
    <w:p w:rsidR="001A4B2E" w:rsidRPr="00085410" w:rsidRDefault="001A4B2E" w:rsidP="00DB044D">
      <w:pPr>
        <w:pStyle w:val="ConsPlusNormal"/>
        <w:widowControl/>
        <w:jc w:val="both"/>
        <w:rPr>
          <w:rFonts w:ascii="Times New Roman" w:hAnsi="Times New Roman" w:cs="Times New Roman"/>
          <w:sz w:val="28"/>
          <w:szCs w:val="28"/>
        </w:rPr>
      </w:pPr>
    </w:p>
    <w:p w:rsidR="004E5011" w:rsidRDefault="001A4B2E" w:rsidP="001A4B2E">
      <w:pPr>
        <w:spacing w:line="240" w:lineRule="exact"/>
        <w:rPr>
          <w:sz w:val="28"/>
          <w:szCs w:val="28"/>
        </w:rPr>
      </w:pPr>
      <w:r w:rsidRPr="003D60AF">
        <w:rPr>
          <w:sz w:val="28"/>
          <w:szCs w:val="28"/>
        </w:rPr>
        <w:t>Глава Новоселицкого</w:t>
      </w:r>
      <w:r>
        <w:rPr>
          <w:sz w:val="28"/>
          <w:szCs w:val="28"/>
        </w:rPr>
        <w:t xml:space="preserve"> </w:t>
      </w:r>
    </w:p>
    <w:p w:rsidR="001A4B2E" w:rsidRPr="003D60AF" w:rsidRDefault="001A4B2E" w:rsidP="001A4B2E">
      <w:pPr>
        <w:spacing w:line="240" w:lineRule="exact"/>
        <w:rPr>
          <w:sz w:val="28"/>
          <w:szCs w:val="28"/>
        </w:rPr>
      </w:pPr>
      <w:r w:rsidRPr="003D60AF">
        <w:rPr>
          <w:sz w:val="28"/>
          <w:szCs w:val="28"/>
        </w:rPr>
        <w:t xml:space="preserve">муниципального </w:t>
      </w:r>
      <w:r w:rsidR="007349AB">
        <w:rPr>
          <w:sz w:val="28"/>
          <w:szCs w:val="28"/>
        </w:rPr>
        <w:t>округа</w:t>
      </w:r>
    </w:p>
    <w:p w:rsidR="001A4B2E" w:rsidRDefault="001A4B2E" w:rsidP="001A4B2E">
      <w:pPr>
        <w:spacing w:line="240" w:lineRule="exact"/>
        <w:rPr>
          <w:sz w:val="28"/>
          <w:szCs w:val="28"/>
        </w:rPr>
      </w:pPr>
      <w:r w:rsidRPr="003D60AF">
        <w:rPr>
          <w:sz w:val="28"/>
          <w:szCs w:val="28"/>
        </w:rPr>
        <w:t xml:space="preserve">Ставропольского края                                                             </w:t>
      </w:r>
      <w:r>
        <w:rPr>
          <w:sz w:val="28"/>
          <w:szCs w:val="28"/>
        </w:rPr>
        <w:t xml:space="preserve">      </w:t>
      </w:r>
      <w:r w:rsidR="00DB044D">
        <w:rPr>
          <w:sz w:val="28"/>
          <w:szCs w:val="28"/>
        </w:rPr>
        <w:t xml:space="preserve">   </w:t>
      </w:r>
      <w:r>
        <w:rPr>
          <w:sz w:val="28"/>
          <w:szCs w:val="28"/>
        </w:rPr>
        <w:t xml:space="preserve"> </w:t>
      </w:r>
      <w:r w:rsidRPr="003D60AF">
        <w:rPr>
          <w:sz w:val="28"/>
          <w:szCs w:val="28"/>
        </w:rPr>
        <w:t xml:space="preserve"> </w:t>
      </w:r>
      <w:proofErr w:type="spellStart"/>
      <w:r w:rsidR="00D31A1E">
        <w:rPr>
          <w:sz w:val="28"/>
          <w:szCs w:val="28"/>
        </w:rPr>
        <w:t>О.С.Безменов</w:t>
      </w:r>
      <w:proofErr w:type="spellEnd"/>
    </w:p>
    <w:p w:rsidR="00D31A1E" w:rsidRPr="003D60AF" w:rsidRDefault="00D31A1E" w:rsidP="001A4B2E">
      <w:pPr>
        <w:spacing w:line="240" w:lineRule="exact"/>
        <w:rPr>
          <w:sz w:val="28"/>
          <w:szCs w:val="28"/>
        </w:rPr>
      </w:pPr>
    </w:p>
    <w:p w:rsidR="0075420A" w:rsidRPr="0075420A" w:rsidRDefault="0075420A" w:rsidP="0075420A">
      <w:pPr>
        <w:spacing w:line="240" w:lineRule="exact"/>
        <w:ind w:left="-850" w:right="-1418"/>
        <w:rPr>
          <w:sz w:val="20"/>
          <w:szCs w:val="20"/>
        </w:rPr>
      </w:pPr>
    </w:p>
    <w:p w:rsidR="001A4B2E" w:rsidRDefault="001A4B2E" w:rsidP="00AB3FC7">
      <w:pPr>
        <w:pStyle w:val="ConsPlusTitle"/>
        <w:jc w:val="center"/>
        <w:rPr>
          <w:rFonts w:ascii="Times New Roman" w:hAnsi="Times New Roman" w:cs="Times New Roman"/>
          <w:sz w:val="28"/>
          <w:szCs w:val="28"/>
        </w:rPr>
      </w:pPr>
    </w:p>
    <w:p w:rsidR="001A4B2E" w:rsidRDefault="001A4B2E" w:rsidP="00AB3FC7">
      <w:pPr>
        <w:pStyle w:val="ConsPlusTitle"/>
        <w:jc w:val="center"/>
        <w:rPr>
          <w:rFonts w:ascii="Times New Roman" w:hAnsi="Times New Roman" w:cs="Times New Roman"/>
          <w:sz w:val="28"/>
          <w:szCs w:val="28"/>
        </w:rPr>
      </w:pPr>
    </w:p>
    <w:p w:rsidR="001A4B2E" w:rsidRDefault="001A4B2E" w:rsidP="00AB3FC7">
      <w:pPr>
        <w:pStyle w:val="ConsPlusTitle"/>
        <w:jc w:val="center"/>
        <w:rPr>
          <w:rFonts w:ascii="Times New Roman" w:hAnsi="Times New Roman" w:cs="Times New Roman"/>
          <w:sz w:val="28"/>
          <w:szCs w:val="28"/>
        </w:rPr>
      </w:pPr>
    </w:p>
    <w:p w:rsidR="001A4B2E" w:rsidRDefault="001A4B2E" w:rsidP="00AB3FC7">
      <w:pPr>
        <w:pStyle w:val="ConsPlusTitle"/>
        <w:jc w:val="center"/>
        <w:rPr>
          <w:rFonts w:ascii="Times New Roman" w:hAnsi="Times New Roman" w:cs="Times New Roman"/>
          <w:sz w:val="28"/>
          <w:szCs w:val="28"/>
        </w:rPr>
      </w:pPr>
    </w:p>
    <w:p w:rsidR="001A4B2E" w:rsidRDefault="001A4B2E" w:rsidP="00AB3FC7">
      <w:pPr>
        <w:pStyle w:val="ConsPlusTitle"/>
        <w:jc w:val="center"/>
        <w:rPr>
          <w:rFonts w:ascii="Times New Roman" w:hAnsi="Times New Roman" w:cs="Times New Roman"/>
          <w:sz w:val="28"/>
          <w:szCs w:val="28"/>
        </w:rPr>
      </w:pPr>
    </w:p>
    <w:p w:rsidR="001A4B2E" w:rsidRDefault="001A4B2E" w:rsidP="00AB3FC7">
      <w:pPr>
        <w:pStyle w:val="ConsPlusTitle"/>
        <w:jc w:val="center"/>
        <w:rPr>
          <w:rFonts w:ascii="Times New Roman" w:hAnsi="Times New Roman" w:cs="Times New Roman"/>
          <w:sz w:val="28"/>
          <w:szCs w:val="28"/>
        </w:rPr>
      </w:pPr>
    </w:p>
    <w:p w:rsidR="001A4B2E" w:rsidRDefault="001A4B2E" w:rsidP="00AB3FC7">
      <w:pPr>
        <w:pStyle w:val="ConsPlusTitle"/>
        <w:jc w:val="center"/>
        <w:rPr>
          <w:rFonts w:ascii="Times New Roman" w:hAnsi="Times New Roman" w:cs="Times New Roman"/>
          <w:sz w:val="28"/>
          <w:szCs w:val="28"/>
        </w:rPr>
      </w:pPr>
    </w:p>
    <w:p w:rsidR="0082468E" w:rsidRDefault="0082468E" w:rsidP="00AB3FC7">
      <w:pPr>
        <w:pStyle w:val="ConsPlusTitle"/>
        <w:jc w:val="center"/>
        <w:rPr>
          <w:rFonts w:ascii="Times New Roman" w:hAnsi="Times New Roman" w:cs="Times New Roman"/>
          <w:sz w:val="28"/>
          <w:szCs w:val="28"/>
        </w:rPr>
      </w:pPr>
    </w:p>
    <w:p w:rsidR="0082468E" w:rsidRDefault="0082468E" w:rsidP="00AB3FC7">
      <w:pPr>
        <w:pStyle w:val="ConsPlusTitle"/>
        <w:jc w:val="center"/>
        <w:rPr>
          <w:rFonts w:ascii="Times New Roman" w:hAnsi="Times New Roman" w:cs="Times New Roman"/>
          <w:sz w:val="28"/>
          <w:szCs w:val="28"/>
        </w:rPr>
      </w:pPr>
    </w:p>
    <w:p w:rsidR="0082468E" w:rsidRDefault="0082468E" w:rsidP="00AB3FC7">
      <w:pPr>
        <w:pStyle w:val="ConsPlusTitle"/>
        <w:jc w:val="center"/>
        <w:rPr>
          <w:rFonts w:ascii="Times New Roman" w:hAnsi="Times New Roman" w:cs="Times New Roman"/>
          <w:sz w:val="28"/>
          <w:szCs w:val="28"/>
        </w:rPr>
      </w:pPr>
    </w:p>
    <w:p w:rsidR="0082468E" w:rsidRDefault="0082468E" w:rsidP="00AB3FC7">
      <w:pPr>
        <w:pStyle w:val="ConsPlusTitle"/>
        <w:jc w:val="center"/>
        <w:rPr>
          <w:rFonts w:ascii="Times New Roman" w:hAnsi="Times New Roman" w:cs="Times New Roman"/>
          <w:sz w:val="28"/>
          <w:szCs w:val="28"/>
        </w:rPr>
      </w:pPr>
    </w:p>
    <w:p w:rsidR="0082468E" w:rsidRDefault="0082468E" w:rsidP="00AB3FC7">
      <w:pPr>
        <w:pStyle w:val="ConsPlusTitle"/>
        <w:jc w:val="center"/>
        <w:rPr>
          <w:rFonts w:ascii="Times New Roman" w:hAnsi="Times New Roman" w:cs="Times New Roman"/>
          <w:sz w:val="28"/>
          <w:szCs w:val="28"/>
        </w:rPr>
      </w:pPr>
    </w:p>
    <w:p w:rsidR="0082468E" w:rsidRDefault="0082468E" w:rsidP="00AB3FC7">
      <w:pPr>
        <w:pStyle w:val="ConsPlusTitle"/>
        <w:jc w:val="center"/>
        <w:rPr>
          <w:rFonts w:ascii="Times New Roman" w:hAnsi="Times New Roman" w:cs="Times New Roman"/>
          <w:sz w:val="28"/>
          <w:szCs w:val="28"/>
        </w:rPr>
      </w:pPr>
    </w:p>
    <w:p w:rsidR="0082468E" w:rsidRDefault="0082468E" w:rsidP="00AB3FC7">
      <w:pPr>
        <w:pStyle w:val="ConsPlusTitle"/>
        <w:jc w:val="center"/>
        <w:rPr>
          <w:rFonts w:ascii="Times New Roman" w:hAnsi="Times New Roman" w:cs="Times New Roman"/>
          <w:sz w:val="28"/>
          <w:szCs w:val="28"/>
        </w:rPr>
      </w:pPr>
    </w:p>
    <w:p w:rsidR="0082468E" w:rsidRDefault="0082468E" w:rsidP="00AB3FC7">
      <w:pPr>
        <w:pStyle w:val="ConsPlusTitle"/>
        <w:jc w:val="center"/>
        <w:rPr>
          <w:rFonts w:ascii="Times New Roman" w:hAnsi="Times New Roman" w:cs="Times New Roman"/>
          <w:sz w:val="28"/>
          <w:szCs w:val="28"/>
        </w:rPr>
      </w:pPr>
    </w:p>
    <w:p w:rsidR="0082468E" w:rsidRDefault="0082468E" w:rsidP="00AB3FC7">
      <w:pPr>
        <w:pStyle w:val="ConsPlusTitle"/>
        <w:jc w:val="center"/>
        <w:rPr>
          <w:rFonts w:ascii="Times New Roman" w:hAnsi="Times New Roman" w:cs="Times New Roman"/>
          <w:sz w:val="28"/>
          <w:szCs w:val="28"/>
        </w:rPr>
      </w:pPr>
    </w:p>
    <w:p w:rsidR="0082468E" w:rsidRDefault="0082468E" w:rsidP="00AB3FC7">
      <w:pPr>
        <w:pStyle w:val="ConsPlusTitle"/>
        <w:jc w:val="center"/>
        <w:rPr>
          <w:rFonts w:ascii="Times New Roman" w:hAnsi="Times New Roman" w:cs="Times New Roman"/>
          <w:sz w:val="28"/>
          <w:szCs w:val="28"/>
        </w:rPr>
      </w:pPr>
    </w:p>
    <w:p w:rsidR="0082468E" w:rsidRDefault="0082468E" w:rsidP="00AB3FC7">
      <w:pPr>
        <w:pStyle w:val="ConsPlusTitle"/>
        <w:jc w:val="center"/>
        <w:rPr>
          <w:rFonts w:ascii="Times New Roman" w:hAnsi="Times New Roman" w:cs="Times New Roman"/>
          <w:sz w:val="28"/>
          <w:szCs w:val="28"/>
        </w:rPr>
      </w:pPr>
    </w:p>
    <w:p w:rsidR="0082468E" w:rsidRDefault="0082468E" w:rsidP="00AB3FC7">
      <w:pPr>
        <w:pStyle w:val="ConsPlusTitle"/>
        <w:jc w:val="center"/>
        <w:rPr>
          <w:rFonts w:ascii="Times New Roman" w:hAnsi="Times New Roman" w:cs="Times New Roman"/>
          <w:sz w:val="28"/>
          <w:szCs w:val="28"/>
        </w:rPr>
      </w:pPr>
    </w:p>
    <w:p w:rsidR="0082468E" w:rsidRDefault="0082468E" w:rsidP="00AB3FC7">
      <w:pPr>
        <w:pStyle w:val="ConsPlusTitle"/>
        <w:jc w:val="center"/>
        <w:rPr>
          <w:rFonts w:ascii="Times New Roman" w:hAnsi="Times New Roman" w:cs="Times New Roman"/>
          <w:sz w:val="28"/>
          <w:szCs w:val="28"/>
        </w:rPr>
      </w:pPr>
    </w:p>
    <w:p w:rsidR="0082468E" w:rsidRDefault="0082468E" w:rsidP="00AB3FC7">
      <w:pPr>
        <w:pStyle w:val="ConsPlusTitle"/>
        <w:jc w:val="center"/>
        <w:rPr>
          <w:rFonts w:ascii="Times New Roman" w:hAnsi="Times New Roman" w:cs="Times New Roman"/>
          <w:sz w:val="28"/>
          <w:szCs w:val="28"/>
        </w:rPr>
      </w:pPr>
    </w:p>
    <w:p w:rsidR="00DB044D" w:rsidRDefault="00DB044D" w:rsidP="00AB3FC7">
      <w:pPr>
        <w:pStyle w:val="ConsPlusTitle"/>
        <w:jc w:val="center"/>
        <w:rPr>
          <w:rFonts w:ascii="Times New Roman" w:hAnsi="Times New Roman" w:cs="Times New Roman"/>
          <w:sz w:val="28"/>
          <w:szCs w:val="28"/>
        </w:rPr>
      </w:pPr>
    </w:p>
    <w:p w:rsidR="00DB044D" w:rsidRDefault="00DB044D" w:rsidP="00AB3FC7">
      <w:pPr>
        <w:pStyle w:val="ConsPlusTitle"/>
        <w:jc w:val="center"/>
        <w:rPr>
          <w:rFonts w:ascii="Times New Roman" w:hAnsi="Times New Roman" w:cs="Times New Roman"/>
          <w:sz w:val="28"/>
          <w:szCs w:val="28"/>
        </w:rPr>
      </w:pPr>
    </w:p>
    <w:p w:rsidR="00DB044D" w:rsidRDefault="00DB044D" w:rsidP="00AB3FC7">
      <w:pPr>
        <w:pStyle w:val="ConsPlusTitle"/>
        <w:jc w:val="center"/>
        <w:rPr>
          <w:rFonts w:ascii="Times New Roman" w:hAnsi="Times New Roman" w:cs="Times New Roman"/>
          <w:sz w:val="28"/>
          <w:szCs w:val="28"/>
        </w:rPr>
      </w:pPr>
    </w:p>
    <w:p w:rsidR="00DB044D" w:rsidRDefault="00DB044D" w:rsidP="00AB3FC7">
      <w:pPr>
        <w:pStyle w:val="ConsPlusTitle"/>
        <w:jc w:val="center"/>
        <w:rPr>
          <w:rFonts w:ascii="Times New Roman" w:hAnsi="Times New Roman" w:cs="Times New Roman"/>
          <w:sz w:val="28"/>
          <w:szCs w:val="28"/>
        </w:rPr>
      </w:pPr>
    </w:p>
    <w:p w:rsidR="00DB044D" w:rsidRDefault="00DB044D" w:rsidP="00AB3FC7">
      <w:pPr>
        <w:pStyle w:val="ConsPlusTitle"/>
        <w:jc w:val="center"/>
        <w:rPr>
          <w:rFonts w:ascii="Times New Roman" w:hAnsi="Times New Roman" w:cs="Times New Roman"/>
          <w:sz w:val="28"/>
          <w:szCs w:val="28"/>
        </w:rPr>
      </w:pPr>
    </w:p>
    <w:p w:rsidR="00DB044D" w:rsidRDefault="00DB044D" w:rsidP="00AB3FC7">
      <w:pPr>
        <w:pStyle w:val="ConsPlusTitle"/>
        <w:jc w:val="center"/>
        <w:rPr>
          <w:rFonts w:ascii="Times New Roman" w:hAnsi="Times New Roman" w:cs="Times New Roman"/>
          <w:sz w:val="28"/>
          <w:szCs w:val="28"/>
        </w:rPr>
      </w:pPr>
    </w:p>
    <w:p w:rsidR="00DB044D" w:rsidRDefault="00DB044D" w:rsidP="00AB3FC7">
      <w:pPr>
        <w:pStyle w:val="ConsPlusTitle"/>
        <w:jc w:val="center"/>
        <w:rPr>
          <w:rFonts w:ascii="Times New Roman" w:hAnsi="Times New Roman" w:cs="Times New Roman"/>
          <w:sz w:val="28"/>
          <w:szCs w:val="28"/>
        </w:rPr>
      </w:pPr>
    </w:p>
    <w:p w:rsidR="00DB044D" w:rsidRDefault="00DB044D" w:rsidP="00AB3FC7">
      <w:pPr>
        <w:pStyle w:val="ConsPlusTitle"/>
        <w:jc w:val="center"/>
        <w:rPr>
          <w:rFonts w:ascii="Times New Roman" w:hAnsi="Times New Roman" w:cs="Times New Roman"/>
          <w:sz w:val="28"/>
          <w:szCs w:val="28"/>
        </w:rPr>
      </w:pPr>
    </w:p>
    <w:p w:rsidR="00DB044D" w:rsidRDefault="00DB044D" w:rsidP="00AB3FC7">
      <w:pPr>
        <w:pStyle w:val="ConsPlusTitle"/>
        <w:jc w:val="center"/>
        <w:rPr>
          <w:rFonts w:ascii="Times New Roman" w:hAnsi="Times New Roman" w:cs="Times New Roman"/>
          <w:sz w:val="28"/>
          <w:szCs w:val="28"/>
        </w:rPr>
      </w:pPr>
    </w:p>
    <w:p w:rsidR="00DB044D" w:rsidRDefault="00DB044D" w:rsidP="00AB3FC7">
      <w:pPr>
        <w:pStyle w:val="ConsPlusTitle"/>
        <w:jc w:val="center"/>
        <w:rPr>
          <w:rFonts w:ascii="Times New Roman" w:hAnsi="Times New Roman" w:cs="Times New Roman"/>
          <w:sz w:val="28"/>
          <w:szCs w:val="28"/>
        </w:rPr>
      </w:pPr>
    </w:p>
    <w:p w:rsidR="0082468E" w:rsidRDefault="0082468E" w:rsidP="00AB3FC7">
      <w:pPr>
        <w:pStyle w:val="ConsPlusTitle"/>
        <w:jc w:val="center"/>
        <w:rPr>
          <w:rFonts w:ascii="Times New Roman" w:hAnsi="Times New Roman" w:cs="Times New Roman"/>
          <w:sz w:val="28"/>
          <w:szCs w:val="28"/>
        </w:rPr>
      </w:pPr>
    </w:p>
    <w:p w:rsidR="0082468E" w:rsidRDefault="0082468E" w:rsidP="00AB3FC7">
      <w:pPr>
        <w:pStyle w:val="ConsPlusTitle"/>
        <w:jc w:val="center"/>
        <w:rPr>
          <w:rFonts w:ascii="Times New Roman" w:hAnsi="Times New Roman" w:cs="Times New Roman"/>
          <w:sz w:val="28"/>
          <w:szCs w:val="28"/>
        </w:rPr>
      </w:pPr>
    </w:p>
    <w:p w:rsidR="002F3F01" w:rsidRDefault="002F3F01" w:rsidP="00AB3FC7">
      <w:pPr>
        <w:pStyle w:val="ConsPlusTitle"/>
        <w:jc w:val="center"/>
        <w:rPr>
          <w:rFonts w:ascii="Times New Roman" w:hAnsi="Times New Roman" w:cs="Times New Roman"/>
          <w:sz w:val="28"/>
          <w:szCs w:val="28"/>
        </w:rPr>
      </w:pPr>
    </w:p>
    <w:p w:rsidR="002F3F01" w:rsidRDefault="002F3F01" w:rsidP="00AB3FC7">
      <w:pPr>
        <w:pStyle w:val="ConsPlusTitle"/>
        <w:jc w:val="center"/>
        <w:rPr>
          <w:rFonts w:ascii="Times New Roman" w:hAnsi="Times New Roman" w:cs="Times New Roman"/>
          <w:sz w:val="28"/>
          <w:szCs w:val="28"/>
        </w:rPr>
      </w:pPr>
    </w:p>
    <w:p w:rsidR="002F3F01" w:rsidRDefault="002F3F01" w:rsidP="00AB3FC7">
      <w:pPr>
        <w:pStyle w:val="ConsPlusTitle"/>
        <w:jc w:val="center"/>
        <w:rPr>
          <w:rFonts w:ascii="Times New Roman" w:hAnsi="Times New Roman" w:cs="Times New Roman"/>
          <w:sz w:val="28"/>
          <w:szCs w:val="28"/>
        </w:rPr>
      </w:pPr>
    </w:p>
    <w:p w:rsidR="0082468E" w:rsidRDefault="0082468E" w:rsidP="00AB3FC7">
      <w:pPr>
        <w:pStyle w:val="ConsPlusTitle"/>
        <w:jc w:val="center"/>
        <w:rPr>
          <w:rFonts w:ascii="Times New Roman" w:hAnsi="Times New Roman" w:cs="Times New Roman"/>
          <w:sz w:val="28"/>
          <w:szCs w:val="28"/>
        </w:rPr>
      </w:pPr>
    </w:p>
    <w:p w:rsidR="001A4B2E" w:rsidRDefault="001A4B2E" w:rsidP="001A4B2E">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85410">
        <w:rPr>
          <w:rFonts w:ascii="Times New Roman" w:hAnsi="Times New Roman" w:cs="Times New Roman"/>
          <w:sz w:val="28"/>
          <w:szCs w:val="28"/>
        </w:rPr>
        <w:t>УТВЕРЖДЕНЫ</w:t>
      </w:r>
    </w:p>
    <w:p w:rsidR="00DB044D" w:rsidRPr="00085410" w:rsidRDefault="00DB044D" w:rsidP="001A4B2E">
      <w:pPr>
        <w:pStyle w:val="ConsPlusNormal"/>
        <w:spacing w:line="240" w:lineRule="exact"/>
        <w:jc w:val="center"/>
        <w:rPr>
          <w:rFonts w:ascii="Times New Roman" w:hAnsi="Times New Roman" w:cs="Times New Roman"/>
          <w:sz w:val="28"/>
          <w:szCs w:val="28"/>
        </w:rPr>
      </w:pPr>
    </w:p>
    <w:p w:rsidR="001A4B2E" w:rsidRPr="00085410" w:rsidRDefault="001A4B2E" w:rsidP="001A4B2E">
      <w:pPr>
        <w:pStyle w:val="ConsPlusNormal"/>
        <w:spacing w:line="240" w:lineRule="exact"/>
        <w:jc w:val="center"/>
        <w:rPr>
          <w:rFonts w:ascii="Times New Roman" w:hAnsi="Times New Roman" w:cs="Times New Roman"/>
          <w:sz w:val="28"/>
          <w:szCs w:val="28"/>
        </w:rPr>
      </w:pPr>
      <w:r w:rsidRPr="00085410">
        <w:rPr>
          <w:rFonts w:ascii="Times New Roman" w:hAnsi="Times New Roman" w:cs="Times New Roman"/>
          <w:sz w:val="28"/>
          <w:szCs w:val="28"/>
        </w:rPr>
        <w:t xml:space="preserve">                                                     постановлением администрации</w:t>
      </w:r>
    </w:p>
    <w:p w:rsidR="001A4B2E" w:rsidRPr="00085410" w:rsidRDefault="001A4B2E" w:rsidP="001A4B2E">
      <w:pPr>
        <w:pStyle w:val="ConsPlusNormal"/>
        <w:spacing w:line="240" w:lineRule="exact"/>
        <w:jc w:val="center"/>
        <w:rPr>
          <w:rFonts w:ascii="Times New Roman" w:hAnsi="Times New Roman" w:cs="Times New Roman"/>
          <w:sz w:val="28"/>
          <w:szCs w:val="28"/>
        </w:rPr>
      </w:pPr>
      <w:r w:rsidRPr="00085410">
        <w:rPr>
          <w:rFonts w:ascii="Times New Roman" w:hAnsi="Times New Roman" w:cs="Times New Roman"/>
          <w:sz w:val="28"/>
          <w:szCs w:val="28"/>
        </w:rPr>
        <w:t xml:space="preserve">                                                   Новоселицкого муниципального </w:t>
      </w:r>
      <w:r w:rsidR="007349AB">
        <w:rPr>
          <w:rFonts w:ascii="Times New Roman" w:hAnsi="Times New Roman" w:cs="Times New Roman"/>
          <w:sz w:val="28"/>
          <w:szCs w:val="28"/>
        </w:rPr>
        <w:t>округа</w:t>
      </w:r>
      <w:r w:rsidRPr="00085410">
        <w:rPr>
          <w:rFonts w:ascii="Times New Roman" w:hAnsi="Times New Roman" w:cs="Times New Roman"/>
          <w:sz w:val="28"/>
          <w:szCs w:val="28"/>
        </w:rPr>
        <w:t xml:space="preserve">          </w:t>
      </w:r>
    </w:p>
    <w:p w:rsidR="001A4B2E" w:rsidRPr="00085410" w:rsidRDefault="001A4B2E" w:rsidP="001A4B2E">
      <w:pPr>
        <w:pStyle w:val="ConsPlusNormal"/>
        <w:spacing w:line="240" w:lineRule="exact"/>
        <w:jc w:val="center"/>
        <w:rPr>
          <w:rFonts w:ascii="Times New Roman" w:hAnsi="Times New Roman" w:cs="Times New Roman"/>
          <w:sz w:val="28"/>
          <w:szCs w:val="28"/>
        </w:rPr>
      </w:pPr>
      <w:r w:rsidRPr="00085410">
        <w:rPr>
          <w:rFonts w:ascii="Times New Roman" w:hAnsi="Times New Roman" w:cs="Times New Roman"/>
          <w:sz w:val="28"/>
          <w:szCs w:val="28"/>
        </w:rPr>
        <w:t xml:space="preserve">                                                    Ставропольского края</w:t>
      </w:r>
    </w:p>
    <w:p w:rsidR="001A4B2E" w:rsidRPr="00085410" w:rsidRDefault="001A4B2E" w:rsidP="001A4B2E">
      <w:pPr>
        <w:pStyle w:val="ConsPlusNormal"/>
        <w:spacing w:line="240" w:lineRule="exact"/>
        <w:jc w:val="center"/>
        <w:rPr>
          <w:rFonts w:ascii="Times New Roman" w:hAnsi="Times New Roman" w:cs="Times New Roman"/>
          <w:sz w:val="28"/>
          <w:szCs w:val="28"/>
        </w:rPr>
      </w:pPr>
      <w:r w:rsidRPr="00085410">
        <w:rPr>
          <w:rFonts w:ascii="Times New Roman" w:hAnsi="Times New Roman" w:cs="Times New Roman"/>
          <w:sz w:val="28"/>
          <w:szCs w:val="28"/>
        </w:rPr>
        <w:t xml:space="preserve">                                                 </w:t>
      </w:r>
    </w:p>
    <w:p w:rsidR="001A4B2E" w:rsidRPr="00085410" w:rsidRDefault="001A4B2E" w:rsidP="001A4B2E">
      <w:pPr>
        <w:pStyle w:val="ConsPlusNormal"/>
        <w:spacing w:line="240" w:lineRule="exact"/>
        <w:jc w:val="center"/>
        <w:rPr>
          <w:rFonts w:ascii="Times New Roman" w:hAnsi="Times New Roman" w:cs="Times New Roman"/>
          <w:sz w:val="28"/>
          <w:szCs w:val="28"/>
        </w:rPr>
      </w:pPr>
      <w:r w:rsidRPr="00085410">
        <w:rPr>
          <w:rFonts w:ascii="Times New Roman" w:hAnsi="Times New Roman" w:cs="Times New Roman"/>
          <w:sz w:val="28"/>
          <w:szCs w:val="28"/>
        </w:rPr>
        <w:t xml:space="preserve">                                                         от</w:t>
      </w:r>
      <w:r w:rsidR="00DB044D">
        <w:rPr>
          <w:rFonts w:ascii="Times New Roman" w:hAnsi="Times New Roman" w:cs="Times New Roman"/>
          <w:sz w:val="28"/>
          <w:szCs w:val="28"/>
        </w:rPr>
        <w:t xml:space="preserve"> 14 сентября </w:t>
      </w:r>
      <w:r w:rsidR="007349AB">
        <w:rPr>
          <w:rFonts w:ascii="Times New Roman" w:hAnsi="Times New Roman" w:cs="Times New Roman"/>
          <w:sz w:val="28"/>
          <w:szCs w:val="28"/>
        </w:rPr>
        <w:t>202</w:t>
      </w:r>
      <w:r w:rsidR="008B7D72">
        <w:rPr>
          <w:rFonts w:ascii="Times New Roman" w:hAnsi="Times New Roman" w:cs="Times New Roman"/>
          <w:sz w:val="28"/>
          <w:szCs w:val="28"/>
        </w:rPr>
        <w:t>2</w:t>
      </w:r>
      <w:r w:rsidRPr="00085410">
        <w:rPr>
          <w:rFonts w:ascii="Times New Roman" w:hAnsi="Times New Roman" w:cs="Times New Roman"/>
          <w:sz w:val="28"/>
          <w:szCs w:val="28"/>
        </w:rPr>
        <w:t xml:space="preserve"> г. </w:t>
      </w:r>
      <w:r w:rsidR="00DB044D">
        <w:rPr>
          <w:rFonts w:ascii="Times New Roman" w:hAnsi="Times New Roman" w:cs="Times New Roman"/>
          <w:sz w:val="28"/>
          <w:szCs w:val="28"/>
        </w:rPr>
        <w:t>№ 654</w:t>
      </w:r>
      <w:r w:rsidRPr="00085410">
        <w:rPr>
          <w:rFonts w:ascii="Times New Roman" w:hAnsi="Times New Roman" w:cs="Times New Roman"/>
          <w:sz w:val="28"/>
          <w:szCs w:val="28"/>
        </w:rPr>
        <w:t xml:space="preserve">       </w:t>
      </w:r>
    </w:p>
    <w:p w:rsidR="001A4B2E" w:rsidRDefault="001A4B2E" w:rsidP="00AB3FC7">
      <w:pPr>
        <w:pStyle w:val="ConsPlusTitle"/>
        <w:jc w:val="center"/>
        <w:rPr>
          <w:rFonts w:ascii="Times New Roman" w:hAnsi="Times New Roman" w:cs="Times New Roman"/>
          <w:sz w:val="28"/>
          <w:szCs w:val="28"/>
        </w:rPr>
      </w:pPr>
    </w:p>
    <w:p w:rsidR="00AB3FC7" w:rsidRPr="00DB044D" w:rsidRDefault="00AB3FC7" w:rsidP="00DB044D">
      <w:pPr>
        <w:pStyle w:val="ConsPlusTitle"/>
        <w:jc w:val="center"/>
        <w:rPr>
          <w:rFonts w:ascii="Times New Roman" w:hAnsi="Times New Roman" w:cs="Times New Roman"/>
          <w:sz w:val="28"/>
          <w:szCs w:val="28"/>
        </w:rPr>
      </w:pPr>
      <w:r w:rsidRPr="00DB044D">
        <w:rPr>
          <w:rFonts w:ascii="Times New Roman" w:hAnsi="Times New Roman" w:cs="Times New Roman"/>
          <w:sz w:val="28"/>
          <w:szCs w:val="28"/>
        </w:rPr>
        <w:t>ОСНОВНЫЕ НАПРАВЛЕНИЯ</w:t>
      </w:r>
    </w:p>
    <w:p w:rsidR="00AB3FC7" w:rsidRPr="00DB044D" w:rsidRDefault="00AB3FC7" w:rsidP="00DB044D">
      <w:pPr>
        <w:pStyle w:val="ConsPlusTitle"/>
        <w:jc w:val="center"/>
        <w:rPr>
          <w:rFonts w:ascii="Times New Roman" w:hAnsi="Times New Roman" w:cs="Times New Roman"/>
          <w:sz w:val="28"/>
          <w:szCs w:val="28"/>
        </w:rPr>
      </w:pPr>
      <w:r w:rsidRPr="00DB044D">
        <w:rPr>
          <w:rFonts w:ascii="Times New Roman" w:hAnsi="Times New Roman" w:cs="Times New Roman"/>
          <w:sz w:val="28"/>
          <w:szCs w:val="28"/>
        </w:rPr>
        <w:t xml:space="preserve">БЮДЖЕТНОЙ И НАЛОГОВОЙ ПОЛИТИКИ </w:t>
      </w:r>
      <w:r w:rsidR="00E56396" w:rsidRPr="00DB044D">
        <w:rPr>
          <w:rFonts w:ascii="Times New Roman" w:hAnsi="Times New Roman" w:cs="Times New Roman"/>
          <w:sz w:val="28"/>
          <w:szCs w:val="28"/>
        </w:rPr>
        <w:t xml:space="preserve">НОВОСЕЛИЦКОГО МУНИЦИПАЛЬНОГО </w:t>
      </w:r>
      <w:r w:rsidR="001242AD" w:rsidRPr="00DB044D">
        <w:rPr>
          <w:rFonts w:ascii="Times New Roman" w:hAnsi="Times New Roman" w:cs="Times New Roman"/>
          <w:sz w:val="28"/>
          <w:szCs w:val="28"/>
        </w:rPr>
        <w:t>ОКРУГА</w:t>
      </w:r>
      <w:r w:rsidR="00E56396" w:rsidRPr="00DB044D">
        <w:rPr>
          <w:rFonts w:ascii="Times New Roman" w:hAnsi="Times New Roman" w:cs="Times New Roman"/>
          <w:sz w:val="28"/>
          <w:szCs w:val="28"/>
        </w:rPr>
        <w:t xml:space="preserve"> </w:t>
      </w:r>
      <w:r w:rsidRPr="00DB044D">
        <w:rPr>
          <w:rFonts w:ascii="Times New Roman" w:hAnsi="Times New Roman" w:cs="Times New Roman"/>
          <w:sz w:val="28"/>
          <w:szCs w:val="28"/>
        </w:rPr>
        <w:t xml:space="preserve">СТАВРОПОЛЬСКОГО КРАЯ НА </w:t>
      </w:r>
      <w:r w:rsidR="001242AD" w:rsidRPr="00DB044D">
        <w:rPr>
          <w:rFonts w:ascii="Times New Roman" w:hAnsi="Times New Roman" w:cs="Times New Roman"/>
          <w:sz w:val="28"/>
          <w:szCs w:val="28"/>
        </w:rPr>
        <w:t>202</w:t>
      </w:r>
      <w:r w:rsidR="008B7D72" w:rsidRPr="00DB044D">
        <w:rPr>
          <w:rFonts w:ascii="Times New Roman" w:hAnsi="Times New Roman" w:cs="Times New Roman"/>
          <w:sz w:val="28"/>
          <w:szCs w:val="28"/>
        </w:rPr>
        <w:t>3</w:t>
      </w:r>
    </w:p>
    <w:p w:rsidR="00AB3FC7" w:rsidRPr="00DB044D" w:rsidRDefault="00AB3FC7" w:rsidP="00DB044D">
      <w:pPr>
        <w:pStyle w:val="ConsPlusTitle"/>
        <w:jc w:val="center"/>
        <w:rPr>
          <w:rFonts w:ascii="Times New Roman" w:hAnsi="Times New Roman" w:cs="Times New Roman"/>
          <w:sz w:val="28"/>
          <w:szCs w:val="28"/>
        </w:rPr>
      </w:pPr>
      <w:r w:rsidRPr="00DB044D">
        <w:rPr>
          <w:rFonts w:ascii="Times New Roman" w:hAnsi="Times New Roman" w:cs="Times New Roman"/>
          <w:sz w:val="28"/>
          <w:szCs w:val="28"/>
        </w:rPr>
        <w:t xml:space="preserve">ГОД И ПЛАНОВЫЙ ПЕРИОД </w:t>
      </w:r>
      <w:r w:rsidR="001242AD" w:rsidRPr="00DB044D">
        <w:rPr>
          <w:rFonts w:ascii="Times New Roman" w:hAnsi="Times New Roman" w:cs="Times New Roman"/>
          <w:sz w:val="28"/>
          <w:szCs w:val="28"/>
        </w:rPr>
        <w:t>202</w:t>
      </w:r>
      <w:r w:rsidR="008B7D72" w:rsidRPr="00DB044D">
        <w:rPr>
          <w:rFonts w:ascii="Times New Roman" w:hAnsi="Times New Roman" w:cs="Times New Roman"/>
          <w:sz w:val="28"/>
          <w:szCs w:val="28"/>
        </w:rPr>
        <w:t>4</w:t>
      </w:r>
      <w:r w:rsidRPr="00DB044D">
        <w:rPr>
          <w:rFonts w:ascii="Times New Roman" w:hAnsi="Times New Roman" w:cs="Times New Roman"/>
          <w:sz w:val="28"/>
          <w:szCs w:val="28"/>
        </w:rPr>
        <w:t xml:space="preserve"> И </w:t>
      </w:r>
      <w:r w:rsidR="001242AD" w:rsidRPr="00DB044D">
        <w:rPr>
          <w:rFonts w:ascii="Times New Roman" w:hAnsi="Times New Roman" w:cs="Times New Roman"/>
          <w:sz w:val="28"/>
          <w:szCs w:val="28"/>
        </w:rPr>
        <w:t>202</w:t>
      </w:r>
      <w:r w:rsidR="008B7D72" w:rsidRPr="00DB044D">
        <w:rPr>
          <w:rFonts w:ascii="Times New Roman" w:hAnsi="Times New Roman" w:cs="Times New Roman"/>
          <w:sz w:val="28"/>
          <w:szCs w:val="28"/>
        </w:rPr>
        <w:t>5</w:t>
      </w:r>
      <w:r w:rsidRPr="00DB044D">
        <w:rPr>
          <w:rFonts w:ascii="Times New Roman" w:hAnsi="Times New Roman" w:cs="Times New Roman"/>
          <w:sz w:val="28"/>
          <w:szCs w:val="28"/>
        </w:rPr>
        <w:t xml:space="preserve"> ГОДОВ</w:t>
      </w:r>
    </w:p>
    <w:p w:rsidR="00AB3FC7" w:rsidRPr="00DB044D" w:rsidRDefault="00AB3FC7" w:rsidP="00DB044D">
      <w:pPr>
        <w:pStyle w:val="ConsPlusNormal"/>
        <w:jc w:val="both"/>
        <w:rPr>
          <w:rFonts w:ascii="Times New Roman" w:hAnsi="Times New Roman" w:cs="Times New Roman"/>
          <w:sz w:val="28"/>
          <w:szCs w:val="28"/>
        </w:rPr>
      </w:pPr>
    </w:p>
    <w:p w:rsidR="00AB3FC7" w:rsidRPr="00DB044D" w:rsidRDefault="00AB3FC7" w:rsidP="00DB044D">
      <w:pPr>
        <w:pStyle w:val="ConsPlusTitle"/>
        <w:jc w:val="center"/>
        <w:outlineLvl w:val="1"/>
        <w:rPr>
          <w:rFonts w:ascii="Times New Roman" w:hAnsi="Times New Roman" w:cs="Times New Roman"/>
          <w:sz w:val="28"/>
          <w:szCs w:val="28"/>
        </w:rPr>
      </w:pPr>
      <w:r w:rsidRPr="00DB044D">
        <w:rPr>
          <w:rFonts w:ascii="Times New Roman" w:hAnsi="Times New Roman" w:cs="Times New Roman"/>
          <w:sz w:val="28"/>
          <w:szCs w:val="28"/>
        </w:rPr>
        <w:t>I. Основные положения</w:t>
      </w:r>
    </w:p>
    <w:p w:rsidR="00236CBF" w:rsidRPr="00DB044D" w:rsidRDefault="00236CBF" w:rsidP="00DB044D">
      <w:pPr>
        <w:pStyle w:val="ConsPlusNormal"/>
        <w:ind w:firstLine="709"/>
        <w:jc w:val="both"/>
        <w:rPr>
          <w:rFonts w:ascii="Times New Roman" w:hAnsi="Times New Roman" w:cs="Times New Roman"/>
          <w:sz w:val="28"/>
          <w:szCs w:val="28"/>
        </w:rPr>
      </w:pPr>
      <w:r w:rsidRPr="00DB044D">
        <w:rPr>
          <w:rFonts w:ascii="Times New Roman" w:hAnsi="Times New Roman" w:cs="Times New Roman"/>
          <w:sz w:val="28"/>
          <w:szCs w:val="28"/>
        </w:rPr>
        <w:tab/>
        <w:t xml:space="preserve">Бюджетная и налоговая политика Новоселицкого муниципального округа Ставропольского края на 2023 год и плановый период 2024 и 2025 годов сохранит нацеленность на обеспечение устойчивого социально-экономического развития Новоселицкого муниципального округа Ставропольского края, прежде всего за счет достижения национальных целей развития и решения ключевых задач, установленных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 и Законом Ставропольского края «О Стратегии социально-экономического развития Ставропольского края до 2035 года». </w:t>
      </w:r>
    </w:p>
    <w:p w:rsidR="00236CBF" w:rsidRPr="00DB044D" w:rsidRDefault="00236CBF" w:rsidP="00DB044D">
      <w:pPr>
        <w:pStyle w:val="ConsPlusNormal"/>
        <w:ind w:firstLine="709"/>
        <w:jc w:val="both"/>
        <w:rPr>
          <w:rFonts w:ascii="Times New Roman" w:hAnsi="Times New Roman" w:cs="Times New Roman"/>
          <w:sz w:val="28"/>
          <w:szCs w:val="28"/>
        </w:rPr>
      </w:pPr>
      <w:r w:rsidRPr="00DB044D">
        <w:rPr>
          <w:rFonts w:ascii="Times New Roman" w:hAnsi="Times New Roman" w:cs="Times New Roman"/>
          <w:sz w:val="28"/>
          <w:szCs w:val="28"/>
        </w:rPr>
        <w:tab/>
        <w:t xml:space="preserve">Целью основных направлений бюджетной и налоговой политики Новоселицкого муниципального округа Ставропольского края на 2023 год и плановый период 2024 и 2025 годов (далее - основные направления бюджетной и налоговой политики </w:t>
      </w:r>
      <w:r w:rsidR="00DB044D" w:rsidRPr="00DB044D">
        <w:rPr>
          <w:rFonts w:ascii="Times New Roman" w:hAnsi="Times New Roman" w:cs="Times New Roman"/>
          <w:sz w:val="28"/>
          <w:szCs w:val="28"/>
        </w:rPr>
        <w:t>округа</w:t>
      </w:r>
      <w:r w:rsidRPr="00DB044D">
        <w:rPr>
          <w:rFonts w:ascii="Times New Roman" w:hAnsi="Times New Roman" w:cs="Times New Roman"/>
          <w:sz w:val="28"/>
          <w:szCs w:val="28"/>
        </w:rPr>
        <w:t xml:space="preserve">) является определение условий и подходов, используемых при составлении проекта бюджета Новоселицкого муниципального округа Ставропольского края (далее - бюджет муниципального округа) на 2023 год и плановый период 2024 и 2025 годов. </w:t>
      </w:r>
    </w:p>
    <w:p w:rsidR="00236CBF" w:rsidRPr="00DB044D" w:rsidRDefault="00C713CD" w:rsidP="00DB044D">
      <w:pPr>
        <w:pStyle w:val="ConsPlusNormal"/>
        <w:ind w:firstLine="709"/>
        <w:jc w:val="both"/>
        <w:rPr>
          <w:rFonts w:ascii="Times New Roman" w:hAnsi="Times New Roman" w:cs="Times New Roman"/>
          <w:sz w:val="28"/>
          <w:szCs w:val="28"/>
        </w:rPr>
      </w:pPr>
      <w:r w:rsidRPr="00DB044D">
        <w:rPr>
          <w:rFonts w:ascii="Times New Roman" w:hAnsi="Times New Roman" w:cs="Times New Roman"/>
          <w:sz w:val="28"/>
          <w:szCs w:val="28"/>
        </w:rPr>
        <w:tab/>
      </w:r>
      <w:r w:rsidR="00236CBF" w:rsidRPr="00DB044D">
        <w:rPr>
          <w:rFonts w:ascii="Times New Roman" w:hAnsi="Times New Roman" w:cs="Times New Roman"/>
          <w:sz w:val="28"/>
          <w:szCs w:val="28"/>
        </w:rPr>
        <w:t>В принципиально новых экономич</w:t>
      </w:r>
      <w:r w:rsidR="00DB044D" w:rsidRPr="00DB044D">
        <w:rPr>
          <w:rFonts w:ascii="Times New Roman" w:hAnsi="Times New Roman" w:cs="Times New Roman"/>
          <w:sz w:val="28"/>
          <w:szCs w:val="28"/>
        </w:rPr>
        <w:t>еских и финансовых условиях бес</w:t>
      </w:r>
      <w:r w:rsidR="00236CBF" w:rsidRPr="00DB044D">
        <w:rPr>
          <w:rFonts w:ascii="Times New Roman" w:hAnsi="Times New Roman" w:cs="Times New Roman"/>
          <w:sz w:val="28"/>
          <w:szCs w:val="28"/>
        </w:rPr>
        <w:t xml:space="preserve">прецедентного </w:t>
      </w:r>
      <w:proofErr w:type="spellStart"/>
      <w:r w:rsidR="00236CBF" w:rsidRPr="00DB044D">
        <w:rPr>
          <w:rFonts w:ascii="Times New Roman" w:hAnsi="Times New Roman" w:cs="Times New Roman"/>
          <w:sz w:val="28"/>
          <w:szCs w:val="28"/>
        </w:rPr>
        <w:t>санкционного</w:t>
      </w:r>
      <w:proofErr w:type="spellEnd"/>
      <w:r w:rsidR="00236CBF" w:rsidRPr="00DB044D">
        <w:rPr>
          <w:rFonts w:ascii="Times New Roman" w:hAnsi="Times New Roman" w:cs="Times New Roman"/>
          <w:sz w:val="28"/>
          <w:szCs w:val="28"/>
        </w:rPr>
        <w:t xml:space="preserve"> Давления воз</w:t>
      </w:r>
      <w:r w:rsidR="00795CAB" w:rsidRPr="00DB044D">
        <w:rPr>
          <w:rFonts w:ascii="Times New Roman" w:hAnsi="Times New Roman" w:cs="Times New Roman"/>
          <w:sz w:val="28"/>
          <w:szCs w:val="28"/>
        </w:rPr>
        <w:t>растают риски для сбалансированн</w:t>
      </w:r>
      <w:r w:rsidR="00236CBF" w:rsidRPr="00DB044D">
        <w:rPr>
          <w:rFonts w:ascii="Times New Roman" w:hAnsi="Times New Roman" w:cs="Times New Roman"/>
          <w:sz w:val="28"/>
          <w:szCs w:val="28"/>
        </w:rPr>
        <w:t>ости всей бюджетной системы Российской Федерации.</w:t>
      </w:r>
    </w:p>
    <w:p w:rsidR="00236CBF" w:rsidRPr="00DB044D" w:rsidRDefault="00C713CD" w:rsidP="00DB044D">
      <w:pPr>
        <w:pStyle w:val="ConsPlusNormal"/>
        <w:ind w:firstLine="709"/>
        <w:jc w:val="both"/>
        <w:rPr>
          <w:rFonts w:ascii="Times New Roman" w:hAnsi="Times New Roman" w:cs="Times New Roman"/>
          <w:sz w:val="28"/>
          <w:szCs w:val="28"/>
        </w:rPr>
      </w:pPr>
      <w:r w:rsidRPr="00DB044D">
        <w:rPr>
          <w:rFonts w:ascii="Times New Roman" w:hAnsi="Times New Roman" w:cs="Times New Roman"/>
          <w:sz w:val="28"/>
          <w:szCs w:val="28"/>
        </w:rPr>
        <w:tab/>
      </w:r>
      <w:r w:rsidR="00236CBF" w:rsidRPr="00DB044D">
        <w:rPr>
          <w:rFonts w:ascii="Times New Roman" w:hAnsi="Times New Roman" w:cs="Times New Roman"/>
          <w:sz w:val="28"/>
          <w:szCs w:val="28"/>
        </w:rPr>
        <w:t xml:space="preserve">Основные направления бюджетной и налоговой политики </w:t>
      </w:r>
      <w:r w:rsidRPr="00DB044D">
        <w:rPr>
          <w:rFonts w:ascii="Times New Roman" w:hAnsi="Times New Roman" w:cs="Times New Roman"/>
          <w:sz w:val="28"/>
          <w:szCs w:val="28"/>
        </w:rPr>
        <w:t>округа</w:t>
      </w:r>
      <w:r w:rsidR="00236CBF" w:rsidRPr="00DB044D">
        <w:rPr>
          <w:rFonts w:ascii="Times New Roman" w:hAnsi="Times New Roman" w:cs="Times New Roman"/>
          <w:sz w:val="28"/>
          <w:szCs w:val="28"/>
        </w:rPr>
        <w:t xml:space="preserve"> должны обеспечить социальную и финансовую стабильность в </w:t>
      </w:r>
      <w:r w:rsidRPr="00DB044D">
        <w:rPr>
          <w:rFonts w:ascii="Times New Roman" w:hAnsi="Times New Roman" w:cs="Times New Roman"/>
          <w:sz w:val="28"/>
          <w:szCs w:val="28"/>
        </w:rPr>
        <w:t>Новоселицком муниципальном округе</w:t>
      </w:r>
      <w:r w:rsidR="00236CBF" w:rsidRPr="00DB044D">
        <w:rPr>
          <w:rFonts w:ascii="Times New Roman" w:hAnsi="Times New Roman" w:cs="Times New Roman"/>
          <w:sz w:val="28"/>
          <w:szCs w:val="28"/>
        </w:rPr>
        <w:t xml:space="preserve">, создать условия для устойчивого социально-экономического развития </w:t>
      </w:r>
      <w:r w:rsidRPr="00DB044D">
        <w:rPr>
          <w:rFonts w:ascii="Times New Roman" w:hAnsi="Times New Roman" w:cs="Times New Roman"/>
          <w:sz w:val="28"/>
          <w:szCs w:val="28"/>
        </w:rPr>
        <w:t>округа</w:t>
      </w:r>
      <w:r w:rsidR="00236CBF" w:rsidRPr="00DB044D">
        <w:rPr>
          <w:rFonts w:ascii="Times New Roman" w:hAnsi="Times New Roman" w:cs="Times New Roman"/>
          <w:sz w:val="28"/>
          <w:szCs w:val="28"/>
        </w:rPr>
        <w:t xml:space="preserve"> в соответствии с национальными целями развития страны.</w:t>
      </w:r>
    </w:p>
    <w:p w:rsidR="00AB3FC7" w:rsidRPr="00DB044D" w:rsidRDefault="00C713CD" w:rsidP="00DB044D">
      <w:pPr>
        <w:pStyle w:val="ConsPlusNormal"/>
        <w:ind w:firstLine="709"/>
        <w:jc w:val="both"/>
        <w:rPr>
          <w:rFonts w:ascii="Times New Roman" w:hAnsi="Times New Roman" w:cs="Times New Roman"/>
          <w:sz w:val="28"/>
          <w:szCs w:val="28"/>
        </w:rPr>
      </w:pPr>
      <w:r w:rsidRPr="00DB044D">
        <w:rPr>
          <w:rFonts w:ascii="Times New Roman" w:hAnsi="Times New Roman" w:cs="Times New Roman"/>
          <w:sz w:val="28"/>
          <w:szCs w:val="28"/>
        </w:rPr>
        <w:tab/>
      </w:r>
      <w:r w:rsidR="00236CBF" w:rsidRPr="00DB044D">
        <w:rPr>
          <w:rFonts w:ascii="Times New Roman" w:hAnsi="Times New Roman" w:cs="Times New Roman"/>
          <w:sz w:val="28"/>
          <w:szCs w:val="28"/>
        </w:rPr>
        <w:t>Реализация основных направлений бюджетной и налоговой политики края будет осуществляться с учетом</w:t>
      </w:r>
      <w:r w:rsidR="00A574FC" w:rsidRPr="00DB044D">
        <w:rPr>
          <w:rFonts w:ascii="Times New Roman" w:hAnsi="Times New Roman" w:cs="Times New Roman"/>
          <w:sz w:val="28"/>
          <w:szCs w:val="28"/>
        </w:rPr>
        <w:t xml:space="preserve"> необходимости выполнения обяза</w:t>
      </w:r>
      <w:r w:rsidR="00236CBF" w:rsidRPr="00DB044D">
        <w:rPr>
          <w:rFonts w:ascii="Times New Roman" w:hAnsi="Times New Roman" w:cs="Times New Roman"/>
          <w:sz w:val="28"/>
          <w:szCs w:val="28"/>
        </w:rPr>
        <w:t xml:space="preserve">тельств, установленных соглашением, которым предусматриваются меры по социально-экономическому развитию и оздоровлению </w:t>
      </w:r>
      <w:r w:rsidR="00A574FC" w:rsidRPr="00DB044D">
        <w:rPr>
          <w:rFonts w:ascii="Times New Roman" w:hAnsi="Times New Roman" w:cs="Times New Roman"/>
          <w:sz w:val="28"/>
          <w:szCs w:val="28"/>
        </w:rPr>
        <w:t>муниципальных</w:t>
      </w:r>
      <w:r w:rsidR="00236CBF" w:rsidRPr="00DB044D">
        <w:rPr>
          <w:rFonts w:ascii="Times New Roman" w:hAnsi="Times New Roman" w:cs="Times New Roman"/>
          <w:sz w:val="28"/>
          <w:szCs w:val="28"/>
        </w:rPr>
        <w:t xml:space="preserve"> ф</w:t>
      </w:r>
      <w:r w:rsidR="00A574FC" w:rsidRPr="00DB044D">
        <w:rPr>
          <w:rFonts w:ascii="Times New Roman" w:hAnsi="Times New Roman" w:cs="Times New Roman"/>
          <w:sz w:val="28"/>
          <w:szCs w:val="28"/>
        </w:rPr>
        <w:t>и</w:t>
      </w:r>
      <w:r w:rsidR="00236CBF" w:rsidRPr="00DB044D">
        <w:rPr>
          <w:rFonts w:ascii="Times New Roman" w:hAnsi="Times New Roman" w:cs="Times New Roman"/>
          <w:sz w:val="28"/>
          <w:szCs w:val="28"/>
        </w:rPr>
        <w:t xml:space="preserve">нансов </w:t>
      </w:r>
      <w:r w:rsidR="00A574FC" w:rsidRPr="00DB044D">
        <w:rPr>
          <w:rFonts w:ascii="Times New Roman" w:hAnsi="Times New Roman" w:cs="Times New Roman"/>
          <w:sz w:val="28"/>
          <w:szCs w:val="28"/>
        </w:rPr>
        <w:t>округа</w:t>
      </w:r>
      <w:r w:rsidR="00236CBF" w:rsidRPr="00DB044D">
        <w:rPr>
          <w:rFonts w:ascii="Times New Roman" w:hAnsi="Times New Roman" w:cs="Times New Roman"/>
          <w:sz w:val="28"/>
          <w:szCs w:val="28"/>
        </w:rPr>
        <w:t xml:space="preserve">, которое ежегодно заключается между Министерством финансов </w:t>
      </w:r>
      <w:r w:rsidR="00A574FC" w:rsidRPr="00DB044D">
        <w:rPr>
          <w:rFonts w:ascii="Times New Roman" w:hAnsi="Times New Roman" w:cs="Times New Roman"/>
          <w:sz w:val="28"/>
          <w:szCs w:val="28"/>
        </w:rPr>
        <w:t xml:space="preserve">Ставропольского края </w:t>
      </w:r>
      <w:r w:rsidR="00236CBF" w:rsidRPr="00DB044D">
        <w:rPr>
          <w:rFonts w:ascii="Times New Roman" w:hAnsi="Times New Roman" w:cs="Times New Roman"/>
          <w:sz w:val="28"/>
          <w:szCs w:val="28"/>
        </w:rPr>
        <w:t xml:space="preserve"> и </w:t>
      </w:r>
      <w:r w:rsidR="00A574FC" w:rsidRPr="00DB044D">
        <w:rPr>
          <w:rFonts w:ascii="Times New Roman" w:hAnsi="Times New Roman" w:cs="Times New Roman"/>
          <w:sz w:val="28"/>
          <w:szCs w:val="28"/>
        </w:rPr>
        <w:t xml:space="preserve">главой Новоселицкого </w:t>
      </w:r>
      <w:r w:rsidR="00A574FC" w:rsidRPr="00DB044D">
        <w:rPr>
          <w:rFonts w:ascii="Times New Roman" w:hAnsi="Times New Roman" w:cs="Times New Roman"/>
          <w:sz w:val="28"/>
          <w:szCs w:val="28"/>
        </w:rPr>
        <w:lastRenderedPageBreak/>
        <w:t xml:space="preserve">муниципального округа </w:t>
      </w:r>
      <w:r w:rsidR="00236CBF" w:rsidRPr="00DB044D">
        <w:rPr>
          <w:rFonts w:ascii="Times New Roman" w:hAnsi="Times New Roman" w:cs="Times New Roman"/>
          <w:sz w:val="28"/>
          <w:szCs w:val="28"/>
        </w:rPr>
        <w:t xml:space="preserve">Ставропольского края в соответствии со статьей </w:t>
      </w:r>
      <w:r w:rsidR="00854ACF" w:rsidRPr="00DB044D">
        <w:rPr>
          <w:rFonts w:ascii="Times New Roman" w:hAnsi="Times New Roman" w:cs="Times New Roman"/>
          <w:sz w:val="28"/>
          <w:szCs w:val="28"/>
        </w:rPr>
        <w:t>9</w:t>
      </w:r>
      <w:r w:rsidR="00236CBF" w:rsidRPr="00DB044D">
        <w:rPr>
          <w:rFonts w:ascii="Times New Roman" w:hAnsi="Times New Roman" w:cs="Times New Roman"/>
          <w:sz w:val="28"/>
          <w:szCs w:val="28"/>
        </w:rPr>
        <w:t xml:space="preserve"> </w:t>
      </w:r>
      <w:r w:rsidR="00854ACF" w:rsidRPr="00DB044D">
        <w:rPr>
          <w:rFonts w:ascii="Times New Roman" w:hAnsi="Times New Roman" w:cs="Times New Roman"/>
          <w:sz w:val="28"/>
          <w:szCs w:val="28"/>
        </w:rPr>
        <w:t>Закона  Ставропольского края от 27.02.2008 г № 6-кз «О межбюджетных отношениях в Ставропольском крае»</w:t>
      </w:r>
    </w:p>
    <w:p w:rsidR="0053218F" w:rsidRPr="00DB044D" w:rsidRDefault="0053218F" w:rsidP="00DB044D">
      <w:pPr>
        <w:ind w:firstLine="709"/>
        <w:rPr>
          <w:sz w:val="28"/>
          <w:szCs w:val="28"/>
        </w:rPr>
      </w:pPr>
    </w:p>
    <w:p w:rsidR="00100426" w:rsidRPr="00DB044D" w:rsidRDefault="00944A70" w:rsidP="00DB044D">
      <w:pPr>
        <w:pStyle w:val="20"/>
        <w:shd w:val="clear" w:color="auto" w:fill="auto"/>
        <w:tabs>
          <w:tab w:val="left" w:pos="1570"/>
        </w:tabs>
        <w:spacing w:before="0" w:after="0" w:line="240" w:lineRule="auto"/>
        <w:ind w:firstLine="709"/>
        <w:rPr>
          <w:b/>
        </w:rPr>
      </w:pPr>
      <w:r w:rsidRPr="00DB044D">
        <w:rPr>
          <w:b/>
        </w:rPr>
        <w:t>I</w:t>
      </w:r>
      <w:r w:rsidR="001A57B0" w:rsidRPr="00DB044D">
        <w:rPr>
          <w:b/>
        </w:rPr>
        <w:t>I</w:t>
      </w:r>
      <w:r w:rsidR="001A57B0" w:rsidRPr="00DB044D">
        <w:rPr>
          <w:b/>
          <w:color w:val="000000"/>
        </w:rPr>
        <w:t xml:space="preserve">. </w:t>
      </w:r>
      <w:r w:rsidR="00100426" w:rsidRPr="00DB044D">
        <w:rPr>
          <w:b/>
        </w:rPr>
        <w:t>Основные направления налоговой политики Новоселицкого муниципального округа</w:t>
      </w:r>
      <w:r w:rsidR="00100426" w:rsidRPr="00DB044D">
        <w:t xml:space="preserve"> </w:t>
      </w:r>
      <w:r w:rsidR="00100426" w:rsidRPr="00DB044D">
        <w:rPr>
          <w:b/>
        </w:rPr>
        <w:t>Ставропольского края на 202</w:t>
      </w:r>
      <w:r w:rsidR="00A760F5" w:rsidRPr="00DB044D">
        <w:rPr>
          <w:b/>
        </w:rPr>
        <w:t>3</w:t>
      </w:r>
      <w:r w:rsidR="00100426" w:rsidRPr="00DB044D">
        <w:rPr>
          <w:b/>
        </w:rPr>
        <w:t xml:space="preserve"> год и плановый период 202</w:t>
      </w:r>
      <w:r w:rsidR="00A760F5" w:rsidRPr="00DB044D">
        <w:rPr>
          <w:b/>
        </w:rPr>
        <w:t>4</w:t>
      </w:r>
      <w:r w:rsidR="00100426" w:rsidRPr="00DB044D">
        <w:rPr>
          <w:b/>
        </w:rPr>
        <w:t xml:space="preserve"> и 202</w:t>
      </w:r>
      <w:r w:rsidR="00A760F5" w:rsidRPr="00DB044D">
        <w:rPr>
          <w:b/>
        </w:rPr>
        <w:t>5</w:t>
      </w:r>
      <w:r w:rsidR="00100426" w:rsidRPr="00DB044D">
        <w:rPr>
          <w:b/>
        </w:rPr>
        <w:t xml:space="preserve"> годов</w:t>
      </w:r>
    </w:p>
    <w:p w:rsidR="00100426" w:rsidRPr="00DB044D" w:rsidRDefault="00100426" w:rsidP="00DB044D">
      <w:pPr>
        <w:pStyle w:val="20"/>
        <w:shd w:val="clear" w:color="auto" w:fill="auto"/>
        <w:spacing w:before="0" w:after="0" w:line="240" w:lineRule="auto"/>
        <w:ind w:firstLine="709"/>
        <w:jc w:val="both"/>
      </w:pPr>
      <w:r w:rsidRPr="00DB044D">
        <w:t>Основными направлениями налоговой политики Новоселицкого муниципального округа Ставропольского края на 202</w:t>
      </w:r>
      <w:r w:rsidR="00A760F5" w:rsidRPr="00DB044D">
        <w:t>3</w:t>
      </w:r>
      <w:r w:rsidRPr="00DB044D">
        <w:t xml:space="preserve"> год и плановый период 202</w:t>
      </w:r>
      <w:r w:rsidR="00A760F5" w:rsidRPr="00DB044D">
        <w:t>4</w:t>
      </w:r>
      <w:r w:rsidRPr="00DB044D">
        <w:t xml:space="preserve"> и 202</w:t>
      </w:r>
      <w:r w:rsidR="00A760F5" w:rsidRPr="00DB044D">
        <w:t>5</w:t>
      </w:r>
      <w:r w:rsidRPr="00DB044D">
        <w:t xml:space="preserve"> годов являются:</w:t>
      </w:r>
    </w:p>
    <w:p w:rsidR="00C7117A" w:rsidRPr="00DB044D" w:rsidRDefault="00DB044D" w:rsidP="00DB044D">
      <w:pPr>
        <w:pStyle w:val="20"/>
        <w:numPr>
          <w:ilvl w:val="0"/>
          <w:numId w:val="3"/>
        </w:numPr>
        <w:shd w:val="clear" w:color="auto" w:fill="auto"/>
        <w:tabs>
          <w:tab w:val="left" w:pos="1040"/>
        </w:tabs>
        <w:spacing w:before="0" w:after="0" w:line="240" w:lineRule="auto"/>
        <w:ind w:firstLine="709"/>
        <w:jc w:val="both"/>
      </w:pPr>
      <w:r>
        <w:t>Стимулирование</w:t>
      </w:r>
      <w:r w:rsidR="00100426" w:rsidRPr="00DB044D">
        <w:t xml:space="preserve"> инвестиционной и инновационной активности хозяйст</w:t>
      </w:r>
      <w:r w:rsidR="00100426" w:rsidRPr="00DB044D">
        <w:softHyphen/>
        <w:t>вующих субъектов, осуществляющих деятельность на территории Новоселицкого муниципального округа Ставро</w:t>
      </w:r>
      <w:r w:rsidR="00100426" w:rsidRPr="00DB044D">
        <w:softHyphen/>
        <w:t>польского края.</w:t>
      </w:r>
    </w:p>
    <w:p w:rsidR="00C7117A" w:rsidRPr="00DB044D" w:rsidRDefault="00C7117A" w:rsidP="00DB044D">
      <w:pPr>
        <w:pStyle w:val="20"/>
        <w:shd w:val="clear" w:color="auto" w:fill="auto"/>
        <w:tabs>
          <w:tab w:val="left" w:pos="1040"/>
        </w:tabs>
        <w:spacing w:before="0" w:after="0" w:line="240" w:lineRule="auto"/>
        <w:ind w:firstLine="709"/>
        <w:jc w:val="both"/>
      </w:pPr>
      <w:r w:rsidRPr="00DB044D">
        <w:t xml:space="preserve">        В данном направлении продолжит</w:t>
      </w:r>
      <w:r w:rsidR="00DB044D" w:rsidRPr="00DB044D">
        <w:t>ся реализация комплекса мер, на</w:t>
      </w:r>
      <w:r w:rsidRPr="00DB044D">
        <w:t xml:space="preserve">правленных на формирование </w:t>
      </w:r>
      <w:bookmarkStart w:id="0" w:name="_GoBack"/>
      <w:bookmarkEnd w:id="0"/>
      <w:r w:rsidRPr="00DB044D">
        <w:t xml:space="preserve">благоприятного инвестиционного климата и развитие конкурентоспособной инновационной экономики Новоселицкого муниципального округа Ставропольского края. В связи с этим необходимо создать стабильные условия деятельности инвесторов и дополнительные механизмы привлечения инвестиций на территорию Новоселицкого муниципального округа Ставропольского края для реализации высокоэффективных инвестиционных проектов, что позволит увеличить количество новых рабочих мест и улучшить финансовое состояние организаций, осуществляющих деятельность на территории Новоселицкого муниципального округа Ставропольского края. </w:t>
      </w:r>
    </w:p>
    <w:p w:rsidR="00C7117A" w:rsidRPr="00DB044D" w:rsidRDefault="00C7117A" w:rsidP="00DB044D">
      <w:pPr>
        <w:pStyle w:val="20"/>
        <w:shd w:val="clear" w:color="auto" w:fill="auto"/>
        <w:tabs>
          <w:tab w:val="left" w:pos="1040"/>
        </w:tabs>
        <w:spacing w:before="0" w:after="0" w:line="240" w:lineRule="auto"/>
        <w:ind w:firstLine="709"/>
        <w:jc w:val="both"/>
      </w:pPr>
      <w:r w:rsidRPr="00DB044D">
        <w:t xml:space="preserve">           В целях создания дополнительных механизмов льготного налогообложения для реализации инвестиционных проектов на территории Новоселицкого муниципального округа Ставропольского края принято решение Совета</w:t>
      </w:r>
      <w:r w:rsidR="00C61A3D" w:rsidRPr="00DB044D">
        <w:t xml:space="preserve"> Новоселицкого муниципального округа Ставропольского края</w:t>
      </w:r>
      <w:r w:rsidRPr="00DB044D">
        <w:t xml:space="preserve"> от 2 октября 2020 года №19 «О земельном налоге на территории муниципального образования Новоселицкого муниципального округа Ставропольского края».</w:t>
      </w:r>
    </w:p>
    <w:p w:rsidR="00C7117A" w:rsidRPr="00DB044D" w:rsidRDefault="00C7117A" w:rsidP="00DB044D">
      <w:pPr>
        <w:pStyle w:val="20"/>
        <w:shd w:val="clear" w:color="auto" w:fill="auto"/>
        <w:tabs>
          <w:tab w:val="left" w:pos="1087"/>
        </w:tabs>
        <w:spacing w:before="0" w:after="0" w:line="240" w:lineRule="auto"/>
        <w:ind w:firstLine="709"/>
        <w:jc w:val="both"/>
      </w:pPr>
      <w:r w:rsidRPr="00DB044D">
        <w:t>Кроме того, необходимо продолжить мониторинг инвестиционной деятельности в Новоселицком муниципальном округе Ставропольского края, а также стимулирование инновационной активности предприятий, осуществляющих деятельность на территории Новоселицкого муниципального округа Ставропольского края, и инвестиционных проектов, реализуемых в соответствии со специальными инвестиционными контрактами.</w:t>
      </w:r>
    </w:p>
    <w:p w:rsidR="00100426" w:rsidRPr="00DB044D" w:rsidRDefault="00100426" w:rsidP="00DB044D">
      <w:pPr>
        <w:pStyle w:val="20"/>
        <w:shd w:val="clear" w:color="auto" w:fill="auto"/>
        <w:tabs>
          <w:tab w:val="left" w:pos="1087"/>
        </w:tabs>
        <w:spacing w:before="0" w:after="0" w:line="240" w:lineRule="auto"/>
        <w:ind w:firstLine="709"/>
        <w:jc w:val="both"/>
      </w:pPr>
      <w:r w:rsidRPr="00DB044D">
        <w:t xml:space="preserve">Оценка эффективности налоговых расходов </w:t>
      </w:r>
      <w:r w:rsidR="00ED5051" w:rsidRPr="00DB044D">
        <w:t xml:space="preserve">Новоселицкого муниципального округа </w:t>
      </w:r>
      <w:r w:rsidRPr="00DB044D">
        <w:t>Ставропольского края.</w:t>
      </w:r>
    </w:p>
    <w:p w:rsidR="00100426" w:rsidRPr="00DB044D" w:rsidRDefault="00100426" w:rsidP="00DB044D">
      <w:pPr>
        <w:pStyle w:val="20"/>
        <w:shd w:val="clear" w:color="auto" w:fill="auto"/>
        <w:spacing w:before="0" w:after="0" w:line="240" w:lineRule="auto"/>
        <w:ind w:firstLine="709"/>
        <w:jc w:val="both"/>
      </w:pPr>
      <w:r w:rsidRPr="00DB044D">
        <w:t>В соответствии с постановлением Правительства Ставропольского края от 06 сентяб</w:t>
      </w:r>
      <w:r w:rsidRPr="00DB044D">
        <w:softHyphen/>
        <w:t>ря 2019 г. № 400-п «Об утверждении Порядка оценки налоговых расходов Ставропольского края», постановлением администрации Новоселицкого муниципального</w:t>
      </w:r>
      <w:r w:rsidR="00ED5051" w:rsidRPr="00DB044D">
        <w:t xml:space="preserve"> округа Ставропольского края</w:t>
      </w:r>
      <w:r w:rsidRPr="00DB044D">
        <w:t xml:space="preserve"> от 12 февраля 2021 года </w:t>
      </w:r>
      <w:r w:rsidR="00ED5051" w:rsidRPr="00DB044D">
        <w:t xml:space="preserve">№87 </w:t>
      </w:r>
      <w:r w:rsidRPr="00DB044D">
        <w:t xml:space="preserve">определены новые подходы к проведению оценки </w:t>
      </w:r>
      <w:r w:rsidRPr="00DB044D">
        <w:lastRenderedPageBreak/>
        <w:t>эффективности налоговых расходов Новоселицкого муниципального округа Ставропольского края, с учетом общих требований 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 июня 2019 г. № 796.</w:t>
      </w:r>
    </w:p>
    <w:p w:rsidR="00100426" w:rsidRPr="00DB044D" w:rsidRDefault="00100426" w:rsidP="00DB044D">
      <w:pPr>
        <w:pStyle w:val="20"/>
        <w:shd w:val="clear" w:color="auto" w:fill="auto"/>
        <w:spacing w:before="0" w:after="0" w:line="240" w:lineRule="auto"/>
        <w:ind w:firstLine="709"/>
        <w:jc w:val="both"/>
      </w:pPr>
      <w:r w:rsidRPr="00DB044D">
        <w:t>В случае выявления несоответствия налоговых расходов Новоселицкого муниципального округа Ставрополь</w:t>
      </w:r>
      <w:r w:rsidRPr="00DB044D">
        <w:softHyphen/>
        <w:t>ского края целям социально-экономической поли</w:t>
      </w:r>
      <w:r w:rsidRPr="00DB044D">
        <w:softHyphen/>
        <w:t xml:space="preserve">тики Новоселицкого муниципального округа Ставропольского края, не относящимся к </w:t>
      </w:r>
      <w:r w:rsidR="00DC57A9" w:rsidRPr="00DB044D">
        <w:t xml:space="preserve">муниципальным </w:t>
      </w:r>
      <w:r w:rsidRPr="00DB044D">
        <w:t>программам, кураторами налоговых расходов Новоселицкого муниципального округа Ставропольского края будет осуществляться подготовка предложений по их отмене, уточнению или изменению условий их предоставления. Новые налоговые расходы Новоселицкого муниципального округа Ставропольского края должны устанавливаться на ограниченный период времени.</w:t>
      </w:r>
    </w:p>
    <w:p w:rsidR="00100426" w:rsidRPr="00DB044D" w:rsidRDefault="00100426" w:rsidP="00DB044D">
      <w:pPr>
        <w:pStyle w:val="20"/>
        <w:numPr>
          <w:ilvl w:val="0"/>
          <w:numId w:val="3"/>
        </w:numPr>
        <w:shd w:val="clear" w:color="auto" w:fill="auto"/>
        <w:tabs>
          <w:tab w:val="left" w:pos="1033"/>
        </w:tabs>
        <w:spacing w:before="0" w:after="0" w:line="240" w:lineRule="auto"/>
        <w:ind w:firstLine="709"/>
        <w:jc w:val="both"/>
      </w:pPr>
      <w:r w:rsidRPr="00DB044D">
        <w:t>Повышение эффективности управления государственными и муни</w:t>
      </w:r>
      <w:r w:rsidRPr="00DB044D">
        <w:softHyphen/>
        <w:t>ципальными активами.</w:t>
      </w:r>
    </w:p>
    <w:p w:rsidR="00100426" w:rsidRPr="00DB044D" w:rsidRDefault="00100426" w:rsidP="00DB044D">
      <w:pPr>
        <w:pStyle w:val="20"/>
        <w:shd w:val="clear" w:color="auto" w:fill="auto"/>
        <w:spacing w:before="0" w:after="0" w:line="240" w:lineRule="auto"/>
        <w:ind w:firstLine="709"/>
        <w:jc w:val="both"/>
      </w:pPr>
      <w:r w:rsidRPr="00DB044D">
        <w:t xml:space="preserve">В данном направлении </w:t>
      </w:r>
      <w:r w:rsidR="000D1FFB" w:rsidRPr="00DB044D">
        <w:t xml:space="preserve">будет продолжена работа по </w:t>
      </w:r>
      <w:r w:rsidRPr="00DB044D">
        <w:t>инвентаризаци</w:t>
      </w:r>
      <w:r w:rsidR="000D1FFB" w:rsidRPr="00DB044D">
        <w:t>и</w:t>
      </w:r>
      <w:r w:rsidRPr="00DB044D">
        <w:t xml:space="preserve"> объектов, находящегося в муниципальной собственности Новоселицкого муниципальн</w:t>
      </w:r>
      <w:r w:rsidR="00991F21" w:rsidRPr="00DB044D">
        <w:t>ого округа Ставропольского края, результат</w:t>
      </w:r>
      <w:r w:rsidR="007B3FC2" w:rsidRPr="00DB044D">
        <w:t>о</w:t>
      </w:r>
      <w:r w:rsidR="00991F21" w:rsidRPr="00DB044D">
        <w:t xml:space="preserve">м </w:t>
      </w:r>
      <w:r w:rsidR="007B3FC2" w:rsidRPr="00DB044D">
        <w:t>которой будет постановка на учет в регистрирующих органах, не зарегистрированных в установленном порядке объектов недвижимости.</w:t>
      </w:r>
    </w:p>
    <w:p w:rsidR="00100426" w:rsidRPr="00DB044D" w:rsidRDefault="007B3FC2" w:rsidP="00DB044D">
      <w:pPr>
        <w:pStyle w:val="20"/>
        <w:shd w:val="clear" w:color="auto" w:fill="auto"/>
        <w:spacing w:before="0" w:after="0" w:line="240" w:lineRule="auto"/>
        <w:ind w:firstLine="709"/>
        <w:jc w:val="both"/>
      </w:pPr>
      <w:r w:rsidRPr="00DB044D">
        <w:t xml:space="preserve">В целях повышения эффективности работы муниципальных </w:t>
      </w:r>
      <w:r w:rsidR="00100426" w:rsidRPr="00DB044D">
        <w:t xml:space="preserve">унитарных предприятий </w:t>
      </w:r>
      <w:r w:rsidRPr="00DB044D">
        <w:t>необходимо проводить анализ и оценку результатов их финансово- хозяйственной деятельности.</w:t>
      </w:r>
    </w:p>
    <w:p w:rsidR="00100426" w:rsidRPr="00DB044D" w:rsidRDefault="00100426" w:rsidP="00DB044D">
      <w:pPr>
        <w:pStyle w:val="20"/>
        <w:shd w:val="clear" w:color="auto" w:fill="auto"/>
        <w:spacing w:before="0" w:after="0" w:line="240" w:lineRule="auto"/>
        <w:ind w:firstLine="709"/>
        <w:jc w:val="both"/>
      </w:pPr>
      <w:r w:rsidRPr="00DB044D">
        <w:t xml:space="preserve">В </w:t>
      </w:r>
      <w:r w:rsidR="00DB044D">
        <w:t>рамках работы по</w:t>
      </w:r>
      <w:r w:rsidRPr="00DB044D">
        <w:t xml:space="preserve"> актуализации баз данных по объектам недвижимости Новоселицкого муниципального округа Ставро</w:t>
      </w:r>
      <w:r w:rsidRPr="00DB044D">
        <w:softHyphen/>
        <w:t xml:space="preserve">польского края </w:t>
      </w:r>
      <w:r w:rsidR="007B3FC2" w:rsidRPr="00DB044D">
        <w:t xml:space="preserve">должен быть </w:t>
      </w:r>
      <w:proofErr w:type="gramStart"/>
      <w:r w:rsidR="007B3FC2" w:rsidRPr="00DB044D">
        <w:t xml:space="preserve">проведен </w:t>
      </w:r>
      <w:r w:rsidRPr="00DB044D">
        <w:t xml:space="preserve"> </w:t>
      </w:r>
      <w:r w:rsidR="007B3FC2" w:rsidRPr="00DB044D">
        <w:t>весь</w:t>
      </w:r>
      <w:proofErr w:type="gramEnd"/>
      <w:r w:rsidR="007B3FC2" w:rsidRPr="00DB044D">
        <w:t xml:space="preserve"> </w:t>
      </w:r>
      <w:r w:rsidRPr="00DB044D">
        <w:t>комплекс мероприятий по уточне</w:t>
      </w:r>
      <w:r w:rsidRPr="00DB044D">
        <w:softHyphen/>
        <w:t>нию и передаче недостающих характеристик технико-экономических показа</w:t>
      </w:r>
      <w:r w:rsidRPr="00DB044D">
        <w:softHyphen/>
        <w:t>телей, а также по выявлению новых объектов недвижимости Новоселицкого муниципального округа Ставропольско</w:t>
      </w:r>
      <w:r w:rsidRPr="00DB044D">
        <w:softHyphen/>
        <w:t>го края и постановке их на учет в регистрирующих органах.</w:t>
      </w:r>
    </w:p>
    <w:p w:rsidR="004E5011" w:rsidRPr="00DB044D" w:rsidRDefault="00100426" w:rsidP="00DB044D">
      <w:pPr>
        <w:pStyle w:val="20"/>
        <w:shd w:val="clear" w:color="auto" w:fill="auto"/>
        <w:spacing w:before="0" w:after="0" w:line="240" w:lineRule="auto"/>
        <w:ind w:firstLine="709"/>
        <w:jc w:val="both"/>
      </w:pPr>
      <w:r w:rsidRPr="00DB044D">
        <w:t>Кроме того, будет проведена ра</w:t>
      </w:r>
      <w:r w:rsidRPr="00DB044D">
        <w:softHyphen/>
        <w:t>бота по выявлению правообладателей ранее учтенных объектов недвижимо</w:t>
      </w:r>
      <w:r w:rsidRPr="00DB044D">
        <w:softHyphen/>
        <w:t>сти Новоселицкого муниципального округа Ставропольского края, если права на данные объекты недвижимости Новоселицкого муниципального округа Ставропольского края возникли</w:t>
      </w:r>
      <w:r w:rsidR="00DB044D" w:rsidRPr="00DB044D">
        <w:t>,</w:t>
      </w:r>
      <w:r w:rsidRPr="00DB044D">
        <w:t xml:space="preserve"> и правоустанавливающие документы на них были оформлены до дня вступления в силу Федерального закона «О государ</w:t>
      </w:r>
      <w:r w:rsidRPr="00DB044D">
        <w:softHyphen/>
        <w:t>ственной регистрации прав на недвижимое имущество и сделок с ним».</w:t>
      </w:r>
    </w:p>
    <w:p w:rsidR="007B3FC2" w:rsidRPr="00DB044D" w:rsidRDefault="007B3FC2" w:rsidP="00DB044D">
      <w:pPr>
        <w:pStyle w:val="20"/>
        <w:shd w:val="clear" w:color="auto" w:fill="auto"/>
        <w:spacing w:before="0" w:after="0" w:line="240" w:lineRule="auto"/>
        <w:ind w:firstLine="709"/>
        <w:jc w:val="both"/>
      </w:pPr>
      <w:r w:rsidRPr="00DB044D">
        <w:t>В 2022 году на территории Ставропольского края государственным бюджетным учреждением Ставропольско</w:t>
      </w:r>
      <w:r w:rsidR="00DB044D" w:rsidRPr="00DB044D">
        <w:t>го края «</w:t>
      </w:r>
      <w:proofErr w:type="spellStart"/>
      <w:r w:rsidR="00DB044D" w:rsidRPr="00DB044D">
        <w:t>Ставкрайимущество</w:t>
      </w:r>
      <w:proofErr w:type="spellEnd"/>
      <w:r w:rsidR="00DB044D" w:rsidRPr="00DB044D">
        <w:t>» про</w:t>
      </w:r>
      <w:r w:rsidRPr="00DB044D">
        <w:t xml:space="preserve">водится государственная кадастровая оценка земельных участков, в 2023 году будет проведена государственная кадастровая оценка зданий, помещений, сооружений, объектов незавершенного строительства и </w:t>
      </w:r>
      <w:r w:rsidR="000E2320" w:rsidRPr="00DB044D">
        <w:t>машинно</w:t>
      </w:r>
      <w:r w:rsidRPr="00DB044D">
        <w:t xml:space="preserve">-мест. С учетом внесенных изменений в Налоговый кодекс Российской Федерации для расчета земельного налога за 2023 год будет применяться </w:t>
      </w:r>
      <w:r w:rsidRPr="00DB044D">
        <w:lastRenderedPageBreak/>
        <w:t>кадастровая стоимость не выше кадастровой стоимости, действующей в 2022 году. Кадастровая стоимость объектов недвижимости, утвержденная в 2022-2023 годах, для целей налогообложения будет применяться с 2024 года.</w:t>
      </w:r>
    </w:p>
    <w:p w:rsidR="000E2320" w:rsidRPr="00DB044D" w:rsidRDefault="007B3FC2" w:rsidP="00DB044D">
      <w:pPr>
        <w:pStyle w:val="20"/>
        <w:numPr>
          <w:ilvl w:val="0"/>
          <w:numId w:val="3"/>
        </w:numPr>
        <w:shd w:val="clear" w:color="auto" w:fill="auto"/>
        <w:tabs>
          <w:tab w:val="left" w:pos="1046"/>
        </w:tabs>
        <w:spacing w:before="0" w:after="0" w:line="240" w:lineRule="auto"/>
        <w:ind w:firstLine="709"/>
        <w:jc w:val="both"/>
      </w:pPr>
      <w:r w:rsidRPr="00DB044D">
        <w:t xml:space="preserve"> </w:t>
      </w:r>
      <w:r w:rsidR="000E2320" w:rsidRPr="00DB044D">
        <w:t xml:space="preserve">Совершенствование </w:t>
      </w:r>
      <w:r w:rsidR="00100426" w:rsidRPr="00DB044D">
        <w:t>администрирования налоговых и неналоговых доходов</w:t>
      </w:r>
      <w:r w:rsidR="000E2320" w:rsidRPr="00DB044D">
        <w:t xml:space="preserve">. </w:t>
      </w:r>
    </w:p>
    <w:p w:rsidR="000E2320" w:rsidRPr="00DB044D" w:rsidRDefault="000E2320" w:rsidP="00DB044D">
      <w:pPr>
        <w:pStyle w:val="20"/>
        <w:shd w:val="clear" w:color="auto" w:fill="auto"/>
        <w:tabs>
          <w:tab w:val="left" w:pos="1046"/>
        </w:tabs>
        <w:spacing w:before="0" w:after="0" w:line="240" w:lineRule="auto"/>
        <w:ind w:firstLine="709"/>
        <w:jc w:val="both"/>
      </w:pPr>
      <w:r w:rsidRPr="00DB044D">
        <w:t xml:space="preserve">          Качество планирования доходов </w:t>
      </w:r>
      <w:r w:rsidR="00100426" w:rsidRPr="00DB044D">
        <w:t>бюджета Новоселицкого муниципального округа Ставропольского края</w:t>
      </w:r>
      <w:r w:rsidRPr="00DB044D">
        <w:t xml:space="preserve"> (далее – бюджет муниципального округа) должно быть достигнуто за счет повышения уровня ответственности главных администраторов доходов бюджета муниципального округа </w:t>
      </w:r>
      <w:r w:rsidR="00750F9E" w:rsidRPr="00DB044D">
        <w:t>за выполнение ими бюд</w:t>
      </w:r>
      <w:r w:rsidRPr="00DB044D">
        <w:t xml:space="preserve">жетных полномочий в части планирования и контроля за поступлением в бюджет </w:t>
      </w:r>
      <w:r w:rsidR="00750F9E" w:rsidRPr="00DB044D">
        <w:t>муниципального округа</w:t>
      </w:r>
      <w:r w:rsidRPr="00DB044D">
        <w:t xml:space="preserve"> администрируемых налогов и сборов.</w:t>
      </w:r>
    </w:p>
    <w:p w:rsidR="000B27EC" w:rsidRPr="00DB044D" w:rsidRDefault="00242496" w:rsidP="00DB044D">
      <w:pPr>
        <w:pStyle w:val="20"/>
        <w:shd w:val="clear" w:color="auto" w:fill="auto"/>
        <w:spacing w:before="0" w:after="0" w:line="240" w:lineRule="auto"/>
        <w:ind w:firstLine="709"/>
        <w:jc w:val="both"/>
      </w:pPr>
      <w:r w:rsidRPr="00DB044D">
        <w:t>Р</w:t>
      </w:r>
      <w:r w:rsidR="00100426" w:rsidRPr="00DB044D">
        <w:t>езервом роста н</w:t>
      </w:r>
      <w:r w:rsidR="00DB044D">
        <w:t>алоговых и неналоговых доходов</w:t>
      </w:r>
      <w:r w:rsidR="00100426" w:rsidRPr="00DB044D">
        <w:t xml:space="preserve"> является сокращение задолженности по платежам в бюджетну</w:t>
      </w:r>
      <w:r w:rsidRPr="00DB044D">
        <w:t>ю систему Рос</w:t>
      </w:r>
      <w:r w:rsidRPr="00DB044D">
        <w:softHyphen/>
        <w:t>сийской Федерации.</w:t>
      </w:r>
      <w:r w:rsidR="00100426" w:rsidRPr="00DB044D">
        <w:t xml:space="preserve"> Администраторам доходов местного бюджета Новоселицкого муниципального округа Ставропольского края необходимо установить жесткий контроль за динамикой </w:t>
      </w:r>
      <w:r w:rsidRPr="00DB044D">
        <w:t>задолженности</w:t>
      </w:r>
      <w:r w:rsidR="00100426" w:rsidRPr="00DB044D">
        <w:t xml:space="preserve"> по администрируемым платежам и прини</w:t>
      </w:r>
      <w:r w:rsidR="00100426" w:rsidRPr="00DB044D">
        <w:softHyphen/>
        <w:t>мать все меры, предусмотренные законодательством Российской Федерации, для ее снижения.</w:t>
      </w:r>
      <w:r w:rsidRPr="00DB044D">
        <w:t xml:space="preserve"> </w:t>
      </w:r>
    </w:p>
    <w:p w:rsidR="00100426" w:rsidRPr="00DB044D" w:rsidRDefault="00100426" w:rsidP="00DB044D">
      <w:pPr>
        <w:pStyle w:val="20"/>
        <w:shd w:val="clear" w:color="auto" w:fill="auto"/>
        <w:spacing w:before="0" w:after="0" w:line="240" w:lineRule="auto"/>
        <w:ind w:firstLine="709"/>
        <w:jc w:val="both"/>
      </w:pPr>
      <w:r w:rsidRPr="00DB044D">
        <w:t>В целях расширения налогооблагаемой базы и увеличения поступлений налоговых</w:t>
      </w:r>
      <w:r w:rsidR="00DB044D" w:rsidRPr="00DB044D">
        <w:t xml:space="preserve"> и неналоговых доходов в бюджет</w:t>
      </w:r>
      <w:r w:rsidRPr="00DB044D">
        <w:t xml:space="preserve"> муниципального округа следу</w:t>
      </w:r>
      <w:r w:rsidRPr="00DB044D">
        <w:softHyphen/>
        <w:t>ет продолжить работу по:</w:t>
      </w:r>
    </w:p>
    <w:p w:rsidR="00100426" w:rsidRPr="00DB044D" w:rsidRDefault="00100426" w:rsidP="00DB044D">
      <w:pPr>
        <w:pStyle w:val="20"/>
        <w:shd w:val="clear" w:color="auto" w:fill="auto"/>
        <w:spacing w:before="0" w:after="0" w:line="240" w:lineRule="auto"/>
        <w:ind w:firstLine="709"/>
        <w:jc w:val="both"/>
      </w:pPr>
      <w:r w:rsidRPr="00DB044D">
        <w:t>координации действий о</w:t>
      </w:r>
      <w:r w:rsidR="00DB044D" w:rsidRPr="00DB044D">
        <w:t xml:space="preserve">рганов местного самоуправления </w:t>
      </w:r>
      <w:r w:rsidRPr="00DB044D">
        <w:t>Новоселицкого муниципального округа Ставропольско</w:t>
      </w:r>
      <w:r w:rsidRPr="00DB044D">
        <w:softHyphen/>
        <w:t>го края с территориальными органами федеральных органов исполнительной власти, направленных на увеличение собираемости налогов и сборов, посту</w:t>
      </w:r>
      <w:r w:rsidRPr="00DB044D">
        <w:softHyphen/>
        <w:t>пающих в бюджет</w:t>
      </w:r>
      <w:r w:rsidR="00382E9C" w:rsidRPr="00DB044D">
        <w:t xml:space="preserve"> муниципального</w:t>
      </w:r>
      <w:r w:rsidRPr="00DB044D">
        <w:t xml:space="preserve"> округа;</w:t>
      </w:r>
    </w:p>
    <w:p w:rsidR="00100426" w:rsidRPr="00DB044D" w:rsidRDefault="00100426" w:rsidP="00DB044D">
      <w:pPr>
        <w:pStyle w:val="20"/>
        <w:shd w:val="clear" w:color="auto" w:fill="auto"/>
        <w:spacing w:before="0" w:after="0" w:line="240" w:lineRule="auto"/>
        <w:ind w:firstLine="709"/>
        <w:jc w:val="both"/>
      </w:pPr>
      <w:r w:rsidRPr="00DB044D">
        <w:t>осуществлению контроля за постановкой на налоговый учет всех орга</w:t>
      </w:r>
      <w:r w:rsidRPr="00DB044D">
        <w:softHyphen/>
        <w:t>низаций - хозяйствующих субъектов, осуществляющих деятельность на тер</w:t>
      </w:r>
      <w:r w:rsidRPr="00DB044D">
        <w:softHyphen/>
        <w:t>ритории Новоселицкого муниципального округа Ставропольского края;</w:t>
      </w:r>
    </w:p>
    <w:p w:rsidR="00100426" w:rsidRPr="00DB044D" w:rsidRDefault="00100426" w:rsidP="00DB044D">
      <w:pPr>
        <w:pStyle w:val="20"/>
        <w:shd w:val="clear" w:color="auto" w:fill="auto"/>
        <w:spacing w:before="0" w:after="0" w:line="240" w:lineRule="auto"/>
        <w:ind w:firstLine="709"/>
        <w:jc w:val="both"/>
      </w:pPr>
      <w:r w:rsidRPr="00DB044D">
        <w:t>актуализации перечня объектов недвижимо</w:t>
      </w:r>
      <w:r w:rsidR="00382E9C" w:rsidRPr="00DB044D">
        <w:t>го имущества</w:t>
      </w:r>
      <w:r w:rsidRPr="00DB044D">
        <w:t xml:space="preserve"> </w:t>
      </w:r>
      <w:r w:rsidR="00F51DD8" w:rsidRPr="00DB044D">
        <w:t xml:space="preserve">Новоселицкого муниципального округа </w:t>
      </w:r>
      <w:r w:rsidRPr="00DB044D">
        <w:t>Ставропольского края, налоговая база в отношении которых определяется как кадастровая стои</w:t>
      </w:r>
      <w:r w:rsidRPr="00DB044D">
        <w:softHyphen/>
        <w:t>мость;</w:t>
      </w:r>
    </w:p>
    <w:p w:rsidR="00100426" w:rsidRPr="00DB044D" w:rsidRDefault="00100426" w:rsidP="00DB044D">
      <w:pPr>
        <w:pStyle w:val="20"/>
        <w:shd w:val="clear" w:color="auto" w:fill="auto"/>
        <w:spacing w:before="0" w:after="0" w:line="240" w:lineRule="auto"/>
        <w:ind w:firstLine="709"/>
        <w:jc w:val="both"/>
      </w:pPr>
      <w:r w:rsidRPr="00DB044D">
        <w:t>совершенствованию методов контроля за легализацией «теневой» зара</w:t>
      </w:r>
      <w:r w:rsidRPr="00DB044D">
        <w:softHyphen/>
        <w:t>ботной платы;</w:t>
      </w:r>
    </w:p>
    <w:p w:rsidR="00100426" w:rsidRPr="00DB044D" w:rsidRDefault="00100426" w:rsidP="00DB044D">
      <w:pPr>
        <w:pStyle w:val="20"/>
        <w:shd w:val="clear" w:color="auto" w:fill="auto"/>
        <w:spacing w:before="0" w:after="0" w:line="240" w:lineRule="auto"/>
        <w:ind w:firstLine="709"/>
        <w:jc w:val="both"/>
      </w:pPr>
      <w:r w:rsidRPr="00DB044D">
        <w:t>выявлению и предупреждению фактов применения незаконных мето</w:t>
      </w:r>
      <w:r w:rsidRPr="00DB044D">
        <w:softHyphen/>
        <w:t>дов ведения предпринимательской деятельности, приводящих к непоступле</w:t>
      </w:r>
      <w:r w:rsidRPr="00DB044D">
        <w:softHyphen/>
        <w:t>нию (недопоступлению) налогов и сборов в бюджеты всех уровней Россий</w:t>
      </w:r>
      <w:r w:rsidRPr="00DB044D">
        <w:softHyphen/>
        <w:t>ской Федерации при реализации на территории Новоселицкого муниципального округа Ставропольского края нацио</w:t>
      </w:r>
      <w:r w:rsidRPr="00DB044D">
        <w:softHyphen/>
        <w:t>нальных проектов.</w:t>
      </w:r>
    </w:p>
    <w:p w:rsidR="00100426" w:rsidRPr="00DB044D" w:rsidRDefault="00100426" w:rsidP="00DB044D">
      <w:pPr>
        <w:pStyle w:val="20"/>
        <w:shd w:val="clear" w:color="auto" w:fill="auto"/>
        <w:spacing w:before="0" w:after="0" w:line="240" w:lineRule="auto"/>
        <w:ind w:firstLine="709"/>
        <w:jc w:val="both"/>
      </w:pPr>
      <w:r w:rsidRPr="00DB044D">
        <w:t>При определении общих параметров объема доходов бюджета Новоселицкого муниципального округа Ставропольского края на 202</w:t>
      </w:r>
      <w:r w:rsidR="000B288B" w:rsidRPr="00DB044D">
        <w:t>3</w:t>
      </w:r>
      <w:r w:rsidRPr="00DB044D">
        <w:t xml:space="preserve"> год и плановый период 202</w:t>
      </w:r>
      <w:r w:rsidR="000B288B" w:rsidRPr="00DB044D">
        <w:t>4</w:t>
      </w:r>
      <w:r w:rsidRPr="00DB044D">
        <w:t xml:space="preserve"> и 202</w:t>
      </w:r>
      <w:r w:rsidR="000B288B" w:rsidRPr="00DB044D">
        <w:t>5</w:t>
      </w:r>
      <w:r w:rsidRPr="00DB044D">
        <w:t xml:space="preserve"> годов должны быть учтены следующие концептуальные изменения: </w:t>
      </w:r>
    </w:p>
    <w:p w:rsidR="00100426" w:rsidRPr="00DB044D" w:rsidRDefault="00100426" w:rsidP="00DB044D">
      <w:pPr>
        <w:pStyle w:val="20"/>
        <w:shd w:val="clear" w:color="auto" w:fill="auto"/>
        <w:spacing w:before="0" w:after="0" w:line="240" w:lineRule="auto"/>
        <w:ind w:firstLine="709"/>
        <w:jc w:val="both"/>
      </w:pPr>
      <w:r w:rsidRPr="00DB044D">
        <w:t xml:space="preserve">индексация ставок и изменение норматива отчислений в бюджеты </w:t>
      </w:r>
      <w:r w:rsidR="000B288B" w:rsidRPr="00DB044D">
        <w:lastRenderedPageBreak/>
        <w:t>муниципальных округов</w:t>
      </w:r>
      <w:r w:rsidRPr="00DB044D">
        <w:t xml:space="preserve"> от акцизов на нефтепродукты;</w:t>
      </w:r>
    </w:p>
    <w:p w:rsidR="00100426" w:rsidRPr="00DB044D" w:rsidRDefault="00100426" w:rsidP="00DB044D">
      <w:pPr>
        <w:pStyle w:val="20"/>
        <w:shd w:val="clear" w:color="auto" w:fill="auto"/>
        <w:spacing w:before="0" w:after="0" w:line="240" w:lineRule="auto"/>
        <w:ind w:firstLine="709"/>
        <w:jc w:val="both"/>
      </w:pPr>
      <w:r w:rsidRPr="00DB044D">
        <w:t>установление на 202</w:t>
      </w:r>
      <w:r w:rsidR="000B288B" w:rsidRPr="00DB044D">
        <w:t>3</w:t>
      </w:r>
      <w:r w:rsidRPr="00DB044D">
        <w:t xml:space="preserve"> год коэффициента, отражающего региональные особенности рынка труда на территории Ставропольского края, используемо</w:t>
      </w:r>
      <w:r w:rsidRPr="00DB044D">
        <w:softHyphen/>
        <w:t>го для расчета размера фиксированных авансовых платежей, уплачиваемых иностранными гражданами, осуществляющими трудовую деятельность по найму в Российской Федерации на основании патента;</w:t>
      </w:r>
    </w:p>
    <w:p w:rsidR="00100426" w:rsidRPr="00DB044D" w:rsidRDefault="000B288B" w:rsidP="00DB044D">
      <w:pPr>
        <w:pStyle w:val="20"/>
        <w:shd w:val="clear" w:color="auto" w:fill="auto"/>
        <w:spacing w:before="0" w:after="0" w:line="240" w:lineRule="auto"/>
        <w:ind w:firstLine="709"/>
        <w:jc w:val="both"/>
      </w:pPr>
      <w:r w:rsidRPr="00DB044D">
        <w:t>предоставление «налоговых каникул» для впервые зарегистрированных индивидуальных предпринимателей, применяющих упрощенную систему налогообложения и патентную систему налогообложения;</w:t>
      </w:r>
    </w:p>
    <w:p w:rsidR="000B288B" w:rsidRPr="00DB044D" w:rsidRDefault="000B288B" w:rsidP="00DB044D">
      <w:pPr>
        <w:pStyle w:val="20"/>
        <w:shd w:val="clear" w:color="auto" w:fill="auto"/>
        <w:spacing w:before="0" w:after="0" w:line="240" w:lineRule="auto"/>
        <w:ind w:firstLine="709"/>
        <w:jc w:val="both"/>
      </w:pPr>
      <w:r w:rsidRPr="00DB044D">
        <w:t>применение в 2023 году для целей налогообложения и расчета платежей по арендной плате за земельные участки кадастровой стоимости не выше кадастровой стоимости, действующей в 2022 году.</w:t>
      </w:r>
    </w:p>
    <w:p w:rsidR="00100426" w:rsidRPr="00DB044D" w:rsidRDefault="00100426" w:rsidP="00DB044D">
      <w:pPr>
        <w:pStyle w:val="20"/>
        <w:shd w:val="clear" w:color="auto" w:fill="auto"/>
        <w:spacing w:before="0" w:after="0" w:line="240" w:lineRule="auto"/>
        <w:ind w:firstLine="709"/>
        <w:jc w:val="both"/>
      </w:pPr>
      <w:r w:rsidRPr="00DB044D">
        <w:t>Реализация основных направлений налоговой политики Новоселицкого муниципального округа Ставрополь</w:t>
      </w:r>
      <w:r w:rsidRPr="00DB044D">
        <w:softHyphen/>
        <w:t>ского края на 202</w:t>
      </w:r>
      <w:r w:rsidR="00592D2C" w:rsidRPr="00DB044D">
        <w:t>3</w:t>
      </w:r>
      <w:r w:rsidRPr="00DB044D">
        <w:t xml:space="preserve"> год и плановый период 202</w:t>
      </w:r>
      <w:r w:rsidR="00592D2C" w:rsidRPr="00DB044D">
        <w:t>4</w:t>
      </w:r>
      <w:r w:rsidRPr="00DB044D">
        <w:t xml:space="preserve"> и 202</w:t>
      </w:r>
      <w:r w:rsidR="00592D2C" w:rsidRPr="00DB044D">
        <w:t>5</w:t>
      </w:r>
      <w:r w:rsidRPr="00DB044D">
        <w:t xml:space="preserve"> годов должна повы</w:t>
      </w:r>
      <w:r w:rsidRPr="00DB044D">
        <w:softHyphen/>
        <w:t>сить стабильность ведения экономической деятельности на территории Новоселицкого муниципального округа Став</w:t>
      </w:r>
      <w:r w:rsidRPr="00DB044D">
        <w:softHyphen/>
        <w:t>ропольского края и способствовать росту налогового потенциала Новоселицкого муниципального округа Ставро</w:t>
      </w:r>
      <w:r w:rsidRPr="00DB044D">
        <w:softHyphen/>
        <w:t>польского края.</w:t>
      </w:r>
    </w:p>
    <w:p w:rsidR="00DB044D" w:rsidRDefault="00DB044D" w:rsidP="00DB044D">
      <w:pPr>
        <w:ind w:right="264" w:firstLine="709"/>
        <w:jc w:val="center"/>
        <w:rPr>
          <w:b/>
          <w:color w:val="000000"/>
          <w:sz w:val="28"/>
          <w:szCs w:val="28"/>
          <w:lang w:eastAsia="en-US"/>
        </w:rPr>
      </w:pPr>
    </w:p>
    <w:p w:rsidR="00A15F59" w:rsidRPr="00DB044D" w:rsidRDefault="00A15F59" w:rsidP="00DB044D">
      <w:pPr>
        <w:ind w:right="264" w:firstLine="709"/>
        <w:jc w:val="center"/>
        <w:rPr>
          <w:b/>
          <w:color w:val="000000"/>
          <w:sz w:val="28"/>
          <w:szCs w:val="28"/>
          <w:lang w:eastAsia="en-US"/>
        </w:rPr>
      </w:pPr>
      <w:r w:rsidRPr="00DB044D">
        <w:rPr>
          <w:b/>
          <w:color w:val="000000"/>
          <w:sz w:val="28"/>
          <w:szCs w:val="28"/>
          <w:lang w:eastAsia="en-US"/>
        </w:rPr>
        <w:t xml:space="preserve">Ш. Основные направления бюджетной политики </w:t>
      </w:r>
      <w:r w:rsidR="00D77EB2" w:rsidRPr="00DB044D">
        <w:rPr>
          <w:b/>
          <w:color w:val="000000"/>
          <w:sz w:val="28"/>
          <w:szCs w:val="28"/>
          <w:lang w:eastAsia="en-US"/>
        </w:rPr>
        <w:t>Новоселицкого муниципального округа Ставропольского края</w:t>
      </w:r>
      <w:r w:rsidRPr="00DB044D">
        <w:rPr>
          <w:b/>
          <w:color w:val="000000"/>
          <w:sz w:val="28"/>
          <w:szCs w:val="28"/>
          <w:lang w:eastAsia="en-US"/>
        </w:rPr>
        <w:t xml:space="preserve"> на 202</w:t>
      </w:r>
      <w:r w:rsidR="00040243" w:rsidRPr="00DB044D">
        <w:rPr>
          <w:b/>
          <w:color w:val="000000"/>
          <w:sz w:val="28"/>
          <w:szCs w:val="28"/>
          <w:lang w:eastAsia="en-US"/>
        </w:rPr>
        <w:t>3</w:t>
      </w:r>
      <w:r w:rsidRPr="00DB044D">
        <w:rPr>
          <w:b/>
          <w:color w:val="000000"/>
          <w:sz w:val="28"/>
          <w:szCs w:val="28"/>
          <w:lang w:eastAsia="en-US"/>
        </w:rPr>
        <w:t xml:space="preserve"> год и плановый период 202</w:t>
      </w:r>
      <w:r w:rsidR="00040243" w:rsidRPr="00DB044D">
        <w:rPr>
          <w:b/>
          <w:color w:val="000000"/>
          <w:sz w:val="28"/>
          <w:szCs w:val="28"/>
          <w:lang w:eastAsia="en-US"/>
        </w:rPr>
        <w:t>4</w:t>
      </w:r>
      <w:r w:rsidRPr="00DB044D">
        <w:rPr>
          <w:b/>
          <w:color w:val="000000"/>
          <w:sz w:val="28"/>
          <w:szCs w:val="28"/>
          <w:lang w:eastAsia="en-US"/>
        </w:rPr>
        <w:t xml:space="preserve"> и 202</w:t>
      </w:r>
      <w:r w:rsidR="00040243" w:rsidRPr="00DB044D">
        <w:rPr>
          <w:b/>
          <w:color w:val="000000"/>
          <w:sz w:val="28"/>
          <w:szCs w:val="28"/>
          <w:lang w:eastAsia="en-US"/>
        </w:rPr>
        <w:t>5</w:t>
      </w:r>
      <w:r w:rsidRPr="00DB044D">
        <w:rPr>
          <w:b/>
          <w:color w:val="000000"/>
          <w:sz w:val="28"/>
          <w:szCs w:val="28"/>
          <w:lang w:eastAsia="en-US"/>
        </w:rPr>
        <w:t xml:space="preserve"> годов</w:t>
      </w:r>
    </w:p>
    <w:p w:rsidR="00B96B35" w:rsidRPr="00DB044D" w:rsidRDefault="00B96B35" w:rsidP="00DB044D">
      <w:pPr>
        <w:ind w:right="14" w:firstLine="709"/>
        <w:jc w:val="both"/>
        <w:rPr>
          <w:color w:val="000000"/>
          <w:sz w:val="28"/>
          <w:szCs w:val="28"/>
          <w:lang w:eastAsia="en-US"/>
        </w:rPr>
      </w:pPr>
      <w:r w:rsidRPr="00DB044D">
        <w:rPr>
          <w:color w:val="000000"/>
          <w:sz w:val="28"/>
          <w:szCs w:val="28"/>
          <w:lang w:eastAsia="en-US"/>
        </w:rPr>
        <w:t>Бюджетная политика Новоселицкого муниципального округа Ставропольского края на 2023 год и плановый период 2024 и 2025 годов ориентирована на обеспечение финансовой стабильности, выполнение всех взятых обязательств в экономике и социальной сфере, что будет способствовать улучшению качества жизни и благосостояния населения Ставропольского края.</w:t>
      </w:r>
    </w:p>
    <w:p w:rsidR="00A15F59" w:rsidRPr="00DB044D" w:rsidRDefault="00A15F59" w:rsidP="00DB044D">
      <w:pPr>
        <w:ind w:right="14" w:firstLine="709"/>
        <w:jc w:val="both"/>
        <w:rPr>
          <w:color w:val="000000"/>
          <w:sz w:val="28"/>
          <w:szCs w:val="28"/>
          <w:lang w:eastAsia="en-US"/>
        </w:rPr>
      </w:pPr>
      <w:r w:rsidRPr="00DB044D">
        <w:rPr>
          <w:color w:val="000000"/>
          <w:sz w:val="28"/>
          <w:szCs w:val="28"/>
          <w:lang w:eastAsia="en-US"/>
        </w:rPr>
        <w:t xml:space="preserve">Основными направлениями бюджетной политики </w:t>
      </w:r>
      <w:r w:rsidR="00D77EB2" w:rsidRPr="00DB044D">
        <w:rPr>
          <w:sz w:val="28"/>
          <w:szCs w:val="28"/>
        </w:rPr>
        <w:t xml:space="preserve">Новоселицкого муниципального округа Ставропольского края </w:t>
      </w:r>
      <w:r w:rsidRPr="00DB044D">
        <w:rPr>
          <w:color w:val="000000"/>
          <w:sz w:val="28"/>
          <w:szCs w:val="28"/>
          <w:lang w:eastAsia="en-US"/>
        </w:rPr>
        <w:t>на 202</w:t>
      </w:r>
      <w:r w:rsidR="000B27EC" w:rsidRPr="00DB044D">
        <w:rPr>
          <w:color w:val="000000"/>
          <w:sz w:val="28"/>
          <w:szCs w:val="28"/>
          <w:lang w:eastAsia="en-US"/>
        </w:rPr>
        <w:t>3 год и плановый период 2024</w:t>
      </w:r>
      <w:r w:rsidRPr="00DB044D">
        <w:rPr>
          <w:color w:val="000000"/>
          <w:sz w:val="28"/>
          <w:szCs w:val="28"/>
          <w:lang w:eastAsia="en-US"/>
        </w:rPr>
        <w:t xml:space="preserve"> и 202</w:t>
      </w:r>
      <w:r w:rsidR="000B27EC" w:rsidRPr="00DB044D">
        <w:rPr>
          <w:color w:val="000000"/>
          <w:sz w:val="28"/>
          <w:szCs w:val="28"/>
          <w:lang w:eastAsia="en-US"/>
        </w:rPr>
        <w:t>5</w:t>
      </w:r>
      <w:r w:rsidRPr="00DB044D">
        <w:rPr>
          <w:color w:val="000000"/>
          <w:sz w:val="28"/>
          <w:szCs w:val="28"/>
          <w:lang w:eastAsia="en-US"/>
        </w:rPr>
        <w:t xml:space="preserve"> годов являются:</w:t>
      </w:r>
      <w:r w:rsidRPr="00DB044D">
        <w:rPr>
          <w:noProof/>
          <w:color w:val="000000"/>
          <w:sz w:val="28"/>
          <w:szCs w:val="28"/>
        </w:rPr>
        <w:drawing>
          <wp:inline distT="0" distB="0" distL="0" distR="0" wp14:anchorId="16BCBC83" wp14:editId="61989839">
            <wp:extent cx="3048" cy="3049"/>
            <wp:effectExtent l="0" t="0" r="0" b="0"/>
            <wp:docPr id="1" name="Picture 11486"/>
            <wp:cNvGraphicFramePr/>
            <a:graphic xmlns:a="http://schemas.openxmlformats.org/drawingml/2006/main">
              <a:graphicData uri="http://schemas.openxmlformats.org/drawingml/2006/picture">
                <pic:pic xmlns:pic="http://schemas.openxmlformats.org/drawingml/2006/picture">
                  <pic:nvPicPr>
                    <pic:cNvPr id="11486" name="Picture 11486"/>
                    <pic:cNvPicPr/>
                  </pic:nvPicPr>
                  <pic:blipFill>
                    <a:blip r:embed="rId9"/>
                    <a:stretch>
                      <a:fillRect/>
                    </a:stretch>
                  </pic:blipFill>
                  <pic:spPr>
                    <a:xfrm>
                      <a:off x="0" y="0"/>
                      <a:ext cx="3048" cy="3049"/>
                    </a:xfrm>
                    <a:prstGeom prst="rect">
                      <a:avLst/>
                    </a:prstGeom>
                  </pic:spPr>
                </pic:pic>
              </a:graphicData>
            </a:graphic>
          </wp:inline>
        </w:drawing>
      </w:r>
    </w:p>
    <w:p w:rsidR="00833FD6" w:rsidRPr="00DB044D" w:rsidRDefault="00833FD6" w:rsidP="00DB044D">
      <w:pPr>
        <w:ind w:right="14" w:firstLine="709"/>
        <w:jc w:val="both"/>
        <w:rPr>
          <w:color w:val="000000"/>
          <w:sz w:val="28"/>
          <w:szCs w:val="28"/>
          <w:lang w:eastAsia="en-US"/>
        </w:rPr>
      </w:pPr>
      <w:r w:rsidRPr="00DB044D">
        <w:rPr>
          <w:color w:val="000000"/>
          <w:sz w:val="28"/>
          <w:szCs w:val="28"/>
          <w:lang w:eastAsia="en-US"/>
        </w:rPr>
        <w:t xml:space="preserve">1. Обеспечение долгосрочной сбалансированности и устойчивости бюджетной системы Новоселицкого муниципального округа Ставропольского края.  </w:t>
      </w:r>
      <w:r w:rsidR="00222C4D" w:rsidRPr="00DB044D">
        <w:rPr>
          <w:color w:val="000000"/>
          <w:sz w:val="28"/>
          <w:szCs w:val="28"/>
          <w:lang w:eastAsia="en-US"/>
        </w:rPr>
        <w:t xml:space="preserve">  </w:t>
      </w:r>
    </w:p>
    <w:p w:rsidR="00833FD6" w:rsidRPr="00DB044D" w:rsidRDefault="00833FD6" w:rsidP="00DB044D">
      <w:pPr>
        <w:ind w:right="14" w:firstLine="709"/>
        <w:jc w:val="both"/>
        <w:rPr>
          <w:color w:val="000000"/>
          <w:sz w:val="28"/>
          <w:szCs w:val="28"/>
          <w:lang w:eastAsia="en-US"/>
        </w:rPr>
      </w:pPr>
      <w:r w:rsidRPr="00DB044D">
        <w:rPr>
          <w:color w:val="000000"/>
          <w:sz w:val="28"/>
          <w:szCs w:val="28"/>
          <w:lang w:eastAsia="en-US"/>
        </w:rPr>
        <w:t>Необходимым условием реализации бюджетной политики  Новоселицкого муниципального округа Ставропольского края является принятие мер по обе</w:t>
      </w:r>
      <w:r w:rsidR="00CA7C98" w:rsidRPr="00DB044D">
        <w:rPr>
          <w:color w:val="000000"/>
          <w:sz w:val="28"/>
          <w:szCs w:val="28"/>
          <w:lang w:eastAsia="en-US"/>
        </w:rPr>
        <w:t>спечению долгосрочной устойчиво</w:t>
      </w:r>
      <w:r w:rsidRPr="00DB044D">
        <w:rPr>
          <w:color w:val="000000"/>
          <w:sz w:val="28"/>
          <w:szCs w:val="28"/>
          <w:lang w:eastAsia="en-US"/>
        </w:rPr>
        <w:t xml:space="preserve">сти бюджета </w:t>
      </w:r>
      <w:r w:rsidR="00CA7C98" w:rsidRPr="00DB044D">
        <w:rPr>
          <w:color w:val="000000"/>
          <w:sz w:val="28"/>
          <w:szCs w:val="28"/>
          <w:lang w:eastAsia="en-US"/>
        </w:rPr>
        <w:t>муниципального округа</w:t>
      </w:r>
      <w:r w:rsidRPr="00DB044D">
        <w:rPr>
          <w:color w:val="000000"/>
          <w:sz w:val="28"/>
          <w:szCs w:val="28"/>
          <w:lang w:eastAsia="en-US"/>
        </w:rPr>
        <w:t>, формированию предпосылок для ускорения темпов экономического рос</w:t>
      </w:r>
      <w:r w:rsidR="00CA7C98" w:rsidRPr="00DB044D">
        <w:rPr>
          <w:color w:val="000000"/>
          <w:sz w:val="28"/>
          <w:szCs w:val="28"/>
          <w:lang w:eastAsia="en-US"/>
        </w:rPr>
        <w:t>та, повышению эффективности бюд</w:t>
      </w:r>
      <w:r w:rsidRPr="00DB044D">
        <w:rPr>
          <w:color w:val="000000"/>
          <w:sz w:val="28"/>
          <w:szCs w:val="28"/>
          <w:lang w:eastAsia="en-US"/>
        </w:rPr>
        <w:t xml:space="preserve">жетных расходов, обеспечению соответствия объема расходных обязательств </w:t>
      </w:r>
      <w:r w:rsidR="00CA7C98" w:rsidRPr="00DB044D">
        <w:rPr>
          <w:color w:val="000000"/>
          <w:sz w:val="28"/>
          <w:szCs w:val="28"/>
          <w:lang w:eastAsia="en-US"/>
        </w:rPr>
        <w:t xml:space="preserve">Новоселицкого муниципального округа Ставропольского края </w:t>
      </w:r>
      <w:r w:rsidRPr="00DB044D">
        <w:rPr>
          <w:color w:val="000000"/>
          <w:sz w:val="28"/>
          <w:szCs w:val="28"/>
          <w:lang w:eastAsia="en-US"/>
        </w:rPr>
        <w:t>имеющимся финан</w:t>
      </w:r>
      <w:r w:rsidR="00CA7C98" w:rsidRPr="00DB044D">
        <w:rPr>
          <w:color w:val="000000"/>
          <w:sz w:val="28"/>
          <w:szCs w:val="28"/>
          <w:lang w:eastAsia="en-US"/>
        </w:rPr>
        <w:t>совым источникам с учетом соблю</w:t>
      </w:r>
      <w:r w:rsidRPr="00DB044D">
        <w:rPr>
          <w:color w:val="000000"/>
          <w:sz w:val="28"/>
          <w:szCs w:val="28"/>
          <w:lang w:eastAsia="en-US"/>
        </w:rPr>
        <w:t xml:space="preserve">дения ограничений в отношении уровня </w:t>
      </w:r>
      <w:r w:rsidR="00CA7C98" w:rsidRPr="00DB044D">
        <w:rPr>
          <w:color w:val="000000"/>
          <w:sz w:val="28"/>
          <w:szCs w:val="28"/>
          <w:lang w:eastAsia="en-US"/>
        </w:rPr>
        <w:t>муниципального</w:t>
      </w:r>
      <w:r w:rsidRPr="00DB044D">
        <w:rPr>
          <w:color w:val="000000"/>
          <w:sz w:val="28"/>
          <w:szCs w:val="28"/>
          <w:lang w:eastAsia="en-US"/>
        </w:rPr>
        <w:t xml:space="preserve"> долга и дефицита бюджета</w:t>
      </w:r>
      <w:r w:rsidR="00CA7C98" w:rsidRPr="00DB044D">
        <w:rPr>
          <w:color w:val="000000"/>
          <w:sz w:val="28"/>
          <w:szCs w:val="28"/>
          <w:lang w:eastAsia="en-US"/>
        </w:rPr>
        <w:t xml:space="preserve"> Новоселицкого муниципального округа Ставропольского края</w:t>
      </w:r>
      <w:r w:rsidRPr="00DB044D">
        <w:rPr>
          <w:color w:val="000000"/>
          <w:sz w:val="28"/>
          <w:szCs w:val="28"/>
          <w:lang w:eastAsia="en-US"/>
        </w:rPr>
        <w:t>.</w:t>
      </w:r>
    </w:p>
    <w:p w:rsidR="00833FD6" w:rsidRPr="00DB044D" w:rsidRDefault="00833FD6" w:rsidP="00DB044D">
      <w:pPr>
        <w:ind w:right="14" w:firstLine="709"/>
        <w:jc w:val="both"/>
        <w:rPr>
          <w:color w:val="000000"/>
          <w:sz w:val="28"/>
          <w:szCs w:val="28"/>
          <w:lang w:eastAsia="en-US"/>
        </w:rPr>
      </w:pPr>
      <w:r w:rsidRPr="00DB044D">
        <w:rPr>
          <w:color w:val="000000"/>
          <w:sz w:val="28"/>
          <w:szCs w:val="28"/>
          <w:lang w:eastAsia="en-US"/>
        </w:rPr>
        <w:lastRenderedPageBreak/>
        <w:t xml:space="preserve">В условиях влияния отрицательных </w:t>
      </w:r>
      <w:r w:rsidR="00CA7C98" w:rsidRPr="00DB044D">
        <w:rPr>
          <w:color w:val="000000"/>
          <w:sz w:val="28"/>
          <w:szCs w:val="28"/>
          <w:lang w:eastAsia="en-US"/>
        </w:rPr>
        <w:t>геополитических факторов на раз</w:t>
      </w:r>
      <w:r w:rsidRPr="00DB044D">
        <w:rPr>
          <w:color w:val="000000"/>
          <w:sz w:val="28"/>
          <w:szCs w:val="28"/>
          <w:lang w:eastAsia="en-US"/>
        </w:rPr>
        <w:t>витие отраслей экономики и финансовый сектор необходимо обеспечить концентрацию финансовых ресурсов на достижение национальных целей развития страны и безусловное исполнени</w:t>
      </w:r>
      <w:r w:rsidR="00CA7C98" w:rsidRPr="00DB044D">
        <w:rPr>
          <w:color w:val="000000"/>
          <w:sz w:val="28"/>
          <w:szCs w:val="28"/>
          <w:lang w:eastAsia="en-US"/>
        </w:rPr>
        <w:t>е всех социально значимых обяза</w:t>
      </w:r>
      <w:r w:rsidRPr="00DB044D">
        <w:rPr>
          <w:color w:val="000000"/>
          <w:sz w:val="28"/>
          <w:szCs w:val="28"/>
          <w:lang w:eastAsia="en-US"/>
        </w:rPr>
        <w:t xml:space="preserve">тельств </w:t>
      </w:r>
      <w:r w:rsidR="00CA7C98" w:rsidRPr="00DB044D">
        <w:rPr>
          <w:color w:val="000000"/>
          <w:sz w:val="28"/>
          <w:szCs w:val="28"/>
          <w:lang w:eastAsia="en-US"/>
        </w:rPr>
        <w:t>Новоселицкого муниципального округа Ставропольского края</w:t>
      </w:r>
      <w:r w:rsidRPr="00DB044D">
        <w:rPr>
          <w:color w:val="000000"/>
          <w:sz w:val="28"/>
          <w:szCs w:val="28"/>
          <w:lang w:eastAsia="en-US"/>
        </w:rPr>
        <w:t>. Этому будет способствовать реализация мер, направленных на повышение эффектив</w:t>
      </w:r>
      <w:r w:rsidR="00F803E2" w:rsidRPr="00DB044D">
        <w:rPr>
          <w:color w:val="000000"/>
          <w:sz w:val="28"/>
          <w:szCs w:val="28"/>
          <w:lang w:eastAsia="en-US"/>
        </w:rPr>
        <w:t>ности управления бюджетными рас</w:t>
      </w:r>
      <w:r w:rsidRPr="00DB044D">
        <w:rPr>
          <w:color w:val="000000"/>
          <w:sz w:val="28"/>
          <w:szCs w:val="28"/>
          <w:lang w:eastAsia="en-US"/>
        </w:rPr>
        <w:t xml:space="preserve">ходами при реализации приоритетных для </w:t>
      </w:r>
      <w:r w:rsidR="00F803E2" w:rsidRPr="00DB044D">
        <w:rPr>
          <w:color w:val="000000"/>
          <w:sz w:val="28"/>
          <w:szCs w:val="28"/>
          <w:lang w:eastAsia="en-US"/>
        </w:rPr>
        <w:t>Новоселицкого муниципального округа Ставропольского края</w:t>
      </w:r>
      <w:r w:rsidRPr="00DB044D">
        <w:rPr>
          <w:color w:val="000000"/>
          <w:sz w:val="28"/>
          <w:szCs w:val="28"/>
          <w:lang w:eastAsia="en-US"/>
        </w:rPr>
        <w:t xml:space="preserve"> задач.</w:t>
      </w:r>
      <w:r w:rsidR="00F803E2" w:rsidRPr="00DB044D">
        <w:rPr>
          <w:color w:val="000000"/>
          <w:sz w:val="28"/>
          <w:szCs w:val="28"/>
          <w:lang w:eastAsia="en-US"/>
        </w:rPr>
        <w:t xml:space="preserve"> </w:t>
      </w:r>
    </w:p>
    <w:p w:rsidR="00833FD6" w:rsidRPr="00DB044D" w:rsidRDefault="00833FD6" w:rsidP="00DB044D">
      <w:pPr>
        <w:ind w:right="14" w:firstLine="709"/>
        <w:jc w:val="both"/>
        <w:rPr>
          <w:color w:val="000000"/>
          <w:sz w:val="28"/>
          <w:szCs w:val="28"/>
          <w:lang w:eastAsia="en-US"/>
        </w:rPr>
      </w:pPr>
      <w:r w:rsidRPr="00DB044D">
        <w:rPr>
          <w:color w:val="000000"/>
          <w:sz w:val="28"/>
          <w:szCs w:val="28"/>
          <w:lang w:eastAsia="en-US"/>
        </w:rPr>
        <w:t>Необходимо обеспечить безусло</w:t>
      </w:r>
      <w:r w:rsidR="0070227A" w:rsidRPr="00DB044D">
        <w:rPr>
          <w:color w:val="000000"/>
          <w:sz w:val="28"/>
          <w:szCs w:val="28"/>
          <w:lang w:eastAsia="en-US"/>
        </w:rPr>
        <w:t>вное исполнение действующих рас</w:t>
      </w:r>
      <w:r w:rsidRPr="00DB044D">
        <w:rPr>
          <w:color w:val="000000"/>
          <w:sz w:val="28"/>
          <w:szCs w:val="28"/>
          <w:lang w:eastAsia="en-US"/>
        </w:rPr>
        <w:t xml:space="preserve">ходных обязательств </w:t>
      </w:r>
      <w:r w:rsidR="0070227A" w:rsidRPr="00DB044D">
        <w:rPr>
          <w:color w:val="000000"/>
          <w:sz w:val="28"/>
          <w:szCs w:val="28"/>
          <w:lang w:eastAsia="en-US"/>
        </w:rPr>
        <w:t>Новоселицкого муниципального округа Ставропольского края наиболее эффективным спосо</w:t>
      </w:r>
      <w:r w:rsidRPr="00DB044D">
        <w:rPr>
          <w:color w:val="000000"/>
          <w:sz w:val="28"/>
          <w:szCs w:val="28"/>
          <w:lang w:eastAsia="en-US"/>
        </w:rPr>
        <w:t xml:space="preserve">бом, исключить принятие правовых актов </w:t>
      </w:r>
      <w:r w:rsidR="0070227A" w:rsidRPr="00DB044D">
        <w:rPr>
          <w:color w:val="000000"/>
          <w:sz w:val="28"/>
          <w:szCs w:val="28"/>
          <w:lang w:eastAsia="en-US"/>
        </w:rPr>
        <w:t>Новоселицкого муниципального округа Ставропольского края без соответ</w:t>
      </w:r>
      <w:r w:rsidRPr="00DB044D">
        <w:rPr>
          <w:color w:val="000000"/>
          <w:sz w:val="28"/>
          <w:szCs w:val="28"/>
          <w:lang w:eastAsia="en-US"/>
        </w:rPr>
        <w:t>ствующих источников финансирования.</w:t>
      </w:r>
    </w:p>
    <w:p w:rsidR="00833FD6" w:rsidRPr="00DB044D" w:rsidRDefault="00833FD6" w:rsidP="00DB044D">
      <w:pPr>
        <w:ind w:right="14" w:firstLine="709"/>
        <w:jc w:val="both"/>
        <w:rPr>
          <w:color w:val="000000"/>
          <w:sz w:val="28"/>
          <w:szCs w:val="28"/>
          <w:lang w:eastAsia="en-US"/>
        </w:rPr>
      </w:pPr>
      <w:r w:rsidRPr="00DB044D">
        <w:rPr>
          <w:color w:val="000000"/>
          <w:sz w:val="28"/>
          <w:szCs w:val="28"/>
          <w:lang w:eastAsia="en-US"/>
        </w:rPr>
        <w:t xml:space="preserve">Будет продолжена реализация Программы консолидации бюджетных средств в целях оздоровления </w:t>
      </w:r>
      <w:r w:rsidR="00193CED" w:rsidRPr="00DB044D">
        <w:rPr>
          <w:color w:val="000000"/>
          <w:sz w:val="28"/>
          <w:szCs w:val="28"/>
          <w:lang w:eastAsia="en-US"/>
        </w:rPr>
        <w:t>муниципальных</w:t>
      </w:r>
      <w:r w:rsidRPr="00DB044D">
        <w:rPr>
          <w:color w:val="000000"/>
          <w:sz w:val="28"/>
          <w:szCs w:val="28"/>
          <w:lang w:eastAsia="en-US"/>
        </w:rPr>
        <w:t xml:space="preserve"> финансов </w:t>
      </w:r>
      <w:r w:rsidR="00193CED" w:rsidRPr="00DB044D">
        <w:rPr>
          <w:color w:val="000000"/>
          <w:sz w:val="28"/>
          <w:szCs w:val="28"/>
          <w:lang w:eastAsia="en-US"/>
        </w:rPr>
        <w:t>Новоселицкого муниципального округа Ставропольского края</w:t>
      </w:r>
      <w:r w:rsidRPr="00DB044D">
        <w:rPr>
          <w:color w:val="000000"/>
          <w:sz w:val="28"/>
          <w:szCs w:val="28"/>
          <w:lang w:eastAsia="en-US"/>
        </w:rPr>
        <w:t xml:space="preserve"> на 2018-2024 годы, утвержденной распоряжением Правительства Ставропольского края от 28 сентября 2018 г. № 402-рп, мероприятия которой направлены на увеличение роста доходов бюджета </w:t>
      </w:r>
      <w:r w:rsidR="00193CED" w:rsidRPr="00DB044D">
        <w:rPr>
          <w:color w:val="000000"/>
          <w:sz w:val="28"/>
          <w:szCs w:val="28"/>
          <w:lang w:eastAsia="en-US"/>
        </w:rPr>
        <w:t>Новоселицкого муниципального округа Ставропольского края</w:t>
      </w:r>
      <w:r w:rsidRPr="00DB044D">
        <w:rPr>
          <w:color w:val="000000"/>
          <w:sz w:val="28"/>
          <w:szCs w:val="28"/>
          <w:lang w:eastAsia="en-US"/>
        </w:rPr>
        <w:t xml:space="preserve">, оптимизацию расходов бюджета </w:t>
      </w:r>
      <w:r w:rsidR="00193CED" w:rsidRPr="00DB044D">
        <w:rPr>
          <w:color w:val="000000"/>
          <w:sz w:val="28"/>
          <w:szCs w:val="28"/>
          <w:lang w:eastAsia="en-US"/>
        </w:rPr>
        <w:t>муниципального округа</w:t>
      </w:r>
      <w:r w:rsidRPr="00DB044D">
        <w:rPr>
          <w:color w:val="000000"/>
          <w:sz w:val="28"/>
          <w:szCs w:val="28"/>
          <w:lang w:eastAsia="en-US"/>
        </w:rPr>
        <w:t xml:space="preserve">, сокращение </w:t>
      </w:r>
      <w:r w:rsidR="00193CED" w:rsidRPr="00DB044D">
        <w:rPr>
          <w:color w:val="000000"/>
          <w:sz w:val="28"/>
          <w:szCs w:val="28"/>
          <w:lang w:eastAsia="en-US"/>
        </w:rPr>
        <w:t>муниципального</w:t>
      </w:r>
      <w:r w:rsidRPr="00DB044D">
        <w:rPr>
          <w:color w:val="000000"/>
          <w:sz w:val="28"/>
          <w:szCs w:val="28"/>
          <w:lang w:eastAsia="en-US"/>
        </w:rPr>
        <w:t xml:space="preserve"> долга и расходов по обслуживанию </w:t>
      </w:r>
      <w:r w:rsidR="00193CED" w:rsidRPr="00DB044D">
        <w:rPr>
          <w:color w:val="000000"/>
          <w:sz w:val="28"/>
          <w:szCs w:val="28"/>
          <w:lang w:eastAsia="en-US"/>
        </w:rPr>
        <w:t>муниципального</w:t>
      </w:r>
      <w:r w:rsidRPr="00DB044D">
        <w:rPr>
          <w:color w:val="000000"/>
          <w:sz w:val="28"/>
          <w:szCs w:val="28"/>
          <w:lang w:eastAsia="en-US"/>
        </w:rPr>
        <w:t xml:space="preserve"> долга </w:t>
      </w:r>
      <w:r w:rsidR="00193CED" w:rsidRPr="00DB044D">
        <w:rPr>
          <w:color w:val="000000"/>
          <w:sz w:val="28"/>
          <w:szCs w:val="28"/>
          <w:lang w:eastAsia="en-US"/>
        </w:rPr>
        <w:t>Новоселицкого муниципального округа Ставропольского края</w:t>
      </w:r>
      <w:r w:rsidRPr="00DB044D">
        <w:rPr>
          <w:color w:val="000000"/>
          <w:sz w:val="28"/>
          <w:szCs w:val="28"/>
          <w:lang w:eastAsia="en-US"/>
        </w:rPr>
        <w:t>.</w:t>
      </w:r>
      <w:r w:rsidR="00A45BEA" w:rsidRPr="00DB044D">
        <w:rPr>
          <w:color w:val="000000"/>
          <w:sz w:val="28"/>
          <w:szCs w:val="28"/>
          <w:lang w:eastAsia="en-US"/>
        </w:rPr>
        <w:t xml:space="preserve"> </w:t>
      </w:r>
    </w:p>
    <w:p w:rsidR="00A45BEA" w:rsidRPr="00DB044D" w:rsidRDefault="00833FD6" w:rsidP="00DB044D">
      <w:pPr>
        <w:ind w:right="14" w:firstLine="709"/>
        <w:jc w:val="both"/>
        <w:rPr>
          <w:color w:val="000000"/>
          <w:sz w:val="28"/>
          <w:szCs w:val="28"/>
          <w:lang w:eastAsia="en-US"/>
        </w:rPr>
      </w:pPr>
      <w:r w:rsidRPr="00DB044D">
        <w:rPr>
          <w:color w:val="000000"/>
          <w:sz w:val="28"/>
          <w:szCs w:val="28"/>
          <w:lang w:eastAsia="en-US"/>
        </w:rPr>
        <w:t xml:space="preserve">Учитывая существующие риски снижения долгосрочной финансовой устойчивости </w:t>
      </w:r>
      <w:r w:rsidR="00A45BEA" w:rsidRPr="00DB044D">
        <w:rPr>
          <w:color w:val="000000"/>
          <w:sz w:val="28"/>
          <w:szCs w:val="28"/>
          <w:lang w:eastAsia="en-US"/>
        </w:rPr>
        <w:t>Новоселицкого муниципального округа Ставропольского края</w:t>
      </w:r>
      <w:r w:rsidRPr="00DB044D">
        <w:rPr>
          <w:color w:val="000000"/>
          <w:sz w:val="28"/>
          <w:szCs w:val="28"/>
          <w:lang w:eastAsia="en-US"/>
        </w:rPr>
        <w:t>, в связи с ограниченностью финансовых возможностей бюджета</w:t>
      </w:r>
      <w:r w:rsidR="00A45BEA" w:rsidRPr="00DB044D">
        <w:rPr>
          <w:color w:val="000000"/>
          <w:sz w:val="28"/>
          <w:szCs w:val="28"/>
          <w:lang w:eastAsia="en-US"/>
        </w:rPr>
        <w:t xml:space="preserve"> муниципального округа</w:t>
      </w:r>
      <w:r w:rsidRPr="00DB044D">
        <w:rPr>
          <w:color w:val="000000"/>
          <w:sz w:val="28"/>
          <w:szCs w:val="28"/>
          <w:lang w:eastAsia="en-US"/>
        </w:rPr>
        <w:t xml:space="preserve">, необходимо обеспечить и в дальнейшем проведение ответственной бюджетной </w:t>
      </w:r>
      <w:r w:rsidR="00A45BEA" w:rsidRPr="00DB044D">
        <w:rPr>
          <w:color w:val="000000"/>
          <w:sz w:val="28"/>
          <w:szCs w:val="28"/>
          <w:lang w:eastAsia="en-US"/>
        </w:rPr>
        <w:t>политики, направленной на макси</w:t>
      </w:r>
      <w:r w:rsidRPr="00DB044D">
        <w:rPr>
          <w:color w:val="000000"/>
          <w:sz w:val="28"/>
          <w:szCs w:val="28"/>
          <w:lang w:eastAsia="en-US"/>
        </w:rPr>
        <w:t>мально эффективное использование имею</w:t>
      </w:r>
      <w:r w:rsidR="00A45BEA" w:rsidRPr="00DB044D">
        <w:rPr>
          <w:color w:val="000000"/>
          <w:sz w:val="28"/>
          <w:szCs w:val="28"/>
          <w:lang w:eastAsia="en-US"/>
        </w:rPr>
        <w:t>щихся финансовых ресурсов, обес</w:t>
      </w:r>
      <w:r w:rsidRPr="00DB044D">
        <w:rPr>
          <w:color w:val="000000"/>
          <w:sz w:val="28"/>
          <w:szCs w:val="28"/>
          <w:lang w:eastAsia="en-US"/>
        </w:rPr>
        <w:t>печение режима экономного и рационального использования бюджетных средств, финансовое обеспечение принятых расходных обязательств с учетом проведения мероприятий по их оптимизации, сокращению неэффективных расходов бюджета</w:t>
      </w:r>
      <w:r w:rsidR="00A45BEA" w:rsidRPr="00DB044D">
        <w:rPr>
          <w:color w:val="000000"/>
          <w:sz w:val="28"/>
          <w:szCs w:val="28"/>
          <w:lang w:eastAsia="en-US"/>
        </w:rPr>
        <w:t xml:space="preserve"> муниципального округа</w:t>
      </w:r>
      <w:r w:rsidRPr="00DB044D">
        <w:rPr>
          <w:color w:val="000000"/>
          <w:sz w:val="28"/>
          <w:szCs w:val="28"/>
          <w:lang w:eastAsia="en-US"/>
        </w:rPr>
        <w:t>, ответственно</w:t>
      </w:r>
      <w:r w:rsidR="00A45BEA" w:rsidRPr="00DB044D">
        <w:rPr>
          <w:color w:val="000000"/>
          <w:sz w:val="28"/>
          <w:szCs w:val="28"/>
          <w:lang w:eastAsia="en-US"/>
        </w:rPr>
        <w:t>го подхода к принятию новых рас</w:t>
      </w:r>
      <w:r w:rsidRPr="00DB044D">
        <w:rPr>
          <w:color w:val="000000"/>
          <w:sz w:val="28"/>
          <w:szCs w:val="28"/>
          <w:lang w:eastAsia="en-US"/>
        </w:rPr>
        <w:t xml:space="preserve">ходных обязательств </w:t>
      </w:r>
      <w:r w:rsidR="00A45BEA" w:rsidRPr="00DB044D">
        <w:rPr>
          <w:color w:val="000000"/>
          <w:sz w:val="28"/>
          <w:szCs w:val="28"/>
          <w:lang w:eastAsia="en-US"/>
        </w:rPr>
        <w:t>Новоселицкого муниципального округа Ставропольского края</w:t>
      </w:r>
      <w:r w:rsidRPr="00DB044D">
        <w:rPr>
          <w:color w:val="000000"/>
          <w:sz w:val="28"/>
          <w:szCs w:val="28"/>
          <w:lang w:eastAsia="en-US"/>
        </w:rPr>
        <w:t>.</w:t>
      </w:r>
    </w:p>
    <w:p w:rsidR="00A45BEA" w:rsidRPr="00DB044D" w:rsidRDefault="00A45BEA" w:rsidP="00DB044D">
      <w:pPr>
        <w:ind w:right="14" w:firstLine="709"/>
        <w:jc w:val="both"/>
        <w:rPr>
          <w:color w:val="000000"/>
          <w:sz w:val="28"/>
          <w:szCs w:val="28"/>
          <w:lang w:eastAsia="en-US"/>
        </w:rPr>
      </w:pPr>
      <w:r w:rsidRPr="00DB044D">
        <w:rPr>
          <w:color w:val="000000"/>
          <w:sz w:val="28"/>
          <w:szCs w:val="28"/>
          <w:lang w:eastAsia="en-US"/>
        </w:rPr>
        <w:t xml:space="preserve">2. Достижение показателей национальных целей и задач путем реализации мероприятий </w:t>
      </w:r>
      <w:r w:rsidR="00DB044D" w:rsidRPr="00DB044D">
        <w:rPr>
          <w:color w:val="000000"/>
          <w:sz w:val="28"/>
          <w:szCs w:val="28"/>
          <w:lang w:eastAsia="en-US"/>
        </w:rPr>
        <w:t>муниципальных</w:t>
      </w:r>
      <w:r w:rsidRPr="00DB044D">
        <w:rPr>
          <w:color w:val="000000"/>
          <w:sz w:val="28"/>
          <w:szCs w:val="28"/>
          <w:lang w:eastAsia="en-US"/>
        </w:rPr>
        <w:t xml:space="preserve"> программ Новоселицкого муниципального округа Ставропольского края, включающих в себя региональные проекты, с целью повышения качества жизни населения Новоселицкого округа Ставропольского края.</w:t>
      </w:r>
    </w:p>
    <w:p w:rsidR="00A45BEA" w:rsidRPr="00DB044D" w:rsidRDefault="00A45BEA" w:rsidP="00DB044D">
      <w:pPr>
        <w:ind w:right="14" w:firstLine="709"/>
        <w:jc w:val="both"/>
        <w:rPr>
          <w:color w:val="000000"/>
          <w:sz w:val="28"/>
          <w:szCs w:val="28"/>
          <w:lang w:eastAsia="en-US"/>
        </w:rPr>
      </w:pPr>
      <w:r w:rsidRPr="00DB044D">
        <w:rPr>
          <w:color w:val="000000"/>
          <w:sz w:val="28"/>
          <w:szCs w:val="28"/>
          <w:lang w:eastAsia="en-US"/>
        </w:rPr>
        <w:t>Применение программного метода</w:t>
      </w:r>
      <w:r w:rsidR="009B7CCA" w:rsidRPr="00DB044D">
        <w:rPr>
          <w:color w:val="000000"/>
          <w:sz w:val="28"/>
          <w:szCs w:val="28"/>
          <w:lang w:eastAsia="en-US"/>
        </w:rPr>
        <w:t xml:space="preserve"> бюджетного планирования направ</w:t>
      </w:r>
      <w:r w:rsidRPr="00DB044D">
        <w:rPr>
          <w:color w:val="000000"/>
          <w:sz w:val="28"/>
          <w:szCs w:val="28"/>
          <w:lang w:eastAsia="en-US"/>
        </w:rPr>
        <w:t xml:space="preserve">лено на решение задач социально-экономического развития </w:t>
      </w:r>
      <w:r w:rsidR="009B7CCA" w:rsidRPr="00DB044D">
        <w:rPr>
          <w:color w:val="000000"/>
          <w:sz w:val="28"/>
          <w:szCs w:val="28"/>
          <w:lang w:eastAsia="en-US"/>
        </w:rPr>
        <w:t xml:space="preserve">Новоселицкого муниципального округа Ставропольского края </w:t>
      </w:r>
      <w:r w:rsidRPr="00DB044D">
        <w:rPr>
          <w:color w:val="000000"/>
          <w:sz w:val="28"/>
          <w:szCs w:val="28"/>
          <w:lang w:eastAsia="en-US"/>
        </w:rPr>
        <w:t>исходя из национальных целей разв</w:t>
      </w:r>
      <w:r w:rsidR="009B7CCA" w:rsidRPr="00DB044D">
        <w:rPr>
          <w:color w:val="000000"/>
          <w:sz w:val="28"/>
          <w:szCs w:val="28"/>
          <w:lang w:eastAsia="en-US"/>
        </w:rPr>
        <w:t>ития Российской Федерации, повы</w:t>
      </w:r>
      <w:r w:rsidRPr="00DB044D">
        <w:rPr>
          <w:color w:val="000000"/>
          <w:sz w:val="28"/>
          <w:szCs w:val="28"/>
          <w:lang w:eastAsia="en-US"/>
        </w:rPr>
        <w:t xml:space="preserve">шение </w:t>
      </w:r>
      <w:r w:rsidRPr="00DB044D">
        <w:rPr>
          <w:color w:val="000000"/>
          <w:sz w:val="28"/>
          <w:szCs w:val="28"/>
          <w:lang w:eastAsia="en-US"/>
        </w:rPr>
        <w:lastRenderedPageBreak/>
        <w:t xml:space="preserve">эффективности бюджетной системы </w:t>
      </w:r>
      <w:r w:rsidR="009B7CCA" w:rsidRPr="00DB044D">
        <w:rPr>
          <w:color w:val="000000"/>
          <w:sz w:val="28"/>
          <w:szCs w:val="28"/>
          <w:lang w:eastAsia="en-US"/>
        </w:rPr>
        <w:t>Новоселицкого муниципального округа Ставропольского края, обеспечи</w:t>
      </w:r>
      <w:r w:rsidRPr="00DB044D">
        <w:rPr>
          <w:color w:val="000000"/>
          <w:sz w:val="28"/>
          <w:szCs w:val="28"/>
          <w:lang w:eastAsia="en-US"/>
        </w:rPr>
        <w:t>вающей расходование бюджетных средств</w:t>
      </w:r>
      <w:r w:rsidR="009B7CCA" w:rsidRPr="00DB044D">
        <w:rPr>
          <w:color w:val="000000"/>
          <w:sz w:val="28"/>
          <w:szCs w:val="28"/>
          <w:lang w:eastAsia="en-US"/>
        </w:rPr>
        <w:t xml:space="preserve"> в увязке с конкретным результа</w:t>
      </w:r>
      <w:r w:rsidRPr="00DB044D">
        <w:rPr>
          <w:color w:val="000000"/>
          <w:sz w:val="28"/>
          <w:szCs w:val="28"/>
          <w:lang w:eastAsia="en-US"/>
        </w:rPr>
        <w:t>том.</w:t>
      </w:r>
      <w:r w:rsidR="009B7CCA" w:rsidRPr="00DB044D">
        <w:rPr>
          <w:color w:val="000000"/>
          <w:sz w:val="28"/>
          <w:szCs w:val="28"/>
          <w:lang w:eastAsia="en-US"/>
        </w:rPr>
        <w:t xml:space="preserve">  </w:t>
      </w:r>
    </w:p>
    <w:p w:rsidR="00A45BEA" w:rsidRPr="00DB044D" w:rsidRDefault="00A45BEA" w:rsidP="00DB044D">
      <w:pPr>
        <w:ind w:right="14" w:firstLine="709"/>
        <w:jc w:val="both"/>
        <w:rPr>
          <w:color w:val="000000"/>
          <w:sz w:val="28"/>
          <w:szCs w:val="28"/>
          <w:lang w:eastAsia="en-US"/>
        </w:rPr>
      </w:pPr>
      <w:r w:rsidRPr="00DB044D">
        <w:rPr>
          <w:color w:val="000000"/>
          <w:sz w:val="28"/>
          <w:szCs w:val="28"/>
          <w:lang w:eastAsia="en-US"/>
        </w:rPr>
        <w:t>При этом необходимо обеспечить</w:t>
      </w:r>
      <w:r w:rsidR="00742B55" w:rsidRPr="00DB044D">
        <w:rPr>
          <w:color w:val="000000"/>
          <w:sz w:val="28"/>
          <w:szCs w:val="28"/>
          <w:lang w:eastAsia="en-US"/>
        </w:rPr>
        <w:t xml:space="preserve"> принятие мер по повышению каче</w:t>
      </w:r>
      <w:r w:rsidRPr="00DB044D">
        <w:rPr>
          <w:color w:val="000000"/>
          <w:sz w:val="28"/>
          <w:szCs w:val="28"/>
          <w:lang w:eastAsia="en-US"/>
        </w:rPr>
        <w:t>ства планирования программных показате</w:t>
      </w:r>
      <w:r w:rsidR="00742B55" w:rsidRPr="00DB044D">
        <w:rPr>
          <w:color w:val="000000"/>
          <w:sz w:val="28"/>
          <w:szCs w:val="28"/>
          <w:lang w:eastAsia="en-US"/>
        </w:rPr>
        <w:t>лей и мероприятий с учетом теку</w:t>
      </w:r>
      <w:r w:rsidRPr="00DB044D">
        <w:rPr>
          <w:color w:val="000000"/>
          <w:sz w:val="28"/>
          <w:szCs w:val="28"/>
          <w:lang w:eastAsia="en-US"/>
        </w:rPr>
        <w:t>щей социально-экономической ситуации, своевременному выпол</w:t>
      </w:r>
      <w:r w:rsidR="00742B55" w:rsidRPr="00DB044D">
        <w:rPr>
          <w:color w:val="000000"/>
          <w:sz w:val="28"/>
          <w:szCs w:val="28"/>
          <w:lang w:eastAsia="en-US"/>
        </w:rPr>
        <w:t>нению по</w:t>
      </w:r>
      <w:r w:rsidRPr="00DB044D">
        <w:rPr>
          <w:color w:val="000000"/>
          <w:sz w:val="28"/>
          <w:szCs w:val="28"/>
          <w:lang w:eastAsia="en-US"/>
        </w:rPr>
        <w:t xml:space="preserve">казателей </w:t>
      </w:r>
      <w:r w:rsidR="00742B55" w:rsidRPr="00DB044D">
        <w:rPr>
          <w:color w:val="000000"/>
          <w:sz w:val="28"/>
          <w:szCs w:val="28"/>
          <w:lang w:eastAsia="en-US"/>
        </w:rPr>
        <w:t xml:space="preserve">муниципальных </w:t>
      </w:r>
      <w:r w:rsidRPr="00DB044D">
        <w:rPr>
          <w:color w:val="000000"/>
          <w:sz w:val="28"/>
          <w:szCs w:val="28"/>
          <w:lang w:eastAsia="en-US"/>
        </w:rPr>
        <w:t xml:space="preserve">программ </w:t>
      </w:r>
      <w:r w:rsidR="00742B55" w:rsidRPr="00DB044D">
        <w:rPr>
          <w:color w:val="000000"/>
          <w:sz w:val="28"/>
          <w:szCs w:val="28"/>
          <w:lang w:eastAsia="en-US"/>
        </w:rPr>
        <w:t xml:space="preserve">Новоселицкого муниципального округа Ставропольского края </w:t>
      </w:r>
      <w:r w:rsidRPr="00DB044D">
        <w:rPr>
          <w:color w:val="000000"/>
          <w:sz w:val="28"/>
          <w:szCs w:val="28"/>
          <w:lang w:eastAsia="en-US"/>
        </w:rPr>
        <w:t xml:space="preserve">и достижению результатов </w:t>
      </w:r>
      <w:r w:rsidR="00742B55" w:rsidRPr="00DB044D">
        <w:rPr>
          <w:color w:val="000000"/>
          <w:sz w:val="28"/>
          <w:szCs w:val="28"/>
          <w:lang w:eastAsia="en-US"/>
        </w:rPr>
        <w:t xml:space="preserve">муниципальных </w:t>
      </w:r>
      <w:r w:rsidRPr="00DB044D">
        <w:rPr>
          <w:color w:val="000000"/>
          <w:sz w:val="28"/>
          <w:szCs w:val="28"/>
          <w:lang w:eastAsia="en-US"/>
        </w:rPr>
        <w:t>проектов.</w:t>
      </w:r>
    </w:p>
    <w:p w:rsidR="00A45BEA" w:rsidRPr="00DB044D" w:rsidRDefault="00A45BEA" w:rsidP="00DB044D">
      <w:pPr>
        <w:ind w:right="14" w:firstLine="709"/>
        <w:jc w:val="both"/>
        <w:rPr>
          <w:color w:val="000000"/>
          <w:sz w:val="28"/>
          <w:szCs w:val="28"/>
          <w:lang w:eastAsia="en-US"/>
        </w:rPr>
      </w:pPr>
      <w:r w:rsidRPr="00DB044D">
        <w:rPr>
          <w:color w:val="000000"/>
          <w:sz w:val="28"/>
          <w:szCs w:val="28"/>
          <w:lang w:eastAsia="en-US"/>
        </w:rPr>
        <w:t xml:space="preserve">Достижение национальных целей в социально-культурной сфере будет обеспечено за счет реализации следующих направлений: </w:t>
      </w:r>
    </w:p>
    <w:p w:rsidR="00A45BEA" w:rsidRPr="00DB044D" w:rsidRDefault="00A45BEA" w:rsidP="00DB044D">
      <w:pPr>
        <w:ind w:right="14" w:firstLine="709"/>
        <w:jc w:val="both"/>
        <w:rPr>
          <w:color w:val="000000"/>
          <w:sz w:val="28"/>
          <w:szCs w:val="28"/>
          <w:lang w:eastAsia="en-US"/>
        </w:rPr>
      </w:pPr>
      <w:r w:rsidRPr="00DB044D">
        <w:rPr>
          <w:color w:val="000000"/>
          <w:sz w:val="28"/>
          <w:szCs w:val="28"/>
          <w:lang w:eastAsia="en-US"/>
        </w:rPr>
        <w:t xml:space="preserve">обеспечение доступности и повышение качества дошкольного, общего и дополнительного образования детей в </w:t>
      </w:r>
      <w:r w:rsidR="00850DEA" w:rsidRPr="00DB044D">
        <w:rPr>
          <w:color w:val="000000"/>
          <w:sz w:val="28"/>
          <w:szCs w:val="28"/>
          <w:lang w:eastAsia="en-US"/>
        </w:rPr>
        <w:t>Новоселицком муниципальном округе Ставропольского края (создание цен</w:t>
      </w:r>
      <w:r w:rsidRPr="00DB044D">
        <w:rPr>
          <w:color w:val="000000"/>
          <w:sz w:val="28"/>
          <w:szCs w:val="28"/>
          <w:lang w:eastAsia="en-US"/>
        </w:rPr>
        <w:t>тров образования естественно-научной и технологической направленностей «Точка роста»</w:t>
      </w:r>
      <w:r w:rsidR="009B6E56" w:rsidRPr="00DB044D">
        <w:rPr>
          <w:color w:val="000000"/>
          <w:sz w:val="28"/>
          <w:szCs w:val="28"/>
          <w:lang w:eastAsia="en-US"/>
        </w:rPr>
        <w:t>)</w:t>
      </w:r>
      <w:r w:rsidRPr="00DB044D">
        <w:rPr>
          <w:color w:val="000000"/>
          <w:sz w:val="28"/>
          <w:szCs w:val="28"/>
          <w:lang w:eastAsia="en-US"/>
        </w:rPr>
        <w:t>;</w:t>
      </w:r>
    </w:p>
    <w:p w:rsidR="007775AB" w:rsidRPr="00DB044D" w:rsidRDefault="007775AB" w:rsidP="00DB044D">
      <w:pPr>
        <w:ind w:right="14" w:firstLine="709"/>
        <w:jc w:val="both"/>
        <w:rPr>
          <w:color w:val="000000"/>
          <w:sz w:val="28"/>
          <w:szCs w:val="28"/>
          <w:lang w:eastAsia="en-US"/>
        </w:rPr>
      </w:pPr>
      <w:r w:rsidRPr="00DB044D">
        <w:rPr>
          <w:color w:val="000000"/>
          <w:sz w:val="28"/>
          <w:szCs w:val="28"/>
          <w:lang w:eastAsia="en-US"/>
        </w:rPr>
        <w:t xml:space="preserve">проведение антитеррористических мероприятий в образовательных организациях Новоселицкого муниципального округа Ставропольского края; </w:t>
      </w:r>
    </w:p>
    <w:p w:rsidR="007775AB" w:rsidRPr="00DB044D" w:rsidRDefault="007775AB" w:rsidP="00DB044D">
      <w:pPr>
        <w:ind w:right="14" w:firstLine="709"/>
        <w:jc w:val="both"/>
        <w:rPr>
          <w:color w:val="000000"/>
          <w:sz w:val="28"/>
          <w:szCs w:val="28"/>
          <w:lang w:eastAsia="en-US"/>
        </w:rPr>
      </w:pPr>
      <w:r w:rsidRPr="00DB044D">
        <w:rPr>
          <w:color w:val="000000"/>
          <w:sz w:val="28"/>
          <w:szCs w:val="28"/>
          <w:lang w:eastAsia="en-US"/>
        </w:rPr>
        <w:t xml:space="preserve">укрепление материально-технической базы образовательных организаций Новоселицкого муниципального округа Ставропольского края, реализующих основные образовательные программы общего образования, в том числе проведение капитального ремонта их зданий, модернизации инфраструктуры, в целях повышения качества реализации образовательных услуг; </w:t>
      </w:r>
    </w:p>
    <w:p w:rsidR="00850DEA" w:rsidRPr="00DB044D" w:rsidRDefault="00A45BEA" w:rsidP="00DB044D">
      <w:pPr>
        <w:ind w:right="14" w:firstLine="709"/>
        <w:jc w:val="both"/>
        <w:rPr>
          <w:color w:val="000000"/>
          <w:sz w:val="28"/>
          <w:szCs w:val="28"/>
          <w:lang w:eastAsia="en-US"/>
        </w:rPr>
      </w:pPr>
      <w:r w:rsidRPr="00DB044D">
        <w:rPr>
          <w:color w:val="000000"/>
          <w:sz w:val="28"/>
          <w:szCs w:val="28"/>
          <w:lang w:eastAsia="en-US"/>
        </w:rPr>
        <w:t xml:space="preserve">проведение на территории </w:t>
      </w:r>
      <w:r w:rsidR="00850DEA" w:rsidRPr="00DB044D">
        <w:rPr>
          <w:color w:val="000000"/>
          <w:sz w:val="28"/>
          <w:szCs w:val="28"/>
          <w:lang w:eastAsia="en-US"/>
        </w:rPr>
        <w:t xml:space="preserve">Новоселицкого муниципального округа Ставропольского края </w:t>
      </w:r>
      <w:r w:rsidRPr="00DB044D">
        <w:rPr>
          <w:color w:val="000000"/>
          <w:sz w:val="28"/>
          <w:szCs w:val="28"/>
          <w:lang w:eastAsia="en-US"/>
        </w:rPr>
        <w:t>культурных,</w:t>
      </w:r>
      <w:r w:rsidR="00850DEA" w:rsidRPr="00DB044D">
        <w:rPr>
          <w:color w:val="000000"/>
          <w:sz w:val="28"/>
          <w:szCs w:val="28"/>
          <w:lang w:eastAsia="en-US"/>
        </w:rPr>
        <w:t xml:space="preserve"> зрелищ</w:t>
      </w:r>
      <w:r w:rsidRPr="00DB044D">
        <w:rPr>
          <w:color w:val="000000"/>
          <w:sz w:val="28"/>
          <w:szCs w:val="28"/>
          <w:lang w:eastAsia="en-US"/>
        </w:rPr>
        <w:t>ных мероприятий и программ, концертов, массовых праздников, творческих смотров и выставок, конкурсов, фестивалей;</w:t>
      </w:r>
    </w:p>
    <w:p w:rsidR="00A45BEA" w:rsidRPr="00DB044D" w:rsidRDefault="00A45BEA" w:rsidP="00DB044D">
      <w:pPr>
        <w:ind w:right="14" w:firstLine="709"/>
        <w:jc w:val="both"/>
        <w:rPr>
          <w:color w:val="000000"/>
          <w:sz w:val="28"/>
          <w:szCs w:val="28"/>
          <w:lang w:eastAsia="en-US"/>
        </w:rPr>
      </w:pPr>
      <w:r w:rsidRPr="00DB044D">
        <w:rPr>
          <w:color w:val="000000"/>
          <w:sz w:val="28"/>
          <w:szCs w:val="28"/>
          <w:lang w:eastAsia="en-US"/>
        </w:rPr>
        <w:t xml:space="preserve"> поддержка творческой деятельности;</w:t>
      </w:r>
    </w:p>
    <w:p w:rsidR="00EA2CEB" w:rsidRPr="00DB044D" w:rsidRDefault="00A45BEA" w:rsidP="00DB044D">
      <w:pPr>
        <w:ind w:right="14" w:firstLine="709"/>
        <w:jc w:val="both"/>
        <w:rPr>
          <w:color w:val="000000"/>
          <w:sz w:val="28"/>
          <w:szCs w:val="28"/>
          <w:lang w:eastAsia="en-US"/>
        </w:rPr>
      </w:pPr>
      <w:r w:rsidRPr="00DB044D">
        <w:rPr>
          <w:color w:val="000000"/>
          <w:sz w:val="28"/>
          <w:szCs w:val="28"/>
          <w:lang w:eastAsia="en-US"/>
        </w:rPr>
        <w:t xml:space="preserve">укрепление материально-технической базы </w:t>
      </w:r>
      <w:r w:rsidR="00850DEA" w:rsidRPr="00DB044D">
        <w:rPr>
          <w:color w:val="000000"/>
          <w:sz w:val="28"/>
          <w:szCs w:val="28"/>
          <w:lang w:eastAsia="en-US"/>
        </w:rPr>
        <w:t>муни</w:t>
      </w:r>
      <w:r w:rsidRPr="00DB044D">
        <w:rPr>
          <w:color w:val="000000"/>
          <w:sz w:val="28"/>
          <w:szCs w:val="28"/>
          <w:lang w:eastAsia="en-US"/>
        </w:rPr>
        <w:t>ципальных учреждений культуры</w:t>
      </w:r>
      <w:r w:rsidR="00850DEA" w:rsidRPr="00DB044D">
        <w:rPr>
          <w:color w:val="000000"/>
          <w:sz w:val="28"/>
          <w:szCs w:val="28"/>
          <w:lang w:eastAsia="en-US"/>
        </w:rPr>
        <w:t>, в том числе модер</w:t>
      </w:r>
      <w:r w:rsidRPr="00DB044D">
        <w:rPr>
          <w:color w:val="000000"/>
          <w:sz w:val="28"/>
          <w:szCs w:val="28"/>
          <w:lang w:eastAsia="en-US"/>
        </w:rPr>
        <w:t>низация сельских домов;</w:t>
      </w:r>
    </w:p>
    <w:p w:rsidR="00A45BEA" w:rsidRPr="00DB044D" w:rsidRDefault="00A45BEA" w:rsidP="00DB044D">
      <w:pPr>
        <w:ind w:right="14" w:firstLine="709"/>
        <w:jc w:val="both"/>
        <w:rPr>
          <w:color w:val="000000"/>
          <w:sz w:val="28"/>
          <w:szCs w:val="28"/>
          <w:lang w:eastAsia="en-US"/>
        </w:rPr>
      </w:pPr>
      <w:r w:rsidRPr="00DB044D">
        <w:rPr>
          <w:color w:val="000000"/>
          <w:sz w:val="28"/>
          <w:szCs w:val="28"/>
          <w:lang w:eastAsia="en-US"/>
        </w:rPr>
        <w:t xml:space="preserve"> в сфере физической культуры и спорта:</w:t>
      </w:r>
    </w:p>
    <w:p w:rsidR="00A45BEA" w:rsidRPr="00DB044D" w:rsidRDefault="00A45BEA" w:rsidP="00DB044D">
      <w:pPr>
        <w:ind w:right="14" w:firstLine="709"/>
        <w:jc w:val="both"/>
        <w:rPr>
          <w:color w:val="000000"/>
          <w:sz w:val="28"/>
          <w:szCs w:val="28"/>
          <w:lang w:eastAsia="en-US"/>
        </w:rPr>
      </w:pPr>
      <w:r w:rsidRPr="00DB044D">
        <w:rPr>
          <w:color w:val="000000"/>
          <w:sz w:val="28"/>
          <w:szCs w:val="28"/>
          <w:lang w:eastAsia="en-US"/>
        </w:rPr>
        <w:t xml:space="preserve">реализация мероприятий, направленных на обеспечение доступности занятий физической культурой и спортом для всех слоев населения </w:t>
      </w:r>
      <w:r w:rsidR="00713BBC" w:rsidRPr="00DB044D">
        <w:rPr>
          <w:color w:val="000000"/>
          <w:sz w:val="28"/>
          <w:szCs w:val="28"/>
          <w:lang w:eastAsia="en-US"/>
        </w:rPr>
        <w:t xml:space="preserve">Новоселицкого муниципального округа Ставропольского края </w:t>
      </w:r>
      <w:r w:rsidRPr="00DB044D">
        <w:rPr>
          <w:color w:val="000000"/>
          <w:sz w:val="28"/>
          <w:szCs w:val="28"/>
          <w:lang w:eastAsia="en-US"/>
        </w:rPr>
        <w:t>в целях увеличения доли граждан, ведущих здоровый образ жизни и систематически занимающихся физической культурой и спортом;</w:t>
      </w:r>
      <w:r w:rsidR="00713BBC" w:rsidRPr="00DB044D">
        <w:rPr>
          <w:color w:val="000000"/>
          <w:sz w:val="28"/>
          <w:szCs w:val="28"/>
          <w:lang w:eastAsia="en-US"/>
        </w:rPr>
        <w:t xml:space="preserve"> </w:t>
      </w:r>
    </w:p>
    <w:p w:rsidR="00A45BEA" w:rsidRPr="00DB044D" w:rsidRDefault="00A45BEA" w:rsidP="00DB044D">
      <w:pPr>
        <w:ind w:right="14" w:firstLine="709"/>
        <w:jc w:val="both"/>
        <w:rPr>
          <w:color w:val="000000"/>
          <w:sz w:val="28"/>
          <w:szCs w:val="28"/>
          <w:lang w:eastAsia="en-US"/>
        </w:rPr>
      </w:pPr>
      <w:r w:rsidRPr="00DB044D">
        <w:rPr>
          <w:color w:val="000000"/>
          <w:sz w:val="28"/>
          <w:szCs w:val="28"/>
          <w:lang w:eastAsia="en-US"/>
        </w:rPr>
        <w:t>проведение м</w:t>
      </w:r>
      <w:r w:rsidR="00713BBC" w:rsidRPr="00DB044D">
        <w:rPr>
          <w:color w:val="000000"/>
          <w:sz w:val="28"/>
          <w:szCs w:val="28"/>
          <w:lang w:eastAsia="en-US"/>
        </w:rPr>
        <w:t>униципальных физкультурных, физ</w:t>
      </w:r>
      <w:r w:rsidRPr="00DB044D">
        <w:rPr>
          <w:color w:val="000000"/>
          <w:sz w:val="28"/>
          <w:szCs w:val="28"/>
          <w:lang w:eastAsia="en-US"/>
        </w:rPr>
        <w:t>культурно-оздоровительных и спортивных мероприятий.</w:t>
      </w:r>
    </w:p>
    <w:p w:rsidR="00A45BEA" w:rsidRPr="00DB044D" w:rsidRDefault="00A45BEA" w:rsidP="00DB044D">
      <w:pPr>
        <w:ind w:right="14" w:firstLine="709"/>
        <w:jc w:val="both"/>
        <w:rPr>
          <w:color w:val="000000"/>
          <w:sz w:val="28"/>
          <w:szCs w:val="28"/>
          <w:lang w:eastAsia="en-US"/>
        </w:rPr>
      </w:pPr>
      <w:r w:rsidRPr="00DB044D">
        <w:rPr>
          <w:color w:val="000000"/>
          <w:sz w:val="28"/>
          <w:szCs w:val="28"/>
          <w:lang w:eastAsia="en-US"/>
        </w:rPr>
        <w:t>создание благоприятных условий для ведения предпринимательской деятельности;</w:t>
      </w:r>
    </w:p>
    <w:p w:rsidR="00A45BEA" w:rsidRPr="00DB044D" w:rsidRDefault="00A45BEA" w:rsidP="00DB044D">
      <w:pPr>
        <w:ind w:right="14" w:firstLine="709"/>
        <w:jc w:val="both"/>
        <w:rPr>
          <w:color w:val="000000"/>
          <w:sz w:val="28"/>
          <w:szCs w:val="28"/>
          <w:lang w:eastAsia="en-US"/>
        </w:rPr>
      </w:pPr>
      <w:r w:rsidRPr="00DB044D">
        <w:rPr>
          <w:color w:val="000000"/>
          <w:sz w:val="28"/>
          <w:szCs w:val="28"/>
          <w:lang w:eastAsia="en-US"/>
        </w:rPr>
        <w:t xml:space="preserve">обеспечение доступным и качественным жильем </w:t>
      </w:r>
      <w:r w:rsidR="000B27EC" w:rsidRPr="00DB044D">
        <w:rPr>
          <w:color w:val="000000"/>
          <w:sz w:val="28"/>
          <w:szCs w:val="28"/>
          <w:lang w:eastAsia="en-US"/>
        </w:rPr>
        <w:t>молодых семей</w:t>
      </w:r>
      <w:r w:rsidRPr="00DB044D">
        <w:rPr>
          <w:color w:val="000000"/>
          <w:sz w:val="28"/>
          <w:szCs w:val="28"/>
          <w:lang w:eastAsia="en-US"/>
        </w:rPr>
        <w:t>;</w:t>
      </w:r>
    </w:p>
    <w:p w:rsidR="00A45BEA" w:rsidRPr="00DB044D" w:rsidRDefault="00A45BEA" w:rsidP="00DB044D">
      <w:pPr>
        <w:ind w:right="14" w:firstLine="709"/>
        <w:jc w:val="both"/>
        <w:rPr>
          <w:color w:val="000000"/>
          <w:sz w:val="28"/>
          <w:szCs w:val="28"/>
          <w:lang w:eastAsia="en-US"/>
        </w:rPr>
      </w:pPr>
      <w:r w:rsidRPr="00DB044D">
        <w:rPr>
          <w:color w:val="000000"/>
          <w:sz w:val="28"/>
          <w:szCs w:val="28"/>
          <w:lang w:eastAsia="en-US"/>
        </w:rPr>
        <w:t>реализация мероприятий по благоустройству территорий в целях повышен</w:t>
      </w:r>
      <w:r w:rsidR="00333120" w:rsidRPr="00DB044D">
        <w:rPr>
          <w:color w:val="000000"/>
          <w:sz w:val="28"/>
          <w:szCs w:val="28"/>
          <w:lang w:eastAsia="en-US"/>
        </w:rPr>
        <w:t>ия комфортности условий прожива</w:t>
      </w:r>
      <w:r w:rsidRPr="00DB044D">
        <w:rPr>
          <w:color w:val="000000"/>
          <w:sz w:val="28"/>
          <w:szCs w:val="28"/>
          <w:lang w:eastAsia="en-US"/>
        </w:rPr>
        <w:t xml:space="preserve">ния населения </w:t>
      </w:r>
      <w:r w:rsidR="00333120" w:rsidRPr="00DB044D">
        <w:rPr>
          <w:color w:val="000000"/>
          <w:sz w:val="28"/>
          <w:szCs w:val="28"/>
          <w:lang w:eastAsia="en-US"/>
        </w:rPr>
        <w:t>Новоселицкого округа Ставропольского края</w:t>
      </w:r>
      <w:r w:rsidRPr="00DB044D">
        <w:rPr>
          <w:color w:val="000000"/>
          <w:sz w:val="28"/>
          <w:szCs w:val="28"/>
          <w:lang w:eastAsia="en-US"/>
        </w:rPr>
        <w:t>;</w:t>
      </w:r>
    </w:p>
    <w:p w:rsidR="000B27EC" w:rsidRPr="00DB044D" w:rsidRDefault="00551415" w:rsidP="00DB044D">
      <w:pPr>
        <w:ind w:right="14" w:firstLine="709"/>
        <w:jc w:val="both"/>
        <w:rPr>
          <w:color w:val="000000"/>
          <w:sz w:val="28"/>
          <w:szCs w:val="28"/>
          <w:lang w:eastAsia="en-US"/>
        </w:rPr>
      </w:pPr>
      <w:r w:rsidRPr="00DB044D">
        <w:rPr>
          <w:color w:val="000000"/>
          <w:sz w:val="28"/>
          <w:szCs w:val="28"/>
        </w:rPr>
        <w:lastRenderedPageBreak/>
        <w:t>проведение капитального ремонта, содержания и ремонта автомобильных дорог общего пользования местного значения муниципальных округов и городских округов;</w:t>
      </w:r>
    </w:p>
    <w:p w:rsidR="000B27EC" w:rsidRPr="00DB044D" w:rsidRDefault="000B27EC" w:rsidP="00DB044D">
      <w:pPr>
        <w:ind w:right="14" w:firstLine="709"/>
        <w:jc w:val="both"/>
        <w:rPr>
          <w:color w:val="000000"/>
          <w:sz w:val="28"/>
          <w:szCs w:val="28"/>
          <w:lang w:eastAsia="en-US"/>
        </w:rPr>
      </w:pPr>
      <w:r w:rsidRPr="00DB044D">
        <w:rPr>
          <w:color w:val="000000"/>
          <w:sz w:val="28"/>
          <w:szCs w:val="28"/>
          <w:lang w:eastAsia="en-US"/>
        </w:rPr>
        <w:t>обеспечение экологического благополучия населения Новоселицкого муниципального округа Ставропольского края путем решения задач по экологическому оздоровлению водных объектов, ликвидации несанкционированных свалок, обеспечению защищенности населения и объектов экономики от наводнений и лесных пожаров.</w:t>
      </w:r>
    </w:p>
    <w:p w:rsidR="00A45BEA" w:rsidRPr="00DB044D" w:rsidRDefault="00A45BEA" w:rsidP="00DB044D">
      <w:pPr>
        <w:ind w:right="14" w:firstLine="709"/>
        <w:jc w:val="both"/>
        <w:rPr>
          <w:color w:val="000000"/>
          <w:sz w:val="28"/>
          <w:szCs w:val="28"/>
          <w:lang w:eastAsia="en-US"/>
        </w:rPr>
      </w:pPr>
      <w:r w:rsidRPr="00DB044D">
        <w:rPr>
          <w:color w:val="000000"/>
          <w:sz w:val="28"/>
          <w:szCs w:val="28"/>
          <w:lang w:eastAsia="en-US"/>
        </w:rPr>
        <w:t>Будет продолжена работа по компл</w:t>
      </w:r>
      <w:r w:rsidR="0049056F" w:rsidRPr="00DB044D">
        <w:rPr>
          <w:color w:val="000000"/>
          <w:sz w:val="28"/>
          <w:szCs w:val="28"/>
          <w:lang w:eastAsia="en-US"/>
        </w:rPr>
        <w:t>ексному развитию сельских терри</w:t>
      </w:r>
      <w:r w:rsidR="00842FA2" w:rsidRPr="00DB044D">
        <w:rPr>
          <w:color w:val="000000"/>
          <w:sz w:val="28"/>
          <w:szCs w:val="28"/>
          <w:lang w:eastAsia="en-US"/>
        </w:rPr>
        <w:t xml:space="preserve">торий, предусматривающая </w:t>
      </w:r>
      <w:r w:rsidRPr="00DB044D">
        <w:rPr>
          <w:color w:val="000000"/>
          <w:sz w:val="28"/>
          <w:szCs w:val="28"/>
          <w:lang w:eastAsia="en-US"/>
        </w:rPr>
        <w:t>реализацию мероприятий по благоустройству сельских террит</w:t>
      </w:r>
      <w:r w:rsidR="0049056F" w:rsidRPr="00DB044D">
        <w:rPr>
          <w:color w:val="000000"/>
          <w:sz w:val="28"/>
          <w:szCs w:val="28"/>
          <w:lang w:eastAsia="en-US"/>
        </w:rPr>
        <w:t>орий му</w:t>
      </w:r>
      <w:r w:rsidRPr="00DB044D">
        <w:rPr>
          <w:color w:val="000000"/>
          <w:sz w:val="28"/>
          <w:szCs w:val="28"/>
          <w:lang w:eastAsia="en-US"/>
        </w:rPr>
        <w:t>ниципальных образований края, направленных на создание комфортных условий жизнедеятельности в сельской местности</w:t>
      </w:r>
      <w:r w:rsidR="0049056F" w:rsidRPr="00DB044D">
        <w:rPr>
          <w:color w:val="000000"/>
          <w:sz w:val="28"/>
          <w:szCs w:val="28"/>
          <w:lang w:eastAsia="en-US"/>
        </w:rPr>
        <w:t>, по</w:t>
      </w:r>
      <w:r w:rsidRPr="00DB044D">
        <w:rPr>
          <w:color w:val="000000"/>
          <w:sz w:val="28"/>
          <w:szCs w:val="28"/>
          <w:lang w:eastAsia="en-US"/>
        </w:rPr>
        <w:t>вышение уровня благоу</w:t>
      </w:r>
      <w:r w:rsidR="000B27EC" w:rsidRPr="00DB044D">
        <w:rPr>
          <w:color w:val="000000"/>
          <w:sz w:val="28"/>
          <w:szCs w:val="28"/>
          <w:lang w:eastAsia="en-US"/>
        </w:rPr>
        <w:t>строенности сельских территорий.</w:t>
      </w:r>
    </w:p>
    <w:p w:rsidR="000B27EC" w:rsidRPr="00DB044D" w:rsidRDefault="000B27EC" w:rsidP="00DB044D">
      <w:pPr>
        <w:ind w:right="14" w:firstLine="709"/>
        <w:jc w:val="both"/>
        <w:rPr>
          <w:color w:val="000000"/>
          <w:sz w:val="28"/>
          <w:szCs w:val="28"/>
          <w:lang w:eastAsia="en-US"/>
        </w:rPr>
      </w:pPr>
      <w:r w:rsidRPr="00DB044D">
        <w:rPr>
          <w:color w:val="000000"/>
          <w:sz w:val="28"/>
          <w:szCs w:val="28"/>
          <w:lang w:eastAsia="en-US"/>
        </w:rPr>
        <w:t>Механизм инициативного бюджетирования на территории Новоселицкого муниципального округа Ставропольского края применяется в целях прямого вовлечения жителей территориальных отделов Новоселицкого муниципального округа Ставропольского края в решение приоритетных вопросов местного значения, принятия конкретных решений по расходованию бюджетных средств и осуществления общественного контроля эффективности и результативности их использования.</w:t>
      </w:r>
    </w:p>
    <w:p w:rsidR="000B27EC" w:rsidRPr="00DB044D" w:rsidRDefault="000B27EC" w:rsidP="00DB044D">
      <w:pPr>
        <w:ind w:right="14" w:firstLine="709"/>
        <w:jc w:val="both"/>
        <w:rPr>
          <w:color w:val="000000"/>
          <w:sz w:val="28"/>
          <w:szCs w:val="28"/>
          <w:lang w:eastAsia="en-US"/>
        </w:rPr>
      </w:pPr>
      <w:r w:rsidRPr="00DB044D">
        <w:rPr>
          <w:color w:val="000000"/>
          <w:sz w:val="28"/>
          <w:szCs w:val="28"/>
          <w:lang w:eastAsia="en-US"/>
        </w:rPr>
        <w:t>На территории Новоселицкого муниципального округа Ставропольского края будет продолжена реализация инициативных проектов, финансовое обеспечение которых осуществляется за счет средств бюджета Новоселицкого муниципального округа Ставропольского края, а также программы поддержки местных инициатив, в рамках которой Новоселицкому муниципальному округу Ставропольского края предоставляется субсидия из краевого бюджета.</w:t>
      </w:r>
    </w:p>
    <w:p w:rsidR="0049056F" w:rsidRPr="00DB044D" w:rsidRDefault="0049056F" w:rsidP="00DB044D">
      <w:pPr>
        <w:ind w:right="14" w:firstLine="709"/>
        <w:jc w:val="both"/>
        <w:rPr>
          <w:color w:val="000000"/>
          <w:sz w:val="28"/>
          <w:szCs w:val="28"/>
          <w:lang w:eastAsia="en-US"/>
        </w:rPr>
      </w:pPr>
      <w:r w:rsidRPr="00DB044D">
        <w:rPr>
          <w:color w:val="000000"/>
          <w:sz w:val="28"/>
          <w:szCs w:val="28"/>
          <w:lang w:eastAsia="en-US"/>
        </w:rPr>
        <w:t>3. Повышение эффективности и результативности бюджетных расходов.</w:t>
      </w:r>
    </w:p>
    <w:p w:rsidR="0049056F" w:rsidRPr="00DB044D" w:rsidRDefault="0049056F" w:rsidP="00DB044D">
      <w:pPr>
        <w:ind w:right="14" w:firstLine="709"/>
        <w:jc w:val="both"/>
        <w:rPr>
          <w:color w:val="000000"/>
          <w:sz w:val="28"/>
          <w:szCs w:val="28"/>
          <w:lang w:eastAsia="en-US"/>
        </w:rPr>
      </w:pPr>
      <w:r w:rsidRPr="00DB044D">
        <w:rPr>
          <w:color w:val="000000"/>
          <w:sz w:val="28"/>
          <w:szCs w:val="28"/>
          <w:lang w:eastAsia="en-US"/>
        </w:rPr>
        <w:t>С целью повышения эффективности и результативности бюджетных расходов будут проведены следующие мероприятия:</w:t>
      </w:r>
    </w:p>
    <w:p w:rsidR="0049056F" w:rsidRPr="00DB044D" w:rsidRDefault="0049056F" w:rsidP="00DB044D">
      <w:pPr>
        <w:ind w:right="14" w:firstLine="709"/>
        <w:jc w:val="both"/>
        <w:rPr>
          <w:color w:val="000000"/>
          <w:sz w:val="28"/>
          <w:szCs w:val="28"/>
          <w:lang w:eastAsia="en-US"/>
        </w:rPr>
      </w:pPr>
      <w:r w:rsidRPr="00DB044D">
        <w:rPr>
          <w:color w:val="000000"/>
          <w:sz w:val="28"/>
          <w:szCs w:val="28"/>
          <w:lang w:eastAsia="en-US"/>
        </w:rPr>
        <w:t>концентрация ресурсов на приоритетных направлениях расходования бюджетных средств;</w:t>
      </w:r>
    </w:p>
    <w:p w:rsidR="0049056F" w:rsidRPr="00DB044D" w:rsidRDefault="0049056F" w:rsidP="00DB044D">
      <w:pPr>
        <w:ind w:right="14" w:firstLine="709"/>
        <w:jc w:val="both"/>
        <w:rPr>
          <w:color w:val="000000"/>
          <w:sz w:val="28"/>
          <w:szCs w:val="28"/>
          <w:lang w:eastAsia="en-US"/>
        </w:rPr>
      </w:pPr>
      <w:r w:rsidRPr="00DB044D">
        <w:rPr>
          <w:color w:val="000000"/>
          <w:sz w:val="28"/>
          <w:szCs w:val="28"/>
          <w:lang w:eastAsia="en-US"/>
        </w:rPr>
        <w:t>безусловное соблюдение бюджетно-финансовой дисциплины всеми участниками бюджетного процесса, проведение главными распорядителями средств бюджета, ведомственного контроля за эффективным использованием средств бюджета муниципального округа в отношении подведомственных учреждений и получателей межбюджетных трансфертов;</w:t>
      </w:r>
    </w:p>
    <w:p w:rsidR="0049056F" w:rsidRPr="00DB044D" w:rsidRDefault="0049056F" w:rsidP="00DB044D">
      <w:pPr>
        <w:ind w:right="14" w:firstLine="709"/>
        <w:jc w:val="both"/>
        <w:rPr>
          <w:color w:val="000000"/>
          <w:sz w:val="28"/>
          <w:szCs w:val="28"/>
          <w:lang w:eastAsia="en-US"/>
        </w:rPr>
      </w:pPr>
      <w:r w:rsidRPr="00DB044D">
        <w:rPr>
          <w:color w:val="000000"/>
          <w:sz w:val="28"/>
          <w:szCs w:val="28"/>
          <w:lang w:eastAsia="en-US"/>
        </w:rPr>
        <w:t>обеспечение режима экономного и рационального использования бюджетных средств;</w:t>
      </w:r>
    </w:p>
    <w:p w:rsidR="0049056F" w:rsidRPr="00DB044D" w:rsidRDefault="0049056F" w:rsidP="00DB044D">
      <w:pPr>
        <w:ind w:right="14" w:firstLine="709"/>
        <w:jc w:val="both"/>
        <w:rPr>
          <w:color w:val="000000"/>
          <w:sz w:val="28"/>
          <w:szCs w:val="28"/>
          <w:lang w:eastAsia="en-US"/>
        </w:rPr>
      </w:pPr>
      <w:r w:rsidRPr="00DB044D">
        <w:rPr>
          <w:color w:val="000000"/>
          <w:sz w:val="28"/>
          <w:szCs w:val="28"/>
          <w:lang w:eastAsia="en-US"/>
        </w:rPr>
        <w:t>недопущение принятия расходных обязательств, не обеспеченных источниками финансирования;</w:t>
      </w:r>
    </w:p>
    <w:p w:rsidR="0049056F" w:rsidRPr="00DB044D" w:rsidRDefault="0049056F" w:rsidP="00DB044D">
      <w:pPr>
        <w:ind w:right="14" w:firstLine="709"/>
        <w:jc w:val="both"/>
        <w:rPr>
          <w:color w:val="000000"/>
          <w:sz w:val="28"/>
          <w:szCs w:val="28"/>
          <w:lang w:eastAsia="en-US"/>
        </w:rPr>
      </w:pPr>
      <w:r w:rsidRPr="00DB044D">
        <w:rPr>
          <w:color w:val="000000"/>
          <w:sz w:val="28"/>
          <w:szCs w:val="28"/>
          <w:lang w:eastAsia="en-US"/>
        </w:rPr>
        <w:t xml:space="preserve">обеспечение соблюдения норматива формирования расходов на содержание органов </w:t>
      </w:r>
      <w:r w:rsidR="00DB044D">
        <w:rPr>
          <w:color w:val="000000"/>
          <w:sz w:val="28"/>
          <w:szCs w:val="28"/>
          <w:lang w:eastAsia="en-US"/>
        </w:rPr>
        <w:t>местного самоуправления</w:t>
      </w:r>
      <w:r w:rsidRPr="00DB044D">
        <w:rPr>
          <w:color w:val="000000"/>
          <w:sz w:val="28"/>
          <w:szCs w:val="28"/>
          <w:lang w:eastAsia="en-US"/>
        </w:rPr>
        <w:t xml:space="preserve"> </w:t>
      </w:r>
      <w:r w:rsidR="00CD341E" w:rsidRPr="00DB044D">
        <w:rPr>
          <w:color w:val="000000"/>
          <w:sz w:val="28"/>
          <w:szCs w:val="28"/>
          <w:lang w:eastAsia="en-US"/>
        </w:rPr>
        <w:t xml:space="preserve">Новоселицкого </w:t>
      </w:r>
      <w:r w:rsidR="00CD341E" w:rsidRPr="00DB044D">
        <w:rPr>
          <w:color w:val="000000"/>
          <w:sz w:val="28"/>
          <w:szCs w:val="28"/>
          <w:lang w:eastAsia="en-US"/>
        </w:rPr>
        <w:lastRenderedPageBreak/>
        <w:t>муниципального округа Ставропольского края, установленно</w:t>
      </w:r>
      <w:r w:rsidRPr="00DB044D">
        <w:rPr>
          <w:color w:val="000000"/>
          <w:sz w:val="28"/>
          <w:szCs w:val="28"/>
          <w:lang w:eastAsia="en-US"/>
        </w:rPr>
        <w:t xml:space="preserve">го Правительством </w:t>
      </w:r>
      <w:r w:rsidR="00CD341E" w:rsidRPr="00DB044D">
        <w:rPr>
          <w:color w:val="000000"/>
          <w:sz w:val="28"/>
          <w:szCs w:val="28"/>
          <w:lang w:eastAsia="en-US"/>
        </w:rPr>
        <w:t>Ставропольского края</w:t>
      </w:r>
      <w:r w:rsidRPr="00DB044D">
        <w:rPr>
          <w:color w:val="000000"/>
          <w:sz w:val="28"/>
          <w:szCs w:val="28"/>
          <w:lang w:eastAsia="en-US"/>
        </w:rPr>
        <w:t>;</w:t>
      </w:r>
    </w:p>
    <w:p w:rsidR="0049056F" w:rsidRPr="00DB044D" w:rsidRDefault="0049056F" w:rsidP="00DB044D">
      <w:pPr>
        <w:ind w:right="14" w:firstLine="709"/>
        <w:jc w:val="both"/>
        <w:rPr>
          <w:color w:val="000000"/>
          <w:sz w:val="28"/>
          <w:szCs w:val="28"/>
          <w:lang w:eastAsia="en-US"/>
        </w:rPr>
      </w:pPr>
      <w:r w:rsidRPr="00DB044D">
        <w:rPr>
          <w:color w:val="000000"/>
          <w:sz w:val="28"/>
          <w:szCs w:val="28"/>
          <w:lang w:eastAsia="en-US"/>
        </w:rPr>
        <w:t xml:space="preserve">повышение качества оказания </w:t>
      </w:r>
      <w:r w:rsidR="00AF0E8C" w:rsidRPr="00DB044D">
        <w:rPr>
          <w:color w:val="000000"/>
          <w:sz w:val="28"/>
          <w:szCs w:val="28"/>
          <w:lang w:eastAsia="en-US"/>
        </w:rPr>
        <w:t>муниципальных услуг (выполнения ра</w:t>
      </w:r>
      <w:r w:rsidRPr="00DB044D">
        <w:rPr>
          <w:color w:val="000000"/>
          <w:sz w:val="28"/>
          <w:szCs w:val="28"/>
          <w:lang w:eastAsia="en-US"/>
        </w:rPr>
        <w:t>бот);</w:t>
      </w:r>
    </w:p>
    <w:p w:rsidR="0049056F" w:rsidRPr="00DB044D" w:rsidRDefault="0049056F" w:rsidP="00DB044D">
      <w:pPr>
        <w:ind w:right="14" w:firstLine="709"/>
        <w:jc w:val="both"/>
        <w:rPr>
          <w:color w:val="000000"/>
          <w:sz w:val="28"/>
          <w:szCs w:val="28"/>
          <w:lang w:eastAsia="en-US"/>
        </w:rPr>
      </w:pPr>
      <w:r w:rsidRPr="00DB044D">
        <w:rPr>
          <w:color w:val="000000"/>
          <w:sz w:val="28"/>
          <w:szCs w:val="28"/>
          <w:lang w:eastAsia="en-US"/>
        </w:rPr>
        <w:t>реализация мер социальной поддержки населения, в том числе путем расширения практики социальных контрактов;</w:t>
      </w:r>
    </w:p>
    <w:p w:rsidR="0049056F" w:rsidRPr="00DB044D" w:rsidRDefault="0049056F" w:rsidP="00DB044D">
      <w:pPr>
        <w:ind w:right="14" w:firstLine="709"/>
        <w:jc w:val="both"/>
        <w:rPr>
          <w:color w:val="000000"/>
          <w:sz w:val="28"/>
          <w:szCs w:val="28"/>
          <w:lang w:eastAsia="en-US"/>
        </w:rPr>
      </w:pPr>
      <w:r w:rsidRPr="00DB044D">
        <w:rPr>
          <w:color w:val="000000"/>
          <w:sz w:val="28"/>
          <w:szCs w:val="28"/>
          <w:lang w:eastAsia="en-US"/>
        </w:rPr>
        <w:t>совершенствование процесса управления остатками средств на едином счете бюджета</w:t>
      </w:r>
      <w:r w:rsidR="00AF0E8C" w:rsidRPr="00DB044D">
        <w:rPr>
          <w:sz w:val="28"/>
          <w:szCs w:val="28"/>
        </w:rPr>
        <w:t xml:space="preserve"> </w:t>
      </w:r>
      <w:r w:rsidR="00AF0E8C" w:rsidRPr="00DB044D">
        <w:rPr>
          <w:color w:val="000000"/>
          <w:sz w:val="28"/>
          <w:szCs w:val="28"/>
          <w:lang w:eastAsia="en-US"/>
        </w:rPr>
        <w:t>Новоселицкого округа Ставропольского края</w:t>
      </w:r>
      <w:r w:rsidRPr="00DB044D">
        <w:rPr>
          <w:color w:val="000000"/>
          <w:sz w:val="28"/>
          <w:szCs w:val="28"/>
          <w:lang w:eastAsia="en-US"/>
        </w:rPr>
        <w:t>;</w:t>
      </w:r>
    </w:p>
    <w:p w:rsidR="0049056F" w:rsidRPr="00DB044D" w:rsidRDefault="0049056F" w:rsidP="00DB044D">
      <w:pPr>
        <w:ind w:right="14" w:firstLine="709"/>
        <w:jc w:val="both"/>
        <w:rPr>
          <w:color w:val="000000"/>
          <w:sz w:val="28"/>
          <w:szCs w:val="28"/>
          <w:lang w:eastAsia="en-US"/>
        </w:rPr>
      </w:pPr>
      <w:r w:rsidRPr="00DB044D">
        <w:rPr>
          <w:color w:val="000000"/>
          <w:sz w:val="28"/>
          <w:szCs w:val="28"/>
          <w:lang w:eastAsia="en-US"/>
        </w:rPr>
        <w:t xml:space="preserve"> применение предусмотренных феде</w:t>
      </w:r>
      <w:r w:rsidR="00AF0E8C" w:rsidRPr="00DB044D">
        <w:rPr>
          <w:color w:val="000000"/>
          <w:sz w:val="28"/>
          <w:szCs w:val="28"/>
          <w:lang w:eastAsia="en-US"/>
        </w:rPr>
        <w:t>ральным законодательством конку</w:t>
      </w:r>
      <w:r w:rsidRPr="00DB044D">
        <w:rPr>
          <w:color w:val="000000"/>
          <w:sz w:val="28"/>
          <w:szCs w:val="28"/>
          <w:lang w:eastAsia="en-US"/>
        </w:rPr>
        <w:t>рентных способов осуществления закупок то</w:t>
      </w:r>
      <w:r w:rsidR="00AF0E8C" w:rsidRPr="00DB044D">
        <w:rPr>
          <w:color w:val="000000"/>
          <w:sz w:val="28"/>
          <w:szCs w:val="28"/>
          <w:lang w:eastAsia="en-US"/>
        </w:rPr>
        <w:t>варов, работ и услуг для обеспе</w:t>
      </w:r>
      <w:r w:rsidRPr="00DB044D">
        <w:rPr>
          <w:color w:val="000000"/>
          <w:sz w:val="28"/>
          <w:szCs w:val="28"/>
          <w:lang w:eastAsia="en-US"/>
        </w:rPr>
        <w:t>чения муниципальных нужд;</w:t>
      </w:r>
    </w:p>
    <w:p w:rsidR="0049056F" w:rsidRPr="00DB044D" w:rsidRDefault="0049056F" w:rsidP="00DB044D">
      <w:pPr>
        <w:ind w:right="14" w:firstLine="709"/>
        <w:jc w:val="both"/>
        <w:rPr>
          <w:color w:val="000000"/>
          <w:sz w:val="28"/>
          <w:szCs w:val="28"/>
          <w:lang w:eastAsia="en-US"/>
        </w:rPr>
      </w:pPr>
      <w:r w:rsidRPr="00DB044D">
        <w:rPr>
          <w:color w:val="000000"/>
          <w:sz w:val="28"/>
          <w:szCs w:val="28"/>
          <w:lang w:eastAsia="en-US"/>
        </w:rPr>
        <w:t xml:space="preserve">совершенствование системы внутреннего </w:t>
      </w:r>
      <w:r w:rsidR="000A4CCC" w:rsidRPr="00DB044D">
        <w:rPr>
          <w:color w:val="000000"/>
          <w:sz w:val="28"/>
          <w:szCs w:val="28"/>
          <w:lang w:eastAsia="en-US"/>
        </w:rPr>
        <w:t>муниципального финансо</w:t>
      </w:r>
      <w:r w:rsidRPr="00DB044D">
        <w:rPr>
          <w:color w:val="000000"/>
          <w:sz w:val="28"/>
          <w:szCs w:val="28"/>
          <w:lang w:eastAsia="en-US"/>
        </w:rPr>
        <w:t>вого контроля и контроля в сфере закупок путем внедрения и использования при осуществлении контрольной деятель</w:t>
      </w:r>
      <w:r w:rsidR="000A4CCC" w:rsidRPr="00DB044D">
        <w:rPr>
          <w:color w:val="000000"/>
          <w:sz w:val="28"/>
          <w:szCs w:val="28"/>
          <w:lang w:eastAsia="en-US"/>
        </w:rPr>
        <w:t>ности риск-ориентированного под</w:t>
      </w:r>
      <w:r w:rsidRPr="00DB044D">
        <w:rPr>
          <w:color w:val="000000"/>
          <w:sz w:val="28"/>
          <w:szCs w:val="28"/>
          <w:lang w:eastAsia="en-US"/>
        </w:rPr>
        <w:t>хода к выбору объектов контроля, примен</w:t>
      </w:r>
      <w:r w:rsidR="000A4CCC" w:rsidRPr="00DB044D">
        <w:rPr>
          <w:color w:val="000000"/>
          <w:sz w:val="28"/>
          <w:szCs w:val="28"/>
          <w:lang w:eastAsia="en-US"/>
        </w:rPr>
        <w:t>ения единых федеральных стандар</w:t>
      </w:r>
      <w:r w:rsidRPr="00DB044D">
        <w:rPr>
          <w:color w:val="000000"/>
          <w:sz w:val="28"/>
          <w:szCs w:val="28"/>
          <w:lang w:eastAsia="en-US"/>
        </w:rPr>
        <w:t>тов, обеспечения непрерывного процесса с</w:t>
      </w:r>
      <w:r w:rsidR="000A4CCC" w:rsidRPr="00DB044D">
        <w:rPr>
          <w:color w:val="000000"/>
          <w:sz w:val="28"/>
          <w:szCs w:val="28"/>
          <w:lang w:eastAsia="en-US"/>
        </w:rPr>
        <w:t>истематизации, анализа, обработ</w:t>
      </w:r>
      <w:r w:rsidRPr="00DB044D">
        <w:rPr>
          <w:color w:val="000000"/>
          <w:sz w:val="28"/>
          <w:szCs w:val="28"/>
          <w:lang w:eastAsia="en-US"/>
        </w:rPr>
        <w:t>ки и мониторинга своевременного устран</w:t>
      </w:r>
      <w:r w:rsidR="000A4CCC" w:rsidRPr="00DB044D">
        <w:rPr>
          <w:color w:val="000000"/>
          <w:sz w:val="28"/>
          <w:szCs w:val="28"/>
          <w:lang w:eastAsia="en-US"/>
        </w:rPr>
        <w:t>ения нарушений, выявленных в хо</w:t>
      </w:r>
      <w:r w:rsidRPr="00DB044D">
        <w:rPr>
          <w:color w:val="000000"/>
          <w:sz w:val="28"/>
          <w:szCs w:val="28"/>
          <w:lang w:eastAsia="en-US"/>
        </w:rPr>
        <w:t>де проведения контрольных мероприятий, а также принятия объектами ко</w:t>
      </w:r>
      <w:r w:rsidR="000A4CCC" w:rsidRPr="00DB044D">
        <w:rPr>
          <w:color w:val="000000"/>
          <w:sz w:val="28"/>
          <w:szCs w:val="28"/>
          <w:lang w:eastAsia="en-US"/>
        </w:rPr>
        <w:t>н</w:t>
      </w:r>
      <w:r w:rsidRPr="00DB044D">
        <w:rPr>
          <w:color w:val="000000"/>
          <w:sz w:val="28"/>
          <w:szCs w:val="28"/>
          <w:lang w:eastAsia="en-US"/>
        </w:rPr>
        <w:t>троля мер, направленных на их недопущение впредь;</w:t>
      </w:r>
    </w:p>
    <w:p w:rsidR="0049056F" w:rsidRPr="00DB044D" w:rsidRDefault="0049056F" w:rsidP="00DB044D">
      <w:pPr>
        <w:ind w:right="14" w:firstLine="709"/>
        <w:jc w:val="both"/>
        <w:rPr>
          <w:color w:val="000000"/>
          <w:sz w:val="28"/>
          <w:szCs w:val="28"/>
          <w:lang w:eastAsia="en-US"/>
        </w:rPr>
      </w:pPr>
      <w:r w:rsidRPr="00DB044D">
        <w:rPr>
          <w:color w:val="000000"/>
          <w:sz w:val="28"/>
          <w:szCs w:val="28"/>
          <w:lang w:eastAsia="en-US"/>
        </w:rPr>
        <w:t xml:space="preserve">снижение рисков возникновения </w:t>
      </w:r>
      <w:r w:rsidR="000A4CCC" w:rsidRPr="00DB044D">
        <w:rPr>
          <w:color w:val="000000"/>
          <w:sz w:val="28"/>
          <w:szCs w:val="28"/>
          <w:lang w:eastAsia="en-US"/>
        </w:rPr>
        <w:t>просроченной кредиторской задол</w:t>
      </w:r>
      <w:r w:rsidRPr="00DB044D">
        <w:rPr>
          <w:color w:val="000000"/>
          <w:sz w:val="28"/>
          <w:szCs w:val="28"/>
          <w:lang w:eastAsia="en-US"/>
        </w:rPr>
        <w:t>женности;</w:t>
      </w:r>
    </w:p>
    <w:p w:rsidR="0049056F" w:rsidRPr="00DB044D" w:rsidRDefault="0049056F" w:rsidP="00DB044D">
      <w:pPr>
        <w:ind w:right="14" w:firstLine="709"/>
        <w:jc w:val="both"/>
        <w:rPr>
          <w:color w:val="000000"/>
          <w:sz w:val="28"/>
          <w:szCs w:val="28"/>
          <w:lang w:eastAsia="en-US"/>
        </w:rPr>
      </w:pPr>
      <w:r w:rsidRPr="00DB044D">
        <w:rPr>
          <w:color w:val="000000"/>
          <w:sz w:val="28"/>
          <w:szCs w:val="28"/>
          <w:lang w:eastAsia="en-US"/>
        </w:rPr>
        <w:t>своевременное исполнение расходны</w:t>
      </w:r>
      <w:r w:rsidR="000A4CCC" w:rsidRPr="00DB044D">
        <w:rPr>
          <w:color w:val="000000"/>
          <w:sz w:val="28"/>
          <w:szCs w:val="28"/>
          <w:lang w:eastAsia="en-US"/>
        </w:rPr>
        <w:t>х обязательств, недопущение воз</w:t>
      </w:r>
      <w:r w:rsidRPr="00DB044D">
        <w:rPr>
          <w:color w:val="000000"/>
          <w:sz w:val="28"/>
          <w:szCs w:val="28"/>
          <w:lang w:eastAsia="en-US"/>
        </w:rPr>
        <w:t>никновения просроченной кредиторской задолженности краевого бюджета;</w:t>
      </w:r>
    </w:p>
    <w:p w:rsidR="0049056F" w:rsidRPr="00DB044D" w:rsidRDefault="0049056F" w:rsidP="00DB044D">
      <w:pPr>
        <w:ind w:right="14" w:firstLine="709"/>
        <w:jc w:val="both"/>
        <w:rPr>
          <w:color w:val="000000"/>
          <w:sz w:val="28"/>
          <w:szCs w:val="28"/>
          <w:lang w:eastAsia="en-US"/>
        </w:rPr>
      </w:pPr>
      <w:r w:rsidRPr="00DB044D">
        <w:rPr>
          <w:color w:val="000000"/>
          <w:sz w:val="28"/>
          <w:szCs w:val="28"/>
          <w:lang w:eastAsia="en-US"/>
        </w:rPr>
        <w:t>проведение мероприятий по дальнейшей централизации функций по ведению бюджетного (бухгалтерского учета) и формированию отчетности;</w:t>
      </w:r>
    </w:p>
    <w:p w:rsidR="0049056F" w:rsidRPr="00DB044D" w:rsidRDefault="0049056F" w:rsidP="00DB044D">
      <w:pPr>
        <w:ind w:right="14" w:firstLine="709"/>
        <w:jc w:val="both"/>
        <w:rPr>
          <w:color w:val="000000"/>
          <w:sz w:val="28"/>
          <w:szCs w:val="28"/>
          <w:lang w:eastAsia="en-US"/>
        </w:rPr>
      </w:pPr>
      <w:r w:rsidRPr="00DB044D">
        <w:rPr>
          <w:color w:val="000000"/>
          <w:sz w:val="28"/>
          <w:szCs w:val="28"/>
          <w:lang w:eastAsia="en-US"/>
        </w:rPr>
        <w:t>продолжение реализации инициатив</w:t>
      </w:r>
      <w:r w:rsidR="00DB044D">
        <w:rPr>
          <w:color w:val="000000"/>
          <w:sz w:val="28"/>
          <w:szCs w:val="28"/>
          <w:lang w:eastAsia="en-US"/>
        </w:rPr>
        <w:t>ных проектов в целях прямого во</w:t>
      </w:r>
      <w:r w:rsidRPr="00DB044D">
        <w:rPr>
          <w:color w:val="000000"/>
          <w:sz w:val="28"/>
          <w:szCs w:val="28"/>
          <w:lang w:eastAsia="en-US"/>
        </w:rPr>
        <w:t xml:space="preserve">влечения жителей муниципальных </w:t>
      </w:r>
      <w:r w:rsidR="000A4CCC" w:rsidRPr="00DB044D">
        <w:rPr>
          <w:color w:val="000000"/>
          <w:sz w:val="28"/>
          <w:szCs w:val="28"/>
          <w:lang w:eastAsia="en-US"/>
        </w:rPr>
        <w:t>округа в решение приоритет</w:t>
      </w:r>
      <w:r w:rsidRPr="00DB044D">
        <w:rPr>
          <w:color w:val="000000"/>
          <w:sz w:val="28"/>
          <w:szCs w:val="28"/>
          <w:lang w:eastAsia="en-US"/>
        </w:rPr>
        <w:t>ных вопросов местного значения;</w:t>
      </w:r>
    </w:p>
    <w:p w:rsidR="0049056F" w:rsidRPr="00DB044D" w:rsidRDefault="0049056F" w:rsidP="00DB044D">
      <w:pPr>
        <w:ind w:right="14" w:firstLine="709"/>
        <w:jc w:val="both"/>
        <w:rPr>
          <w:color w:val="000000"/>
          <w:sz w:val="28"/>
          <w:szCs w:val="28"/>
          <w:lang w:eastAsia="en-US"/>
        </w:rPr>
      </w:pPr>
      <w:r w:rsidRPr="00DB044D">
        <w:rPr>
          <w:color w:val="000000"/>
          <w:sz w:val="28"/>
          <w:szCs w:val="28"/>
          <w:lang w:eastAsia="en-US"/>
        </w:rPr>
        <w:t>реализация мероприятий по обеспечению открытости и прозрачности бюджета и бюджетного процесса для граждан;</w:t>
      </w:r>
    </w:p>
    <w:p w:rsidR="0049056F" w:rsidRPr="00DB044D" w:rsidRDefault="0049056F" w:rsidP="00DB044D">
      <w:pPr>
        <w:ind w:right="14" w:firstLine="709"/>
        <w:jc w:val="both"/>
        <w:rPr>
          <w:color w:val="000000"/>
          <w:sz w:val="28"/>
          <w:szCs w:val="28"/>
          <w:lang w:eastAsia="en-US"/>
        </w:rPr>
      </w:pPr>
      <w:r w:rsidRPr="00DB044D">
        <w:rPr>
          <w:color w:val="000000"/>
          <w:sz w:val="28"/>
          <w:szCs w:val="28"/>
          <w:lang w:eastAsia="en-US"/>
        </w:rPr>
        <w:t>совершенствование информационных технологий, используемых при планировании и исполнении бюджета</w:t>
      </w:r>
      <w:r w:rsidR="00131884" w:rsidRPr="00DB044D">
        <w:rPr>
          <w:sz w:val="28"/>
          <w:szCs w:val="28"/>
        </w:rPr>
        <w:t xml:space="preserve"> </w:t>
      </w:r>
      <w:r w:rsidR="00131884" w:rsidRPr="00DB044D">
        <w:rPr>
          <w:color w:val="000000"/>
          <w:sz w:val="28"/>
          <w:szCs w:val="28"/>
          <w:lang w:eastAsia="en-US"/>
        </w:rPr>
        <w:t>Новоселицкого муниципального округа Ставропольского края</w:t>
      </w:r>
      <w:r w:rsidRPr="00DB044D">
        <w:rPr>
          <w:color w:val="000000"/>
          <w:sz w:val="28"/>
          <w:szCs w:val="28"/>
          <w:lang w:eastAsia="en-US"/>
        </w:rPr>
        <w:t xml:space="preserve">, обеспечение автоматизации и интеграции процессов планирования и исполнения </w:t>
      </w:r>
      <w:r w:rsidR="00131884" w:rsidRPr="00DB044D">
        <w:rPr>
          <w:color w:val="000000"/>
          <w:sz w:val="28"/>
          <w:szCs w:val="28"/>
          <w:lang w:eastAsia="en-US"/>
        </w:rPr>
        <w:t>бюджета, ве</w:t>
      </w:r>
      <w:r w:rsidRPr="00DB044D">
        <w:rPr>
          <w:color w:val="000000"/>
          <w:sz w:val="28"/>
          <w:szCs w:val="28"/>
          <w:lang w:eastAsia="en-US"/>
        </w:rPr>
        <w:t>дения бухгалтерского и управленческого учета и формирования отчетности публично-правовых образований.</w:t>
      </w:r>
    </w:p>
    <w:p w:rsidR="00A26244" w:rsidRPr="00DB044D" w:rsidRDefault="00A26244" w:rsidP="00DB044D">
      <w:pPr>
        <w:ind w:right="14" w:firstLine="709"/>
        <w:jc w:val="both"/>
        <w:rPr>
          <w:color w:val="000000"/>
          <w:sz w:val="28"/>
          <w:szCs w:val="28"/>
          <w:lang w:eastAsia="en-US"/>
        </w:rPr>
      </w:pPr>
      <w:r w:rsidRPr="00DB044D">
        <w:rPr>
          <w:color w:val="000000"/>
          <w:sz w:val="28"/>
          <w:szCs w:val="28"/>
          <w:lang w:eastAsia="en-US"/>
        </w:rPr>
        <w:t>4. Совершенствование системы межбюджетных отношений, содействие обеспечению сбалансированности бюджетов муниципальных образований края.</w:t>
      </w:r>
    </w:p>
    <w:p w:rsidR="00C3146A" w:rsidRPr="00DB044D" w:rsidRDefault="00A26244" w:rsidP="00DB044D">
      <w:pPr>
        <w:ind w:right="96" w:firstLine="709"/>
        <w:jc w:val="both"/>
        <w:rPr>
          <w:color w:val="000000"/>
          <w:sz w:val="28"/>
          <w:szCs w:val="28"/>
          <w:lang w:eastAsia="en-US"/>
        </w:rPr>
      </w:pPr>
      <w:r w:rsidRPr="00DB044D">
        <w:rPr>
          <w:color w:val="000000"/>
          <w:sz w:val="28"/>
          <w:szCs w:val="28"/>
          <w:lang w:eastAsia="en-US"/>
        </w:rPr>
        <w:t>В целях совершенствования межбюджетных отношений и повышения финансовой самостоятельности бюджета Новоселицкого муниципально</w:t>
      </w:r>
      <w:r w:rsidR="00DB044D">
        <w:rPr>
          <w:color w:val="000000"/>
          <w:sz w:val="28"/>
          <w:szCs w:val="28"/>
          <w:lang w:eastAsia="en-US"/>
        </w:rPr>
        <w:t xml:space="preserve">го района Ставропольского края </w:t>
      </w:r>
      <w:r w:rsidRPr="00DB044D">
        <w:rPr>
          <w:color w:val="000000"/>
          <w:sz w:val="28"/>
          <w:szCs w:val="28"/>
          <w:lang w:eastAsia="en-US"/>
        </w:rPr>
        <w:t>планируется решение следующих задач:</w:t>
      </w:r>
    </w:p>
    <w:p w:rsidR="00A26244" w:rsidRPr="00DB044D" w:rsidRDefault="00A26244" w:rsidP="00DB044D">
      <w:pPr>
        <w:ind w:right="96" w:firstLine="709"/>
        <w:jc w:val="both"/>
        <w:rPr>
          <w:color w:val="000000"/>
          <w:sz w:val="28"/>
          <w:szCs w:val="28"/>
          <w:lang w:eastAsia="en-US"/>
        </w:rPr>
      </w:pPr>
      <w:r w:rsidRPr="00DB044D">
        <w:rPr>
          <w:color w:val="000000"/>
          <w:sz w:val="28"/>
          <w:szCs w:val="28"/>
          <w:lang w:eastAsia="en-US"/>
        </w:rPr>
        <w:lastRenderedPageBreak/>
        <w:t>заключение с министерством</w:t>
      </w:r>
      <w:r w:rsidR="00DB044D">
        <w:rPr>
          <w:color w:val="000000"/>
          <w:sz w:val="28"/>
          <w:szCs w:val="28"/>
          <w:lang w:eastAsia="en-US"/>
        </w:rPr>
        <w:t xml:space="preserve"> финансов Ставропольского края </w:t>
      </w:r>
      <w:r w:rsidRPr="00DB044D">
        <w:rPr>
          <w:color w:val="000000"/>
          <w:sz w:val="28"/>
          <w:szCs w:val="28"/>
          <w:lang w:eastAsia="en-US"/>
        </w:rPr>
        <w:t>соглашения о предоставлении субсидий и иных межбюджетных трансфертов из краевого бюджета в форме электронного документа и ведение реестра таких соглашений;</w:t>
      </w:r>
    </w:p>
    <w:p w:rsidR="0064793E" w:rsidRPr="00DB044D" w:rsidRDefault="0064793E" w:rsidP="00DB044D">
      <w:pPr>
        <w:ind w:right="96" w:firstLine="709"/>
        <w:jc w:val="both"/>
        <w:rPr>
          <w:color w:val="000000"/>
          <w:sz w:val="28"/>
          <w:szCs w:val="28"/>
          <w:lang w:eastAsia="en-US"/>
        </w:rPr>
      </w:pPr>
      <w:r w:rsidRPr="00DB044D">
        <w:rPr>
          <w:color w:val="000000"/>
          <w:sz w:val="28"/>
          <w:szCs w:val="28"/>
          <w:lang w:eastAsia="en-US"/>
        </w:rPr>
        <w:t>повышение качества управления муниципальными финансами, приоритизация и оптимизация бюджетных расходов, и проведения мониторинга их исполнения;</w:t>
      </w:r>
    </w:p>
    <w:p w:rsidR="002E29BF" w:rsidRPr="00DB044D" w:rsidRDefault="002E29BF" w:rsidP="00DB044D">
      <w:pPr>
        <w:ind w:right="96" w:firstLine="709"/>
        <w:jc w:val="both"/>
        <w:rPr>
          <w:color w:val="000000"/>
          <w:sz w:val="28"/>
          <w:szCs w:val="28"/>
          <w:lang w:eastAsia="en-US"/>
        </w:rPr>
      </w:pPr>
      <w:r w:rsidRPr="00DB044D">
        <w:rPr>
          <w:color w:val="000000"/>
          <w:sz w:val="28"/>
          <w:szCs w:val="28"/>
          <w:lang w:eastAsia="en-US"/>
        </w:rPr>
        <w:t xml:space="preserve"> соблюдение условий предоставления межбюджетных трансфертов из краевого бюджета, установленных бюджетным зак</w:t>
      </w:r>
      <w:r w:rsidR="00FC370F" w:rsidRPr="00DB044D">
        <w:rPr>
          <w:color w:val="000000"/>
          <w:sz w:val="28"/>
          <w:szCs w:val="28"/>
          <w:lang w:eastAsia="en-US"/>
        </w:rPr>
        <w:t>оно</w:t>
      </w:r>
      <w:r w:rsidRPr="00DB044D">
        <w:rPr>
          <w:color w:val="000000"/>
          <w:sz w:val="28"/>
          <w:szCs w:val="28"/>
          <w:lang w:eastAsia="en-US"/>
        </w:rPr>
        <w:t>дательством Российской Федерации и законодательством Ставропольского края.</w:t>
      </w:r>
    </w:p>
    <w:p w:rsidR="002E29BF" w:rsidRPr="00DB044D" w:rsidRDefault="002E29BF" w:rsidP="00DB044D">
      <w:pPr>
        <w:ind w:right="96" w:firstLine="709"/>
        <w:jc w:val="both"/>
        <w:rPr>
          <w:color w:val="000000"/>
          <w:sz w:val="28"/>
          <w:szCs w:val="28"/>
          <w:lang w:eastAsia="en-US"/>
        </w:rPr>
      </w:pPr>
      <w:r w:rsidRPr="00DB044D">
        <w:rPr>
          <w:color w:val="000000"/>
          <w:sz w:val="28"/>
          <w:szCs w:val="28"/>
          <w:lang w:eastAsia="en-US"/>
        </w:rPr>
        <w:t xml:space="preserve">При определении общих параметров расходов </w:t>
      </w:r>
      <w:r w:rsidR="00C97A3B" w:rsidRPr="00DB044D">
        <w:rPr>
          <w:color w:val="000000"/>
          <w:sz w:val="28"/>
          <w:szCs w:val="28"/>
          <w:lang w:eastAsia="en-US"/>
        </w:rPr>
        <w:t xml:space="preserve">бюджета Новоселицкого муниципального района Ставропольского края </w:t>
      </w:r>
      <w:r w:rsidRPr="00DB044D">
        <w:rPr>
          <w:color w:val="000000"/>
          <w:sz w:val="28"/>
          <w:szCs w:val="28"/>
          <w:lang w:eastAsia="en-US"/>
        </w:rPr>
        <w:t>на 2023 год и плановый пери</w:t>
      </w:r>
      <w:r w:rsidR="00C97A3B" w:rsidRPr="00DB044D">
        <w:rPr>
          <w:color w:val="000000"/>
          <w:sz w:val="28"/>
          <w:szCs w:val="28"/>
          <w:lang w:eastAsia="en-US"/>
        </w:rPr>
        <w:t>од 2024 и 2025 годов должны учи</w:t>
      </w:r>
      <w:r w:rsidRPr="00DB044D">
        <w:rPr>
          <w:color w:val="000000"/>
          <w:sz w:val="28"/>
          <w:szCs w:val="28"/>
          <w:lang w:eastAsia="en-US"/>
        </w:rPr>
        <w:t>тываться следующие подходы:</w:t>
      </w:r>
    </w:p>
    <w:p w:rsidR="002E29BF" w:rsidRPr="00DB044D" w:rsidRDefault="002E29BF" w:rsidP="00DB044D">
      <w:pPr>
        <w:ind w:right="96" w:firstLine="709"/>
        <w:jc w:val="both"/>
        <w:rPr>
          <w:color w:val="000000"/>
          <w:sz w:val="28"/>
          <w:szCs w:val="28"/>
          <w:lang w:eastAsia="en-US"/>
        </w:rPr>
      </w:pPr>
      <w:r w:rsidRPr="00DB044D">
        <w:rPr>
          <w:color w:val="000000"/>
          <w:sz w:val="28"/>
          <w:szCs w:val="28"/>
          <w:lang w:eastAsia="en-US"/>
        </w:rPr>
        <w:t>выполнение в полном объеме всех социальных обязательств (фонд оплаты труда, расходы на оплату коммунал</w:t>
      </w:r>
      <w:r w:rsidR="00C97A3B" w:rsidRPr="00DB044D">
        <w:rPr>
          <w:color w:val="000000"/>
          <w:sz w:val="28"/>
          <w:szCs w:val="28"/>
          <w:lang w:eastAsia="en-US"/>
        </w:rPr>
        <w:t>ьных услуг, уплату налогов, сти</w:t>
      </w:r>
      <w:r w:rsidRPr="00DB044D">
        <w:rPr>
          <w:color w:val="000000"/>
          <w:sz w:val="28"/>
          <w:szCs w:val="28"/>
          <w:lang w:eastAsia="en-US"/>
        </w:rPr>
        <w:t>пендии, меры социальной поддержки населения, социальные выплаты);</w:t>
      </w:r>
    </w:p>
    <w:p w:rsidR="002E29BF" w:rsidRPr="00DB044D" w:rsidRDefault="002E29BF" w:rsidP="00DB044D">
      <w:pPr>
        <w:ind w:right="96" w:firstLine="709"/>
        <w:jc w:val="both"/>
        <w:rPr>
          <w:color w:val="000000"/>
          <w:sz w:val="28"/>
          <w:szCs w:val="28"/>
          <w:lang w:eastAsia="en-US"/>
        </w:rPr>
      </w:pPr>
      <w:r w:rsidRPr="00DB044D">
        <w:rPr>
          <w:color w:val="000000"/>
          <w:sz w:val="28"/>
          <w:szCs w:val="28"/>
          <w:lang w:eastAsia="en-US"/>
        </w:rPr>
        <w:t xml:space="preserve">исполнение публичных нормативных обязательств и иных социальных выплат населению </w:t>
      </w:r>
      <w:r w:rsidR="00C97A3B" w:rsidRPr="00DB044D">
        <w:rPr>
          <w:color w:val="000000"/>
          <w:sz w:val="28"/>
          <w:szCs w:val="28"/>
          <w:lang w:eastAsia="en-US"/>
        </w:rPr>
        <w:t xml:space="preserve">Новоселицкого муниципального района Ставропольского края </w:t>
      </w:r>
      <w:r w:rsidRPr="00DB044D">
        <w:rPr>
          <w:color w:val="000000"/>
          <w:sz w:val="28"/>
          <w:szCs w:val="28"/>
          <w:lang w:eastAsia="en-US"/>
        </w:rPr>
        <w:t>исходя из численности получателей с учетом ежегодной индексации установленных размеров выплат;</w:t>
      </w:r>
    </w:p>
    <w:p w:rsidR="002E29BF" w:rsidRPr="00DB044D" w:rsidRDefault="002E29BF" w:rsidP="00DB044D">
      <w:pPr>
        <w:ind w:right="96" w:firstLine="709"/>
        <w:jc w:val="both"/>
        <w:rPr>
          <w:color w:val="000000"/>
          <w:sz w:val="28"/>
          <w:szCs w:val="28"/>
          <w:lang w:eastAsia="en-US"/>
        </w:rPr>
      </w:pPr>
      <w:r w:rsidRPr="00DB044D">
        <w:rPr>
          <w:color w:val="000000"/>
          <w:sz w:val="28"/>
          <w:szCs w:val="28"/>
          <w:lang w:eastAsia="en-US"/>
        </w:rPr>
        <w:t xml:space="preserve">обеспечение выплаты работникам муниципальных учреждений </w:t>
      </w:r>
      <w:r w:rsidR="00C97A3B" w:rsidRPr="00DB044D">
        <w:rPr>
          <w:color w:val="000000"/>
          <w:sz w:val="28"/>
          <w:szCs w:val="28"/>
          <w:lang w:eastAsia="en-US"/>
        </w:rPr>
        <w:t xml:space="preserve">муниципального округа </w:t>
      </w:r>
      <w:r w:rsidRPr="00DB044D">
        <w:rPr>
          <w:color w:val="000000"/>
          <w:sz w:val="28"/>
          <w:szCs w:val="28"/>
          <w:lang w:eastAsia="en-US"/>
        </w:rPr>
        <w:t>заработной платы не ниже минимального размера оплаты труда, установленного федеральным законодательством;</w:t>
      </w:r>
    </w:p>
    <w:p w:rsidR="002E29BF" w:rsidRPr="00DB044D" w:rsidRDefault="002E29BF" w:rsidP="00DB044D">
      <w:pPr>
        <w:ind w:right="96" w:firstLine="709"/>
        <w:jc w:val="both"/>
        <w:rPr>
          <w:color w:val="000000"/>
          <w:sz w:val="28"/>
          <w:szCs w:val="28"/>
          <w:lang w:eastAsia="en-US"/>
        </w:rPr>
      </w:pPr>
      <w:r w:rsidRPr="00DB044D">
        <w:rPr>
          <w:color w:val="000000"/>
          <w:sz w:val="28"/>
          <w:szCs w:val="28"/>
          <w:lang w:eastAsia="en-US"/>
        </w:rPr>
        <w:t>сохранение на достигнутом уровне це</w:t>
      </w:r>
      <w:r w:rsidR="00ED54C9" w:rsidRPr="00DB044D">
        <w:rPr>
          <w:color w:val="000000"/>
          <w:sz w:val="28"/>
          <w:szCs w:val="28"/>
          <w:lang w:eastAsia="en-US"/>
        </w:rPr>
        <w:t>левых показателей по оплате тру</w:t>
      </w:r>
      <w:r w:rsidRPr="00DB044D">
        <w:rPr>
          <w:color w:val="000000"/>
          <w:sz w:val="28"/>
          <w:szCs w:val="28"/>
          <w:lang w:eastAsia="en-US"/>
        </w:rPr>
        <w:t>да отдельных категорий работников, опре</w:t>
      </w:r>
      <w:r w:rsidR="00ED54C9" w:rsidRPr="00DB044D">
        <w:rPr>
          <w:color w:val="000000"/>
          <w:sz w:val="28"/>
          <w:szCs w:val="28"/>
          <w:lang w:eastAsia="en-US"/>
        </w:rPr>
        <w:t>деленных указами Президента Рос</w:t>
      </w:r>
      <w:r w:rsidRPr="00DB044D">
        <w:rPr>
          <w:color w:val="000000"/>
          <w:sz w:val="28"/>
          <w:szCs w:val="28"/>
          <w:lang w:eastAsia="en-US"/>
        </w:rPr>
        <w:t>сийской Федерации от 7 мая 2012 года № 597</w:t>
      </w:r>
      <w:r w:rsidR="00ED54C9" w:rsidRPr="00DB044D">
        <w:rPr>
          <w:color w:val="000000"/>
          <w:sz w:val="28"/>
          <w:szCs w:val="28"/>
          <w:lang w:eastAsia="en-US"/>
        </w:rPr>
        <w:t xml:space="preserve"> «О мероприятиях по реализа</w:t>
      </w:r>
      <w:r w:rsidRPr="00DB044D">
        <w:rPr>
          <w:color w:val="000000"/>
          <w:sz w:val="28"/>
          <w:szCs w:val="28"/>
          <w:lang w:eastAsia="en-US"/>
        </w:rPr>
        <w:t>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w:t>
      </w:r>
      <w:r w:rsidR="00ED54C9" w:rsidRPr="00DB044D">
        <w:rPr>
          <w:color w:val="000000"/>
          <w:sz w:val="28"/>
          <w:szCs w:val="28"/>
          <w:lang w:eastAsia="en-US"/>
        </w:rPr>
        <w:t>оторых мерах по реализации госу</w:t>
      </w:r>
      <w:r w:rsidRPr="00DB044D">
        <w:rPr>
          <w:color w:val="000000"/>
          <w:sz w:val="28"/>
          <w:szCs w:val="28"/>
          <w:lang w:eastAsia="en-US"/>
        </w:rPr>
        <w:t>дарственной политики в сфере защиты детей-сирот и детей, оставшихся без попечения родителей» (далее - указы Президента Российской Федерации);</w:t>
      </w:r>
    </w:p>
    <w:p w:rsidR="002E29BF" w:rsidRPr="00DB044D" w:rsidRDefault="002E29BF" w:rsidP="00DB044D">
      <w:pPr>
        <w:ind w:right="96" w:firstLine="709"/>
        <w:jc w:val="both"/>
        <w:rPr>
          <w:color w:val="000000"/>
          <w:sz w:val="28"/>
          <w:szCs w:val="28"/>
          <w:lang w:eastAsia="en-US"/>
        </w:rPr>
      </w:pPr>
      <w:r w:rsidRPr="00DB044D">
        <w:rPr>
          <w:color w:val="000000"/>
          <w:sz w:val="28"/>
          <w:szCs w:val="28"/>
          <w:lang w:eastAsia="en-US"/>
        </w:rPr>
        <w:t>обеспечение оплаты труда работников учреждений бюджетной сферы, за исключением отдельных категорий работников, определенных указами Президента Российской Федерации, с учет</w:t>
      </w:r>
      <w:r w:rsidR="00ED54C9" w:rsidRPr="00DB044D">
        <w:rPr>
          <w:color w:val="000000"/>
          <w:sz w:val="28"/>
          <w:szCs w:val="28"/>
          <w:lang w:eastAsia="en-US"/>
        </w:rPr>
        <w:t>ом индексации с 01 июля 2022 го</w:t>
      </w:r>
      <w:r w:rsidRPr="00DB044D">
        <w:rPr>
          <w:color w:val="000000"/>
          <w:sz w:val="28"/>
          <w:szCs w:val="28"/>
          <w:lang w:eastAsia="en-US"/>
        </w:rPr>
        <w:t>да на 10,0 процента;</w:t>
      </w:r>
    </w:p>
    <w:p w:rsidR="002E29BF" w:rsidRPr="00DB044D" w:rsidRDefault="002E29BF" w:rsidP="00DB044D">
      <w:pPr>
        <w:ind w:right="96" w:firstLine="709"/>
        <w:jc w:val="both"/>
        <w:rPr>
          <w:color w:val="000000"/>
          <w:sz w:val="28"/>
          <w:szCs w:val="28"/>
          <w:lang w:eastAsia="en-US"/>
        </w:rPr>
      </w:pPr>
      <w:r w:rsidRPr="00DB044D">
        <w:rPr>
          <w:color w:val="000000"/>
          <w:sz w:val="28"/>
          <w:szCs w:val="28"/>
          <w:lang w:eastAsia="en-US"/>
        </w:rPr>
        <w:t xml:space="preserve">индексация расходов на оплату коммунальных услуг с учетом </w:t>
      </w:r>
      <w:proofErr w:type="spellStart"/>
      <w:proofErr w:type="gramStart"/>
      <w:r w:rsidRPr="00DB044D">
        <w:rPr>
          <w:color w:val="000000"/>
          <w:sz w:val="28"/>
          <w:szCs w:val="28"/>
          <w:lang w:eastAsia="en-US"/>
        </w:rPr>
        <w:t>прогно-зируемого</w:t>
      </w:r>
      <w:proofErr w:type="spellEnd"/>
      <w:proofErr w:type="gramEnd"/>
      <w:r w:rsidRPr="00DB044D">
        <w:rPr>
          <w:color w:val="000000"/>
          <w:sz w:val="28"/>
          <w:szCs w:val="28"/>
          <w:lang w:eastAsia="en-US"/>
        </w:rPr>
        <w:t xml:space="preserve"> роста тарифов;</w:t>
      </w:r>
    </w:p>
    <w:p w:rsidR="002E29BF" w:rsidRPr="00DB044D" w:rsidRDefault="002E29BF" w:rsidP="00DB044D">
      <w:pPr>
        <w:ind w:right="96" w:firstLine="709"/>
        <w:jc w:val="both"/>
        <w:rPr>
          <w:color w:val="000000"/>
          <w:sz w:val="28"/>
          <w:szCs w:val="28"/>
          <w:lang w:eastAsia="en-US"/>
        </w:rPr>
      </w:pPr>
      <w:r w:rsidRPr="00DB044D">
        <w:rPr>
          <w:color w:val="000000"/>
          <w:sz w:val="28"/>
          <w:szCs w:val="28"/>
          <w:lang w:eastAsia="en-US"/>
        </w:rPr>
        <w:t xml:space="preserve">реализация мероприятий, направленных на улучшение материально- технического состояния учреждений социальной сферы </w:t>
      </w:r>
      <w:r w:rsidR="00ED54C9" w:rsidRPr="00DB044D">
        <w:rPr>
          <w:color w:val="000000"/>
          <w:sz w:val="28"/>
          <w:szCs w:val="28"/>
          <w:lang w:eastAsia="en-US"/>
        </w:rPr>
        <w:t xml:space="preserve">Новоселицкого муниципального </w:t>
      </w:r>
      <w:r w:rsidR="00121028" w:rsidRPr="00DB044D">
        <w:rPr>
          <w:color w:val="000000"/>
          <w:sz w:val="28"/>
          <w:szCs w:val="28"/>
          <w:lang w:eastAsia="en-US"/>
        </w:rPr>
        <w:t>округа</w:t>
      </w:r>
      <w:r w:rsidR="00ED54C9" w:rsidRPr="00DB044D">
        <w:rPr>
          <w:color w:val="000000"/>
          <w:sz w:val="28"/>
          <w:szCs w:val="28"/>
          <w:lang w:eastAsia="en-US"/>
        </w:rPr>
        <w:t xml:space="preserve"> Ставропольского края</w:t>
      </w:r>
      <w:r w:rsidRPr="00DB044D">
        <w:rPr>
          <w:color w:val="000000"/>
          <w:sz w:val="28"/>
          <w:szCs w:val="28"/>
          <w:lang w:eastAsia="en-US"/>
        </w:rPr>
        <w:t>;</w:t>
      </w:r>
    </w:p>
    <w:p w:rsidR="00121028" w:rsidRPr="00DB044D" w:rsidRDefault="00121028" w:rsidP="00DB044D">
      <w:pPr>
        <w:ind w:right="82" w:firstLine="709"/>
        <w:jc w:val="both"/>
        <w:rPr>
          <w:color w:val="000000"/>
          <w:sz w:val="28"/>
          <w:szCs w:val="28"/>
          <w:lang w:eastAsia="en-US"/>
        </w:rPr>
      </w:pPr>
      <w:r w:rsidRPr="00DB044D">
        <w:rPr>
          <w:color w:val="000000"/>
          <w:sz w:val="28"/>
          <w:szCs w:val="28"/>
          <w:lang w:eastAsia="en-US"/>
        </w:rPr>
        <w:t xml:space="preserve">направление на развитие сети региональных и местных автомобильных дорог средств дорожного фонда Новоселицкого муниципального округа Ставропольского края, сформированных исходя из </w:t>
      </w:r>
      <w:r w:rsidRPr="00DB044D">
        <w:rPr>
          <w:color w:val="000000"/>
          <w:sz w:val="28"/>
          <w:szCs w:val="28"/>
          <w:lang w:eastAsia="en-US"/>
        </w:rPr>
        <w:lastRenderedPageBreak/>
        <w:t>реалистичных прогнозов поступлений по транспортному налогу, акцизам на автомобильный и прямогонный бензин, дизельное топливо, моторные масла для дизельных и (или) карбюраторных (</w:t>
      </w:r>
      <w:proofErr w:type="spellStart"/>
      <w:r w:rsidRPr="00DB044D">
        <w:rPr>
          <w:color w:val="000000"/>
          <w:sz w:val="28"/>
          <w:szCs w:val="28"/>
          <w:lang w:eastAsia="en-US"/>
        </w:rPr>
        <w:t>инжекторных</w:t>
      </w:r>
      <w:proofErr w:type="spellEnd"/>
      <w:r w:rsidRPr="00DB044D">
        <w:rPr>
          <w:color w:val="000000"/>
          <w:sz w:val="28"/>
          <w:szCs w:val="28"/>
          <w:lang w:eastAsia="en-US"/>
        </w:rPr>
        <w:t xml:space="preserve">) двигателей, производимые на территории Российской Федерации, </w:t>
      </w:r>
      <w:r w:rsidRPr="00DB044D">
        <w:rPr>
          <w:sz w:val="28"/>
          <w:szCs w:val="28"/>
        </w:rPr>
        <w:t xml:space="preserve">с учетом необходимости решения задач по созданию в </w:t>
      </w:r>
      <w:r w:rsidRPr="00DB044D">
        <w:rPr>
          <w:color w:val="000000"/>
          <w:sz w:val="28"/>
          <w:szCs w:val="28"/>
          <w:lang w:eastAsia="en-US"/>
        </w:rPr>
        <w:t>Новоселицкого муниципального округа Ставропольского края</w:t>
      </w:r>
      <w:r w:rsidRPr="00DB044D">
        <w:rPr>
          <w:sz w:val="28"/>
          <w:szCs w:val="28"/>
        </w:rPr>
        <w:t xml:space="preserve"> безопасных  и качественных  автомобильных  дорог.  </w:t>
      </w:r>
    </w:p>
    <w:p w:rsidR="00A26244" w:rsidRDefault="00A26244" w:rsidP="00A15F59">
      <w:pPr>
        <w:spacing w:after="4" w:line="247" w:lineRule="auto"/>
        <w:ind w:left="15" w:right="96" w:firstLine="710"/>
        <w:jc w:val="both"/>
        <w:rPr>
          <w:color w:val="000000"/>
          <w:sz w:val="28"/>
          <w:szCs w:val="22"/>
          <w:lang w:eastAsia="en-US"/>
        </w:rPr>
      </w:pPr>
    </w:p>
    <w:p w:rsidR="00A26244" w:rsidRDefault="00A26244" w:rsidP="00A15F59">
      <w:pPr>
        <w:spacing w:after="4" w:line="247" w:lineRule="auto"/>
        <w:ind w:left="15" w:right="96" w:firstLine="710"/>
        <w:jc w:val="both"/>
        <w:rPr>
          <w:color w:val="000000"/>
          <w:sz w:val="28"/>
          <w:szCs w:val="22"/>
          <w:lang w:eastAsia="en-US"/>
        </w:rPr>
      </w:pPr>
    </w:p>
    <w:p w:rsidR="00A26244" w:rsidRDefault="00A26244" w:rsidP="00A15F59">
      <w:pPr>
        <w:spacing w:after="4" w:line="247" w:lineRule="auto"/>
        <w:ind w:left="15" w:right="96" w:firstLine="710"/>
        <w:jc w:val="both"/>
        <w:rPr>
          <w:color w:val="000000"/>
          <w:sz w:val="28"/>
          <w:szCs w:val="22"/>
          <w:lang w:eastAsia="en-US"/>
        </w:rPr>
      </w:pPr>
    </w:p>
    <w:p w:rsidR="00A26244" w:rsidRPr="00A15F59" w:rsidRDefault="00A26244" w:rsidP="00A15F59">
      <w:pPr>
        <w:spacing w:after="4" w:line="247" w:lineRule="auto"/>
        <w:ind w:left="15" w:right="96" w:firstLine="710"/>
        <w:jc w:val="both"/>
        <w:rPr>
          <w:color w:val="000000"/>
          <w:sz w:val="28"/>
          <w:szCs w:val="22"/>
          <w:lang w:eastAsia="en-US"/>
        </w:rPr>
      </w:pPr>
    </w:p>
    <w:sectPr w:rsidR="00A26244" w:rsidRPr="00A15F59" w:rsidSect="00DB044D">
      <w:headerReference w:type="even" r:id="rId10"/>
      <w:headerReference w:type="default" r:id="rId11"/>
      <w:headerReference w:type="first" r:id="rId12"/>
      <w:pgSz w:w="11906" w:h="16838" w:code="9"/>
      <w:pgMar w:top="1134" w:right="567"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824" w:rsidRDefault="00921824">
      <w:r>
        <w:separator/>
      </w:r>
    </w:p>
  </w:endnote>
  <w:endnote w:type="continuationSeparator" w:id="0">
    <w:p w:rsidR="00921824" w:rsidRDefault="00921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824" w:rsidRDefault="00921824">
      <w:r>
        <w:separator/>
      </w:r>
    </w:p>
  </w:footnote>
  <w:footnote w:type="continuationSeparator" w:id="0">
    <w:p w:rsidR="00921824" w:rsidRDefault="009218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6CA" w:rsidRDefault="001016CA">
    <w:pPr>
      <w:spacing w:line="259" w:lineRule="auto"/>
      <w:ind w:right="144"/>
      <w:jc w:val="right"/>
    </w:pPr>
    <w:r>
      <w:fldChar w:fldCharType="begin"/>
    </w:r>
    <w:r>
      <w:instrText xml:space="preserve"> PAGE   \* MERGEFORMAT </w:instrText>
    </w:r>
    <w:r>
      <w:fldChar w:fldCharType="separate"/>
    </w:r>
    <w:r>
      <w:rPr>
        <w:noProof/>
      </w:rPr>
      <w:t>10</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6CA" w:rsidRDefault="001016CA">
    <w:pPr>
      <w:spacing w:line="259" w:lineRule="auto"/>
      <w:ind w:right="144"/>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6CA" w:rsidRDefault="001016CA">
    <w:pPr>
      <w:spacing w:line="259" w:lineRule="auto"/>
      <w:ind w:right="144"/>
      <w:jc w:val="right"/>
    </w:pPr>
    <w:r>
      <w:fldChar w:fldCharType="begin"/>
    </w:r>
    <w:r>
      <w:instrText xml:space="preserve"> PAGE   \* MERGEFORMAT </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A27360E"/>
    <w:multiLevelType w:val="hybridMultilevel"/>
    <w:tmpl w:val="CB40FCEE"/>
    <w:lvl w:ilvl="0" w:tplc="D354ED18">
      <w:start w:val="4"/>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20166A">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6649CA">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A83A2A">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CCFB8E">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BC8182">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86DB74">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027FF8">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288FC8">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96F71FB"/>
    <w:multiLevelType w:val="multilevel"/>
    <w:tmpl w:val="EE48F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E4"/>
    <w:rsid w:val="00040243"/>
    <w:rsid w:val="00066D1C"/>
    <w:rsid w:val="00070726"/>
    <w:rsid w:val="00073263"/>
    <w:rsid w:val="000A4CCC"/>
    <w:rsid w:val="000A76F0"/>
    <w:rsid w:val="000B27EC"/>
    <w:rsid w:val="000B288B"/>
    <w:rsid w:val="000C2BDA"/>
    <w:rsid w:val="000D1FFB"/>
    <w:rsid w:val="000E1088"/>
    <w:rsid w:val="000E1244"/>
    <w:rsid w:val="000E2320"/>
    <w:rsid w:val="00100426"/>
    <w:rsid w:val="001016CA"/>
    <w:rsid w:val="00121028"/>
    <w:rsid w:val="001242AD"/>
    <w:rsid w:val="00124522"/>
    <w:rsid w:val="00131884"/>
    <w:rsid w:val="001735A7"/>
    <w:rsid w:val="00193CED"/>
    <w:rsid w:val="001A4B2E"/>
    <w:rsid w:val="001A57B0"/>
    <w:rsid w:val="001B2F9C"/>
    <w:rsid w:val="001C0E6A"/>
    <w:rsid w:val="001D56CD"/>
    <w:rsid w:val="001E33DC"/>
    <w:rsid w:val="001F685E"/>
    <w:rsid w:val="00222C4D"/>
    <w:rsid w:val="00236CBF"/>
    <w:rsid w:val="00242496"/>
    <w:rsid w:val="00257F13"/>
    <w:rsid w:val="00260BD7"/>
    <w:rsid w:val="0026573A"/>
    <w:rsid w:val="002B082C"/>
    <w:rsid w:val="002C188B"/>
    <w:rsid w:val="002C4E9D"/>
    <w:rsid w:val="002E29BF"/>
    <w:rsid w:val="002F3F01"/>
    <w:rsid w:val="00330E1C"/>
    <w:rsid w:val="00333120"/>
    <w:rsid w:val="00334706"/>
    <w:rsid w:val="003367BB"/>
    <w:rsid w:val="00356C52"/>
    <w:rsid w:val="00375EBB"/>
    <w:rsid w:val="00382E9C"/>
    <w:rsid w:val="003869E4"/>
    <w:rsid w:val="003A6665"/>
    <w:rsid w:val="003B2F96"/>
    <w:rsid w:val="003C4D03"/>
    <w:rsid w:val="003F71FF"/>
    <w:rsid w:val="0042716F"/>
    <w:rsid w:val="00441C1D"/>
    <w:rsid w:val="004460A6"/>
    <w:rsid w:val="0045055D"/>
    <w:rsid w:val="0045797D"/>
    <w:rsid w:val="0049056F"/>
    <w:rsid w:val="00496EA2"/>
    <w:rsid w:val="004E5011"/>
    <w:rsid w:val="004F6084"/>
    <w:rsid w:val="0053014B"/>
    <w:rsid w:val="0053218F"/>
    <w:rsid w:val="00551415"/>
    <w:rsid w:val="0058620C"/>
    <w:rsid w:val="00592D2C"/>
    <w:rsid w:val="005C50AA"/>
    <w:rsid w:val="005F3836"/>
    <w:rsid w:val="006124A6"/>
    <w:rsid w:val="0064793E"/>
    <w:rsid w:val="00660DAE"/>
    <w:rsid w:val="006625E3"/>
    <w:rsid w:val="00665255"/>
    <w:rsid w:val="006927DE"/>
    <w:rsid w:val="006A77D0"/>
    <w:rsid w:val="006C3252"/>
    <w:rsid w:val="00701E20"/>
    <w:rsid w:val="0070227A"/>
    <w:rsid w:val="00713BBC"/>
    <w:rsid w:val="00722B81"/>
    <w:rsid w:val="007253B3"/>
    <w:rsid w:val="00726983"/>
    <w:rsid w:val="007349AB"/>
    <w:rsid w:val="00742B55"/>
    <w:rsid w:val="00750F9E"/>
    <w:rsid w:val="0075420A"/>
    <w:rsid w:val="00773F4E"/>
    <w:rsid w:val="0077500C"/>
    <w:rsid w:val="007775AB"/>
    <w:rsid w:val="007829CC"/>
    <w:rsid w:val="00795CAB"/>
    <w:rsid w:val="007972B0"/>
    <w:rsid w:val="007A6A3B"/>
    <w:rsid w:val="007A7999"/>
    <w:rsid w:val="007B3FC2"/>
    <w:rsid w:val="007B4587"/>
    <w:rsid w:val="007D3FCA"/>
    <w:rsid w:val="007D7F70"/>
    <w:rsid w:val="007F37D4"/>
    <w:rsid w:val="00811BA0"/>
    <w:rsid w:val="0082468E"/>
    <w:rsid w:val="00833FD6"/>
    <w:rsid w:val="00842310"/>
    <w:rsid w:val="00842FA2"/>
    <w:rsid w:val="00850DEA"/>
    <w:rsid w:val="00854ACF"/>
    <w:rsid w:val="008B51A1"/>
    <w:rsid w:val="008B7D72"/>
    <w:rsid w:val="008C637A"/>
    <w:rsid w:val="00901023"/>
    <w:rsid w:val="0090175A"/>
    <w:rsid w:val="00916BD1"/>
    <w:rsid w:val="00921824"/>
    <w:rsid w:val="009345FB"/>
    <w:rsid w:val="00944A70"/>
    <w:rsid w:val="00991F21"/>
    <w:rsid w:val="009B6E56"/>
    <w:rsid w:val="009B7CCA"/>
    <w:rsid w:val="009C4ECD"/>
    <w:rsid w:val="00A11314"/>
    <w:rsid w:val="00A15F59"/>
    <w:rsid w:val="00A26244"/>
    <w:rsid w:val="00A40B08"/>
    <w:rsid w:val="00A45BEA"/>
    <w:rsid w:val="00A50A6E"/>
    <w:rsid w:val="00A5324B"/>
    <w:rsid w:val="00A574FC"/>
    <w:rsid w:val="00A760F5"/>
    <w:rsid w:val="00AB3365"/>
    <w:rsid w:val="00AB3FC7"/>
    <w:rsid w:val="00AF0E8C"/>
    <w:rsid w:val="00B03653"/>
    <w:rsid w:val="00B07F18"/>
    <w:rsid w:val="00B96B35"/>
    <w:rsid w:val="00BB2932"/>
    <w:rsid w:val="00BF077A"/>
    <w:rsid w:val="00C3146A"/>
    <w:rsid w:val="00C321FC"/>
    <w:rsid w:val="00C36431"/>
    <w:rsid w:val="00C508FB"/>
    <w:rsid w:val="00C61A3D"/>
    <w:rsid w:val="00C7117A"/>
    <w:rsid w:val="00C713CD"/>
    <w:rsid w:val="00C97A3B"/>
    <w:rsid w:val="00CA44B1"/>
    <w:rsid w:val="00CA7C98"/>
    <w:rsid w:val="00CB2544"/>
    <w:rsid w:val="00CD2057"/>
    <w:rsid w:val="00CD341E"/>
    <w:rsid w:val="00D01D3F"/>
    <w:rsid w:val="00D13BC5"/>
    <w:rsid w:val="00D31A1E"/>
    <w:rsid w:val="00D42343"/>
    <w:rsid w:val="00D56C19"/>
    <w:rsid w:val="00D70F50"/>
    <w:rsid w:val="00D7550C"/>
    <w:rsid w:val="00D77EB2"/>
    <w:rsid w:val="00D8344B"/>
    <w:rsid w:val="00DA2F8F"/>
    <w:rsid w:val="00DA4F60"/>
    <w:rsid w:val="00DB044D"/>
    <w:rsid w:val="00DC57A9"/>
    <w:rsid w:val="00DF0162"/>
    <w:rsid w:val="00E04F3C"/>
    <w:rsid w:val="00E26E8E"/>
    <w:rsid w:val="00E46613"/>
    <w:rsid w:val="00E56396"/>
    <w:rsid w:val="00E6330A"/>
    <w:rsid w:val="00E65E1C"/>
    <w:rsid w:val="00E73210"/>
    <w:rsid w:val="00EA2CEB"/>
    <w:rsid w:val="00ED5051"/>
    <w:rsid w:val="00ED54C9"/>
    <w:rsid w:val="00F15A61"/>
    <w:rsid w:val="00F51DD8"/>
    <w:rsid w:val="00F57D14"/>
    <w:rsid w:val="00F61C8D"/>
    <w:rsid w:val="00F803E2"/>
    <w:rsid w:val="00FA0F20"/>
    <w:rsid w:val="00FA4EA5"/>
    <w:rsid w:val="00FC370F"/>
    <w:rsid w:val="00FE0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E67E"/>
  <w15:docId w15:val="{8441AF71-7FA3-4543-812D-60BB49E3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F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F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AB3FC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Balloon Text"/>
    <w:basedOn w:val="a"/>
    <w:link w:val="a4"/>
    <w:semiHidden/>
    <w:unhideWhenUsed/>
    <w:rsid w:val="00FA4EA5"/>
    <w:rPr>
      <w:rFonts w:ascii="Tahoma" w:hAnsi="Tahoma" w:cs="Tahoma"/>
      <w:sz w:val="16"/>
      <w:szCs w:val="16"/>
    </w:rPr>
  </w:style>
  <w:style w:type="character" w:customStyle="1" w:styleId="a4">
    <w:name w:val="Текст выноски Знак"/>
    <w:basedOn w:val="a0"/>
    <w:link w:val="a3"/>
    <w:semiHidden/>
    <w:rsid w:val="00FA4EA5"/>
    <w:rPr>
      <w:rFonts w:ascii="Tahoma" w:hAnsi="Tahoma" w:cs="Tahoma"/>
      <w:sz w:val="16"/>
      <w:szCs w:val="16"/>
    </w:rPr>
  </w:style>
  <w:style w:type="character" w:customStyle="1" w:styleId="0pt">
    <w:name w:val="Основной текст + Интервал 0 pt"/>
    <w:basedOn w:val="a0"/>
    <w:uiPriority w:val="99"/>
    <w:rsid w:val="001242AD"/>
    <w:rPr>
      <w:spacing w:val="-4"/>
      <w:sz w:val="26"/>
      <w:szCs w:val="26"/>
      <w:u w:val="none"/>
    </w:rPr>
  </w:style>
  <w:style w:type="character" w:customStyle="1" w:styleId="1">
    <w:name w:val="Основной текст Знак1"/>
    <w:basedOn w:val="a0"/>
    <w:link w:val="a5"/>
    <w:uiPriority w:val="99"/>
    <w:rsid w:val="00C508FB"/>
    <w:rPr>
      <w:spacing w:val="-3"/>
      <w:sz w:val="26"/>
      <w:szCs w:val="26"/>
      <w:shd w:val="clear" w:color="auto" w:fill="FFFFFF"/>
    </w:rPr>
  </w:style>
  <w:style w:type="paragraph" w:styleId="a5">
    <w:name w:val="Body Text"/>
    <w:basedOn w:val="a"/>
    <w:link w:val="1"/>
    <w:uiPriority w:val="99"/>
    <w:rsid w:val="00C508FB"/>
    <w:pPr>
      <w:widowControl w:val="0"/>
      <w:shd w:val="clear" w:color="auto" w:fill="FFFFFF"/>
      <w:spacing w:before="900" w:after="660" w:line="240" w:lineRule="exact"/>
    </w:pPr>
    <w:rPr>
      <w:rFonts w:asciiTheme="minorHAnsi" w:eastAsiaTheme="minorHAnsi" w:hAnsiTheme="minorHAnsi" w:cstheme="minorBidi"/>
      <w:spacing w:val="-3"/>
      <w:sz w:val="26"/>
      <w:szCs w:val="26"/>
      <w:lang w:eastAsia="en-US"/>
    </w:rPr>
  </w:style>
  <w:style w:type="character" w:customStyle="1" w:styleId="a6">
    <w:name w:val="Основной текст Знак"/>
    <w:basedOn w:val="a0"/>
    <w:uiPriority w:val="99"/>
    <w:semiHidden/>
    <w:rsid w:val="00C508FB"/>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10042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100426"/>
    <w:pPr>
      <w:widowControl w:val="0"/>
      <w:shd w:val="clear" w:color="auto" w:fill="FFFFFF"/>
      <w:spacing w:before="300" w:after="420" w:line="0" w:lineRule="atLeast"/>
      <w:ind w:hanging="700"/>
      <w:jc w:val="center"/>
    </w:pPr>
    <w:rPr>
      <w:sz w:val="28"/>
      <w:szCs w:val="28"/>
      <w:lang w:eastAsia="en-US"/>
    </w:rPr>
  </w:style>
  <w:style w:type="paragraph" w:styleId="a7">
    <w:name w:val="footer"/>
    <w:basedOn w:val="a"/>
    <w:link w:val="a8"/>
    <w:uiPriority w:val="99"/>
    <w:unhideWhenUsed/>
    <w:rsid w:val="008C637A"/>
    <w:pPr>
      <w:tabs>
        <w:tab w:val="center" w:pos="4677"/>
        <w:tab w:val="right" w:pos="9355"/>
      </w:tabs>
    </w:pPr>
  </w:style>
  <w:style w:type="character" w:customStyle="1" w:styleId="a8">
    <w:name w:val="Нижний колонтитул Знак"/>
    <w:basedOn w:val="a0"/>
    <w:link w:val="a7"/>
    <w:uiPriority w:val="99"/>
    <w:rsid w:val="008C637A"/>
    <w:rPr>
      <w:rFonts w:ascii="Times New Roman" w:eastAsia="Times New Roman" w:hAnsi="Times New Roman" w:cs="Times New Roman"/>
      <w:sz w:val="24"/>
      <w:szCs w:val="24"/>
      <w:lang w:eastAsia="ru-RU"/>
    </w:rPr>
  </w:style>
  <w:style w:type="paragraph" w:styleId="a9">
    <w:name w:val="List Paragraph"/>
    <w:basedOn w:val="a"/>
    <w:uiPriority w:val="34"/>
    <w:qFormat/>
    <w:rsid w:val="00A26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115179">
      <w:bodyDiv w:val="1"/>
      <w:marLeft w:val="0"/>
      <w:marRight w:val="0"/>
      <w:marTop w:val="0"/>
      <w:marBottom w:val="0"/>
      <w:divBdr>
        <w:top w:val="none" w:sz="0" w:space="0" w:color="auto"/>
        <w:left w:val="none" w:sz="0" w:space="0" w:color="auto"/>
        <w:bottom w:val="none" w:sz="0" w:space="0" w:color="auto"/>
        <w:right w:val="none" w:sz="0" w:space="0" w:color="auto"/>
      </w:divBdr>
    </w:div>
    <w:div w:id="424570819">
      <w:bodyDiv w:val="1"/>
      <w:marLeft w:val="0"/>
      <w:marRight w:val="0"/>
      <w:marTop w:val="0"/>
      <w:marBottom w:val="0"/>
      <w:divBdr>
        <w:top w:val="none" w:sz="0" w:space="0" w:color="auto"/>
        <w:left w:val="none" w:sz="0" w:space="0" w:color="auto"/>
        <w:bottom w:val="none" w:sz="0" w:space="0" w:color="auto"/>
        <w:right w:val="none" w:sz="0" w:space="0" w:color="auto"/>
      </w:divBdr>
    </w:div>
    <w:div w:id="1110708425">
      <w:bodyDiv w:val="1"/>
      <w:marLeft w:val="0"/>
      <w:marRight w:val="0"/>
      <w:marTop w:val="0"/>
      <w:marBottom w:val="0"/>
      <w:divBdr>
        <w:top w:val="none" w:sz="0" w:space="0" w:color="auto"/>
        <w:left w:val="none" w:sz="0" w:space="0" w:color="auto"/>
        <w:bottom w:val="none" w:sz="0" w:space="0" w:color="auto"/>
        <w:right w:val="none" w:sz="0" w:space="0" w:color="auto"/>
      </w:divBdr>
    </w:div>
    <w:div w:id="1580864801">
      <w:bodyDiv w:val="1"/>
      <w:marLeft w:val="0"/>
      <w:marRight w:val="0"/>
      <w:marTop w:val="0"/>
      <w:marBottom w:val="0"/>
      <w:divBdr>
        <w:top w:val="none" w:sz="0" w:space="0" w:color="auto"/>
        <w:left w:val="none" w:sz="0" w:space="0" w:color="auto"/>
        <w:bottom w:val="none" w:sz="0" w:space="0" w:color="auto"/>
        <w:right w:val="none" w:sz="0" w:space="0" w:color="auto"/>
      </w:divBdr>
    </w:div>
    <w:div w:id="1920213287">
      <w:bodyDiv w:val="1"/>
      <w:marLeft w:val="0"/>
      <w:marRight w:val="0"/>
      <w:marTop w:val="0"/>
      <w:marBottom w:val="0"/>
      <w:divBdr>
        <w:top w:val="none" w:sz="0" w:space="0" w:color="auto"/>
        <w:left w:val="none" w:sz="0" w:space="0" w:color="auto"/>
        <w:bottom w:val="none" w:sz="0" w:space="0" w:color="auto"/>
        <w:right w:val="none" w:sz="0" w:space="0" w:color="auto"/>
      </w:divBdr>
    </w:div>
    <w:div w:id="20140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34493-2C35-481E-8793-787C79630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4175</Words>
  <Characters>23801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Sx1Sx1Sx1q@outlook.com</cp:lastModifiedBy>
  <cp:revision>2</cp:revision>
  <cp:lastPrinted>2022-09-16T07:53:00Z</cp:lastPrinted>
  <dcterms:created xsi:type="dcterms:W3CDTF">2022-09-16T07:53:00Z</dcterms:created>
  <dcterms:modified xsi:type="dcterms:W3CDTF">2022-09-16T07:53:00Z</dcterms:modified>
</cp:coreProperties>
</file>