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A85" w:rsidRPr="002B12BA" w:rsidRDefault="002C6A85" w:rsidP="002C6A85">
      <w:pPr>
        <w:spacing w:after="0" w:line="240" w:lineRule="auto"/>
        <w:jc w:val="center"/>
        <w:rPr>
          <w:rFonts w:ascii="Times New Roman" w:hAnsi="Times New Roman"/>
        </w:rPr>
      </w:pPr>
      <w:r w:rsidRPr="002B12BA">
        <w:rPr>
          <w:rFonts w:ascii="Times New Roman" w:hAnsi="Times New Roman"/>
          <w:b/>
          <w:noProof/>
          <w:lang w:eastAsia="ru-RU"/>
        </w:rPr>
        <w:drawing>
          <wp:inline distT="0" distB="0" distL="0" distR="0">
            <wp:extent cx="600075" cy="657225"/>
            <wp:effectExtent l="0" t="0" r="9525" b="9525"/>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p>
    <w:p w:rsidR="002C6A85" w:rsidRPr="002B12BA" w:rsidRDefault="002C6A85" w:rsidP="002C6A85">
      <w:pPr>
        <w:spacing w:after="0" w:line="240" w:lineRule="auto"/>
        <w:jc w:val="center"/>
        <w:rPr>
          <w:rFonts w:ascii="Times New Roman" w:hAnsi="Times New Roman"/>
          <w:b/>
          <w:bCs/>
        </w:rPr>
      </w:pPr>
    </w:p>
    <w:p w:rsidR="002C6A85" w:rsidRPr="002B12BA" w:rsidRDefault="002C6A85" w:rsidP="002C6A85">
      <w:pPr>
        <w:spacing w:after="0" w:line="240" w:lineRule="auto"/>
        <w:jc w:val="center"/>
        <w:rPr>
          <w:rFonts w:ascii="Times New Roman" w:hAnsi="Times New Roman"/>
          <w:b/>
          <w:bCs/>
          <w:sz w:val="28"/>
        </w:rPr>
      </w:pPr>
      <w:r w:rsidRPr="002B12BA">
        <w:rPr>
          <w:rFonts w:ascii="Times New Roman" w:hAnsi="Times New Roman"/>
          <w:b/>
          <w:bCs/>
          <w:sz w:val="28"/>
        </w:rPr>
        <w:t>П О С Т А Н О В Л Е Н И Е</w:t>
      </w:r>
    </w:p>
    <w:p w:rsidR="002C6A85" w:rsidRPr="002B12BA" w:rsidRDefault="002C6A85" w:rsidP="002C6A85">
      <w:pPr>
        <w:spacing w:after="0" w:line="240" w:lineRule="auto"/>
        <w:jc w:val="center"/>
        <w:rPr>
          <w:rFonts w:ascii="Times New Roman" w:hAnsi="Times New Roman"/>
          <w:b/>
          <w:bCs/>
          <w:sz w:val="28"/>
        </w:rPr>
      </w:pPr>
    </w:p>
    <w:p w:rsidR="002C6A85" w:rsidRPr="002B12BA" w:rsidRDefault="002C6A85" w:rsidP="002C6A85">
      <w:pPr>
        <w:spacing w:after="0" w:line="240" w:lineRule="auto"/>
        <w:jc w:val="center"/>
        <w:rPr>
          <w:rFonts w:ascii="Times New Roman" w:hAnsi="Times New Roman"/>
          <w:b/>
          <w:bCs/>
          <w:sz w:val="28"/>
        </w:rPr>
      </w:pPr>
      <w:r w:rsidRPr="002B12BA">
        <w:rPr>
          <w:rFonts w:ascii="Times New Roman" w:hAnsi="Times New Roman"/>
          <w:b/>
          <w:bCs/>
          <w:sz w:val="28"/>
        </w:rPr>
        <w:t>администрации Новоселицкого муниципального округа</w:t>
      </w:r>
    </w:p>
    <w:p w:rsidR="002C6A85" w:rsidRPr="002B12BA" w:rsidRDefault="002C6A85" w:rsidP="002C6A85">
      <w:pPr>
        <w:spacing w:after="0" w:line="240" w:lineRule="auto"/>
        <w:jc w:val="center"/>
        <w:rPr>
          <w:rFonts w:ascii="Times New Roman" w:hAnsi="Times New Roman"/>
          <w:b/>
          <w:bCs/>
          <w:sz w:val="28"/>
        </w:rPr>
      </w:pPr>
      <w:r w:rsidRPr="002B12BA">
        <w:rPr>
          <w:rFonts w:ascii="Times New Roman" w:hAnsi="Times New Roman"/>
          <w:b/>
          <w:bCs/>
          <w:sz w:val="28"/>
        </w:rPr>
        <w:t>Ставропольского края</w:t>
      </w:r>
    </w:p>
    <w:p w:rsidR="002C6A85" w:rsidRPr="002B12BA" w:rsidRDefault="002C6A85" w:rsidP="002C6A85">
      <w:pPr>
        <w:spacing w:after="0" w:line="240" w:lineRule="auto"/>
        <w:jc w:val="center"/>
        <w:rPr>
          <w:rFonts w:ascii="Times New Roman" w:hAnsi="Times New Roman"/>
          <w:sz w:val="28"/>
        </w:rPr>
      </w:pPr>
    </w:p>
    <w:p w:rsidR="002C6A85" w:rsidRPr="002B12BA" w:rsidRDefault="002C6A85" w:rsidP="002C6A85">
      <w:pPr>
        <w:spacing w:after="0" w:line="240" w:lineRule="auto"/>
        <w:jc w:val="center"/>
        <w:rPr>
          <w:rFonts w:ascii="Times New Roman" w:hAnsi="Times New Roman"/>
        </w:rPr>
      </w:pPr>
      <w:r w:rsidRPr="002B12BA">
        <w:rPr>
          <w:rFonts w:ascii="Times New Roman" w:hAnsi="Times New Roman"/>
        </w:rPr>
        <w:t>с. Новоселицкое</w:t>
      </w:r>
    </w:p>
    <w:p w:rsidR="00A41DDB" w:rsidRDefault="002C6A85" w:rsidP="002C6A85">
      <w:pPr>
        <w:tabs>
          <w:tab w:val="center" w:pos="5017"/>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16 февраля </w:t>
      </w:r>
      <w:r w:rsidR="00003BFD" w:rsidRPr="00F2103A">
        <w:rPr>
          <w:rFonts w:ascii="Times New Roman" w:eastAsia="Calibri" w:hAnsi="Times New Roman" w:cs="Times New Roman"/>
          <w:sz w:val="28"/>
          <w:szCs w:val="28"/>
        </w:rPr>
        <w:t>2022</w:t>
      </w:r>
      <w:r w:rsidR="00A41DDB" w:rsidRPr="00F2103A">
        <w:rPr>
          <w:rFonts w:ascii="Times New Roman" w:eastAsia="Calibri" w:hAnsi="Times New Roman" w:cs="Times New Roman"/>
          <w:sz w:val="28"/>
          <w:szCs w:val="28"/>
        </w:rPr>
        <w:t xml:space="preserve"> г.                                                            </w:t>
      </w:r>
      <w:r>
        <w:rPr>
          <w:rFonts w:ascii="Times New Roman" w:eastAsia="Calibri" w:hAnsi="Times New Roman" w:cs="Times New Roman"/>
          <w:sz w:val="28"/>
          <w:szCs w:val="28"/>
        </w:rPr>
        <w:t xml:space="preserve">                            </w:t>
      </w:r>
      <w:r w:rsidR="00A41DDB" w:rsidRPr="00F2103A">
        <w:rPr>
          <w:rFonts w:ascii="Times New Roman" w:eastAsia="Calibri" w:hAnsi="Times New Roman" w:cs="Times New Roman"/>
          <w:sz w:val="28"/>
          <w:szCs w:val="28"/>
        </w:rPr>
        <w:t xml:space="preserve">     № </w:t>
      </w:r>
      <w:r>
        <w:rPr>
          <w:rFonts w:ascii="Times New Roman" w:eastAsia="Calibri" w:hAnsi="Times New Roman" w:cs="Times New Roman"/>
          <w:sz w:val="28"/>
          <w:szCs w:val="28"/>
        </w:rPr>
        <w:t>91</w:t>
      </w:r>
    </w:p>
    <w:p w:rsidR="002C6A85" w:rsidRDefault="002C6A85" w:rsidP="002C6A85">
      <w:pPr>
        <w:tabs>
          <w:tab w:val="center" w:pos="5017"/>
        </w:tabs>
        <w:spacing w:after="0" w:line="240" w:lineRule="auto"/>
        <w:rPr>
          <w:rFonts w:ascii="Times New Roman" w:eastAsia="Calibri" w:hAnsi="Times New Roman" w:cs="Times New Roman"/>
          <w:sz w:val="28"/>
          <w:szCs w:val="28"/>
        </w:rPr>
      </w:pPr>
    </w:p>
    <w:p w:rsidR="002C6A85" w:rsidRPr="00F2103A" w:rsidRDefault="002C6A85" w:rsidP="002C6A85">
      <w:pPr>
        <w:tabs>
          <w:tab w:val="center" w:pos="5017"/>
        </w:tabs>
        <w:spacing w:after="0" w:line="240" w:lineRule="auto"/>
        <w:rPr>
          <w:rFonts w:ascii="Times New Roman" w:eastAsia="Times New Roman" w:hAnsi="Times New Roman" w:cs="Times New Roman"/>
          <w:color w:val="FF0000"/>
          <w:sz w:val="28"/>
          <w:szCs w:val="28"/>
          <w:lang w:eastAsia="ru-RU"/>
        </w:rPr>
      </w:pPr>
    </w:p>
    <w:p w:rsidR="00003BFD" w:rsidRPr="00F2103A" w:rsidRDefault="00003BFD" w:rsidP="00003BFD">
      <w:pPr>
        <w:widowControl w:val="0"/>
        <w:autoSpaceDE w:val="0"/>
        <w:autoSpaceDN w:val="0"/>
        <w:spacing w:after="0" w:line="240" w:lineRule="exact"/>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О порядке размещения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w:t>
      </w:r>
    </w:p>
    <w:p w:rsidR="00A41DDB" w:rsidRPr="00F2103A" w:rsidRDefault="00A41DDB" w:rsidP="002C6A85">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A41DDB" w:rsidRPr="00F2103A" w:rsidRDefault="00A41DDB" w:rsidP="002C6A85">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p w:rsidR="00A41DDB" w:rsidRPr="00F2103A" w:rsidRDefault="00A41DDB" w:rsidP="002C6A85">
      <w:pPr>
        <w:widowControl w:val="0"/>
        <w:tabs>
          <w:tab w:val="left" w:pos="567"/>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В соответствии с Гражданским </w:t>
      </w:r>
      <w:hyperlink r:id="rId6" w:history="1">
        <w:r w:rsidRPr="00F2103A">
          <w:rPr>
            <w:rFonts w:ascii="Times New Roman" w:eastAsia="Times New Roman" w:hAnsi="Times New Roman" w:cs="Times New Roman"/>
            <w:sz w:val="28"/>
            <w:szCs w:val="28"/>
            <w:lang w:eastAsia="ru-RU"/>
          </w:rPr>
          <w:t>кодексом</w:t>
        </w:r>
      </w:hyperlink>
      <w:r w:rsidRPr="00F2103A">
        <w:rPr>
          <w:rFonts w:ascii="Times New Roman" w:eastAsia="Times New Roman" w:hAnsi="Times New Roman" w:cs="Times New Roman"/>
          <w:sz w:val="28"/>
          <w:szCs w:val="28"/>
          <w:lang w:eastAsia="ru-RU"/>
        </w:rPr>
        <w:t xml:space="preserve"> Российской Федерации, федеральными законами от 28 декабря 2009 г. </w:t>
      </w:r>
      <w:hyperlink r:id="rId7" w:history="1">
        <w:r w:rsidRPr="00F2103A">
          <w:rPr>
            <w:rFonts w:ascii="Times New Roman" w:eastAsia="Times New Roman" w:hAnsi="Times New Roman" w:cs="Times New Roman"/>
            <w:sz w:val="28"/>
            <w:szCs w:val="28"/>
            <w:lang w:eastAsia="ru-RU"/>
          </w:rPr>
          <w:t>N 381-ФЗ</w:t>
        </w:r>
      </w:hyperlink>
      <w:r w:rsidRPr="00F2103A">
        <w:rPr>
          <w:rFonts w:ascii="Times New Roman" w:eastAsia="Times New Roman" w:hAnsi="Times New Roman" w:cs="Times New Roman"/>
          <w:sz w:val="28"/>
          <w:szCs w:val="28"/>
          <w:lang w:eastAsia="ru-RU"/>
        </w:rPr>
        <w:t xml:space="preserve"> "Об основах государственного регулирования торговой деятельности в Российской Федерации", от 26 июня 2006 г. </w:t>
      </w:r>
      <w:hyperlink r:id="rId8" w:history="1">
        <w:r w:rsidRPr="00F2103A">
          <w:rPr>
            <w:rFonts w:ascii="Times New Roman" w:eastAsia="Times New Roman" w:hAnsi="Times New Roman" w:cs="Times New Roman"/>
            <w:sz w:val="28"/>
            <w:szCs w:val="28"/>
            <w:lang w:eastAsia="ru-RU"/>
          </w:rPr>
          <w:t>N 135-ФЗ</w:t>
        </w:r>
      </w:hyperlink>
      <w:r w:rsidRPr="00F2103A">
        <w:rPr>
          <w:rFonts w:ascii="Times New Roman" w:eastAsia="Times New Roman" w:hAnsi="Times New Roman" w:cs="Times New Roman"/>
          <w:sz w:val="28"/>
          <w:szCs w:val="28"/>
          <w:lang w:eastAsia="ru-RU"/>
        </w:rPr>
        <w:t xml:space="preserve"> "О защите конкуренции", от 06 октября 2003 г. </w:t>
      </w:r>
      <w:hyperlink r:id="rId9" w:history="1">
        <w:r w:rsidRPr="00F2103A">
          <w:rPr>
            <w:rFonts w:ascii="Times New Roman" w:eastAsia="Times New Roman" w:hAnsi="Times New Roman" w:cs="Times New Roman"/>
            <w:sz w:val="28"/>
            <w:szCs w:val="28"/>
            <w:lang w:eastAsia="ru-RU"/>
          </w:rPr>
          <w:t>N</w:t>
        </w:r>
        <w:r w:rsidRPr="00F2103A">
          <w:rPr>
            <w:rFonts w:ascii="Times New Roman" w:eastAsia="Times New Roman" w:hAnsi="Times New Roman" w:cs="Times New Roman"/>
            <w:color w:val="0000FF"/>
            <w:sz w:val="28"/>
            <w:szCs w:val="28"/>
            <w:lang w:eastAsia="ru-RU"/>
          </w:rPr>
          <w:t xml:space="preserve"> </w:t>
        </w:r>
        <w:r w:rsidRPr="00F2103A">
          <w:rPr>
            <w:rFonts w:ascii="Times New Roman" w:eastAsia="Times New Roman" w:hAnsi="Times New Roman" w:cs="Times New Roman"/>
            <w:sz w:val="28"/>
            <w:szCs w:val="28"/>
            <w:lang w:eastAsia="ru-RU"/>
          </w:rPr>
          <w:t>131-ФЗ</w:t>
        </w:r>
      </w:hyperlink>
      <w:r w:rsidRPr="00F2103A">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w:t>
      </w:r>
      <w:hyperlink r:id="rId10" w:history="1">
        <w:r w:rsidRPr="00F2103A">
          <w:rPr>
            <w:rFonts w:ascii="Times New Roman" w:eastAsia="Times New Roman" w:hAnsi="Times New Roman" w:cs="Times New Roman"/>
            <w:sz w:val="28"/>
            <w:szCs w:val="28"/>
            <w:lang w:eastAsia="ru-RU"/>
          </w:rPr>
          <w:t>Порядком</w:t>
        </w:r>
      </w:hyperlink>
      <w:r w:rsidRPr="00F2103A">
        <w:rPr>
          <w:rFonts w:ascii="Times New Roman" w:eastAsia="Times New Roman" w:hAnsi="Times New Roman" w:cs="Times New Roman"/>
          <w:sz w:val="28"/>
          <w:szCs w:val="28"/>
          <w:lang w:eastAsia="ru-RU"/>
        </w:rPr>
        <w:t xml:space="preserve"> разработки и утверждения схемы размещения нестационарных торговых объектов органами самоуправления муниципальных образований Ставропольского края", утвержденным приказом комитета Ставропольского края по пищевой и перерабатывающей промышленности, торговле и лицензированию от 01 июля 2010 г. N 87-о/д, </w:t>
      </w:r>
      <w:hyperlink r:id="rId11" w:history="1">
        <w:r w:rsidRPr="00F2103A">
          <w:rPr>
            <w:rFonts w:ascii="Times New Roman" w:eastAsia="Times New Roman" w:hAnsi="Times New Roman" w:cs="Times New Roman"/>
            <w:sz w:val="28"/>
            <w:szCs w:val="28"/>
            <w:lang w:eastAsia="ru-RU"/>
          </w:rPr>
          <w:t>Уставом</w:t>
        </w:r>
      </w:hyperlink>
      <w:r w:rsidRPr="00F2103A">
        <w:rPr>
          <w:rFonts w:ascii="Times New Roman" w:eastAsia="Times New Roman" w:hAnsi="Times New Roman" w:cs="Times New Roman"/>
          <w:sz w:val="28"/>
          <w:szCs w:val="28"/>
          <w:lang w:eastAsia="ru-RU"/>
        </w:rPr>
        <w:t xml:space="preserve"> Новоселицкого муниципального округа Ставропольского края, в целях создания условий для обеспечения жителей Новоселицкого округа услугами  общественного питания, торговли и бытового обслуживания, оптимального размещения нестационарных объектов торговли на территории округа, а также обеспечения равных возможностей юридическим лицам, индивидуальным предпринимателям в размещении нестационарных объектов торговли, обеспечения защиты прав потребителей, администрация Новоселицкого муниципального округа Ставропольского края</w:t>
      </w:r>
    </w:p>
    <w:p w:rsidR="00A41DDB" w:rsidRPr="00F2103A" w:rsidRDefault="00A41DDB" w:rsidP="00A41DDB">
      <w:pPr>
        <w:widowControl w:val="0"/>
        <w:autoSpaceDE w:val="0"/>
        <w:autoSpaceDN w:val="0"/>
        <w:spacing w:after="0" w:line="240" w:lineRule="auto"/>
        <w:jc w:val="both"/>
        <w:rPr>
          <w:rFonts w:ascii="Times New Roman" w:eastAsia="Times New Roman" w:hAnsi="Times New Roman" w:cs="Times New Roman"/>
          <w:caps/>
          <w:sz w:val="28"/>
          <w:szCs w:val="28"/>
          <w:lang w:eastAsia="ru-RU"/>
        </w:rPr>
      </w:pPr>
    </w:p>
    <w:p w:rsidR="00A41DDB" w:rsidRDefault="00A41DDB" w:rsidP="00A41DDB">
      <w:pPr>
        <w:widowControl w:val="0"/>
        <w:autoSpaceDE w:val="0"/>
        <w:autoSpaceDN w:val="0"/>
        <w:spacing w:after="0" w:line="240" w:lineRule="auto"/>
        <w:jc w:val="both"/>
        <w:rPr>
          <w:rFonts w:ascii="Times New Roman" w:eastAsia="Times New Roman" w:hAnsi="Times New Roman" w:cs="Times New Roman"/>
          <w:caps/>
          <w:sz w:val="28"/>
          <w:szCs w:val="28"/>
          <w:lang w:eastAsia="ru-RU"/>
        </w:rPr>
      </w:pPr>
      <w:r w:rsidRPr="00F2103A">
        <w:rPr>
          <w:rFonts w:ascii="Times New Roman" w:eastAsia="Times New Roman" w:hAnsi="Times New Roman" w:cs="Times New Roman"/>
          <w:caps/>
          <w:sz w:val="28"/>
          <w:szCs w:val="28"/>
          <w:lang w:eastAsia="ru-RU"/>
        </w:rPr>
        <w:t>постановляет:</w:t>
      </w:r>
    </w:p>
    <w:p w:rsidR="002C6A85" w:rsidRPr="00F2103A" w:rsidRDefault="002C6A85" w:rsidP="00A41DDB">
      <w:pPr>
        <w:widowControl w:val="0"/>
        <w:autoSpaceDE w:val="0"/>
        <w:autoSpaceDN w:val="0"/>
        <w:spacing w:after="0" w:line="240" w:lineRule="auto"/>
        <w:jc w:val="both"/>
        <w:rPr>
          <w:rFonts w:ascii="Times New Roman" w:eastAsia="Times New Roman" w:hAnsi="Times New Roman" w:cs="Times New Roman"/>
          <w:caps/>
          <w:sz w:val="28"/>
          <w:szCs w:val="28"/>
          <w:lang w:eastAsia="ru-RU"/>
        </w:rPr>
      </w:pP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Утвердить прилагаемые: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1.1. </w:t>
      </w:r>
      <w:hyperlink w:anchor="P49" w:history="1">
        <w:r w:rsidRPr="00F2103A">
          <w:rPr>
            <w:rFonts w:ascii="Times New Roman" w:hAnsi="Times New Roman" w:cs="Times New Roman"/>
            <w:sz w:val="28"/>
            <w:szCs w:val="28"/>
          </w:rPr>
          <w:t>Положение</w:t>
        </w:r>
      </w:hyperlink>
      <w:r w:rsidRPr="00F2103A">
        <w:rPr>
          <w:rFonts w:ascii="Times New Roman" w:hAnsi="Times New Roman" w:cs="Times New Roman"/>
          <w:sz w:val="28"/>
          <w:szCs w:val="28"/>
        </w:rPr>
        <w:t xml:space="preserve"> о порядке размещения нестационарных торговых объектов (нестационарных объектов по предоставлению услуг) на территории </w:t>
      </w:r>
      <w:r w:rsidR="00A41DDB" w:rsidRPr="00F2103A">
        <w:rPr>
          <w:rFonts w:ascii="Times New Roman" w:hAnsi="Times New Roman" w:cs="Times New Roman"/>
          <w:sz w:val="28"/>
          <w:szCs w:val="28"/>
        </w:rPr>
        <w:t>Новоселицкого муниципального</w:t>
      </w:r>
      <w:r w:rsidRPr="00F2103A">
        <w:rPr>
          <w:rFonts w:ascii="Times New Roman" w:hAnsi="Times New Roman" w:cs="Times New Roman"/>
          <w:sz w:val="28"/>
          <w:szCs w:val="28"/>
        </w:rPr>
        <w:t xml:space="preserve"> округа Ставропольского края.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1.2. </w:t>
      </w:r>
      <w:hyperlink w:anchor="P254" w:history="1">
        <w:r w:rsidRPr="00F2103A">
          <w:rPr>
            <w:rFonts w:ascii="Times New Roman" w:hAnsi="Times New Roman" w:cs="Times New Roman"/>
            <w:sz w:val="28"/>
            <w:szCs w:val="28"/>
          </w:rPr>
          <w:t>Положение</w:t>
        </w:r>
      </w:hyperlink>
      <w:r w:rsidRPr="00F2103A">
        <w:rPr>
          <w:rFonts w:ascii="Times New Roman" w:hAnsi="Times New Roman" w:cs="Times New Roman"/>
          <w:sz w:val="28"/>
          <w:szCs w:val="28"/>
        </w:rPr>
        <w:t xml:space="preserve"> об организации и проведении аукциона на право заключения договоров на размещение нестационарных торговых объектов (нестационарных объектов по предоставлению услуг) на территории </w:t>
      </w:r>
      <w:r w:rsidR="00CB531B" w:rsidRPr="00F2103A">
        <w:rPr>
          <w:rFonts w:ascii="Times New Roman" w:hAnsi="Times New Roman" w:cs="Times New Roman"/>
          <w:sz w:val="28"/>
          <w:szCs w:val="28"/>
        </w:rPr>
        <w:lastRenderedPageBreak/>
        <w:t xml:space="preserve">Новоселицкого муниципального </w:t>
      </w:r>
      <w:r w:rsidRPr="00F2103A">
        <w:rPr>
          <w:rFonts w:ascii="Times New Roman" w:hAnsi="Times New Roman" w:cs="Times New Roman"/>
          <w:sz w:val="28"/>
          <w:szCs w:val="28"/>
        </w:rPr>
        <w:t>округа Ставропольского края.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1.3. </w:t>
      </w:r>
      <w:hyperlink w:anchor="P988" w:history="1">
        <w:r w:rsidRPr="00F2103A">
          <w:rPr>
            <w:rFonts w:ascii="Times New Roman" w:hAnsi="Times New Roman" w:cs="Times New Roman"/>
            <w:sz w:val="28"/>
            <w:szCs w:val="28"/>
          </w:rPr>
          <w:t>Положение</w:t>
        </w:r>
      </w:hyperlink>
      <w:r w:rsidRPr="00F2103A">
        <w:rPr>
          <w:rFonts w:ascii="Times New Roman" w:hAnsi="Times New Roman" w:cs="Times New Roman"/>
          <w:sz w:val="28"/>
          <w:szCs w:val="28"/>
        </w:rPr>
        <w:t xml:space="preserve"> о комиссии по вопросам размещения нестационарных торговых объектов (нестационарных объектов по предоставлению услуг) и проведению аукциона на размещение нестационарных торговых объектов (нестационарных объектов по предоставлению услуг) на территории </w:t>
      </w:r>
      <w:r w:rsidR="00CB531B"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 Ставропольского края.</w:t>
      </w:r>
    </w:p>
    <w:p w:rsidR="000F2271"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1.4. </w:t>
      </w:r>
      <w:hyperlink w:anchor="P1078" w:history="1">
        <w:r w:rsidRPr="00F2103A">
          <w:rPr>
            <w:rFonts w:ascii="Times New Roman" w:hAnsi="Times New Roman" w:cs="Times New Roman"/>
            <w:sz w:val="28"/>
            <w:szCs w:val="28"/>
          </w:rPr>
          <w:t>Методику</w:t>
        </w:r>
      </w:hyperlink>
      <w:r w:rsidRPr="00F2103A">
        <w:rPr>
          <w:rFonts w:ascii="Times New Roman" w:hAnsi="Times New Roman" w:cs="Times New Roman"/>
          <w:sz w:val="28"/>
          <w:szCs w:val="28"/>
        </w:rPr>
        <w:t xml:space="preserve"> </w:t>
      </w:r>
      <w:r w:rsidR="00881E93" w:rsidRPr="00881E93">
        <w:rPr>
          <w:rFonts w:ascii="Times New Roman" w:hAnsi="Times New Roman" w:cs="Times New Roman"/>
          <w:sz w:val="28"/>
          <w:szCs w:val="28"/>
        </w:rPr>
        <w:t xml:space="preserve">формирования платы за использование нестационарного торгового места на территории Новоселицкого муниципального округа Ставропольского края за период его размещения (установки), а также начального размера платы за использование нестационарного торгового места на территории Новоселицкого муниципального округа Ставропольского края за период его размещения (установки) в случаях предоставления торгового места на </w:t>
      </w:r>
      <w:r w:rsidR="00881E93">
        <w:rPr>
          <w:rFonts w:ascii="Times New Roman" w:hAnsi="Times New Roman" w:cs="Times New Roman"/>
          <w:sz w:val="28"/>
          <w:szCs w:val="28"/>
        </w:rPr>
        <w:t>аукционе</w:t>
      </w:r>
      <w:r w:rsidRPr="00F2103A">
        <w:rPr>
          <w:rFonts w:ascii="Times New Roman" w:hAnsi="Times New Roman" w:cs="Times New Roman"/>
          <w:sz w:val="28"/>
          <w:szCs w:val="28"/>
        </w:rPr>
        <w:t>.</w:t>
      </w:r>
    </w:p>
    <w:p w:rsidR="002C6A85" w:rsidRPr="00F2103A" w:rsidRDefault="002C6A85" w:rsidP="002C6A85">
      <w:pPr>
        <w:pStyle w:val="ConsPlusNormal"/>
        <w:ind w:firstLine="709"/>
        <w:jc w:val="both"/>
        <w:rPr>
          <w:rFonts w:ascii="Times New Roman" w:hAnsi="Times New Roman" w:cs="Times New Roman"/>
          <w:sz w:val="28"/>
          <w:szCs w:val="28"/>
        </w:rPr>
      </w:pPr>
    </w:p>
    <w:p w:rsidR="00A41DDB" w:rsidRPr="00F2103A" w:rsidRDefault="00A41DDB"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2. Признать утратившими силу:</w:t>
      </w:r>
    </w:p>
    <w:p w:rsidR="00003BFD" w:rsidRPr="00F2103A" w:rsidRDefault="00003BFD"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hAnsi="Times New Roman" w:cs="Times New Roman"/>
          <w:sz w:val="28"/>
          <w:szCs w:val="28"/>
        </w:rPr>
        <w:t>- постановление администрации Новоселицкого муниципального округа Ставропольского края от   27.08.2021г. №681 «</w:t>
      </w:r>
      <w:r w:rsidRPr="00F2103A">
        <w:rPr>
          <w:rFonts w:ascii="Times New Roman" w:eastAsia="Times New Roman" w:hAnsi="Times New Roman" w:cs="Times New Roman"/>
          <w:sz w:val="28"/>
          <w:szCs w:val="28"/>
          <w:lang w:eastAsia="ru-RU"/>
        </w:rPr>
        <w:t>О порядке размещения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w:t>
      </w:r>
    </w:p>
    <w:p w:rsidR="00003BFD" w:rsidRPr="00F2103A" w:rsidRDefault="00003BFD"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 </w:t>
      </w:r>
      <w:r w:rsidRPr="00F2103A">
        <w:rPr>
          <w:rFonts w:ascii="Times New Roman" w:hAnsi="Times New Roman" w:cs="Times New Roman"/>
          <w:sz w:val="28"/>
          <w:szCs w:val="28"/>
        </w:rPr>
        <w:t>постановление администрации Новоселицкого муниципального округа Ставропольского края от 11.10.2021 №826 «</w:t>
      </w:r>
      <w:r w:rsidRPr="00F2103A">
        <w:rPr>
          <w:rFonts w:ascii="Times New Roman" w:eastAsia="Times New Roman" w:hAnsi="Times New Roman" w:cs="Times New Roman"/>
          <w:sz w:val="28"/>
          <w:szCs w:val="28"/>
          <w:lang w:eastAsia="ru-RU"/>
        </w:rPr>
        <w:t>О внесении изменений в порядок размещения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 утвержденный постановлением администрации Новоселицкого муниципального округа Ставропольского края от 27.08.2021г №681»;</w:t>
      </w:r>
    </w:p>
    <w:p w:rsidR="00F2103A" w:rsidRPr="00F2103A" w:rsidRDefault="00003BFD"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 </w:t>
      </w:r>
      <w:r w:rsidR="00F2103A" w:rsidRPr="00F2103A">
        <w:rPr>
          <w:rFonts w:ascii="Times New Roman" w:hAnsi="Times New Roman" w:cs="Times New Roman"/>
          <w:sz w:val="28"/>
          <w:szCs w:val="28"/>
        </w:rPr>
        <w:t>постановление администрации Новоселицкого муниципального округа Ставропольского края от 01.11.2021г №879 «</w:t>
      </w:r>
      <w:r w:rsidR="00F2103A" w:rsidRPr="00F2103A">
        <w:rPr>
          <w:rFonts w:ascii="Times New Roman" w:eastAsia="Times New Roman" w:hAnsi="Times New Roman" w:cs="Times New Roman"/>
          <w:sz w:val="28"/>
          <w:szCs w:val="28"/>
          <w:lang w:eastAsia="ru-RU"/>
        </w:rPr>
        <w:t xml:space="preserve">О внесении изменений в Методику </w:t>
      </w:r>
      <w:r w:rsidR="00F2103A" w:rsidRPr="00F2103A">
        <w:rPr>
          <w:rFonts w:ascii="Times New Roman" w:hAnsi="Times New Roman" w:cs="Times New Roman"/>
          <w:sz w:val="28"/>
          <w:szCs w:val="28"/>
        </w:rPr>
        <w:t>формирования начального (минимального) размера платы за право размещения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w:t>
      </w:r>
      <w:r w:rsidR="00F2103A" w:rsidRPr="00F2103A">
        <w:rPr>
          <w:rFonts w:ascii="Times New Roman" w:eastAsia="Times New Roman" w:hAnsi="Times New Roman" w:cs="Times New Roman"/>
          <w:sz w:val="28"/>
          <w:szCs w:val="28"/>
          <w:lang w:eastAsia="ru-RU"/>
        </w:rPr>
        <w:t>, утвержденную постановлением администрации Новоселицкого муниципального округа Ставропольского края от 27.08.2021г №681»;</w:t>
      </w:r>
    </w:p>
    <w:p w:rsidR="00F2103A" w:rsidRDefault="00F2103A"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 </w:t>
      </w:r>
      <w:r w:rsidRPr="00F2103A">
        <w:rPr>
          <w:rFonts w:ascii="Times New Roman" w:hAnsi="Times New Roman" w:cs="Times New Roman"/>
          <w:sz w:val="28"/>
          <w:szCs w:val="28"/>
        </w:rPr>
        <w:t>постановление администрации Новоселицкого муниципального округа Ставропольского края от 08.12.2021г №998 «</w:t>
      </w:r>
      <w:r w:rsidRPr="00F2103A">
        <w:rPr>
          <w:rFonts w:ascii="Times New Roman" w:eastAsia="Times New Roman" w:hAnsi="Times New Roman" w:cs="Times New Roman"/>
          <w:sz w:val="28"/>
          <w:szCs w:val="28"/>
          <w:lang w:eastAsia="ru-RU"/>
        </w:rPr>
        <w:t>О внесении изменений в постановление администрации Новоселицкого муниципального округа Ставропольского края от 27.08.2021г №681 «О порядке размещения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w:t>
      </w:r>
    </w:p>
    <w:p w:rsidR="002C6A85" w:rsidRPr="00F2103A" w:rsidRDefault="002C6A85"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Default="00A41DDB"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3. Контроль за выполнением настоящего постановления возложить на заместителя главы администрации</w:t>
      </w:r>
      <w:r w:rsidR="00152C60" w:rsidRPr="00F2103A">
        <w:rPr>
          <w:rFonts w:ascii="Times New Roman" w:eastAsia="Times New Roman" w:hAnsi="Times New Roman" w:cs="Times New Roman"/>
          <w:sz w:val="28"/>
          <w:szCs w:val="28"/>
          <w:lang w:eastAsia="ru-RU"/>
        </w:rPr>
        <w:t xml:space="preserve"> – начальника отдела сельского хозяйства и </w:t>
      </w:r>
      <w:r w:rsidR="00152C60" w:rsidRPr="00F2103A">
        <w:rPr>
          <w:rFonts w:ascii="Times New Roman" w:eastAsia="Times New Roman" w:hAnsi="Times New Roman" w:cs="Times New Roman"/>
          <w:sz w:val="28"/>
          <w:szCs w:val="28"/>
          <w:lang w:eastAsia="ru-RU"/>
        </w:rPr>
        <w:lastRenderedPageBreak/>
        <w:t>охраны окружающей среды администрации</w:t>
      </w:r>
      <w:r w:rsidRPr="00F2103A">
        <w:rPr>
          <w:rFonts w:ascii="Times New Roman" w:eastAsia="Times New Roman" w:hAnsi="Times New Roman" w:cs="Times New Roman"/>
          <w:sz w:val="28"/>
          <w:szCs w:val="28"/>
          <w:lang w:eastAsia="ru-RU"/>
        </w:rPr>
        <w:t xml:space="preserve"> Новоселицкого муниципального округа Ставропольского края Вострикова И.А.</w:t>
      </w:r>
    </w:p>
    <w:p w:rsidR="002C6A85" w:rsidRPr="00F2103A" w:rsidRDefault="002C6A85"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41DDB" w:rsidRPr="00F2103A" w:rsidRDefault="00A41DDB" w:rsidP="002C6A8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4. Настоящее постановление вступает в силу со дня его обнародования.</w:t>
      </w:r>
    </w:p>
    <w:p w:rsidR="00A41DDB" w:rsidRDefault="00A41DDB" w:rsidP="00A41DDB">
      <w:pPr>
        <w:spacing w:after="0" w:line="240" w:lineRule="auto"/>
        <w:jc w:val="both"/>
        <w:rPr>
          <w:rFonts w:ascii="Times New Roman" w:eastAsia="Times New Roman" w:hAnsi="Times New Roman" w:cs="Times New Roman"/>
          <w:sz w:val="28"/>
          <w:szCs w:val="28"/>
          <w:lang w:eastAsia="ru-RU"/>
        </w:rPr>
      </w:pPr>
    </w:p>
    <w:p w:rsidR="002C6A85" w:rsidRPr="00F2103A" w:rsidRDefault="002C6A85" w:rsidP="00A41DDB">
      <w:pPr>
        <w:spacing w:after="0" w:line="240" w:lineRule="auto"/>
        <w:jc w:val="both"/>
        <w:rPr>
          <w:rFonts w:ascii="Times New Roman" w:eastAsia="Times New Roman" w:hAnsi="Times New Roman" w:cs="Times New Roman"/>
          <w:sz w:val="28"/>
          <w:szCs w:val="28"/>
          <w:lang w:eastAsia="ru-RU"/>
        </w:rPr>
      </w:pPr>
    </w:p>
    <w:p w:rsidR="00152C60" w:rsidRPr="00F2103A" w:rsidRDefault="00152C60" w:rsidP="00A41DDB">
      <w:pPr>
        <w:spacing w:after="0" w:line="240" w:lineRule="auto"/>
        <w:jc w:val="both"/>
        <w:rPr>
          <w:rFonts w:ascii="Times New Roman" w:eastAsia="Times New Roman" w:hAnsi="Times New Roman" w:cs="Times New Roman"/>
          <w:sz w:val="28"/>
          <w:szCs w:val="28"/>
          <w:lang w:eastAsia="ru-RU"/>
        </w:rPr>
      </w:pPr>
    </w:p>
    <w:p w:rsidR="00A41DDB" w:rsidRPr="00F2103A" w:rsidRDefault="00F2103A" w:rsidP="00E61C38">
      <w:pPr>
        <w:spacing w:after="0" w:line="240" w:lineRule="exact"/>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Временно исполняющий полномочия Главы</w:t>
      </w:r>
      <w:r w:rsidR="00A41DDB" w:rsidRPr="00F2103A">
        <w:rPr>
          <w:rFonts w:ascii="Times New Roman" w:eastAsia="Times New Roman" w:hAnsi="Times New Roman" w:cs="Times New Roman"/>
          <w:sz w:val="28"/>
          <w:szCs w:val="28"/>
          <w:lang w:eastAsia="ru-RU"/>
        </w:rPr>
        <w:t xml:space="preserve"> </w:t>
      </w:r>
    </w:p>
    <w:p w:rsidR="00A41DDB" w:rsidRPr="00F2103A" w:rsidRDefault="00A41DDB" w:rsidP="00E61C38">
      <w:pPr>
        <w:spacing w:after="0" w:line="240" w:lineRule="exact"/>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Новоселицкого муниципального округа </w:t>
      </w:r>
    </w:p>
    <w:p w:rsidR="00A41DDB" w:rsidRDefault="00A41DDB" w:rsidP="00E61C38">
      <w:pPr>
        <w:spacing w:after="0" w:line="240" w:lineRule="exact"/>
        <w:jc w:val="both"/>
        <w:rPr>
          <w:rFonts w:ascii="Times New Roman" w:eastAsia="Times New Roman" w:hAnsi="Times New Roman" w:cs="Times New Roman"/>
          <w:sz w:val="28"/>
          <w:szCs w:val="28"/>
          <w:lang w:eastAsia="ru-RU"/>
        </w:rPr>
      </w:pPr>
      <w:r w:rsidRPr="00F2103A">
        <w:rPr>
          <w:rFonts w:ascii="Times New Roman" w:eastAsia="Times New Roman" w:hAnsi="Times New Roman" w:cs="Times New Roman"/>
          <w:sz w:val="28"/>
          <w:szCs w:val="28"/>
          <w:lang w:eastAsia="ru-RU"/>
        </w:rPr>
        <w:t xml:space="preserve">Ставропольского края                                                                     </w:t>
      </w:r>
      <w:r w:rsidR="002C6A85">
        <w:rPr>
          <w:rFonts w:ascii="Times New Roman" w:eastAsia="Times New Roman" w:hAnsi="Times New Roman" w:cs="Times New Roman"/>
          <w:sz w:val="28"/>
          <w:szCs w:val="28"/>
          <w:lang w:eastAsia="ru-RU"/>
        </w:rPr>
        <w:t xml:space="preserve">                        </w:t>
      </w:r>
      <w:r w:rsidRPr="00F2103A">
        <w:rPr>
          <w:rFonts w:ascii="Times New Roman" w:eastAsia="Times New Roman" w:hAnsi="Times New Roman" w:cs="Times New Roman"/>
          <w:sz w:val="28"/>
          <w:szCs w:val="28"/>
          <w:lang w:eastAsia="ru-RU"/>
        </w:rPr>
        <w:t xml:space="preserve">   </w:t>
      </w:r>
      <w:proofErr w:type="spellStart"/>
      <w:r w:rsidR="00F2103A" w:rsidRPr="00F2103A">
        <w:rPr>
          <w:rFonts w:ascii="Times New Roman" w:eastAsia="Times New Roman" w:hAnsi="Times New Roman" w:cs="Times New Roman"/>
          <w:sz w:val="28"/>
          <w:szCs w:val="28"/>
          <w:lang w:eastAsia="ru-RU"/>
        </w:rPr>
        <w:t>Т.И.Федотова</w:t>
      </w:r>
      <w:proofErr w:type="spellEnd"/>
    </w:p>
    <w:p w:rsidR="00AB4B10" w:rsidRDefault="00AB4B10" w:rsidP="00E61C38">
      <w:pPr>
        <w:spacing w:after="0" w:line="240" w:lineRule="exact"/>
        <w:jc w:val="both"/>
        <w:rPr>
          <w:rFonts w:ascii="Times New Roman" w:eastAsia="Times New Roman" w:hAnsi="Times New Roman" w:cs="Times New Roman"/>
          <w:sz w:val="28"/>
          <w:szCs w:val="28"/>
          <w:lang w:eastAsia="ru-RU"/>
        </w:rPr>
      </w:pPr>
    </w:p>
    <w:p w:rsidR="00AB4B10" w:rsidRDefault="00AB4B10"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Default="002C6A85" w:rsidP="00E61C38">
      <w:pPr>
        <w:spacing w:after="0" w:line="240" w:lineRule="exact"/>
        <w:jc w:val="both"/>
        <w:rPr>
          <w:rFonts w:ascii="Times New Roman" w:eastAsia="Times New Roman" w:hAnsi="Times New Roman" w:cs="Times New Roman"/>
          <w:sz w:val="28"/>
          <w:szCs w:val="28"/>
          <w:lang w:eastAsia="ru-RU"/>
        </w:rPr>
      </w:pPr>
    </w:p>
    <w:p w:rsidR="002C6A85" w:rsidRPr="00F2103A" w:rsidRDefault="002C6A85" w:rsidP="00E61C38">
      <w:pPr>
        <w:spacing w:after="0" w:line="240" w:lineRule="exact"/>
        <w:jc w:val="both"/>
        <w:rPr>
          <w:rFonts w:ascii="Times New Roman" w:eastAsia="Times New Roman" w:hAnsi="Times New Roman" w:cs="Times New Roman"/>
          <w:sz w:val="28"/>
          <w:szCs w:val="28"/>
          <w:lang w:eastAsia="ru-RU"/>
        </w:rPr>
      </w:pPr>
    </w:p>
    <w:p w:rsidR="000F2271" w:rsidRDefault="00CB531B" w:rsidP="002C6A85">
      <w:pPr>
        <w:pStyle w:val="ConsPlusNormal"/>
        <w:tabs>
          <w:tab w:val="left" w:pos="4962"/>
        </w:tabs>
        <w:spacing w:line="240" w:lineRule="exact"/>
        <w:ind w:left="4253"/>
        <w:jc w:val="center"/>
        <w:outlineLvl w:val="0"/>
        <w:rPr>
          <w:rFonts w:ascii="Times New Roman" w:hAnsi="Times New Roman" w:cs="Times New Roman"/>
          <w:sz w:val="28"/>
          <w:szCs w:val="28"/>
        </w:rPr>
      </w:pPr>
      <w:r w:rsidRPr="00F2103A">
        <w:rPr>
          <w:rFonts w:ascii="Times New Roman" w:hAnsi="Times New Roman" w:cs="Times New Roman"/>
          <w:sz w:val="28"/>
          <w:szCs w:val="28"/>
        </w:rPr>
        <w:lastRenderedPageBreak/>
        <w:t>У</w:t>
      </w:r>
      <w:r w:rsidR="000F2271" w:rsidRPr="00F2103A">
        <w:rPr>
          <w:rFonts w:ascii="Times New Roman" w:hAnsi="Times New Roman" w:cs="Times New Roman"/>
          <w:sz w:val="28"/>
          <w:szCs w:val="28"/>
        </w:rPr>
        <w:t>тверждено</w:t>
      </w:r>
    </w:p>
    <w:p w:rsidR="002C6A85" w:rsidRPr="00F2103A" w:rsidRDefault="002C6A85" w:rsidP="002C6A85">
      <w:pPr>
        <w:pStyle w:val="ConsPlusNormal"/>
        <w:tabs>
          <w:tab w:val="left" w:pos="4962"/>
        </w:tabs>
        <w:spacing w:line="240" w:lineRule="exact"/>
        <w:ind w:left="4253"/>
        <w:jc w:val="center"/>
        <w:outlineLvl w:val="0"/>
        <w:rPr>
          <w:rFonts w:ascii="Times New Roman" w:hAnsi="Times New Roman" w:cs="Times New Roman"/>
          <w:sz w:val="28"/>
          <w:szCs w:val="28"/>
        </w:rPr>
      </w:pPr>
    </w:p>
    <w:p w:rsidR="000F2271" w:rsidRPr="00F2103A" w:rsidRDefault="000F2271" w:rsidP="002C6A85">
      <w:pPr>
        <w:pStyle w:val="ConsPlusNormal"/>
        <w:tabs>
          <w:tab w:val="left" w:pos="4962"/>
        </w:tabs>
        <w:spacing w:line="240" w:lineRule="exact"/>
        <w:ind w:left="4253"/>
        <w:jc w:val="center"/>
        <w:rPr>
          <w:rFonts w:ascii="Times New Roman" w:hAnsi="Times New Roman" w:cs="Times New Roman"/>
          <w:sz w:val="28"/>
          <w:szCs w:val="28"/>
        </w:rPr>
      </w:pPr>
      <w:r w:rsidRPr="00F2103A">
        <w:rPr>
          <w:rFonts w:ascii="Times New Roman" w:hAnsi="Times New Roman" w:cs="Times New Roman"/>
          <w:sz w:val="28"/>
          <w:szCs w:val="28"/>
        </w:rPr>
        <w:t>постановлением</w:t>
      </w:r>
      <w:r w:rsidR="002C6A85">
        <w:rPr>
          <w:rFonts w:ascii="Times New Roman" w:hAnsi="Times New Roman" w:cs="Times New Roman"/>
          <w:sz w:val="28"/>
          <w:szCs w:val="28"/>
        </w:rPr>
        <w:t xml:space="preserve"> </w:t>
      </w:r>
      <w:r w:rsidRPr="00F2103A">
        <w:rPr>
          <w:rFonts w:ascii="Times New Roman" w:hAnsi="Times New Roman" w:cs="Times New Roman"/>
          <w:sz w:val="28"/>
          <w:szCs w:val="28"/>
        </w:rPr>
        <w:t xml:space="preserve">администрации </w:t>
      </w:r>
      <w:r w:rsidR="00CB531B" w:rsidRPr="00F2103A">
        <w:rPr>
          <w:rFonts w:ascii="Times New Roman" w:hAnsi="Times New Roman" w:cs="Times New Roman"/>
          <w:sz w:val="28"/>
          <w:szCs w:val="28"/>
        </w:rPr>
        <w:t>Новоселицкого</w:t>
      </w:r>
      <w:r w:rsidR="002C6A85">
        <w:rPr>
          <w:rFonts w:ascii="Times New Roman" w:hAnsi="Times New Roman" w:cs="Times New Roman"/>
          <w:sz w:val="28"/>
          <w:szCs w:val="28"/>
        </w:rPr>
        <w:t xml:space="preserve"> </w:t>
      </w:r>
      <w:r w:rsidR="00CB531B" w:rsidRPr="00F2103A">
        <w:rPr>
          <w:rFonts w:ascii="Times New Roman" w:hAnsi="Times New Roman" w:cs="Times New Roman"/>
          <w:sz w:val="28"/>
          <w:szCs w:val="28"/>
        </w:rPr>
        <w:t>муниципального</w:t>
      </w:r>
      <w:r w:rsidRPr="00F2103A">
        <w:rPr>
          <w:rFonts w:ascii="Times New Roman" w:hAnsi="Times New Roman" w:cs="Times New Roman"/>
          <w:sz w:val="28"/>
          <w:szCs w:val="28"/>
        </w:rPr>
        <w:t xml:space="preserve"> округа</w:t>
      </w:r>
    </w:p>
    <w:p w:rsidR="000F2271" w:rsidRDefault="000F2271" w:rsidP="002C6A85">
      <w:pPr>
        <w:pStyle w:val="ConsPlusNormal"/>
        <w:tabs>
          <w:tab w:val="left" w:pos="4962"/>
        </w:tabs>
        <w:spacing w:line="240" w:lineRule="exact"/>
        <w:ind w:left="4253"/>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2C6A85" w:rsidRPr="00F2103A" w:rsidRDefault="002C6A85" w:rsidP="002C6A85">
      <w:pPr>
        <w:pStyle w:val="ConsPlusNormal"/>
        <w:tabs>
          <w:tab w:val="left" w:pos="4962"/>
        </w:tabs>
        <w:spacing w:line="240" w:lineRule="exact"/>
        <w:ind w:left="4253"/>
        <w:jc w:val="center"/>
        <w:rPr>
          <w:rFonts w:ascii="Times New Roman" w:hAnsi="Times New Roman" w:cs="Times New Roman"/>
          <w:sz w:val="28"/>
          <w:szCs w:val="28"/>
        </w:rPr>
      </w:pPr>
    </w:p>
    <w:p w:rsidR="002C6A85" w:rsidRDefault="00F2103A" w:rsidP="002C6A85">
      <w:pPr>
        <w:pStyle w:val="ConsPlusNormal"/>
        <w:spacing w:line="240" w:lineRule="exact"/>
        <w:ind w:left="4253"/>
        <w:jc w:val="center"/>
        <w:rPr>
          <w:rFonts w:ascii="Times New Roman" w:hAnsi="Times New Roman" w:cs="Times New Roman"/>
          <w:sz w:val="28"/>
          <w:szCs w:val="28"/>
        </w:rPr>
      </w:pPr>
      <w:r w:rsidRPr="00F2103A">
        <w:rPr>
          <w:rFonts w:ascii="Times New Roman" w:hAnsi="Times New Roman" w:cs="Times New Roman"/>
          <w:sz w:val="28"/>
          <w:szCs w:val="28"/>
        </w:rPr>
        <w:t xml:space="preserve">от </w:t>
      </w:r>
      <w:r w:rsidR="002C6A85">
        <w:rPr>
          <w:rFonts w:ascii="Times New Roman" w:hAnsi="Times New Roman" w:cs="Times New Roman"/>
          <w:sz w:val="28"/>
          <w:szCs w:val="28"/>
        </w:rPr>
        <w:t xml:space="preserve">16 февраля </w:t>
      </w:r>
      <w:r w:rsidRPr="00F2103A">
        <w:rPr>
          <w:rFonts w:ascii="Times New Roman" w:hAnsi="Times New Roman" w:cs="Times New Roman"/>
          <w:sz w:val="28"/>
          <w:szCs w:val="28"/>
        </w:rPr>
        <w:t>2022</w:t>
      </w:r>
      <w:r w:rsidR="002C6A85">
        <w:rPr>
          <w:rFonts w:ascii="Times New Roman" w:hAnsi="Times New Roman" w:cs="Times New Roman"/>
          <w:sz w:val="28"/>
          <w:szCs w:val="28"/>
        </w:rPr>
        <w:t xml:space="preserve"> </w:t>
      </w:r>
      <w:r w:rsidRPr="00F2103A">
        <w:rPr>
          <w:rFonts w:ascii="Times New Roman" w:hAnsi="Times New Roman" w:cs="Times New Roman"/>
          <w:sz w:val="28"/>
          <w:szCs w:val="28"/>
        </w:rPr>
        <w:t>г</w:t>
      </w:r>
      <w:r w:rsidR="002C6A85">
        <w:rPr>
          <w:rFonts w:ascii="Times New Roman" w:hAnsi="Times New Roman" w:cs="Times New Roman"/>
          <w:sz w:val="28"/>
          <w:szCs w:val="28"/>
        </w:rPr>
        <w:t>.</w:t>
      </w:r>
      <w:r w:rsidRPr="00F2103A">
        <w:rPr>
          <w:rFonts w:ascii="Times New Roman" w:hAnsi="Times New Roman" w:cs="Times New Roman"/>
          <w:sz w:val="28"/>
          <w:szCs w:val="28"/>
        </w:rPr>
        <w:t xml:space="preserve">  №</w:t>
      </w:r>
      <w:r w:rsidR="002C6A85">
        <w:rPr>
          <w:rFonts w:ascii="Times New Roman" w:hAnsi="Times New Roman" w:cs="Times New Roman"/>
          <w:sz w:val="28"/>
          <w:szCs w:val="28"/>
        </w:rPr>
        <w:t xml:space="preserve"> 91</w:t>
      </w:r>
    </w:p>
    <w:p w:rsidR="000F2271" w:rsidRPr="00F2103A" w:rsidRDefault="00F2103A" w:rsidP="002C6A85">
      <w:pPr>
        <w:pStyle w:val="ConsPlusNormal"/>
        <w:spacing w:line="240" w:lineRule="exact"/>
        <w:ind w:left="4253"/>
        <w:jc w:val="center"/>
        <w:rPr>
          <w:rFonts w:ascii="Times New Roman" w:hAnsi="Times New Roman" w:cs="Times New Roman"/>
          <w:sz w:val="28"/>
          <w:szCs w:val="28"/>
        </w:rPr>
      </w:pPr>
      <w:r w:rsidRPr="00F2103A">
        <w:rPr>
          <w:rFonts w:ascii="Times New Roman" w:hAnsi="Times New Roman" w:cs="Times New Roman"/>
          <w:sz w:val="28"/>
          <w:szCs w:val="28"/>
        </w:rPr>
        <w:t>___</w:t>
      </w:r>
    </w:p>
    <w:p w:rsidR="000F2271" w:rsidRPr="00F2103A" w:rsidRDefault="00CB531B">
      <w:pPr>
        <w:pStyle w:val="ConsPlusTitle"/>
        <w:jc w:val="center"/>
        <w:rPr>
          <w:rFonts w:ascii="Times New Roman" w:hAnsi="Times New Roman" w:cs="Times New Roman"/>
          <w:sz w:val="28"/>
          <w:szCs w:val="28"/>
        </w:rPr>
      </w:pPr>
      <w:bookmarkStart w:id="0" w:name="P49"/>
      <w:bookmarkEnd w:id="0"/>
      <w:r w:rsidRPr="00F2103A">
        <w:rPr>
          <w:rFonts w:ascii="Times New Roman" w:hAnsi="Times New Roman" w:cs="Times New Roman"/>
          <w:sz w:val="28"/>
          <w:szCs w:val="28"/>
        </w:rPr>
        <w:t>Положение</w:t>
      </w:r>
    </w:p>
    <w:p w:rsidR="00CB531B" w:rsidRPr="00F2103A" w:rsidRDefault="00CB531B">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 xml:space="preserve">О порядке размещения нестационарных торговых объектов (нестационарных объектов по предоставлению услуг) на территории </w:t>
      </w:r>
    </w:p>
    <w:p w:rsidR="000F2271" w:rsidRPr="00F2103A" w:rsidRDefault="00CB531B">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Новоселицкого муниципального округа</w:t>
      </w:r>
    </w:p>
    <w:p w:rsidR="000F2271" w:rsidRPr="00F2103A" w:rsidRDefault="00CB531B">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0F2271" w:rsidRPr="00F2103A" w:rsidRDefault="000F2271">
      <w:pPr>
        <w:spacing w:after="1"/>
        <w:rPr>
          <w:rFonts w:ascii="Times New Roman" w:hAnsi="Times New Roman" w:cs="Times New Roman"/>
          <w:sz w:val="28"/>
          <w:szCs w:val="28"/>
        </w:rPr>
      </w:pPr>
    </w:p>
    <w:p w:rsidR="000F2271" w:rsidRPr="00F2103A" w:rsidRDefault="000F2271">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1. Общие положения</w:t>
      </w:r>
    </w:p>
    <w:p w:rsidR="00E61C38" w:rsidRPr="00F2103A" w:rsidRDefault="00E61C38" w:rsidP="002C6A85">
      <w:pPr>
        <w:pStyle w:val="ConsPlusNormal"/>
        <w:ind w:firstLine="709"/>
        <w:jc w:val="both"/>
        <w:rPr>
          <w:rFonts w:ascii="Times New Roman" w:hAnsi="Times New Roman" w:cs="Times New Roman"/>
          <w:sz w:val="28"/>
          <w:szCs w:val="28"/>
        </w:rPr>
      </w:pPr>
      <w:bookmarkStart w:id="1" w:name="sub_1001"/>
      <w:r w:rsidRPr="00F2103A">
        <w:rPr>
          <w:rFonts w:ascii="Times New Roman" w:hAnsi="Times New Roman" w:cs="Times New Roman"/>
          <w:color w:val="000000"/>
          <w:sz w:val="28"/>
          <w:szCs w:val="28"/>
        </w:rPr>
        <w:t xml:space="preserve">1.1 </w:t>
      </w:r>
      <w:bookmarkEnd w:id="1"/>
      <w:r w:rsidRPr="00F2103A">
        <w:rPr>
          <w:rFonts w:ascii="Times New Roman" w:hAnsi="Times New Roman" w:cs="Times New Roman"/>
          <w:sz w:val="28"/>
          <w:szCs w:val="28"/>
        </w:rPr>
        <w:t xml:space="preserve">Настоящее Положение о порядке размещении нестационарных торговых объектов и нестационарных объектов по предоставлению услуг на территории Новоселицкого муниципального округа  Ставропольского края (далее - Положение, округ, нестационарный объект) разработано в соответствии с Гражданским </w:t>
      </w:r>
      <w:hyperlink r:id="rId12" w:history="1">
        <w:r w:rsidRPr="00F2103A">
          <w:rPr>
            <w:rFonts w:ascii="Times New Roman" w:hAnsi="Times New Roman" w:cs="Times New Roman"/>
            <w:color w:val="0000FF"/>
            <w:sz w:val="28"/>
            <w:szCs w:val="28"/>
          </w:rPr>
          <w:t>кодексом</w:t>
        </w:r>
      </w:hyperlink>
      <w:r w:rsidRPr="00F2103A">
        <w:rPr>
          <w:rFonts w:ascii="Times New Roman" w:hAnsi="Times New Roman" w:cs="Times New Roman"/>
          <w:sz w:val="28"/>
          <w:szCs w:val="28"/>
        </w:rPr>
        <w:t xml:space="preserve"> Российской Федерации, федеральными законами от 06 октября 2003 г. </w:t>
      </w:r>
      <w:hyperlink r:id="rId13" w:history="1">
        <w:r w:rsidRPr="00F2103A">
          <w:rPr>
            <w:rFonts w:ascii="Times New Roman" w:hAnsi="Times New Roman" w:cs="Times New Roman"/>
            <w:color w:val="0000FF"/>
            <w:sz w:val="28"/>
            <w:szCs w:val="28"/>
          </w:rPr>
          <w:t>N 131-ФЗ</w:t>
        </w:r>
      </w:hyperlink>
      <w:r w:rsidRPr="00F2103A">
        <w:rPr>
          <w:rFonts w:ascii="Times New Roman" w:hAnsi="Times New Roman" w:cs="Times New Roman"/>
          <w:sz w:val="28"/>
          <w:szCs w:val="28"/>
        </w:rPr>
        <w:t xml:space="preserve"> "Об общих принципах организации местного самоуправления в Российской Федерации", от 26 июля 2006 г. </w:t>
      </w:r>
      <w:hyperlink r:id="rId14" w:history="1">
        <w:r w:rsidRPr="00F2103A">
          <w:rPr>
            <w:rFonts w:ascii="Times New Roman" w:hAnsi="Times New Roman" w:cs="Times New Roman"/>
            <w:color w:val="0000FF"/>
            <w:sz w:val="28"/>
            <w:szCs w:val="28"/>
          </w:rPr>
          <w:t>N 135-ФЗ</w:t>
        </w:r>
      </w:hyperlink>
      <w:r w:rsidRPr="00F2103A">
        <w:rPr>
          <w:rFonts w:ascii="Times New Roman" w:hAnsi="Times New Roman" w:cs="Times New Roman"/>
          <w:sz w:val="28"/>
          <w:szCs w:val="28"/>
        </w:rPr>
        <w:t xml:space="preserve"> "О защите конкуренции", от 28 декабря 2009 г. </w:t>
      </w:r>
      <w:hyperlink r:id="rId15" w:history="1">
        <w:r w:rsidRPr="00F2103A">
          <w:rPr>
            <w:rFonts w:ascii="Times New Roman" w:hAnsi="Times New Roman" w:cs="Times New Roman"/>
            <w:color w:val="0000FF"/>
            <w:sz w:val="28"/>
            <w:szCs w:val="28"/>
          </w:rPr>
          <w:t>N 381-ФЗ</w:t>
        </w:r>
      </w:hyperlink>
      <w:r w:rsidRPr="00F2103A">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в целях создания условий для обеспечения жителей округа услугами торговли, общественного питания, бытового обслуживания и прочими услугами, оптимального размещения нестационарных объектов на территории округа, улучшения архитектурного облика, повышения культуры обслуживания, обеспечения защиты прав потребителей, улучшения санитарного состояния округа.</w:t>
      </w:r>
    </w:p>
    <w:p w:rsidR="00E61C38" w:rsidRPr="00F2103A" w:rsidRDefault="00E61C38" w:rsidP="002C6A85">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2103A">
        <w:rPr>
          <w:rFonts w:ascii="Times New Roman" w:eastAsia="Times New Roman" w:hAnsi="Times New Roman" w:cs="Times New Roman"/>
          <w:sz w:val="28"/>
          <w:szCs w:val="28"/>
        </w:rPr>
        <w:t>Термины и понятия, используемые в настоящем Положении, применяются в значениях, установленных законодательством Российской Федерации и Ставропольского края.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1.2. Виды нестационарных торговых объектов:</w:t>
      </w:r>
    </w:p>
    <w:p w:rsidR="00571953" w:rsidRPr="00F2103A" w:rsidRDefault="00571953" w:rsidP="002C6A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103A">
        <w:rPr>
          <w:rFonts w:ascii="Times New Roman" w:eastAsia="Times New Roman" w:hAnsi="Times New Roman" w:cs="Times New Roman"/>
          <w:sz w:val="28"/>
          <w:szCs w:val="28"/>
        </w:rPr>
        <w:t>торговый павильон - отдельно стоящее строение (часть строения) или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571953" w:rsidRPr="00F2103A" w:rsidRDefault="00571953" w:rsidP="002C6A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103A">
        <w:rPr>
          <w:rFonts w:ascii="Times New Roman" w:eastAsia="Times New Roman" w:hAnsi="Times New Roman" w:cs="Times New Roman"/>
          <w:sz w:val="28"/>
          <w:szCs w:val="28"/>
        </w:rPr>
        <w:t>киоск - сооружение без торгового зала с замкнутым пространством, внутри которого оборудовано одно рабочие место продавца и осуществляется хранение товарного запаса;</w:t>
      </w:r>
    </w:p>
    <w:p w:rsidR="00571953" w:rsidRPr="00F2103A" w:rsidRDefault="00571953" w:rsidP="002C6A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103A">
        <w:rPr>
          <w:rFonts w:ascii="Times New Roman" w:eastAsia="Times New Roman" w:hAnsi="Times New Roman" w:cs="Times New Roman"/>
          <w:sz w:val="28"/>
          <w:szCs w:val="28"/>
        </w:rPr>
        <w:t>торговая палатка - оснащенная прилавком легковозводимая сборно-разборная конструкция, образующая внутреннее пространство, не замкнутое со стороны прилавка, предназначенная для размещения одного или нескольких рабочих мест продавцов и товарного запаса на один день торговли;</w:t>
      </w:r>
    </w:p>
    <w:p w:rsidR="00571953" w:rsidRPr="00F2103A" w:rsidRDefault="00571953" w:rsidP="002C6A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103A">
        <w:rPr>
          <w:rFonts w:ascii="Times New Roman" w:eastAsia="Times New Roman" w:hAnsi="Times New Roman" w:cs="Times New Roman"/>
          <w:sz w:val="28"/>
          <w:szCs w:val="28"/>
        </w:rPr>
        <w:t xml:space="preserve">бахчевой развал - специально оборудованная временная конструкция, в виде обособленной открытой площадки или установленной торговой палатки, </w:t>
      </w:r>
      <w:r w:rsidRPr="00F2103A">
        <w:rPr>
          <w:rFonts w:ascii="Times New Roman" w:eastAsia="Times New Roman" w:hAnsi="Times New Roman" w:cs="Times New Roman"/>
          <w:sz w:val="28"/>
          <w:szCs w:val="28"/>
        </w:rPr>
        <w:lastRenderedPageBreak/>
        <w:t>предназначенная для продажи сезонных бахчевых культур;</w:t>
      </w:r>
    </w:p>
    <w:p w:rsidR="00571953" w:rsidRPr="00F2103A" w:rsidRDefault="00571953" w:rsidP="002C6A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103A">
        <w:rPr>
          <w:rFonts w:ascii="Times New Roman" w:eastAsia="Times New Roman" w:hAnsi="Times New Roman" w:cs="Times New Roman"/>
          <w:sz w:val="28"/>
          <w:szCs w:val="28"/>
        </w:rPr>
        <w:t>елочный базар - специально оборудованная временная конструкция в виде обособленной открытой площадки для новогодней (рождественской) продажи натуральных хвойных деревьев и веток хвойных деревьев;</w:t>
      </w:r>
    </w:p>
    <w:p w:rsidR="00571953" w:rsidRPr="00F2103A" w:rsidRDefault="00571953" w:rsidP="002C6A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103A">
        <w:rPr>
          <w:rFonts w:ascii="Times New Roman" w:eastAsia="Times New Roman" w:hAnsi="Times New Roman" w:cs="Times New Roman"/>
          <w:sz w:val="28"/>
          <w:szCs w:val="28"/>
        </w:rPr>
        <w:t>автомагазин (торговый автофургон, автолавка) -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F2103A">
        <w:rPr>
          <w:rFonts w:ascii="Times New Roman" w:eastAsia="Times New Roman" w:hAnsi="Times New Roman" w:cs="Times New Roman"/>
          <w:sz w:val="28"/>
          <w:szCs w:val="28"/>
        </w:rPr>
        <w:t>ых</w:t>
      </w:r>
      <w:proofErr w:type="spellEnd"/>
      <w:r w:rsidRPr="00F2103A">
        <w:rPr>
          <w:rFonts w:ascii="Times New Roman" w:eastAsia="Times New Roman" w:hAnsi="Times New Roman" w:cs="Times New Roman"/>
          <w:sz w:val="28"/>
          <w:szCs w:val="28"/>
        </w:rPr>
        <w:t>) осуществляют предложение товаров, их отпуск и расчет с покупателями;</w:t>
      </w:r>
    </w:p>
    <w:p w:rsidR="00571953" w:rsidRPr="00F2103A" w:rsidRDefault="00571953" w:rsidP="002C6A8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103A">
        <w:rPr>
          <w:rFonts w:ascii="Times New Roman" w:eastAsia="Times New Roman" w:hAnsi="Times New Roman" w:cs="Times New Roman"/>
          <w:sz w:val="28"/>
          <w:szCs w:val="28"/>
        </w:rPr>
        <w:t>автоцистерна - изотермическая емкость, установленная на базе автотранспортного средства или прицепа (полуприцепа), предназначенная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1.3. Настоящее положение регламентирует порядок размещения нестационарных объектов на территории </w:t>
      </w:r>
      <w:r w:rsidR="00571953" w:rsidRPr="00F2103A">
        <w:rPr>
          <w:rFonts w:ascii="Times New Roman" w:hAnsi="Times New Roman" w:cs="Times New Roman"/>
          <w:sz w:val="28"/>
          <w:szCs w:val="28"/>
        </w:rPr>
        <w:t>Новоселицкого муниципального округа</w:t>
      </w:r>
      <w:r w:rsidRPr="00F2103A">
        <w:rPr>
          <w:rFonts w:ascii="Times New Roman" w:hAnsi="Times New Roman" w:cs="Times New Roman"/>
          <w:sz w:val="28"/>
          <w:szCs w:val="28"/>
        </w:rPr>
        <w:t xml:space="preserve"> и распространяется на отношения, связанные с размещением нестационарных объектов на земельных участках, в зданиях, строениях, сооружениях, находящихся в муниципальной собственности</w:t>
      </w:r>
      <w:r w:rsidR="00571953" w:rsidRPr="00F2103A">
        <w:rPr>
          <w:rFonts w:ascii="Times New Roman" w:hAnsi="Times New Roman" w:cs="Times New Roman"/>
          <w:sz w:val="28"/>
          <w:szCs w:val="28"/>
        </w:rPr>
        <w:t xml:space="preserve"> Новоселицкого муниципального</w:t>
      </w:r>
      <w:r w:rsidRPr="00F2103A">
        <w:rPr>
          <w:rFonts w:ascii="Times New Roman" w:hAnsi="Times New Roman" w:cs="Times New Roman"/>
          <w:sz w:val="28"/>
          <w:szCs w:val="28"/>
        </w:rPr>
        <w:t xml:space="preserve"> округа, а также на земельных участках, государственная собственность на которые не разграничена, и определяет порядок и основания для размещения нестационарных объектов.</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1.4. Требования настоящего положения не распространяются на отношения, связанные с размещением: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1.4.1. Нестационарных торговых объектов, находящихся на территориях розничных рынков и ярмарок.</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1.4.2. Нестационарных торговых объектов, размещенных в стационарных объектах, в иных зданиях, строениях, сооружениях, находящихся в частной собственности.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1.4.3. Нестационарных торговых объектов при проведении праздничных, общественно-политических, культурно-массовых, спортивно-массовых, </w:t>
      </w:r>
      <w:proofErr w:type="spellStart"/>
      <w:r w:rsidRPr="00F2103A">
        <w:rPr>
          <w:rFonts w:ascii="Times New Roman" w:hAnsi="Times New Roman" w:cs="Times New Roman"/>
          <w:sz w:val="28"/>
          <w:szCs w:val="28"/>
        </w:rPr>
        <w:t>выставочно</w:t>
      </w:r>
      <w:proofErr w:type="spellEnd"/>
      <w:r w:rsidRPr="00F2103A">
        <w:rPr>
          <w:rFonts w:ascii="Times New Roman" w:hAnsi="Times New Roman" w:cs="Times New Roman"/>
          <w:sz w:val="28"/>
          <w:szCs w:val="28"/>
        </w:rPr>
        <w:t>-ярмарочных мероприятий, имеющих краткосрочный характер (не более 14 дней).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Порядок организации работы торговых объектов при проведении праздничных, общественно-политических, культурно-массовых, спортивно-массовых, </w:t>
      </w:r>
      <w:proofErr w:type="spellStart"/>
      <w:r w:rsidRPr="00F2103A">
        <w:rPr>
          <w:rFonts w:ascii="Times New Roman" w:hAnsi="Times New Roman" w:cs="Times New Roman"/>
          <w:sz w:val="28"/>
          <w:szCs w:val="28"/>
        </w:rPr>
        <w:t>выставочно</w:t>
      </w:r>
      <w:proofErr w:type="spellEnd"/>
      <w:r w:rsidRPr="00F2103A">
        <w:rPr>
          <w:rFonts w:ascii="Times New Roman" w:hAnsi="Times New Roman" w:cs="Times New Roman"/>
          <w:sz w:val="28"/>
          <w:szCs w:val="28"/>
        </w:rPr>
        <w:t xml:space="preserve">-ярмарочных мероприятий, имеющих краткосрочный характер (не более 14 дней), устанавливается распоряжением администрации </w:t>
      </w:r>
      <w:r w:rsidR="00571953"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 Ставропольского края.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1.5. Нестационарные объекты не являются недвижимым имуществом, не подлежат технической инвентаризации, права на них не подлежат регистрации в Едином государственном реестре недвижимости.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1.6. Нестационарные объекты подразделяются на сезонные и круглогодичные: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1.6.1. Нестационарный торговый объект сезонного (временного) </w:t>
      </w:r>
      <w:r w:rsidRPr="00F2103A">
        <w:rPr>
          <w:rFonts w:ascii="Times New Roman" w:hAnsi="Times New Roman" w:cs="Times New Roman"/>
          <w:sz w:val="28"/>
          <w:szCs w:val="28"/>
        </w:rPr>
        <w:lastRenderedPageBreak/>
        <w:t>размещения - нестационарный торговый объект, размещаемый на определенный сезон (сезоны), периоды в году, с иной периодичностью.</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1.6.2. Нестационарный торговый объект круглогодичного (постоянного) размещения - нестационарный торговый объект, размещаемый на срок до 5 лет.</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1.6.3. Срок действия договора на размещение нестационарного объекта определяется исходя из срока, указанного хозяйствующим субъектом в заявлении, но не более срока размещения (установки) </w:t>
      </w:r>
      <w:r w:rsidR="00571953" w:rsidRPr="00F2103A">
        <w:rPr>
          <w:rFonts w:ascii="Times New Roman" w:hAnsi="Times New Roman" w:cs="Times New Roman"/>
          <w:sz w:val="28"/>
          <w:szCs w:val="28"/>
        </w:rPr>
        <w:t>нестационарного торгового объекта,</w:t>
      </w:r>
      <w:r w:rsidRPr="00F2103A">
        <w:rPr>
          <w:rFonts w:ascii="Times New Roman" w:hAnsi="Times New Roman" w:cs="Times New Roman"/>
          <w:sz w:val="28"/>
          <w:szCs w:val="28"/>
        </w:rPr>
        <w:t xml:space="preserve"> определенного схемой.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1.7. Субъектами нестационарной торговой деятельности являются юридические лица, индивидуальные предприниматели, зарегистрированные в порядке, установленном законодательством Российской Федерации, физические лица, реализующие продукцию, произведенную в личном подсобном хозяйстве, и изготавливающие товары народного промысла.</w:t>
      </w:r>
    </w:p>
    <w:p w:rsidR="000F2271" w:rsidRPr="00F2103A" w:rsidRDefault="000F2271">
      <w:pPr>
        <w:pStyle w:val="ConsPlusNormal"/>
        <w:rPr>
          <w:rFonts w:ascii="Times New Roman" w:hAnsi="Times New Roman" w:cs="Times New Roman"/>
          <w:sz w:val="28"/>
          <w:szCs w:val="28"/>
        </w:rPr>
      </w:pPr>
    </w:p>
    <w:p w:rsidR="000F2271" w:rsidRPr="00F2103A" w:rsidRDefault="000F2271">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2. Требования к схеме размещения нестационарных объектов</w:t>
      </w:r>
    </w:p>
    <w:p w:rsidR="00571953" w:rsidRPr="00F2103A" w:rsidRDefault="000F2271" w:rsidP="002C6A85">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 xml:space="preserve">на территории </w:t>
      </w:r>
      <w:r w:rsidR="00571953" w:rsidRPr="00F2103A">
        <w:rPr>
          <w:rFonts w:ascii="Times New Roman" w:hAnsi="Times New Roman" w:cs="Times New Roman"/>
          <w:sz w:val="28"/>
          <w:szCs w:val="28"/>
        </w:rPr>
        <w:t>Новоселицкого муниципального округа</w:t>
      </w:r>
    </w:p>
    <w:p w:rsidR="000F2271" w:rsidRPr="00F2103A" w:rsidRDefault="000F2271" w:rsidP="002C6A85">
      <w:pPr>
        <w:pStyle w:val="ConsPlusTitle"/>
        <w:ind w:firstLine="709"/>
        <w:jc w:val="both"/>
        <w:rPr>
          <w:rFonts w:ascii="Times New Roman" w:hAnsi="Times New Roman" w:cs="Times New Roman"/>
          <w:b w:val="0"/>
          <w:sz w:val="28"/>
          <w:szCs w:val="28"/>
        </w:rPr>
      </w:pPr>
      <w:r w:rsidRPr="00F2103A">
        <w:rPr>
          <w:rFonts w:ascii="Times New Roman" w:hAnsi="Times New Roman" w:cs="Times New Roman"/>
          <w:b w:val="0"/>
          <w:sz w:val="28"/>
          <w:szCs w:val="28"/>
        </w:rPr>
        <w:t>2.1. Размещение нестационарных объектов, расположенных на территории</w:t>
      </w:r>
      <w:r w:rsidR="00571953" w:rsidRPr="00F2103A">
        <w:rPr>
          <w:rFonts w:ascii="Times New Roman" w:hAnsi="Times New Roman" w:cs="Times New Roman"/>
          <w:sz w:val="28"/>
          <w:szCs w:val="28"/>
        </w:rPr>
        <w:t xml:space="preserve"> </w:t>
      </w:r>
      <w:r w:rsidR="00571953" w:rsidRPr="00F2103A">
        <w:rPr>
          <w:rFonts w:ascii="Times New Roman" w:hAnsi="Times New Roman" w:cs="Times New Roman"/>
          <w:b w:val="0"/>
          <w:sz w:val="28"/>
          <w:szCs w:val="28"/>
        </w:rPr>
        <w:t>Новоселицкого муниципального</w:t>
      </w:r>
      <w:r w:rsidRPr="00F2103A">
        <w:rPr>
          <w:rFonts w:ascii="Times New Roman" w:hAnsi="Times New Roman" w:cs="Times New Roman"/>
          <w:b w:val="0"/>
          <w:sz w:val="28"/>
          <w:szCs w:val="28"/>
        </w:rPr>
        <w:t xml:space="preserve"> округа, осуществляется в соответствии со схемой размещения объектов нестационарной торговли на территории </w:t>
      </w:r>
      <w:r w:rsidR="00571953" w:rsidRPr="00F2103A">
        <w:rPr>
          <w:rFonts w:ascii="Times New Roman" w:hAnsi="Times New Roman" w:cs="Times New Roman"/>
          <w:b w:val="0"/>
          <w:sz w:val="28"/>
          <w:szCs w:val="28"/>
        </w:rPr>
        <w:t xml:space="preserve">Новоселицкого муниципального </w:t>
      </w:r>
      <w:r w:rsidRPr="00F2103A">
        <w:rPr>
          <w:rFonts w:ascii="Times New Roman" w:hAnsi="Times New Roman" w:cs="Times New Roman"/>
          <w:b w:val="0"/>
          <w:sz w:val="28"/>
          <w:szCs w:val="28"/>
        </w:rPr>
        <w:t>округа Ставропольского края (далее - схема), с учетом необходимости обеспечения устойчивого развития территорий и (или) достижения нормативов минимальной обеспеченности населения</w:t>
      </w:r>
      <w:r w:rsidR="00571953" w:rsidRPr="00F2103A">
        <w:rPr>
          <w:rFonts w:ascii="Times New Roman" w:hAnsi="Times New Roman" w:cs="Times New Roman"/>
          <w:sz w:val="28"/>
          <w:szCs w:val="28"/>
        </w:rPr>
        <w:t xml:space="preserve"> </w:t>
      </w:r>
      <w:r w:rsidR="00571953" w:rsidRPr="00F2103A">
        <w:rPr>
          <w:rFonts w:ascii="Times New Roman" w:hAnsi="Times New Roman" w:cs="Times New Roman"/>
          <w:b w:val="0"/>
          <w:sz w:val="28"/>
          <w:szCs w:val="28"/>
        </w:rPr>
        <w:t>Новоселицкого муниципального</w:t>
      </w:r>
      <w:r w:rsidRPr="00F2103A">
        <w:rPr>
          <w:rFonts w:ascii="Times New Roman" w:hAnsi="Times New Roman" w:cs="Times New Roman"/>
          <w:b w:val="0"/>
          <w:sz w:val="28"/>
          <w:szCs w:val="28"/>
        </w:rPr>
        <w:t xml:space="preserve"> </w:t>
      </w:r>
      <w:r w:rsidR="00571953" w:rsidRPr="00F2103A">
        <w:rPr>
          <w:rFonts w:ascii="Times New Roman" w:hAnsi="Times New Roman" w:cs="Times New Roman"/>
          <w:b w:val="0"/>
          <w:sz w:val="28"/>
          <w:szCs w:val="28"/>
        </w:rPr>
        <w:t>о</w:t>
      </w:r>
      <w:r w:rsidRPr="00F2103A">
        <w:rPr>
          <w:rFonts w:ascii="Times New Roman" w:hAnsi="Times New Roman" w:cs="Times New Roman"/>
          <w:b w:val="0"/>
          <w:sz w:val="28"/>
          <w:szCs w:val="28"/>
        </w:rPr>
        <w:t>круга площадью торговых объектов и объектов по предоставлению услуг.</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2.2. Схема утверждается постановлением администрации </w:t>
      </w:r>
      <w:r w:rsidR="00571953"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 Ставропольского края (далее - администрация округа). Допускается внесение изменений в утвержденную схему.</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2.3. При включении нестационарных объектов в схему учитываются: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2.3.1. Требования земельного законодательства, законодательства в области охраны окружающей среды, в области обеспечения санитарно-эпидемиологического благополучия населения, законодательства о градостроительной деятельности, о пожарной безопасности, о государственном регулировании производства и оборота этилового спирта, алкогольной и спиртосодержащей продукции, норм и правил по безопасности дорожного движения и иные предусмотренные законодательством Российской Федерации требования.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2.3.2. Нормативы минимальной обеспеченности населения</w:t>
      </w:r>
      <w:r w:rsidR="00571953" w:rsidRPr="00F2103A">
        <w:rPr>
          <w:rFonts w:ascii="Times New Roman" w:hAnsi="Times New Roman" w:cs="Times New Roman"/>
          <w:sz w:val="28"/>
          <w:szCs w:val="28"/>
        </w:rPr>
        <w:t xml:space="preserve"> Новоселицкого муниципального</w:t>
      </w:r>
      <w:r w:rsidRPr="00F2103A">
        <w:rPr>
          <w:rFonts w:ascii="Times New Roman" w:hAnsi="Times New Roman" w:cs="Times New Roman"/>
          <w:sz w:val="28"/>
          <w:szCs w:val="28"/>
        </w:rPr>
        <w:t xml:space="preserve"> округа площадью торговых объектов и фактические показатели обеспеченности.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2.3.3. Размещение существующих стационарных объектов.</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2.4. Схемой должно предусматриваться размещение не менее шестидесяти процентов нестационарных объектов, используемых субъектами малого или среднего предпринимательства, осуществляющими деятельность, </w:t>
      </w:r>
      <w:r w:rsidRPr="00F2103A">
        <w:rPr>
          <w:rFonts w:ascii="Times New Roman" w:hAnsi="Times New Roman" w:cs="Times New Roman"/>
          <w:sz w:val="28"/>
          <w:szCs w:val="28"/>
        </w:rPr>
        <w:lastRenderedPageBreak/>
        <w:t>от общего количества нестационарных объектов.</w:t>
      </w:r>
    </w:p>
    <w:p w:rsidR="000F2271"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2.5. Утверждение схемы, равно как и внесение в нее изменений, не может служить основанием для пересмотра мест размещения нестационарных объектов, строительство, реконструкция или эксплуатация которых были начаты до утверждения указанной схемы.</w:t>
      </w:r>
    </w:p>
    <w:p w:rsidR="002C6A85" w:rsidRPr="00F2103A" w:rsidRDefault="002C6A85" w:rsidP="002C6A85">
      <w:pPr>
        <w:pStyle w:val="ConsPlusNormal"/>
        <w:ind w:firstLine="709"/>
        <w:jc w:val="both"/>
        <w:rPr>
          <w:rFonts w:ascii="Times New Roman" w:hAnsi="Times New Roman" w:cs="Times New Roman"/>
          <w:sz w:val="28"/>
          <w:szCs w:val="28"/>
        </w:rPr>
      </w:pPr>
    </w:p>
    <w:p w:rsidR="000F2271" w:rsidRPr="00F2103A" w:rsidRDefault="000F2271">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3. Требования к нестационарным объектам, расположенным</w:t>
      </w:r>
    </w:p>
    <w:p w:rsidR="000F2271" w:rsidRPr="00F2103A" w:rsidRDefault="000F2271">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на территории</w:t>
      </w:r>
      <w:r w:rsidR="00571953" w:rsidRPr="00F2103A">
        <w:rPr>
          <w:rFonts w:ascii="Times New Roman" w:hAnsi="Times New Roman" w:cs="Times New Roman"/>
          <w:sz w:val="28"/>
          <w:szCs w:val="28"/>
        </w:rPr>
        <w:t xml:space="preserve"> Новоселицкого муниципального</w:t>
      </w:r>
      <w:r w:rsidRPr="00F2103A">
        <w:rPr>
          <w:rFonts w:ascii="Times New Roman" w:hAnsi="Times New Roman" w:cs="Times New Roman"/>
          <w:sz w:val="28"/>
          <w:szCs w:val="28"/>
        </w:rPr>
        <w:t xml:space="preserve"> округа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 Деятельность нестационарных объектов, расположенных на территории</w:t>
      </w:r>
      <w:r w:rsidR="00571953" w:rsidRPr="00F2103A">
        <w:rPr>
          <w:rFonts w:ascii="Times New Roman" w:hAnsi="Times New Roman" w:cs="Times New Roman"/>
          <w:sz w:val="28"/>
          <w:szCs w:val="28"/>
        </w:rPr>
        <w:t xml:space="preserve"> Новоселицкого муниципального</w:t>
      </w:r>
      <w:r w:rsidRPr="00F2103A">
        <w:rPr>
          <w:rFonts w:ascii="Times New Roman" w:hAnsi="Times New Roman" w:cs="Times New Roman"/>
          <w:sz w:val="28"/>
          <w:szCs w:val="28"/>
        </w:rPr>
        <w:t xml:space="preserve"> округа, не должна ухудшать условия проживания и отдыха населения и жилых массивов, должна осуществляться в соответствии с нормами действующего федерального и краевого законодательства, регулирующими данный вид деятельности, санитарными, противопожарными, экологическими правилами, правилами продажи отдельных видов товаров, должна соответствовать требованиям безопасности для жизни и здоровья людей, условиям приема, хранения и реализации товаров.</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3.2. Нестационарные объекты на земельных участках, в зданиях, строениях, сооружениях, находящихся в муниципальной собственности</w:t>
      </w:r>
      <w:r w:rsidR="00A11BDC" w:rsidRPr="00F2103A">
        <w:rPr>
          <w:rFonts w:ascii="Times New Roman" w:hAnsi="Times New Roman" w:cs="Times New Roman"/>
          <w:sz w:val="28"/>
          <w:szCs w:val="28"/>
        </w:rPr>
        <w:t xml:space="preserve"> Новоселицкого муниципального</w:t>
      </w:r>
      <w:r w:rsidRPr="00F2103A">
        <w:rPr>
          <w:rFonts w:ascii="Times New Roman" w:hAnsi="Times New Roman" w:cs="Times New Roman"/>
          <w:sz w:val="28"/>
          <w:szCs w:val="28"/>
        </w:rPr>
        <w:t xml:space="preserve"> округа, а также на земельных участках, государственная собственность на которые не разграничена, размещаются в соответствии со схемой.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3.3. Документом, подтверждающим право размещения нестационарного объекта на земельных участках, в зданиях, строениях, сооружениях, находящихся в муниципальной собственности</w:t>
      </w:r>
      <w:r w:rsidR="00A11BDC" w:rsidRPr="00F2103A">
        <w:rPr>
          <w:rFonts w:ascii="Times New Roman" w:hAnsi="Times New Roman" w:cs="Times New Roman"/>
          <w:sz w:val="28"/>
          <w:szCs w:val="28"/>
        </w:rPr>
        <w:t xml:space="preserve"> Новоселицкого муниципального</w:t>
      </w:r>
      <w:r w:rsidRPr="00F2103A">
        <w:rPr>
          <w:rFonts w:ascii="Times New Roman" w:hAnsi="Times New Roman" w:cs="Times New Roman"/>
          <w:sz w:val="28"/>
          <w:szCs w:val="28"/>
        </w:rPr>
        <w:t xml:space="preserve"> округа, а также на земельных участках, государственная собственность на которые не разграничена, является договор на размещение нестационарного объекта торговли (нестационарного объекта по предоставлению услуг) на территории </w:t>
      </w:r>
      <w:r w:rsidR="00A11BDC"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 Ставропольского края (далее - договор), заключенный между администрацией округа и хозяйствующим субъектом.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3.4. Заключение договоров между администрацией округа и хозяйствующими субъектами осуществляется по результатам проведения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3.5. Аукцион проводится в соответствии с Положением об организации и проведении аукциона на право заключения договоров на размещение нестационарных торговых объектов (нестационарных объектов по предоставлению услуг) на территории </w:t>
      </w:r>
      <w:r w:rsidR="00A11BDC"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 Ставропольского края.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3.6. Аукцион проводится: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ежегодно на все свободные места размещения нестационарных объектов, имеющихся в схеме;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на основании заявлений лиц, заинтересованных в предоставлении имеющихся в схеме мест, в отношении которых договоры на размещение не заключены;</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lastRenderedPageBreak/>
        <w:t>3) на вновь размещаемые (устанавливаемые) нестационарные объекты.</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3.7. Хозяйствующие субъекты нестационарных объектов обязаны обеспечить соблюдение оформления нестационарных объектов в соответствии со сложившимся историко-архитектурным обликом</w:t>
      </w:r>
      <w:r w:rsidR="00A11BDC" w:rsidRPr="00F2103A">
        <w:rPr>
          <w:rFonts w:ascii="Times New Roman" w:hAnsi="Times New Roman" w:cs="Times New Roman"/>
          <w:sz w:val="28"/>
          <w:szCs w:val="28"/>
        </w:rPr>
        <w:t xml:space="preserve"> Новоселицкого муниципального</w:t>
      </w:r>
      <w:r w:rsidRPr="00F2103A">
        <w:rPr>
          <w:rFonts w:ascii="Times New Roman" w:hAnsi="Times New Roman" w:cs="Times New Roman"/>
          <w:sz w:val="28"/>
          <w:szCs w:val="28"/>
        </w:rPr>
        <w:t xml:space="preserve"> округа.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3.8. Нестационарные объекты, для которых исходя из их функционального назначения, а также по санитарно-гигиеническим требованиям и нормативам требуется подключение (технологическое присоединение) к сетям водоснабжения и водоотведения, могут размещаться только вблизи инженерных коммуникаций при наличии технической возможности подключения.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3.9. Нестационарный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 его работы.</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3.10. На каждом нестационарном объекте должны быть соответствующий инвентарь, технологическое оборудование, измерительные приборы, средства охлаждения (при необходимости), а также наличие специализированного торгового оборудования. На объектах допускается использование </w:t>
      </w:r>
      <w:proofErr w:type="spellStart"/>
      <w:r w:rsidRPr="00F2103A">
        <w:rPr>
          <w:rFonts w:ascii="Times New Roman" w:hAnsi="Times New Roman" w:cs="Times New Roman"/>
          <w:sz w:val="28"/>
          <w:szCs w:val="28"/>
        </w:rPr>
        <w:t>весоизмерительных</w:t>
      </w:r>
      <w:proofErr w:type="spellEnd"/>
      <w:r w:rsidRPr="00F2103A">
        <w:rPr>
          <w:rFonts w:ascii="Times New Roman" w:hAnsi="Times New Roman" w:cs="Times New Roman"/>
          <w:sz w:val="28"/>
          <w:szCs w:val="28"/>
        </w:rPr>
        <w:t xml:space="preserve"> приборов, соответствующих области применения и классу точности, имеющих необходимые оттиски </w:t>
      </w:r>
      <w:proofErr w:type="spellStart"/>
      <w:r w:rsidRPr="00F2103A">
        <w:rPr>
          <w:rFonts w:ascii="Times New Roman" w:hAnsi="Times New Roman" w:cs="Times New Roman"/>
          <w:sz w:val="28"/>
          <w:szCs w:val="28"/>
        </w:rPr>
        <w:t>поверительных</w:t>
      </w:r>
      <w:proofErr w:type="spellEnd"/>
      <w:r w:rsidRPr="00F2103A">
        <w:rPr>
          <w:rFonts w:ascii="Times New Roman" w:hAnsi="Times New Roman" w:cs="Times New Roman"/>
          <w:sz w:val="28"/>
          <w:szCs w:val="28"/>
        </w:rPr>
        <w:t xml:space="preserve"> клейм и действующее свидетельство о поверке. Использование </w:t>
      </w:r>
      <w:proofErr w:type="spellStart"/>
      <w:r w:rsidRPr="00F2103A">
        <w:rPr>
          <w:rFonts w:ascii="Times New Roman" w:hAnsi="Times New Roman" w:cs="Times New Roman"/>
          <w:sz w:val="28"/>
          <w:szCs w:val="28"/>
        </w:rPr>
        <w:t>весоизмерительных</w:t>
      </w:r>
      <w:proofErr w:type="spellEnd"/>
      <w:r w:rsidRPr="00F2103A">
        <w:rPr>
          <w:rFonts w:ascii="Times New Roman" w:hAnsi="Times New Roman" w:cs="Times New Roman"/>
          <w:sz w:val="28"/>
          <w:szCs w:val="28"/>
        </w:rPr>
        <w:t xml:space="preserve"> приборов, холодильного и другого оборудования бытового назначения запрещается.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3.11. Запрещается заглубление фундаментов для размещения нестационарных объектов и применение капитальных строительных конструкций для их сооружения.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3.12. Хозяйствующий субъект должен содержать нестационарный объект в чистоте и порядке, своевременно красить, устранять повреждения на вывесках, конструктивных элементах, производить уборку, вывоз мусора и благоустройство занимаемой территории.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3.13. Запрещается складирование тары и товарных запасов у объектов нестационарной торговли, общественного питания, бытовых услуг на прилегающей территории к нестационарному объекту.</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3.14. При осуществлении деятельности нестационарных объектов не разрешается реализация товаров, реализация которых запрещена действующим законодательством Российской Федерации.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3.15. Размещение нестационарных объектов запрещается в охранных зонах памятников истории, культуры и архитектуры, на цветниках, детских площадках, в арках зданий, расположенных на территории</w:t>
      </w:r>
      <w:r w:rsidR="00A11BDC" w:rsidRPr="00F2103A">
        <w:rPr>
          <w:rFonts w:ascii="Times New Roman" w:hAnsi="Times New Roman" w:cs="Times New Roman"/>
          <w:sz w:val="28"/>
          <w:szCs w:val="28"/>
        </w:rPr>
        <w:t xml:space="preserve"> Новоселицкого муниципального</w:t>
      </w:r>
      <w:r w:rsidRPr="00F2103A">
        <w:rPr>
          <w:rFonts w:ascii="Times New Roman" w:hAnsi="Times New Roman" w:cs="Times New Roman"/>
          <w:sz w:val="28"/>
          <w:szCs w:val="28"/>
        </w:rPr>
        <w:t xml:space="preserve"> округа.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3.16. Местонахождение нестационарных объектов не должно:</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3.16.1. Препятствовать свободному перемещению пешеходов и транспорта.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3.16.2. Ограничивать видимость для участников дорожного движения.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3.16.3. Создавать угрозу жизни и здоровью людей, окружающей среде, а </w:t>
      </w:r>
      <w:r w:rsidRPr="00F2103A">
        <w:rPr>
          <w:rFonts w:ascii="Times New Roman" w:hAnsi="Times New Roman" w:cs="Times New Roman"/>
          <w:sz w:val="28"/>
          <w:szCs w:val="28"/>
        </w:rPr>
        <w:lastRenderedPageBreak/>
        <w:t>также пожарной безопасности.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3.16.4. Нарушать историко-архитектурный облик </w:t>
      </w:r>
      <w:r w:rsidR="00A11BDC"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3.17. Конструкция нестационарного объекта должна предусматривать возможность демонтажа.</w:t>
      </w:r>
    </w:p>
    <w:p w:rsidR="00F66873"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3.18. </w:t>
      </w:r>
      <w:r w:rsidR="00F66873" w:rsidRPr="00F2103A">
        <w:rPr>
          <w:rFonts w:ascii="Times New Roman" w:hAnsi="Times New Roman" w:cs="Times New Roman"/>
          <w:color w:val="000000" w:themeColor="text1"/>
          <w:sz w:val="28"/>
          <w:szCs w:val="28"/>
        </w:rPr>
        <w:t>В</w:t>
      </w:r>
      <w:r w:rsidR="00F66873" w:rsidRPr="00F2103A">
        <w:rPr>
          <w:rFonts w:ascii="Times New Roman" w:hAnsi="Times New Roman" w:cs="Times New Roman"/>
          <w:sz w:val="28"/>
          <w:szCs w:val="28"/>
        </w:rPr>
        <w:t xml:space="preserve"> случае если эскизный проект предоставляется заявителем по собственной инициативе: эскизный проект, подлежит согласованию с главным специалистом – главным архитектором отдела муниципального хозяйства администрации округа, и обязательному соблюдению владельцем нестационарного объекта в течение срока действия договора.</w:t>
      </w:r>
    </w:p>
    <w:p w:rsidR="00F66873" w:rsidRPr="00F2103A" w:rsidRDefault="00F66873"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Эскизный проект объекта должен содержать следующие данные:</w:t>
      </w:r>
    </w:p>
    <w:p w:rsidR="00F66873" w:rsidRPr="00F2103A" w:rsidRDefault="00F66873"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а) архитектурно-художественное и цветовое оформление объекта;</w:t>
      </w:r>
    </w:p>
    <w:p w:rsidR="00F66873" w:rsidRPr="00F2103A" w:rsidRDefault="00F66873"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б) предложения по благоустройству территории объекта.</w:t>
      </w:r>
    </w:p>
    <w:p w:rsidR="000F2271" w:rsidRDefault="00F66873"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color w:val="000000" w:themeColor="text1"/>
          <w:sz w:val="28"/>
          <w:szCs w:val="28"/>
        </w:rPr>
        <w:t xml:space="preserve"> Э</w:t>
      </w:r>
      <w:r w:rsidRPr="00F2103A">
        <w:rPr>
          <w:rFonts w:ascii="Times New Roman" w:hAnsi="Times New Roman" w:cs="Times New Roman"/>
          <w:sz w:val="28"/>
          <w:szCs w:val="28"/>
        </w:rPr>
        <w:t>скизный проект, в случае указанном в абзаце первом настоящего пункта, представляется заказчиком в составе пакета документов и подлежит комиссионному обсуждению и утверждению на комиссии по вопросам размещения нестационарных торговых объектов (нестационарных объектов по предоставлению услуг) и проведению аукциона на размещение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 (далее - комиссия).</w:t>
      </w:r>
    </w:p>
    <w:p w:rsidR="002C6A85" w:rsidRPr="00F2103A" w:rsidRDefault="002C6A85" w:rsidP="002C6A85">
      <w:pPr>
        <w:pStyle w:val="ConsPlusNormal"/>
        <w:ind w:firstLine="709"/>
        <w:jc w:val="both"/>
        <w:rPr>
          <w:rFonts w:ascii="Times New Roman" w:hAnsi="Times New Roman" w:cs="Times New Roman"/>
          <w:sz w:val="28"/>
          <w:szCs w:val="28"/>
        </w:rPr>
      </w:pPr>
    </w:p>
    <w:p w:rsidR="000F2271" w:rsidRPr="00F2103A" w:rsidRDefault="000F2271" w:rsidP="00A11BDC">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4. Способы и порядок размещения нестационарных объектов</w:t>
      </w:r>
    </w:p>
    <w:p w:rsidR="000F2271" w:rsidRPr="00F2103A" w:rsidRDefault="000F2271" w:rsidP="002C6A85">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на территории</w:t>
      </w:r>
      <w:r w:rsidR="00A11BDC" w:rsidRPr="00F2103A">
        <w:rPr>
          <w:rFonts w:ascii="Times New Roman" w:hAnsi="Times New Roman" w:cs="Times New Roman"/>
          <w:sz w:val="28"/>
          <w:szCs w:val="28"/>
        </w:rPr>
        <w:t xml:space="preserve"> Новоселицкого муниципального</w:t>
      </w:r>
      <w:r w:rsidRPr="00F2103A">
        <w:rPr>
          <w:rFonts w:ascii="Times New Roman" w:hAnsi="Times New Roman" w:cs="Times New Roman"/>
          <w:sz w:val="28"/>
          <w:szCs w:val="28"/>
        </w:rPr>
        <w:t xml:space="preserve"> округа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4.1. Размещение нестационарных объектов осуществляется с учетом необходимости обеспечения устойчивого развития территории</w:t>
      </w:r>
      <w:r w:rsidR="00A11BDC" w:rsidRPr="00F2103A">
        <w:rPr>
          <w:rFonts w:ascii="Times New Roman" w:hAnsi="Times New Roman" w:cs="Times New Roman"/>
          <w:sz w:val="28"/>
          <w:szCs w:val="28"/>
        </w:rPr>
        <w:t xml:space="preserve"> Новоселицкого муниципального </w:t>
      </w:r>
      <w:r w:rsidRPr="00F2103A">
        <w:rPr>
          <w:rFonts w:ascii="Times New Roman" w:hAnsi="Times New Roman" w:cs="Times New Roman"/>
          <w:sz w:val="28"/>
          <w:szCs w:val="28"/>
        </w:rPr>
        <w:t>округа и достижения нормативов минимальной обеспеченности населения</w:t>
      </w:r>
      <w:r w:rsidR="00A11BDC" w:rsidRPr="00F2103A">
        <w:rPr>
          <w:rFonts w:ascii="Times New Roman" w:hAnsi="Times New Roman" w:cs="Times New Roman"/>
          <w:sz w:val="28"/>
          <w:szCs w:val="28"/>
        </w:rPr>
        <w:t xml:space="preserve"> Новоселицкого </w:t>
      </w:r>
      <w:r w:rsidR="0041265E" w:rsidRPr="00F2103A">
        <w:rPr>
          <w:rFonts w:ascii="Times New Roman" w:hAnsi="Times New Roman" w:cs="Times New Roman"/>
          <w:sz w:val="28"/>
          <w:szCs w:val="28"/>
        </w:rPr>
        <w:t>муниципального округа</w:t>
      </w:r>
      <w:r w:rsidRPr="00F2103A">
        <w:rPr>
          <w:rFonts w:ascii="Times New Roman" w:hAnsi="Times New Roman" w:cs="Times New Roman"/>
          <w:sz w:val="28"/>
          <w:szCs w:val="28"/>
        </w:rPr>
        <w:t xml:space="preserve"> площадью торговых объектов. Размещение нестационарных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4.2. Нестационарный объект устанавливается на срок, определенный договором, по истечении которого владелец обязан незамедлительно его демонтировать и освободить занимаемую территорию, за исключением случаев, когда владелец нестационарного объекта, желает продолжить торговую деятельность, выполняя все условия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4.3. Самовольно установленный нестационарный объект подлежит сносу (демонтажу) его владельцем, который несет ответственность в соответствии с действующим законодательством Российской Федерации.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4.4. Размещение нестационарных объектов осуществляется в соответствии со схемой путем проведения торгов в форме аукциона на заключение договоров на размещение нестационарных объектов, за исключением случаев, установленных настоящим положением</w:t>
      </w:r>
      <w:r w:rsidR="00A4297E">
        <w:rPr>
          <w:rFonts w:ascii="Times New Roman" w:hAnsi="Times New Roman" w:cs="Times New Roman"/>
          <w:sz w:val="28"/>
          <w:szCs w:val="28"/>
        </w:rPr>
        <w:t xml:space="preserve">, а также Положением </w:t>
      </w:r>
      <w:r w:rsidR="00A4297E" w:rsidRPr="00F2103A">
        <w:rPr>
          <w:rFonts w:ascii="Times New Roman" w:hAnsi="Times New Roman" w:cs="Times New Roman"/>
          <w:sz w:val="28"/>
          <w:szCs w:val="28"/>
        </w:rPr>
        <w:t xml:space="preserve">об организации и проведении аукциона на право заключения </w:t>
      </w:r>
      <w:r w:rsidR="00A4297E" w:rsidRPr="00F2103A">
        <w:rPr>
          <w:rFonts w:ascii="Times New Roman" w:hAnsi="Times New Roman" w:cs="Times New Roman"/>
          <w:sz w:val="28"/>
          <w:szCs w:val="28"/>
        </w:rPr>
        <w:lastRenderedPageBreak/>
        <w:t>договоров на размещение нестационарных торговых объектов (нестационарных объектов по предоставлению услуг) на территории Новоселицкого муниципального округа Ставропольского края</w:t>
      </w:r>
      <w:r w:rsidR="00A4297E">
        <w:rPr>
          <w:rFonts w:ascii="Times New Roman" w:hAnsi="Times New Roman" w:cs="Times New Roman"/>
          <w:sz w:val="28"/>
          <w:szCs w:val="28"/>
        </w:rPr>
        <w:t xml:space="preserve"> </w:t>
      </w:r>
      <w:r w:rsidRPr="00F2103A">
        <w:rPr>
          <w:rFonts w:ascii="Times New Roman" w:hAnsi="Times New Roman" w:cs="Times New Roman"/>
          <w:sz w:val="28"/>
          <w:szCs w:val="28"/>
        </w:rPr>
        <w:t>.</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4.5. При размещении нестационарного объекта сезонного (временного) размещения</w:t>
      </w:r>
      <w:r w:rsidR="00E67CDD">
        <w:rPr>
          <w:rFonts w:ascii="Times New Roman" w:hAnsi="Times New Roman" w:cs="Times New Roman"/>
          <w:sz w:val="28"/>
          <w:szCs w:val="28"/>
        </w:rPr>
        <w:t xml:space="preserve">, </w:t>
      </w:r>
      <w:r w:rsidR="00E67CDD" w:rsidRPr="00F2103A">
        <w:rPr>
          <w:rFonts w:ascii="Times New Roman" w:hAnsi="Times New Roman" w:cs="Times New Roman"/>
          <w:sz w:val="28"/>
          <w:szCs w:val="28"/>
        </w:rPr>
        <w:t>в соответствии со схемой</w:t>
      </w:r>
      <w:r w:rsidR="00E67CDD">
        <w:rPr>
          <w:rFonts w:ascii="Times New Roman" w:hAnsi="Times New Roman" w:cs="Times New Roman"/>
          <w:sz w:val="28"/>
          <w:szCs w:val="28"/>
        </w:rPr>
        <w:t xml:space="preserve">, </w:t>
      </w:r>
      <w:r w:rsidRPr="00F2103A">
        <w:rPr>
          <w:rFonts w:ascii="Times New Roman" w:hAnsi="Times New Roman" w:cs="Times New Roman"/>
          <w:sz w:val="28"/>
          <w:szCs w:val="28"/>
        </w:rPr>
        <w:t>договор заключается без аукционных процедур в следующих случаях:</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при размещении бахчев</w:t>
      </w:r>
      <w:r w:rsidR="00A247DE">
        <w:rPr>
          <w:rFonts w:ascii="Times New Roman" w:hAnsi="Times New Roman" w:cs="Times New Roman"/>
          <w:sz w:val="28"/>
          <w:szCs w:val="28"/>
        </w:rPr>
        <w:t>ого развала</w:t>
      </w:r>
      <w:r w:rsidRPr="00F2103A">
        <w:rPr>
          <w:rFonts w:ascii="Times New Roman" w:hAnsi="Times New Roman" w:cs="Times New Roman"/>
          <w:sz w:val="28"/>
          <w:szCs w:val="28"/>
        </w:rPr>
        <w:t>;</w:t>
      </w:r>
    </w:p>
    <w:p w:rsidR="000F2271" w:rsidRPr="00F2103A" w:rsidRDefault="00A11BDC"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w:t>
      </w:r>
      <w:r w:rsidR="00A247DE">
        <w:rPr>
          <w:rFonts w:ascii="Times New Roman" w:hAnsi="Times New Roman" w:cs="Times New Roman"/>
          <w:sz w:val="28"/>
          <w:szCs w:val="28"/>
        </w:rPr>
        <w:t>) при размещении ё</w:t>
      </w:r>
      <w:r w:rsidR="000F2271" w:rsidRPr="00F2103A">
        <w:rPr>
          <w:rFonts w:ascii="Times New Roman" w:hAnsi="Times New Roman" w:cs="Times New Roman"/>
          <w:sz w:val="28"/>
          <w:szCs w:val="28"/>
        </w:rPr>
        <w:t>лочного базара;</w:t>
      </w:r>
    </w:p>
    <w:p w:rsidR="00CD1B8D" w:rsidRPr="00F2103A" w:rsidRDefault="00CD1B8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при размещении живых цветов</w:t>
      </w:r>
      <w:r w:rsidR="00A24F72" w:rsidRPr="00F2103A">
        <w:rPr>
          <w:rFonts w:ascii="Times New Roman" w:hAnsi="Times New Roman" w:cs="Times New Roman"/>
          <w:sz w:val="28"/>
          <w:szCs w:val="28"/>
        </w:rPr>
        <w:t>, рассады, саженцев деревьев и кустарников</w:t>
      </w:r>
      <w:r w:rsidRPr="00F2103A">
        <w:rPr>
          <w:rFonts w:ascii="Times New Roman" w:hAnsi="Times New Roman" w:cs="Times New Roman"/>
          <w:sz w:val="28"/>
          <w:szCs w:val="28"/>
        </w:rPr>
        <w:t>;</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при размещении объектов, реализующих прохладительные напитки;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при размещении объектов торговли товаропроизводителями плодоовощной продукции (</w:t>
      </w:r>
      <w:r w:rsidR="00AE5666">
        <w:rPr>
          <w:rFonts w:ascii="Times New Roman" w:hAnsi="Times New Roman" w:cs="Times New Roman"/>
          <w:sz w:val="28"/>
          <w:szCs w:val="28"/>
        </w:rPr>
        <w:t xml:space="preserve">ИП, </w:t>
      </w:r>
      <w:r w:rsidRPr="00F2103A">
        <w:rPr>
          <w:rFonts w:ascii="Times New Roman" w:hAnsi="Times New Roman" w:cs="Times New Roman"/>
          <w:sz w:val="28"/>
          <w:szCs w:val="28"/>
        </w:rPr>
        <w:t xml:space="preserve">КФХ, СХП, члены дачных обществ, товариществ) и сельскохозяйственной продукции (живая птица, </w:t>
      </w:r>
      <w:r w:rsidR="003F2383">
        <w:rPr>
          <w:rFonts w:ascii="Times New Roman" w:hAnsi="Times New Roman" w:cs="Times New Roman"/>
          <w:sz w:val="28"/>
          <w:szCs w:val="28"/>
        </w:rPr>
        <w:t xml:space="preserve">рыба, </w:t>
      </w:r>
      <w:r w:rsidRPr="00F2103A">
        <w:rPr>
          <w:rFonts w:ascii="Times New Roman" w:hAnsi="Times New Roman" w:cs="Times New Roman"/>
          <w:sz w:val="28"/>
          <w:szCs w:val="28"/>
        </w:rPr>
        <w:t>животные</w:t>
      </w:r>
      <w:r w:rsidR="00A4297E">
        <w:rPr>
          <w:rFonts w:ascii="Times New Roman" w:hAnsi="Times New Roman" w:cs="Times New Roman"/>
          <w:sz w:val="28"/>
          <w:szCs w:val="28"/>
        </w:rPr>
        <w:t xml:space="preserve"> и прочее</w:t>
      </w:r>
      <w:r w:rsidRPr="00F2103A">
        <w:rPr>
          <w:rFonts w:ascii="Times New Roman" w:hAnsi="Times New Roman" w:cs="Times New Roman"/>
          <w:sz w:val="28"/>
          <w:szCs w:val="28"/>
        </w:rPr>
        <w:t>);</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 при размещении нестационарного объекта за полтора месяца до окончания сезона, по решению комиссии, когда проведение длительных аукционных процедур считается нецелесообразным;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7) при размещении передвижных цирков и (или) зоопарков, аттракционов;</w:t>
      </w:r>
    </w:p>
    <w:p w:rsidR="00E67CDD" w:rsidRPr="007C1546" w:rsidRDefault="000F2271" w:rsidP="002C6A85">
      <w:pPr>
        <w:pStyle w:val="Style28"/>
        <w:widowControl/>
        <w:tabs>
          <w:tab w:val="left" w:pos="1474"/>
        </w:tabs>
        <w:spacing w:line="240" w:lineRule="auto"/>
        <w:ind w:firstLine="709"/>
        <w:rPr>
          <w:rStyle w:val="FontStyle47"/>
          <w:sz w:val="28"/>
          <w:szCs w:val="28"/>
        </w:rPr>
      </w:pPr>
      <w:r w:rsidRPr="00742B8C">
        <w:rPr>
          <w:sz w:val="28"/>
          <w:szCs w:val="28"/>
        </w:rPr>
        <w:t xml:space="preserve">8) при размещении нестационарного объекта </w:t>
      </w:r>
      <w:r w:rsidR="00CF7634" w:rsidRPr="00742B8C">
        <w:rPr>
          <w:sz w:val="28"/>
          <w:szCs w:val="28"/>
        </w:rPr>
        <w:t>на прилегающей</w:t>
      </w:r>
      <w:r w:rsidR="00E67CDD" w:rsidRPr="00742B8C">
        <w:rPr>
          <w:sz w:val="28"/>
          <w:szCs w:val="28"/>
        </w:rPr>
        <w:t xml:space="preserve"> территории</w:t>
      </w:r>
      <w:r w:rsidRPr="00742B8C">
        <w:rPr>
          <w:sz w:val="28"/>
          <w:szCs w:val="28"/>
        </w:rPr>
        <w:t xml:space="preserve"> </w:t>
      </w:r>
      <w:r w:rsidR="00CF7634" w:rsidRPr="00742B8C">
        <w:rPr>
          <w:sz w:val="28"/>
          <w:szCs w:val="28"/>
        </w:rPr>
        <w:t>к</w:t>
      </w:r>
      <w:r w:rsidRPr="00742B8C">
        <w:rPr>
          <w:sz w:val="28"/>
          <w:szCs w:val="28"/>
        </w:rPr>
        <w:t xml:space="preserve"> земельно</w:t>
      </w:r>
      <w:r w:rsidR="00CF7634" w:rsidRPr="00742B8C">
        <w:rPr>
          <w:sz w:val="28"/>
          <w:szCs w:val="28"/>
        </w:rPr>
        <w:t>му</w:t>
      </w:r>
      <w:r w:rsidRPr="00742B8C">
        <w:rPr>
          <w:sz w:val="28"/>
          <w:szCs w:val="28"/>
        </w:rPr>
        <w:t xml:space="preserve"> участк</w:t>
      </w:r>
      <w:r w:rsidR="00CF7634" w:rsidRPr="00742B8C">
        <w:rPr>
          <w:sz w:val="28"/>
          <w:szCs w:val="28"/>
        </w:rPr>
        <w:t>у</w:t>
      </w:r>
      <w:r w:rsidRPr="00742B8C">
        <w:rPr>
          <w:sz w:val="28"/>
          <w:szCs w:val="28"/>
        </w:rPr>
        <w:t>, здани</w:t>
      </w:r>
      <w:r w:rsidR="00CF7634" w:rsidRPr="00742B8C">
        <w:rPr>
          <w:sz w:val="28"/>
          <w:szCs w:val="28"/>
        </w:rPr>
        <w:t>ю</w:t>
      </w:r>
      <w:r w:rsidRPr="00742B8C">
        <w:rPr>
          <w:sz w:val="28"/>
          <w:szCs w:val="28"/>
        </w:rPr>
        <w:t>, сооружени</w:t>
      </w:r>
      <w:r w:rsidR="00CF7634" w:rsidRPr="00742B8C">
        <w:rPr>
          <w:sz w:val="28"/>
          <w:szCs w:val="28"/>
        </w:rPr>
        <w:t>ю</w:t>
      </w:r>
      <w:r w:rsidRPr="00742B8C">
        <w:rPr>
          <w:sz w:val="28"/>
          <w:szCs w:val="28"/>
        </w:rPr>
        <w:t>, торгово</w:t>
      </w:r>
      <w:r w:rsidR="00CF7634" w:rsidRPr="00742B8C">
        <w:rPr>
          <w:sz w:val="28"/>
          <w:szCs w:val="28"/>
        </w:rPr>
        <w:t>му</w:t>
      </w:r>
      <w:r w:rsidRPr="00742B8C">
        <w:rPr>
          <w:sz w:val="28"/>
          <w:szCs w:val="28"/>
        </w:rPr>
        <w:t xml:space="preserve"> объект</w:t>
      </w:r>
      <w:r w:rsidR="00CF7634" w:rsidRPr="00742B8C">
        <w:rPr>
          <w:sz w:val="28"/>
          <w:szCs w:val="28"/>
        </w:rPr>
        <w:t>у</w:t>
      </w:r>
      <w:r w:rsidRPr="00742B8C">
        <w:rPr>
          <w:sz w:val="28"/>
          <w:szCs w:val="28"/>
        </w:rPr>
        <w:t>, находящ</w:t>
      </w:r>
      <w:r w:rsidR="00E67CDD" w:rsidRPr="00742B8C">
        <w:rPr>
          <w:sz w:val="28"/>
          <w:szCs w:val="28"/>
        </w:rPr>
        <w:t>егося</w:t>
      </w:r>
      <w:r w:rsidRPr="00742B8C">
        <w:rPr>
          <w:sz w:val="28"/>
          <w:szCs w:val="28"/>
        </w:rPr>
        <w:t xml:space="preserve"> в собственности либо во временном распоряжении заявителя</w:t>
      </w:r>
      <w:r w:rsidR="00E67CDD" w:rsidRPr="00742B8C">
        <w:rPr>
          <w:sz w:val="28"/>
          <w:szCs w:val="28"/>
        </w:rPr>
        <w:t>. При этом г</w:t>
      </w:r>
      <w:r w:rsidR="00E67CDD" w:rsidRPr="00742B8C">
        <w:rPr>
          <w:rStyle w:val="FontStyle47"/>
          <w:sz w:val="28"/>
          <w:szCs w:val="28"/>
        </w:rPr>
        <w:t xml:space="preserve">раницы прилегающих территорий определяется следующим образом: по </w:t>
      </w:r>
      <w:r w:rsidR="00AB4B10" w:rsidRPr="00742B8C">
        <w:rPr>
          <w:rStyle w:val="FontStyle47"/>
          <w:sz w:val="28"/>
          <w:szCs w:val="28"/>
        </w:rPr>
        <w:t>ширине</w:t>
      </w:r>
      <w:r w:rsidR="00E67CDD" w:rsidRPr="00742B8C">
        <w:rPr>
          <w:rStyle w:val="FontStyle47"/>
          <w:sz w:val="28"/>
          <w:szCs w:val="28"/>
        </w:rPr>
        <w:t xml:space="preserve"> земельного участка, </w:t>
      </w:r>
      <w:r w:rsidR="00E67CDD" w:rsidRPr="00742B8C">
        <w:rPr>
          <w:sz w:val="28"/>
          <w:szCs w:val="28"/>
        </w:rPr>
        <w:t>здания, сооружения, торгового объекта, находящегося в собственности либо во временном распоряжении заявителя</w:t>
      </w:r>
      <w:r w:rsidR="00E67CDD" w:rsidRPr="00742B8C">
        <w:rPr>
          <w:rStyle w:val="FontStyle47"/>
          <w:sz w:val="28"/>
          <w:szCs w:val="28"/>
        </w:rPr>
        <w:t xml:space="preserve">, по </w:t>
      </w:r>
      <w:r w:rsidR="00AB4B10" w:rsidRPr="00742B8C">
        <w:rPr>
          <w:rStyle w:val="FontStyle47"/>
          <w:sz w:val="28"/>
          <w:szCs w:val="28"/>
        </w:rPr>
        <w:t>длине</w:t>
      </w:r>
      <w:r w:rsidR="00E67CDD" w:rsidRPr="00742B8C">
        <w:rPr>
          <w:rStyle w:val="FontStyle47"/>
          <w:sz w:val="28"/>
          <w:szCs w:val="28"/>
        </w:rPr>
        <w:t xml:space="preserve"> - до ближайшей обочины дороги;</w:t>
      </w:r>
    </w:p>
    <w:p w:rsidR="00A247DE" w:rsidRDefault="00A247DE" w:rsidP="002C6A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при размещении </w:t>
      </w:r>
      <w:r w:rsidR="00881E93">
        <w:rPr>
          <w:rFonts w:ascii="Times New Roman" w:hAnsi="Times New Roman" w:cs="Times New Roman"/>
          <w:sz w:val="28"/>
          <w:szCs w:val="28"/>
        </w:rPr>
        <w:t>объектов торговли,</w:t>
      </w:r>
      <w:r>
        <w:rPr>
          <w:rFonts w:ascii="Times New Roman" w:hAnsi="Times New Roman" w:cs="Times New Roman"/>
          <w:sz w:val="28"/>
          <w:szCs w:val="28"/>
        </w:rPr>
        <w:t xml:space="preserve"> реализующих продукцию пчеловодства;</w:t>
      </w:r>
    </w:p>
    <w:p w:rsidR="00A4297E" w:rsidRDefault="00A4297E" w:rsidP="002C6A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A4297E">
        <w:rPr>
          <w:rFonts w:ascii="Times New Roman" w:hAnsi="Times New Roman" w:cs="Times New Roman"/>
          <w:sz w:val="28"/>
          <w:szCs w:val="28"/>
        </w:rPr>
        <w:t xml:space="preserve"> </w:t>
      </w:r>
      <w:r w:rsidRPr="00F2103A">
        <w:rPr>
          <w:rFonts w:ascii="Times New Roman" w:hAnsi="Times New Roman" w:cs="Times New Roman"/>
          <w:sz w:val="28"/>
          <w:szCs w:val="28"/>
        </w:rPr>
        <w:t>автолавки, автомагазина, автоприцепа, изотермической емкости, автоцистерны, тележки, лотка, торговой палатки, легковозводимой сборно-разборной конструкции и иных специальных приспособлений для осуществления розничной торговли</w:t>
      </w:r>
      <w:r>
        <w:rPr>
          <w:rFonts w:ascii="Times New Roman" w:hAnsi="Times New Roman" w:cs="Times New Roman"/>
          <w:sz w:val="28"/>
          <w:szCs w:val="28"/>
        </w:rPr>
        <w:t>;</w:t>
      </w:r>
    </w:p>
    <w:p w:rsidR="00A4297E" w:rsidRPr="00F2103A" w:rsidRDefault="00A4297E" w:rsidP="002C6A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A4297E">
        <w:rPr>
          <w:rFonts w:ascii="Times New Roman" w:hAnsi="Times New Roman" w:cs="Times New Roman"/>
          <w:sz w:val="28"/>
          <w:szCs w:val="28"/>
        </w:rPr>
        <w:t xml:space="preserve"> </w:t>
      </w:r>
      <w:r w:rsidRPr="00F2103A">
        <w:rPr>
          <w:rFonts w:ascii="Times New Roman" w:hAnsi="Times New Roman" w:cs="Times New Roman"/>
          <w:sz w:val="28"/>
          <w:szCs w:val="28"/>
        </w:rPr>
        <w:t>временных сооружений, предназначенных для размещения летних кафе, на срок до 150 календарных дней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r>
        <w:rPr>
          <w:rFonts w:ascii="Times New Roman" w:hAnsi="Times New Roman" w:cs="Times New Roman"/>
          <w:sz w:val="28"/>
          <w:szCs w:val="28"/>
        </w:rPr>
        <w:t>.</w:t>
      </w:r>
    </w:p>
    <w:p w:rsidR="000F2271" w:rsidRPr="00F2103A" w:rsidRDefault="000F2271" w:rsidP="00A11BDC">
      <w:pPr>
        <w:pStyle w:val="ConsPlusNormal"/>
        <w:rPr>
          <w:rFonts w:ascii="Times New Roman" w:hAnsi="Times New Roman" w:cs="Times New Roman"/>
          <w:sz w:val="28"/>
          <w:szCs w:val="28"/>
        </w:rPr>
      </w:pPr>
    </w:p>
    <w:p w:rsidR="000F2271" w:rsidRPr="00F2103A" w:rsidRDefault="000F2271" w:rsidP="00A11BDC">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5. Условия договора, порядок его заключения,</w:t>
      </w:r>
    </w:p>
    <w:p w:rsidR="000F2271" w:rsidRPr="00F2103A" w:rsidRDefault="000F2271" w:rsidP="002C6A85">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изменения и прекращения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5.1. Существенными условиями договора на размещение нестационарного объекта являются: адрес места размещения нестационарного объекта, вид, специализация (назначение).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5.2. Изменение существенных условий договора не допускается. </w:t>
      </w:r>
      <w:r w:rsidRPr="00F2103A">
        <w:rPr>
          <w:rFonts w:ascii="Times New Roman" w:hAnsi="Times New Roman" w:cs="Times New Roman"/>
          <w:sz w:val="28"/>
          <w:szCs w:val="28"/>
        </w:rPr>
        <w:lastRenderedPageBreak/>
        <w:t>Хозяйствующий субъект не вправе передавать свои права и обязанности или их часть по договору третьему лицу без письменного согласия администрации округа.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5.3. Договор является подтверждением права на осуществление деятельности в месте, установленном схемой.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5.4. На каждом нестационарном объекте в течение всего времени работы в доступном для ознакомления покупателям месте должен находиться договор, который должен предъявляться по первому требованию контролирующих и надзорных органов.</w:t>
      </w:r>
    </w:p>
    <w:p w:rsidR="008D2D2D"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5.5. </w:t>
      </w:r>
      <w:r w:rsidR="008D2D2D" w:rsidRPr="00F2103A">
        <w:rPr>
          <w:rFonts w:ascii="Times New Roman" w:hAnsi="Times New Roman" w:cs="Times New Roman"/>
          <w:sz w:val="28"/>
          <w:szCs w:val="28"/>
        </w:rPr>
        <w:t>Хозяйствующие субъекты до окончания срока действия договора или разрешения на размещение мелкорозничной нестационарной (уличной) торговли вправе обратиться с заявлением о заключении договора на новый срок.</w:t>
      </w:r>
    </w:p>
    <w:p w:rsidR="000F2271"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В случае если договорные отношения с хозяйствующим субъектом были прерваны, или разрешение на размещение мелкорозничной нестационарной (уличной) торговли вправе отозвано (аннулировано), хозяйствующий субъект теряет преимущественное право на заключение договора на новый срок и должен демонтировать нестационарный объект, освободить занимаемую территорию и на общих основаниях может принять участие в аукционе, объявленном организатором аукциона на это освободившееся место, определенное схемой размещения</w:t>
      </w:r>
      <w:r w:rsidR="000F2271" w:rsidRPr="00F2103A">
        <w:rPr>
          <w:rFonts w:ascii="Times New Roman" w:hAnsi="Times New Roman" w:cs="Times New Roman"/>
          <w:sz w:val="28"/>
          <w:szCs w:val="28"/>
        </w:rPr>
        <w:t>.</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5.6. </w:t>
      </w:r>
      <w:r w:rsidR="00A4297E">
        <w:rPr>
          <w:rFonts w:ascii="Times New Roman" w:hAnsi="Times New Roman" w:cs="Times New Roman"/>
          <w:sz w:val="28"/>
          <w:szCs w:val="28"/>
        </w:rPr>
        <w:t>Д</w:t>
      </w:r>
      <w:r w:rsidRPr="00F2103A">
        <w:rPr>
          <w:rFonts w:ascii="Times New Roman" w:hAnsi="Times New Roman" w:cs="Times New Roman"/>
          <w:sz w:val="28"/>
          <w:szCs w:val="28"/>
        </w:rPr>
        <w:t>оговор может быть расторгнут:</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5.6.1. По взаимному соглашению Сторон.</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5.6.2. По решению суда, в порядке, установленном действующим законодательством.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5.6.3.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5.6.4. При утрате силы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Федерального </w:t>
      </w:r>
      <w:hyperlink r:id="rId16" w:history="1">
        <w:r w:rsidRPr="00F2103A">
          <w:rPr>
            <w:rFonts w:ascii="Times New Roman" w:hAnsi="Times New Roman" w:cs="Times New Roman"/>
            <w:color w:val="0000FF"/>
            <w:sz w:val="28"/>
            <w:szCs w:val="28"/>
          </w:rPr>
          <w:t>закона</w:t>
        </w:r>
      </w:hyperlink>
      <w:r w:rsidRPr="00F2103A">
        <w:rPr>
          <w:rFonts w:ascii="Times New Roman" w:hAnsi="Times New Roman" w:cs="Times New Roman"/>
          <w:sz w:val="28"/>
          <w:szCs w:val="28"/>
        </w:rPr>
        <w:t xml:space="preserve"> от 08.08.2001 N 129-ФЗ "О государственной регистрации юридических лиц и индивидуальных предпринимателей".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5.6.5. В связи с односторонним отказом Сторон от исполнения настоящего Договора в порядке, предусмотренным гражданским законодательством.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5.6.6. Администрация округа имеет право досрочно в одностороннем порядке частично или полностью расторгнуть договор в случаях:</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в случае нарушения Хозяйствующим субъектом условий договора на размещение Объекта;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lastRenderedPageBreak/>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нарушение Хозяйствующим субъектом специализации Объекта, предусмотренной настоящим Договором.</w:t>
      </w:r>
    </w:p>
    <w:p w:rsidR="000F2271" w:rsidRPr="00F2103A" w:rsidRDefault="000F2271" w:rsidP="002C6A85">
      <w:pPr>
        <w:pStyle w:val="ConsPlusNormal"/>
        <w:ind w:firstLine="709"/>
        <w:jc w:val="both"/>
        <w:rPr>
          <w:rFonts w:ascii="Times New Roman" w:hAnsi="Times New Roman" w:cs="Times New Roman"/>
          <w:sz w:val="28"/>
          <w:szCs w:val="28"/>
        </w:rPr>
      </w:pPr>
      <w:bookmarkStart w:id="2" w:name="P179"/>
      <w:bookmarkEnd w:id="2"/>
      <w:r w:rsidRPr="00F2103A">
        <w:rPr>
          <w:rFonts w:ascii="Times New Roman" w:hAnsi="Times New Roman" w:cs="Times New Roman"/>
          <w:sz w:val="28"/>
          <w:szCs w:val="28"/>
        </w:rPr>
        <w:t>5.6.7. В случае принятия администрацией округа следующих решений о (об):</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передаче земельного участка, в границах которого находится место размещения Объекта, в федеральную собственность;</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2)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sidR="00A11BDC"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изменении градостроительных регламентов в отношении территории, в границах которой находится место размещения Объекта;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выявлении несоответствия места размещения Объекта требованиям законодательства;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 по другим основаниям, предусмотренным законодательством Российской Федерации.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5.6.8. По инициативе Хозяйствующего субъекта с уведомлением им администрации округа не менее чем за 2 месяца до календарной даты прекращения деятельности Объекта.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5.7. При наступлении случаев, указанных в </w:t>
      </w:r>
      <w:hyperlink w:anchor="P179" w:history="1">
        <w:r w:rsidRPr="00F2103A">
          <w:rPr>
            <w:rFonts w:ascii="Times New Roman" w:hAnsi="Times New Roman" w:cs="Times New Roman"/>
            <w:color w:val="0000FF"/>
            <w:sz w:val="28"/>
            <w:szCs w:val="28"/>
          </w:rPr>
          <w:t>подпункте 5.6.7 пункта 5.6</w:t>
        </w:r>
      </w:hyperlink>
      <w:r w:rsidRPr="00F2103A">
        <w:rPr>
          <w:rFonts w:ascii="Times New Roman" w:hAnsi="Times New Roman" w:cs="Times New Roman"/>
          <w:sz w:val="28"/>
          <w:szCs w:val="28"/>
        </w:rPr>
        <w:t xml:space="preserve"> настоящего положения администрация округа направляет уведомление хозяйствующему субъекту о досрочном прекращении договора до начала соответствующих работ.</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5.8. В случае досрочного прекращения действия договора по условиям, предусмотренным </w:t>
      </w:r>
      <w:hyperlink w:anchor="P179" w:history="1">
        <w:r w:rsidRPr="00F2103A">
          <w:rPr>
            <w:rFonts w:ascii="Times New Roman" w:hAnsi="Times New Roman" w:cs="Times New Roman"/>
            <w:color w:val="0000FF"/>
            <w:sz w:val="28"/>
            <w:szCs w:val="28"/>
          </w:rPr>
          <w:t>подпунктом 5.6.7 пункта 5.6</w:t>
        </w:r>
      </w:hyperlink>
      <w:r w:rsidRPr="00F2103A">
        <w:rPr>
          <w:rFonts w:ascii="Times New Roman" w:hAnsi="Times New Roman" w:cs="Times New Roman"/>
          <w:sz w:val="28"/>
          <w:szCs w:val="28"/>
        </w:rPr>
        <w:t xml:space="preserve"> настоящего положения, администрация округа обязана предложить хозяйствующему субъекту, а в случае согласия последнего, предоставить право на размещение объекта на компенсационном (свободном) месте, предусмотренном схемой, без проведения аукциона. В этом случае сторонами заключается договор о размещении нестационарного объекта на компенсационном (свободном) месте, на срок, равный оставшейся части срока действия досрочно </w:t>
      </w:r>
      <w:r w:rsidRPr="00F2103A">
        <w:rPr>
          <w:rFonts w:ascii="Times New Roman" w:hAnsi="Times New Roman" w:cs="Times New Roman"/>
          <w:sz w:val="28"/>
          <w:szCs w:val="28"/>
        </w:rPr>
        <w:lastRenderedPageBreak/>
        <w:t>расторгнутого договора.</w:t>
      </w:r>
    </w:p>
    <w:p w:rsidR="002B745B"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5.9. </w:t>
      </w:r>
      <w:r w:rsidR="002B745B" w:rsidRPr="00F2103A">
        <w:rPr>
          <w:rFonts w:ascii="Times New Roman" w:hAnsi="Times New Roman" w:cs="Times New Roman"/>
          <w:sz w:val="28"/>
          <w:szCs w:val="28"/>
        </w:rPr>
        <w:t>Хозяйствующий субъект для заключения договора предоставляет в администрацию округа следующие документы:</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заявление на имя главы Новоселицкого муниципального округа Ставропольского края, в котором должно быть указано:</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а) для юридических лиц: полное и (если имеется) сокращенное наименование (в том числе фирменное наименование), местонахождение, организационно-правовая форма,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идентификационный номер налогоплательщика и данные документа о постановке на учет в налоговом органе, предполагаемое место размещения нестационарного объекта, тип объекта, ориентировочная площадь размещения объекта, а также сведения о планируемом режиме работы, примерном ассортименте реализуемой продукции (предоставляемой услуги), срок действия договора;</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б) для индивидуальных предпринимателей: почтовый адрес, фамилия, имя, отчество (последнее при наличии), сведения о месте жительства,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идентификационный номер налогоплательщика и данные документа о постановке на учет в налоговом органе, предполагаемое место размещения нестационарного объекта, тип объекта, ориентировочная площадь размещения объекта, а также сведения о планируемом режиме работы, примерном ассортименте реализуемой продукции (предоставляемой услуги), срок действия договора;</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в) для товаропроизводителей плодоовощной продукции и сельскохозяйственной продукции: почтовый адрес, фамилия, имя, отчество (последнее при наличии), сведения о месте жительства, справка о наличии личного подсобного хозяйства, идентификационный номер налогоплательщика, предполагаемое место размещения нестационарного объекта, тип объекта, ориентировочная площадь размещения объекта, а также сведения о планируемом режиме работы, примерном ассортименте реализуемой продукции (предоставляемой услуги), срок действия договора;</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г) ассортиментный перечень реализуемых товаров (предоставляемых услуг);</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копию паспорта;</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доверенность, в случае если от имени хозяйствующего субъекта действует иное лицо;</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справку об исполнении налогоплательщиком (плательщиком сборов, налоговым агентом) обязанности по уплате налогов, пеней, штрафов, выданную не ранее чем за 30 дней до даты обращения.</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 справку о наличии личного подсобного хозяйства (копии документов, подтверждающих наличие в собственности/аренде земельного участка сельскохозяйственного назначения) при реализации плодоовощной </w:t>
      </w:r>
      <w:r w:rsidRPr="00F2103A">
        <w:rPr>
          <w:rFonts w:ascii="Times New Roman" w:hAnsi="Times New Roman" w:cs="Times New Roman"/>
          <w:sz w:val="28"/>
          <w:szCs w:val="28"/>
        </w:rPr>
        <w:lastRenderedPageBreak/>
        <w:t xml:space="preserve">продукции и сельскохозяйственной продукции собственного производства (для КФХ, СХП, ИП, членов дачных обществ, товариществ и др.); </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5.10. Хозяйствующий субъект вправе по собственной инициативе предоставить следующие документы:</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(для индивидуальных предпринимателей, крестьянско-фермерских хозяйств), полученную не ранее чем за 30 дней до даты обращения. В случае непредставления хозяйствующим субъектом по собственной инициативе, выписка запрашивается администрацией округа в порядке межведомственного взаимодействия;</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схему размещения нестационарного объекта в границах места размещения;</w:t>
      </w:r>
    </w:p>
    <w:p w:rsidR="002B745B" w:rsidRPr="00F2103A" w:rsidRDefault="002B745B"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эскизный проект (фотографию объекта), согласованный(</w:t>
      </w:r>
      <w:proofErr w:type="spellStart"/>
      <w:r w:rsidRPr="00F2103A">
        <w:rPr>
          <w:rFonts w:ascii="Times New Roman" w:hAnsi="Times New Roman" w:cs="Times New Roman"/>
          <w:sz w:val="28"/>
          <w:szCs w:val="28"/>
        </w:rPr>
        <w:t>ую</w:t>
      </w:r>
      <w:proofErr w:type="spellEnd"/>
      <w:r w:rsidRPr="00F2103A">
        <w:rPr>
          <w:rFonts w:ascii="Times New Roman" w:hAnsi="Times New Roman" w:cs="Times New Roman"/>
          <w:sz w:val="28"/>
          <w:szCs w:val="28"/>
        </w:rPr>
        <w:t>) с главным специалистом - главным архитектором отдела муниципального хозяйства администрации округа.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5.12. Предоставляемые хозяйствующим субъектом документы принимаются специалистом отдела </w:t>
      </w:r>
      <w:r w:rsidR="00A24F72" w:rsidRPr="00F2103A">
        <w:rPr>
          <w:rFonts w:ascii="Times New Roman" w:hAnsi="Times New Roman" w:cs="Times New Roman"/>
          <w:sz w:val="28"/>
          <w:szCs w:val="28"/>
        </w:rPr>
        <w:t>экономического развития</w:t>
      </w:r>
      <w:r w:rsidRPr="00F2103A">
        <w:rPr>
          <w:rFonts w:ascii="Times New Roman" w:hAnsi="Times New Roman" w:cs="Times New Roman"/>
          <w:sz w:val="28"/>
          <w:szCs w:val="28"/>
        </w:rPr>
        <w:t xml:space="preserve"> администрации округа.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5.13. На основании поступившего заявления с прилагаемыми документами комиссия принимает решение о проведении аукциона, заключении договора либо об отказе в заключении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5.14. Решение комиссии оформляется протоколом.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5.15. Договор заключается на срок, не превышающий срок, определенный схемой.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5.16. В случае если на одно торговое место претендуют два или более хозяйствующих субъекта, место предоставляется тому хозяйствующему субъекту, который ранее остальных подал заявление.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5.17. В случае принятия решения об отказе в заключении договора, хозяйствующему субъекту в 5-дневный срок со дня принятия решения направляется мотивированный отказ.</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5.18. Основаниями для отказа в заключении договора являются: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предоставление неполного пакета документов в составе прилагаемых к заявлению;</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испрашиваемое место на размещение нестационарного объекта не определено схемой;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отсутствие свободных мест на размещение нестационарного объекта, согласно утвержденной схеме;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наличие официальной информации о ранее допущенных нарушениях хозяйствующим субъектом действующего законодательства, регулирующего торговую деятельность Российской Федерации;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наличие задолженности по уплате налогов и штрафов.</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5.19. Договор может быть заключен на следующий срок и период:</w:t>
      </w:r>
    </w:p>
    <w:p w:rsidR="000F2271" w:rsidRPr="00F2103A" w:rsidRDefault="000F2271" w:rsidP="002C6A85">
      <w:pPr>
        <w:pStyle w:val="ConsPlusNormal"/>
        <w:ind w:firstLine="709"/>
        <w:jc w:val="both"/>
        <w:rPr>
          <w:rFonts w:ascii="Times New Roman" w:hAnsi="Times New Roman" w:cs="Times New Roman"/>
          <w:sz w:val="28"/>
          <w:szCs w:val="28"/>
        </w:rPr>
      </w:pPr>
      <w:bookmarkStart w:id="3" w:name="P220"/>
      <w:bookmarkEnd w:id="3"/>
      <w:r w:rsidRPr="00F2103A">
        <w:rPr>
          <w:rFonts w:ascii="Times New Roman" w:hAnsi="Times New Roman" w:cs="Times New Roman"/>
          <w:sz w:val="28"/>
          <w:szCs w:val="28"/>
        </w:rPr>
        <w:t>1) бахчевые развалы - до 4 месяцев (</w:t>
      </w:r>
      <w:r w:rsidR="00506269" w:rsidRPr="00F2103A">
        <w:rPr>
          <w:rFonts w:ascii="Times New Roman" w:hAnsi="Times New Roman" w:cs="Times New Roman"/>
          <w:sz w:val="28"/>
          <w:szCs w:val="28"/>
        </w:rPr>
        <w:t>в период,</w:t>
      </w:r>
      <w:r w:rsidRPr="00F2103A">
        <w:rPr>
          <w:rFonts w:ascii="Times New Roman" w:hAnsi="Times New Roman" w:cs="Times New Roman"/>
          <w:sz w:val="28"/>
          <w:szCs w:val="28"/>
        </w:rPr>
        <w:t xml:space="preserve"> </w:t>
      </w:r>
      <w:r w:rsidR="00506269">
        <w:rPr>
          <w:rFonts w:ascii="Times New Roman" w:hAnsi="Times New Roman" w:cs="Times New Roman"/>
          <w:sz w:val="28"/>
          <w:szCs w:val="28"/>
        </w:rPr>
        <w:t>определенный схемой</w:t>
      </w:r>
      <w:r w:rsidRPr="00F2103A">
        <w:rPr>
          <w:rFonts w:ascii="Times New Roman" w:hAnsi="Times New Roman" w:cs="Times New Roman"/>
          <w:sz w:val="28"/>
          <w:szCs w:val="28"/>
        </w:rPr>
        <w:t>);</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елочные базары - до 1 месяца (</w:t>
      </w:r>
      <w:r w:rsidR="00506269" w:rsidRPr="00F2103A">
        <w:rPr>
          <w:rFonts w:ascii="Times New Roman" w:hAnsi="Times New Roman" w:cs="Times New Roman"/>
          <w:sz w:val="28"/>
          <w:szCs w:val="28"/>
        </w:rPr>
        <w:t>в период,</w:t>
      </w:r>
      <w:r w:rsidRPr="00F2103A">
        <w:rPr>
          <w:rFonts w:ascii="Times New Roman" w:hAnsi="Times New Roman" w:cs="Times New Roman"/>
          <w:sz w:val="28"/>
          <w:szCs w:val="28"/>
        </w:rPr>
        <w:t xml:space="preserve"> </w:t>
      </w:r>
      <w:r w:rsidR="00506269">
        <w:rPr>
          <w:rFonts w:ascii="Times New Roman" w:hAnsi="Times New Roman" w:cs="Times New Roman"/>
          <w:sz w:val="28"/>
          <w:szCs w:val="28"/>
        </w:rPr>
        <w:t>определенный схемой</w:t>
      </w:r>
      <w:r w:rsidRPr="00F2103A">
        <w:rPr>
          <w:rFonts w:ascii="Times New Roman" w:hAnsi="Times New Roman" w:cs="Times New Roman"/>
          <w:sz w:val="28"/>
          <w:szCs w:val="28"/>
        </w:rPr>
        <w:t>);</w:t>
      </w:r>
    </w:p>
    <w:p w:rsidR="000F2271" w:rsidRPr="00F2103A" w:rsidRDefault="000F2271" w:rsidP="002C6A85">
      <w:pPr>
        <w:pStyle w:val="ConsPlusNormal"/>
        <w:ind w:firstLine="709"/>
        <w:jc w:val="both"/>
        <w:rPr>
          <w:rFonts w:ascii="Times New Roman" w:hAnsi="Times New Roman" w:cs="Times New Roman"/>
          <w:sz w:val="28"/>
          <w:szCs w:val="28"/>
        </w:rPr>
      </w:pPr>
      <w:bookmarkStart w:id="4" w:name="P222"/>
      <w:bookmarkEnd w:id="4"/>
      <w:r w:rsidRPr="00F2103A">
        <w:rPr>
          <w:rFonts w:ascii="Times New Roman" w:hAnsi="Times New Roman" w:cs="Times New Roman"/>
          <w:sz w:val="28"/>
          <w:szCs w:val="28"/>
        </w:rPr>
        <w:lastRenderedPageBreak/>
        <w:t xml:space="preserve">3) площадки для продажи рассады и саженцев - до </w:t>
      </w:r>
      <w:r w:rsidR="00506269">
        <w:rPr>
          <w:rFonts w:ascii="Times New Roman" w:hAnsi="Times New Roman" w:cs="Times New Roman"/>
          <w:sz w:val="28"/>
          <w:szCs w:val="28"/>
        </w:rPr>
        <w:t>3</w:t>
      </w:r>
      <w:r w:rsidRPr="00F2103A">
        <w:rPr>
          <w:rFonts w:ascii="Times New Roman" w:hAnsi="Times New Roman" w:cs="Times New Roman"/>
          <w:sz w:val="28"/>
          <w:szCs w:val="28"/>
        </w:rPr>
        <w:t xml:space="preserve"> месяцев (в период</w:t>
      </w:r>
      <w:r w:rsidR="00506269">
        <w:rPr>
          <w:rFonts w:ascii="Times New Roman" w:hAnsi="Times New Roman" w:cs="Times New Roman"/>
          <w:sz w:val="28"/>
          <w:szCs w:val="28"/>
        </w:rPr>
        <w:t>ы,</w:t>
      </w:r>
      <w:r w:rsidRPr="00F2103A">
        <w:rPr>
          <w:rFonts w:ascii="Times New Roman" w:hAnsi="Times New Roman" w:cs="Times New Roman"/>
          <w:sz w:val="28"/>
          <w:szCs w:val="28"/>
        </w:rPr>
        <w:t xml:space="preserve"> </w:t>
      </w:r>
      <w:r w:rsidR="00506269">
        <w:rPr>
          <w:rFonts w:ascii="Times New Roman" w:hAnsi="Times New Roman" w:cs="Times New Roman"/>
          <w:sz w:val="28"/>
          <w:szCs w:val="28"/>
        </w:rPr>
        <w:t>определенные схемой</w:t>
      </w:r>
      <w:r w:rsidRPr="00F2103A">
        <w:rPr>
          <w:rFonts w:ascii="Times New Roman" w:hAnsi="Times New Roman" w:cs="Times New Roman"/>
          <w:sz w:val="28"/>
          <w:szCs w:val="28"/>
        </w:rPr>
        <w:t>);</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4) нестационарные объекты, не указанные в </w:t>
      </w:r>
      <w:hyperlink w:anchor="P220" w:history="1">
        <w:r w:rsidRPr="00F2103A">
          <w:rPr>
            <w:rFonts w:ascii="Times New Roman" w:hAnsi="Times New Roman" w:cs="Times New Roman"/>
            <w:color w:val="0000FF"/>
            <w:sz w:val="28"/>
            <w:szCs w:val="28"/>
          </w:rPr>
          <w:t>подпунктах "1"</w:t>
        </w:r>
      </w:hyperlink>
      <w:r w:rsidRPr="00F2103A">
        <w:rPr>
          <w:rFonts w:ascii="Times New Roman" w:hAnsi="Times New Roman" w:cs="Times New Roman"/>
          <w:sz w:val="28"/>
          <w:szCs w:val="28"/>
        </w:rPr>
        <w:t xml:space="preserve"> - </w:t>
      </w:r>
      <w:hyperlink w:anchor="P222" w:history="1">
        <w:r w:rsidRPr="00F2103A">
          <w:rPr>
            <w:rFonts w:ascii="Times New Roman" w:hAnsi="Times New Roman" w:cs="Times New Roman"/>
            <w:color w:val="0000FF"/>
            <w:sz w:val="28"/>
            <w:szCs w:val="28"/>
          </w:rPr>
          <w:t>"3"</w:t>
        </w:r>
      </w:hyperlink>
      <w:r w:rsidRPr="00F2103A">
        <w:rPr>
          <w:rFonts w:ascii="Times New Roman" w:hAnsi="Times New Roman" w:cs="Times New Roman"/>
          <w:sz w:val="28"/>
          <w:szCs w:val="28"/>
        </w:rPr>
        <w:t xml:space="preserve"> настоящего пункта, - на срок, не превышающий срок действия схемы.</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5.20. Договор заключается без проведения аукциона в следующих случаях:</w:t>
      </w:r>
    </w:p>
    <w:p w:rsidR="008D2D2D"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5.20.1. </w:t>
      </w:r>
      <w:r w:rsidR="008D2D2D" w:rsidRPr="00F2103A">
        <w:rPr>
          <w:rFonts w:ascii="Times New Roman" w:hAnsi="Times New Roman" w:cs="Times New Roman"/>
          <w:sz w:val="28"/>
          <w:szCs w:val="28"/>
        </w:rPr>
        <w:t>Наличие у хозяйствующего субъекта преимущественного права на заключение договора на новый срок при соблюдении следующих условий:</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наличие заключенного договора на размещение нестационарного торгового объекта (разрешения на размещение мелкорозничной нестационарной (уличной) торговли) или договора аренды земельного участка;</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хозяйствующий субъект надлежащим образом исполнял обязательства по действовавшему договору или разрешению на размещение мелкорозничной нестационарной (уличной) торговли;</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отсутствие нарушений условий договора или разрешения на размещение мелкорозничной нестационарной (уличной) торговли хозяйствующим субъектом в течение всего срока его действия;</w:t>
      </w:r>
    </w:p>
    <w:p w:rsidR="000F2271"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Объект включен в схему</w:t>
      </w:r>
      <w:r w:rsidR="000F2271" w:rsidRPr="00F2103A">
        <w:rPr>
          <w:rFonts w:ascii="Times New Roman" w:hAnsi="Times New Roman" w:cs="Times New Roman"/>
          <w:sz w:val="28"/>
          <w:szCs w:val="28"/>
        </w:rPr>
        <w:t>.</w:t>
      </w:r>
    </w:p>
    <w:p w:rsidR="000F2271" w:rsidRPr="00F2103A" w:rsidRDefault="007178F9"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5.20.2. Наличие</w:t>
      </w:r>
      <w:r w:rsidR="000F2271" w:rsidRPr="00F2103A">
        <w:rPr>
          <w:rFonts w:ascii="Times New Roman" w:hAnsi="Times New Roman" w:cs="Times New Roman"/>
          <w:sz w:val="28"/>
          <w:szCs w:val="28"/>
        </w:rPr>
        <w:t xml:space="preserve"> у хозяйствующего субъекта договора аренды земельного участка для размещения нестационарного торгового объекта, заключенного до вступления в силу настоящего положения.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Право на заключение договора на размещение возникает у хозяйствующего субъекта при одновременном соблюдении следующих условий: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хозяйствующий субъект надлежащим образом исполнял договорные обязательства по договору аренды земельного участка;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нестационарный объект, принадлежащий хозяйствующему субъекту, включен в схему.</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5.20.3. Наличие у хозяйствующего субъекта договора на аренду торгового места, осуществляющего деятельность в нестационарных торговых объектах, принадлежащих администрации округа, расположенных на территории муниципального унитарного предприятия, при ликвидации муниципального унитарного предприятия.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Право на заключение договора на размещение нестационарного торгового объекта возникает при соблюдении следующих условий: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хозяйствующий субъект надлежащим образом исполнял договорные отношения по действовавшему договору аренды торгового места;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является добросовестным плательщиком по договору аренды торгового места;</w:t>
      </w:r>
    </w:p>
    <w:p w:rsidR="000F2271"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Объект включен в схему.</w:t>
      </w:r>
    </w:p>
    <w:p w:rsidR="007F785B" w:rsidRPr="00F2103A" w:rsidRDefault="007F785B" w:rsidP="002C6A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5.20.2. В случаях</w:t>
      </w:r>
      <w:r w:rsidRPr="00F2103A">
        <w:rPr>
          <w:rFonts w:ascii="Times New Roman" w:hAnsi="Times New Roman" w:cs="Times New Roman"/>
          <w:sz w:val="28"/>
          <w:szCs w:val="28"/>
        </w:rPr>
        <w:t>, установленных настоящим положением</w:t>
      </w:r>
      <w:r>
        <w:rPr>
          <w:rFonts w:ascii="Times New Roman" w:hAnsi="Times New Roman" w:cs="Times New Roman"/>
          <w:sz w:val="28"/>
          <w:szCs w:val="28"/>
        </w:rPr>
        <w:t xml:space="preserve">, а также Положением </w:t>
      </w:r>
      <w:r w:rsidRPr="00F2103A">
        <w:rPr>
          <w:rFonts w:ascii="Times New Roman" w:hAnsi="Times New Roman" w:cs="Times New Roman"/>
          <w:sz w:val="28"/>
          <w:szCs w:val="28"/>
        </w:rPr>
        <w:t xml:space="preserve">об организации и проведении аукциона на право заключения договоров на размещение нестационарных торговых объектов (нестационарных объектов по предоставлению услуг) на территории </w:t>
      </w:r>
      <w:r w:rsidRPr="00F2103A">
        <w:rPr>
          <w:rFonts w:ascii="Times New Roman" w:hAnsi="Times New Roman" w:cs="Times New Roman"/>
          <w:sz w:val="28"/>
          <w:szCs w:val="28"/>
        </w:rPr>
        <w:lastRenderedPageBreak/>
        <w:t>Новоселицкого муниципального округа Ставропольского края.</w:t>
      </w:r>
    </w:p>
    <w:p w:rsidR="007F785B" w:rsidRPr="00F2103A" w:rsidRDefault="007F785B" w:rsidP="002E6C2B">
      <w:pPr>
        <w:pStyle w:val="ConsPlusNormal"/>
        <w:ind w:firstLine="540"/>
        <w:jc w:val="both"/>
        <w:rPr>
          <w:rFonts w:ascii="Times New Roman" w:hAnsi="Times New Roman" w:cs="Times New Roman"/>
          <w:sz w:val="28"/>
          <w:szCs w:val="28"/>
        </w:rPr>
      </w:pPr>
    </w:p>
    <w:p w:rsidR="000F2271" w:rsidRPr="00F2103A" w:rsidRDefault="000F2271" w:rsidP="002E6C2B">
      <w:pPr>
        <w:pStyle w:val="ConsPlusNormal"/>
        <w:rPr>
          <w:rFonts w:ascii="Times New Roman" w:hAnsi="Times New Roman" w:cs="Times New Roman"/>
          <w:sz w:val="28"/>
          <w:szCs w:val="28"/>
        </w:rPr>
      </w:pPr>
    </w:p>
    <w:p w:rsidR="000F2271" w:rsidRPr="00F2103A" w:rsidRDefault="000F2271" w:rsidP="002E6C2B">
      <w:pPr>
        <w:pStyle w:val="ConsPlusNormal"/>
        <w:rPr>
          <w:rFonts w:ascii="Times New Roman" w:hAnsi="Times New Roman" w:cs="Times New Roman"/>
          <w:sz w:val="28"/>
          <w:szCs w:val="28"/>
        </w:rPr>
      </w:pPr>
    </w:p>
    <w:p w:rsidR="000F2271" w:rsidRPr="00F2103A" w:rsidRDefault="000F2271" w:rsidP="002E6C2B">
      <w:pPr>
        <w:pStyle w:val="ConsPlusNormal"/>
        <w:rPr>
          <w:rFonts w:ascii="Times New Roman" w:hAnsi="Times New Roman" w:cs="Times New Roman"/>
          <w:sz w:val="28"/>
          <w:szCs w:val="28"/>
        </w:rPr>
      </w:pPr>
    </w:p>
    <w:p w:rsidR="000F2271" w:rsidRPr="00F2103A" w:rsidRDefault="000F2271" w:rsidP="002E6C2B">
      <w:pPr>
        <w:pStyle w:val="ConsPlusNormal"/>
        <w:rPr>
          <w:rFonts w:ascii="Times New Roman" w:hAnsi="Times New Roman" w:cs="Times New Roman"/>
          <w:sz w:val="28"/>
          <w:szCs w:val="28"/>
        </w:rPr>
      </w:pPr>
    </w:p>
    <w:p w:rsidR="002E6C2B" w:rsidRPr="00F2103A" w:rsidRDefault="002E6C2B" w:rsidP="002E6C2B">
      <w:pPr>
        <w:pStyle w:val="ConsPlusNormal"/>
        <w:rPr>
          <w:rFonts w:ascii="Times New Roman" w:hAnsi="Times New Roman" w:cs="Times New Roman"/>
          <w:sz w:val="28"/>
          <w:szCs w:val="28"/>
        </w:rPr>
      </w:pPr>
    </w:p>
    <w:p w:rsidR="002E6C2B" w:rsidRPr="00F2103A" w:rsidRDefault="002E6C2B" w:rsidP="002E6C2B">
      <w:pPr>
        <w:pStyle w:val="ConsPlusNormal"/>
        <w:rPr>
          <w:rFonts w:ascii="Times New Roman" w:hAnsi="Times New Roman" w:cs="Times New Roman"/>
          <w:sz w:val="28"/>
          <w:szCs w:val="28"/>
        </w:rPr>
      </w:pPr>
    </w:p>
    <w:p w:rsidR="002E6C2B" w:rsidRPr="00F2103A" w:rsidRDefault="002E6C2B" w:rsidP="002E6C2B">
      <w:pPr>
        <w:pStyle w:val="ConsPlusNormal"/>
        <w:rPr>
          <w:rFonts w:ascii="Times New Roman" w:hAnsi="Times New Roman" w:cs="Times New Roman"/>
          <w:sz w:val="28"/>
          <w:szCs w:val="28"/>
        </w:rPr>
      </w:pPr>
    </w:p>
    <w:p w:rsidR="002E6C2B" w:rsidRPr="00F2103A" w:rsidRDefault="002E6C2B" w:rsidP="002E6C2B">
      <w:pPr>
        <w:pStyle w:val="ConsPlusNormal"/>
        <w:rPr>
          <w:rFonts w:ascii="Times New Roman" w:hAnsi="Times New Roman" w:cs="Times New Roman"/>
          <w:sz w:val="28"/>
          <w:szCs w:val="28"/>
        </w:rPr>
      </w:pPr>
    </w:p>
    <w:p w:rsidR="002E6C2B" w:rsidRPr="00F2103A" w:rsidRDefault="002E6C2B" w:rsidP="002E6C2B">
      <w:pPr>
        <w:pStyle w:val="ConsPlusNormal"/>
        <w:rPr>
          <w:rFonts w:ascii="Times New Roman" w:hAnsi="Times New Roman" w:cs="Times New Roman"/>
          <w:sz w:val="28"/>
          <w:szCs w:val="28"/>
        </w:rPr>
      </w:pPr>
    </w:p>
    <w:p w:rsidR="002E6C2B" w:rsidRPr="00F2103A" w:rsidRDefault="002E6C2B" w:rsidP="002E6C2B">
      <w:pPr>
        <w:pStyle w:val="ConsPlusNormal"/>
        <w:rPr>
          <w:rFonts w:ascii="Times New Roman" w:hAnsi="Times New Roman" w:cs="Times New Roman"/>
          <w:sz w:val="28"/>
          <w:szCs w:val="28"/>
        </w:rPr>
      </w:pPr>
    </w:p>
    <w:p w:rsidR="002E6C2B" w:rsidRPr="00F2103A" w:rsidRDefault="002E6C2B" w:rsidP="002E6C2B">
      <w:pPr>
        <w:pStyle w:val="ConsPlusNormal"/>
        <w:rPr>
          <w:rFonts w:ascii="Times New Roman" w:hAnsi="Times New Roman" w:cs="Times New Roman"/>
          <w:sz w:val="28"/>
          <w:szCs w:val="28"/>
        </w:rPr>
      </w:pPr>
    </w:p>
    <w:p w:rsidR="002E6C2B" w:rsidRPr="00F2103A" w:rsidRDefault="002E6C2B" w:rsidP="002E6C2B">
      <w:pPr>
        <w:pStyle w:val="ConsPlusNormal"/>
        <w:rPr>
          <w:rFonts w:ascii="Times New Roman" w:hAnsi="Times New Roman" w:cs="Times New Roman"/>
          <w:sz w:val="28"/>
          <w:szCs w:val="28"/>
        </w:rPr>
      </w:pPr>
    </w:p>
    <w:p w:rsidR="002E6C2B" w:rsidRDefault="002E6C2B"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Default="002C6A85" w:rsidP="002E6C2B">
      <w:pPr>
        <w:pStyle w:val="ConsPlusNormal"/>
        <w:rPr>
          <w:rFonts w:ascii="Times New Roman" w:hAnsi="Times New Roman" w:cs="Times New Roman"/>
          <w:sz w:val="28"/>
          <w:szCs w:val="28"/>
        </w:rPr>
      </w:pPr>
    </w:p>
    <w:p w:rsidR="002C6A85" w:rsidRPr="00F2103A" w:rsidRDefault="002C6A85" w:rsidP="002E6C2B">
      <w:pPr>
        <w:pStyle w:val="ConsPlusNormal"/>
        <w:rPr>
          <w:rFonts w:ascii="Times New Roman" w:hAnsi="Times New Roman" w:cs="Times New Roman"/>
          <w:sz w:val="28"/>
          <w:szCs w:val="28"/>
        </w:rPr>
      </w:pPr>
    </w:p>
    <w:p w:rsidR="000F2271" w:rsidRDefault="000F2271" w:rsidP="002C6A85">
      <w:pPr>
        <w:pStyle w:val="ConsPlusNormal"/>
        <w:spacing w:line="240" w:lineRule="exact"/>
        <w:ind w:left="4253" w:firstLine="6"/>
        <w:jc w:val="center"/>
        <w:outlineLvl w:val="0"/>
        <w:rPr>
          <w:rFonts w:ascii="Times New Roman" w:hAnsi="Times New Roman" w:cs="Times New Roman"/>
          <w:sz w:val="28"/>
          <w:szCs w:val="28"/>
        </w:rPr>
      </w:pPr>
      <w:r w:rsidRPr="00F2103A">
        <w:rPr>
          <w:rFonts w:ascii="Times New Roman" w:hAnsi="Times New Roman" w:cs="Times New Roman"/>
          <w:sz w:val="28"/>
          <w:szCs w:val="28"/>
        </w:rPr>
        <w:lastRenderedPageBreak/>
        <w:t>Утверждено</w:t>
      </w:r>
    </w:p>
    <w:p w:rsidR="002C6A85" w:rsidRPr="00F2103A" w:rsidRDefault="002C6A85" w:rsidP="002C6A85">
      <w:pPr>
        <w:pStyle w:val="ConsPlusNormal"/>
        <w:spacing w:line="240" w:lineRule="exact"/>
        <w:ind w:left="4253" w:firstLine="6"/>
        <w:jc w:val="center"/>
        <w:outlineLvl w:val="0"/>
        <w:rPr>
          <w:rFonts w:ascii="Times New Roman" w:hAnsi="Times New Roman" w:cs="Times New Roman"/>
          <w:sz w:val="28"/>
          <w:szCs w:val="28"/>
        </w:rPr>
      </w:pPr>
    </w:p>
    <w:p w:rsidR="002C6A85" w:rsidRDefault="000F2271" w:rsidP="002C6A85">
      <w:pPr>
        <w:pStyle w:val="ConsPlusNormal"/>
        <w:spacing w:line="240" w:lineRule="exact"/>
        <w:ind w:left="4253" w:firstLine="6"/>
        <w:jc w:val="center"/>
        <w:rPr>
          <w:rFonts w:ascii="Times New Roman" w:hAnsi="Times New Roman" w:cs="Times New Roman"/>
          <w:sz w:val="28"/>
          <w:szCs w:val="28"/>
        </w:rPr>
      </w:pPr>
      <w:r w:rsidRPr="00F2103A">
        <w:rPr>
          <w:rFonts w:ascii="Times New Roman" w:hAnsi="Times New Roman" w:cs="Times New Roman"/>
          <w:sz w:val="28"/>
          <w:szCs w:val="28"/>
        </w:rPr>
        <w:t>постановлением</w:t>
      </w:r>
      <w:r w:rsidR="002C6A85">
        <w:rPr>
          <w:rFonts w:ascii="Times New Roman" w:hAnsi="Times New Roman" w:cs="Times New Roman"/>
          <w:sz w:val="28"/>
          <w:szCs w:val="28"/>
        </w:rPr>
        <w:t xml:space="preserve"> </w:t>
      </w:r>
      <w:r w:rsidRPr="00F2103A">
        <w:rPr>
          <w:rFonts w:ascii="Times New Roman" w:hAnsi="Times New Roman" w:cs="Times New Roman"/>
          <w:sz w:val="28"/>
          <w:szCs w:val="28"/>
        </w:rPr>
        <w:t xml:space="preserve">администрации </w:t>
      </w:r>
    </w:p>
    <w:p w:rsidR="000F2271" w:rsidRPr="00F2103A" w:rsidRDefault="0041265E" w:rsidP="002C6A85">
      <w:pPr>
        <w:pStyle w:val="ConsPlusNormal"/>
        <w:spacing w:line="240" w:lineRule="exact"/>
        <w:ind w:left="4253" w:firstLine="6"/>
        <w:jc w:val="center"/>
        <w:rPr>
          <w:rFonts w:ascii="Times New Roman" w:hAnsi="Times New Roman" w:cs="Times New Roman"/>
          <w:sz w:val="28"/>
          <w:szCs w:val="28"/>
        </w:rPr>
      </w:pPr>
      <w:r w:rsidRPr="00F2103A">
        <w:rPr>
          <w:rFonts w:ascii="Times New Roman" w:hAnsi="Times New Roman" w:cs="Times New Roman"/>
          <w:sz w:val="28"/>
          <w:szCs w:val="28"/>
        </w:rPr>
        <w:t>Новоселицкого</w:t>
      </w:r>
      <w:r w:rsidR="002C6A85">
        <w:rPr>
          <w:rFonts w:ascii="Times New Roman" w:hAnsi="Times New Roman" w:cs="Times New Roman"/>
          <w:sz w:val="28"/>
          <w:szCs w:val="28"/>
        </w:rPr>
        <w:t xml:space="preserve"> </w:t>
      </w:r>
      <w:r w:rsidRPr="00F2103A">
        <w:rPr>
          <w:rFonts w:ascii="Times New Roman" w:hAnsi="Times New Roman" w:cs="Times New Roman"/>
          <w:sz w:val="28"/>
          <w:szCs w:val="28"/>
        </w:rPr>
        <w:t>муниципального</w:t>
      </w:r>
      <w:r w:rsidR="000F2271" w:rsidRPr="00F2103A">
        <w:rPr>
          <w:rFonts w:ascii="Times New Roman" w:hAnsi="Times New Roman" w:cs="Times New Roman"/>
          <w:sz w:val="28"/>
          <w:szCs w:val="28"/>
        </w:rPr>
        <w:t xml:space="preserve"> округа</w:t>
      </w:r>
    </w:p>
    <w:p w:rsidR="000F2271" w:rsidRDefault="000F2271" w:rsidP="002C6A85">
      <w:pPr>
        <w:pStyle w:val="ConsPlusNormal"/>
        <w:spacing w:line="240" w:lineRule="exact"/>
        <w:ind w:left="4253" w:firstLine="6"/>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2C6A85" w:rsidRPr="00F2103A" w:rsidRDefault="002C6A85" w:rsidP="002C6A85">
      <w:pPr>
        <w:pStyle w:val="ConsPlusNormal"/>
        <w:spacing w:line="240" w:lineRule="exact"/>
        <w:ind w:left="4253" w:firstLine="6"/>
        <w:jc w:val="center"/>
        <w:rPr>
          <w:rFonts w:ascii="Times New Roman" w:hAnsi="Times New Roman" w:cs="Times New Roman"/>
          <w:sz w:val="28"/>
          <w:szCs w:val="28"/>
        </w:rPr>
      </w:pPr>
    </w:p>
    <w:p w:rsidR="005414BD" w:rsidRPr="00F2103A" w:rsidRDefault="005414BD" w:rsidP="002C6A85">
      <w:pPr>
        <w:pStyle w:val="ConsPlusNormal"/>
        <w:tabs>
          <w:tab w:val="left" w:pos="4962"/>
        </w:tabs>
        <w:spacing w:line="240" w:lineRule="exact"/>
        <w:ind w:left="4253" w:firstLine="6"/>
        <w:jc w:val="center"/>
        <w:rPr>
          <w:rFonts w:ascii="Times New Roman" w:hAnsi="Times New Roman" w:cs="Times New Roman"/>
          <w:sz w:val="28"/>
          <w:szCs w:val="28"/>
        </w:rPr>
      </w:pPr>
      <w:r w:rsidRPr="00F2103A">
        <w:rPr>
          <w:rFonts w:ascii="Times New Roman" w:hAnsi="Times New Roman" w:cs="Times New Roman"/>
          <w:sz w:val="28"/>
          <w:szCs w:val="28"/>
        </w:rPr>
        <w:t>от</w:t>
      </w:r>
      <w:r w:rsidR="002C6A85">
        <w:rPr>
          <w:rFonts w:ascii="Times New Roman" w:hAnsi="Times New Roman" w:cs="Times New Roman"/>
          <w:sz w:val="28"/>
          <w:szCs w:val="28"/>
        </w:rPr>
        <w:t xml:space="preserve"> 16 февраля </w:t>
      </w:r>
      <w:r w:rsidR="004328AB">
        <w:rPr>
          <w:rFonts w:ascii="Times New Roman" w:hAnsi="Times New Roman" w:cs="Times New Roman"/>
          <w:sz w:val="28"/>
          <w:szCs w:val="28"/>
        </w:rPr>
        <w:t>2022</w:t>
      </w:r>
      <w:r w:rsidR="002C6A85">
        <w:rPr>
          <w:rFonts w:ascii="Times New Roman" w:hAnsi="Times New Roman" w:cs="Times New Roman"/>
          <w:sz w:val="28"/>
          <w:szCs w:val="28"/>
        </w:rPr>
        <w:t xml:space="preserve"> г</w:t>
      </w:r>
      <w:r w:rsidRPr="00F2103A">
        <w:rPr>
          <w:rFonts w:ascii="Times New Roman" w:hAnsi="Times New Roman" w:cs="Times New Roman"/>
          <w:sz w:val="28"/>
          <w:szCs w:val="28"/>
        </w:rPr>
        <w:t xml:space="preserve">. </w:t>
      </w:r>
      <w:r w:rsidR="002C6A85">
        <w:rPr>
          <w:rFonts w:ascii="Times New Roman" w:hAnsi="Times New Roman" w:cs="Times New Roman"/>
          <w:sz w:val="28"/>
          <w:szCs w:val="28"/>
        </w:rPr>
        <w:t>№ 91</w:t>
      </w:r>
      <w:r w:rsidR="004328AB">
        <w:rPr>
          <w:rFonts w:ascii="Times New Roman" w:hAnsi="Times New Roman" w:cs="Times New Roman"/>
          <w:sz w:val="28"/>
          <w:szCs w:val="28"/>
        </w:rPr>
        <w:t>____</w:t>
      </w:r>
    </w:p>
    <w:p w:rsidR="000F2271" w:rsidRPr="00F2103A" w:rsidRDefault="000F2271" w:rsidP="005414BD">
      <w:pPr>
        <w:pStyle w:val="ConsPlusNormal"/>
        <w:jc w:val="center"/>
        <w:rPr>
          <w:rFonts w:ascii="Times New Roman" w:hAnsi="Times New Roman" w:cs="Times New Roman"/>
          <w:sz w:val="28"/>
          <w:szCs w:val="28"/>
        </w:rPr>
      </w:pPr>
    </w:p>
    <w:p w:rsidR="000F2271" w:rsidRPr="00F2103A" w:rsidRDefault="000F2271" w:rsidP="002E6C2B">
      <w:pPr>
        <w:pStyle w:val="ConsPlusTitle"/>
        <w:jc w:val="center"/>
        <w:rPr>
          <w:rFonts w:ascii="Times New Roman" w:hAnsi="Times New Roman" w:cs="Times New Roman"/>
          <w:sz w:val="28"/>
          <w:szCs w:val="28"/>
        </w:rPr>
      </w:pPr>
      <w:bookmarkStart w:id="5" w:name="P254"/>
      <w:bookmarkEnd w:id="5"/>
      <w:r w:rsidRPr="00F2103A">
        <w:rPr>
          <w:rFonts w:ascii="Times New Roman" w:hAnsi="Times New Roman" w:cs="Times New Roman"/>
          <w:sz w:val="28"/>
          <w:szCs w:val="28"/>
        </w:rPr>
        <w:t>ПОЛОЖЕНИЕ</w:t>
      </w:r>
    </w:p>
    <w:p w:rsidR="000F2271" w:rsidRPr="00F2103A" w:rsidRDefault="000F2271" w:rsidP="002E6C2B">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ОБ ОРГАНИЗАЦИИ И ПРОВЕДЕНИИ АУКЦИОНА НА ПРАВО ЗАКЛЮЧЕНИЯ</w:t>
      </w:r>
      <w:r w:rsidR="0041265E" w:rsidRPr="00F2103A">
        <w:rPr>
          <w:rFonts w:ascii="Times New Roman" w:hAnsi="Times New Roman" w:cs="Times New Roman"/>
          <w:sz w:val="28"/>
          <w:szCs w:val="28"/>
        </w:rPr>
        <w:t xml:space="preserve"> </w:t>
      </w:r>
      <w:r w:rsidRPr="00F2103A">
        <w:rPr>
          <w:rFonts w:ascii="Times New Roman" w:hAnsi="Times New Roman" w:cs="Times New Roman"/>
          <w:sz w:val="28"/>
          <w:szCs w:val="28"/>
        </w:rPr>
        <w:t>ДОГОВОРОВ НА РАЗМЕЩЕНИЕ НЕСТАЦИОНАРНЫХ ТОРГОВЫХ ОБЪЕКТОВ</w:t>
      </w:r>
    </w:p>
    <w:p w:rsidR="000F2271" w:rsidRPr="00F2103A" w:rsidRDefault="000F2271" w:rsidP="002E6C2B">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(НЕСТАЦИОНАРНЫХ ОБЪЕКТОВ ПО ПРЕДОСТАВЛЕНИЮ УСЛУГ)</w:t>
      </w:r>
    </w:p>
    <w:p w:rsidR="0041265E" w:rsidRPr="00F2103A" w:rsidRDefault="000F2271" w:rsidP="002E6C2B">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 xml:space="preserve">НА ТЕРРИТОРИИ </w:t>
      </w:r>
      <w:r w:rsidR="0041265E" w:rsidRPr="00F2103A">
        <w:rPr>
          <w:rFonts w:ascii="Times New Roman" w:hAnsi="Times New Roman" w:cs="Times New Roman"/>
          <w:sz w:val="28"/>
          <w:szCs w:val="28"/>
        </w:rPr>
        <w:t xml:space="preserve">НОВОСЕЛИЦКОГО </w:t>
      </w:r>
    </w:p>
    <w:p w:rsidR="000F2271" w:rsidRPr="00F2103A" w:rsidRDefault="0041265E" w:rsidP="002E6C2B">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МУНИЦИПАЛЬНОГО</w:t>
      </w:r>
      <w:r w:rsidR="000F2271" w:rsidRPr="00F2103A">
        <w:rPr>
          <w:rFonts w:ascii="Times New Roman" w:hAnsi="Times New Roman" w:cs="Times New Roman"/>
          <w:sz w:val="28"/>
          <w:szCs w:val="28"/>
        </w:rPr>
        <w:t xml:space="preserve"> ОКРУГА</w:t>
      </w:r>
    </w:p>
    <w:p w:rsidR="000F2271" w:rsidRPr="00F2103A" w:rsidRDefault="000F2271" w:rsidP="002E6C2B">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0F2271" w:rsidRPr="00F2103A" w:rsidRDefault="000F2271" w:rsidP="002E6C2B">
      <w:pPr>
        <w:pStyle w:val="ConsPlusNormal"/>
        <w:rPr>
          <w:rFonts w:ascii="Times New Roman" w:hAnsi="Times New Roman" w:cs="Times New Roman"/>
          <w:sz w:val="28"/>
          <w:szCs w:val="28"/>
        </w:rPr>
      </w:pPr>
    </w:p>
    <w:p w:rsidR="000F2271" w:rsidRPr="00F2103A" w:rsidRDefault="000F2271" w:rsidP="002C6A85">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1. Общие положения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1.1. Настоящее Положение определяет порядок организации и проведения аукциона на право заключения договоров на размещение нестационарных торговых объектов (нестационарных объектов по предоставлению услуг) на территории </w:t>
      </w:r>
      <w:r w:rsidR="006D783E" w:rsidRPr="00F2103A">
        <w:rPr>
          <w:rFonts w:ascii="Times New Roman" w:hAnsi="Times New Roman" w:cs="Times New Roman"/>
          <w:sz w:val="28"/>
          <w:szCs w:val="28"/>
        </w:rPr>
        <w:t>Новоселицкого муниципального</w:t>
      </w:r>
      <w:r w:rsidRPr="00F2103A">
        <w:rPr>
          <w:rFonts w:ascii="Times New Roman" w:hAnsi="Times New Roman" w:cs="Times New Roman"/>
          <w:sz w:val="28"/>
          <w:szCs w:val="28"/>
        </w:rPr>
        <w:t xml:space="preserve"> округа Ставропольского края (далее - соответственно аукцион, договор, нестационарный объект, </w:t>
      </w:r>
      <w:r w:rsidR="006D783E" w:rsidRPr="00F2103A">
        <w:rPr>
          <w:rFonts w:ascii="Times New Roman" w:hAnsi="Times New Roman" w:cs="Times New Roman"/>
          <w:sz w:val="28"/>
          <w:szCs w:val="28"/>
        </w:rPr>
        <w:t>Новоселицкий округ</w:t>
      </w:r>
      <w:r w:rsidRPr="00F2103A">
        <w:rPr>
          <w:rFonts w:ascii="Times New Roman" w:hAnsi="Times New Roman" w:cs="Times New Roman"/>
          <w:sz w:val="28"/>
          <w:szCs w:val="28"/>
        </w:rPr>
        <w:t>) в целях обеспечения равного доступа, равных условий и конкурентных возможностей для юридических и физических лиц, индивидуальных предпринимателей в сфере размещения нестационарных объектов, а также порядок заключения договора без проведения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1.2. Настоящее Положение разработано в соответствии с Гражданским </w:t>
      </w:r>
      <w:hyperlink r:id="rId17" w:history="1">
        <w:r w:rsidRPr="00F2103A">
          <w:rPr>
            <w:rFonts w:ascii="Times New Roman" w:hAnsi="Times New Roman" w:cs="Times New Roman"/>
            <w:color w:val="0000FF"/>
            <w:sz w:val="28"/>
            <w:szCs w:val="28"/>
          </w:rPr>
          <w:t>кодексом</w:t>
        </w:r>
      </w:hyperlink>
      <w:r w:rsidRPr="00F2103A">
        <w:rPr>
          <w:rFonts w:ascii="Times New Roman" w:hAnsi="Times New Roman" w:cs="Times New Roman"/>
          <w:sz w:val="28"/>
          <w:szCs w:val="28"/>
        </w:rPr>
        <w:t xml:space="preserve"> Российской Федерации, федеральными законами от 26 июля 2006 г. </w:t>
      </w:r>
      <w:hyperlink r:id="rId18" w:history="1">
        <w:r w:rsidRPr="00F2103A">
          <w:rPr>
            <w:rFonts w:ascii="Times New Roman" w:hAnsi="Times New Roman" w:cs="Times New Roman"/>
            <w:color w:val="0000FF"/>
            <w:sz w:val="28"/>
            <w:szCs w:val="28"/>
          </w:rPr>
          <w:t>N 135-ФЗ</w:t>
        </w:r>
      </w:hyperlink>
      <w:r w:rsidRPr="00F2103A">
        <w:rPr>
          <w:rFonts w:ascii="Times New Roman" w:hAnsi="Times New Roman" w:cs="Times New Roman"/>
          <w:sz w:val="28"/>
          <w:szCs w:val="28"/>
        </w:rPr>
        <w:t xml:space="preserve"> "О защите конкуренции", от 28 декабря 2009 г. </w:t>
      </w:r>
      <w:hyperlink r:id="rId19" w:history="1">
        <w:r w:rsidRPr="00F2103A">
          <w:rPr>
            <w:rFonts w:ascii="Times New Roman" w:hAnsi="Times New Roman" w:cs="Times New Roman"/>
            <w:color w:val="0000FF"/>
            <w:sz w:val="28"/>
            <w:szCs w:val="28"/>
          </w:rPr>
          <w:t>N 381-ФЗ</w:t>
        </w:r>
      </w:hyperlink>
      <w:r w:rsidRPr="00F2103A">
        <w:rPr>
          <w:rFonts w:ascii="Times New Roman" w:hAnsi="Times New Roman" w:cs="Times New Roman"/>
          <w:sz w:val="28"/>
          <w:szCs w:val="28"/>
        </w:rPr>
        <w:t xml:space="preserve"> "Об основах государственного регулирования торговой деятельности в Российской Федерации", </w:t>
      </w:r>
      <w:hyperlink r:id="rId20" w:history="1">
        <w:r w:rsidRPr="00F2103A">
          <w:rPr>
            <w:rFonts w:ascii="Times New Roman" w:hAnsi="Times New Roman" w:cs="Times New Roman"/>
            <w:color w:val="0000FF"/>
            <w:sz w:val="28"/>
            <w:szCs w:val="28"/>
          </w:rPr>
          <w:t>приказом</w:t>
        </w:r>
      </w:hyperlink>
      <w:r w:rsidRPr="00F2103A">
        <w:rPr>
          <w:rFonts w:ascii="Times New Roman" w:hAnsi="Times New Roman" w:cs="Times New Roman"/>
          <w:sz w:val="28"/>
          <w:szCs w:val="28"/>
        </w:rPr>
        <w:t xml:space="preserve"> Федеральной антимонопольной службы от 10 февраля 2010 г.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Термины и понятия, используемые в настоящем Положении, применяются в значениях, установленных законодательством Российской Федерации и Ставропольского края.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1.3. Проводимые в соответствии с настоящим Положением аукционы являются открытыми по составу участников и форме подачи предложений.</w:t>
      </w:r>
    </w:p>
    <w:p w:rsidR="000E0638"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1.4. Начальная (минимальная) цена договора определяется по методике формирования начального (минимального) размера платы за право </w:t>
      </w:r>
    </w:p>
    <w:p w:rsidR="000E0638" w:rsidRPr="00F2103A" w:rsidRDefault="000E0638" w:rsidP="002C6A85">
      <w:pPr>
        <w:pStyle w:val="ConsPlusNormal"/>
        <w:ind w:firstLine="709"/>
        <w:jc w:val="both"/>
        <w:rPr>
          <w:rFonts w:ascii="Times New Roman" w:hAnsi="Times New Roman" w:cs="Times New Roman"/>
          <w:sz w:val="28"/>
          <w:szCs w:val="28"/>
        </w:rPr>
      </w:pP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размещения нестационарного объекта за весь период его размещения на территории</w:t>
      </w:r>
      <w:r w:rsidR="006D783E" w:rsidRPr="00F2103A">
        <w:rPr>
          <w:rFonts w:ascii="Times New Roman" w:eastAsiaTheme="minorHAnsi" w:hAnsi="Times New Roman" w:cs="Times New Roman"/>
          <w:sz w:val="28"/>
          <w:szCs w:val="28"/>
          <w:lang w:eastAsia="en-US"/>
        </w:rPr>
        <w:t xml:space="preserve"> </w:t>
      </w:r>
      <w:r w:rsidR="006D783E" w:rsidRPr="00F2103A">
        <w:rPr>
          <w:rFonts w:ascii="Times New Roman" w:hAnsi="Times New Roman" w:cs="Times New Roman"/>
          <w:sz w:val="28"/>
          <w:szCs w:val="28"/>
        </w:rPr>
        <w:t>Новоселицкого</w:t>
      </w:r>
      <w:r w:rsidRPr="00F2103A">
        <w:rPr>
          <w:rFonts w:ascii="Times New Roman" w:hAnsi="Times New Roman" w:cs="Times New Roman"/>
          <w:sz w:val="28"/>
          <w:szCs w:val="28"/>
        </w:rPr>
        <w:t xml:space="preserve"> округа, утвержденной постановлением администрации</w:t>
      </w:r>
      <w:r w:rsidR="006D783E" w:rsidRPr="00F2103A">
        <w:rPr>
          <w:rFonts w:ascii="Times New Roman" w:eastAsiaTheme="minorHAnsi" w:hAnsi="Times New Roman" w:cs="Times New Roman"/>
          <w:sz w:val="28"/>
          <w:szCs w:val="28"/>
          <w:lang w:eastAsia="en-US"/>
        </w:rPr>
        <w:t xml:space="preserve"> </w:t>
      </w:r>
      <w:r w:rsidR="006D783E" w:rsidRPr="00F2103A">
        <w:rPr>
          <w:rFonts w:ascii="Times New Roman" w:hAnsi="Times New Roman" w:cs="Times New Roman"/>
          <w:sz w:val="28"/>
          <w:szCs w:val="28"/>
        </w:rPr>
        <w:t>Новоселицкого</w:t>
      </w:r>
      <w:r w:rsidRPr="00F2103A">
        <w:rPr>
          <w:rFonts w:ascii="Times New Roman" w:hAnsi="Times New Roman" w:cs="Times New Roman"/>
          <w:sz w:val="28"/>
          <w:szCs w:val="28"/>
        </w:rPr>
        <w:t xml:space="preserve"> округа.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1.5. Размещение нестационарного объекта на земельных участках, в зданиях, строениях, сооружениях, находящихся в муниципальной собственности</w:t>
      </w:r>
      <w:r w:rsidR="006D783E" w:rsidRPr="00F2103A">
        <w:rPr>
          <w:rFonts w:ascii="Times New Roman" w:hAnsi="Times New Roman" w:cs="Times New Roman"/>
          <w:sz w:val="28"/>
          <w:szCs w:val="28"/>
        </w:rPr>
        <w:t xml:space="preserve"> Новоселицкого</w:t>
      </w:r>
      <w:r w:rsidRPr="00F2103A">
        <w:rPr>
          <w:rFonts w:ascii="Times New Roman" w:hAnsi="Times New Roman" w:cs="Times New Roman"/>
          <w:sz w:val="28"/>
          <w:szCs w:val="28"/>
        </w:rPr>
        <w:t xml:space="preserve"> </w:t>
      </w:r>
      <w:r w:rsidR="006D783E" w:rsidRPr="00F2103A">
        <w:rPr>
          <w:rFonts w:ascii="Times New Roman" w:hAnsi="Times New Roman" w:cs="Times New Roman"/>
          <w:sz w:val="28"/>
          <w:szCs w:val="28"/>
        </w:rPr>
        <w:t>о</w:t>
      </w:r>
      <w:r w:rsidRPr="00F2103A">
        <w:rPr>
          <w:rFonts w:ascii="Times New Roman" w:hAnsi="Times New Roman" w:cs="Times New Roman"/>
          <w:sz w:val="28"/>
          <w:szCs w:val="28"/>
        </w:rPr>
        <w:t>круга и на земельных участках, государственная собственность на которые не разграничена, осуществляется в соответствии с утвержденной постановлением администрации</w:t>
      </w:r>
      <w:r w:rsidR="006D783E" w:rsidRPr="00F2103A">
        <w:rPr>
          <w:rFonts w:ascii="Times New Roman" w:hAnsi="Times New Roman" w:cs="Times New Roman"/>
          <w:sz w:val="28"/>
          <w:szCs w:val="28"/>
        </w:rPr>
        <w:t xml:space="preserve"> Новоселицкого</w:t>
      </w:r>
      <w:r w:rsidRPr="00F2103A">
        <w:rPr>
          <w:rFonts w:ascii="Times New Roman" w:hAnsi="Times New Roman" w:cs="Times New Roman"/>
          <w:sz w:val="28"/>
          <w:szCs w:val="28"/>
        </w:rPr>
        <w:t xml:space="preserve"> округа схемой по итогам аукциона, предметом которого является право на заключение договора.</w:t>
      </w:r>
    </w:p>
    <w:p w:rsidR="008D2D2D"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1.6. </w:t>
      </w:r>
      <w:r w:rsidR="008D2D2D" w:rsidRPr="00F2103A">
        <w:rPr>
          <w:rFonts w:ascii="Times New Roman" w:hAnsi="Times New Roman" w:cs="Times New Roman"/>
          <w:sz w:val="28"/>
          <w:szCs w:val="28"/>
        </w:rPr>
        <w:t>Договоры на размещение нестационарного объекта без проведения аукциона в местах, определенных схемой, заключаются в следующих случаях:</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1.6.1. Размещения на новый срок нестационарного объекта, ранее размещенного в том же месте, предусмотренном схемой, хозяйствующим субъектом, надлежащим образом, исполнившим свои обязанности по договору или разрешению на размещение мелкорозничной нестационарной (уличной) торговли.</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1.6.2. Размещения нестационарного объекта хозяйствующим субъектом, надлежащим образом, исполнявшим свои обязательства по действующему договору аренды того же земельного участка.</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1.6.3. Размещения отдельных видов нестационарных объектов:</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временных сооружений, предназначенных для размещения летних кафе, на срок до 150 календарных дней в случае их размещения на земельном участке, смежном с земельным участком под зданием, строением или сооружением, в помещениях которого располагается указанное предприятие общественного питания;</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нестационарного объекта, предназначенного для реализации периодической печатной продукции;</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торговых автоматов и платежных терминалов;</w:t>
      </w:r>
    </w:p>
    <w:p w:rsidR="008D2D2D"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автолавки, автомагазина, автоприцепа, изотермической емкости, автоцистерны, тележки, лотка, торговой палатки, легковозводимой сборно-разборной конструкции и иных специальных приспособлений для осуществления розничной торговли</w:t>
      </w:r>
      <w:r w:rsidR="008D2D2D" w:rsidRPr="00F2103A">
        <w:rPr>
          <w:rFonts w:ascii="Times New Roman" w:hAnsi="Times New Roman" w:cs="Times New Roman"/>
          <w:sz w:val="28"/>
          <w:szCs w:val="28"/>
        </w:rPr>
        <w:t>;</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бахчевого развала;</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 елочного базара;</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7) при размещении живых цветов, рассады, саженцев деревьев и кустарников;</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8) при размещении объектов, реализующих прохладительные напитки;</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 при размещении объектов торговли товаропроизводителями плодоовощной продукции (КФХ, СХП, ИП, члены дачных обществ, товариществ) и сельскохозяйственной продукции (живая птица,</w:t>
      </w:r>
      <w:r w:rsidR="004328AB">
        <w:rPr>
          <w:rFonts w:ascii="Times New Roman" w:hAnsi="Times New Roman" w:cs="Times New Roman"/>
          <w:sz w:val="28"/>
          <w:szCs w:val="28"/>
        </w:rPr>
        <w:t xml:space="preserve"> рыба</w:t>
      </w:r>
      <w:r w:rsidRPr="00F2103A">
        <w:rPr>
          <w:rFonts w:ascii="Times New Roman" w:hAnsi="Times New Roman" w:cs="Times New Roman"/>
          <w:sz w:val="28"/>
          <w:szCs w:val="28"/>
        </w:rPr>
        <w:t xml:space="preserve"> животные</w:t>
      </w:r>
      <w:r w:rsidR="004328AB">
        <w:rPr>
          <w:rFonts w:ascii="Times New Roman" w:hAnsi="Times New Roman" w:cs="Times New Roman"/>
          <w:sz w:val="28"/>
          <w:szCs w:val="28"/>
        </w:rPr>
        <w:t xml:space="preserve"> и прочее</w:t>
      </w:r>
      <w:r w:rsidRPr="00F2103A">
        <w:rPr>
          <w:rFonts w:ascii="Times New Roman" w:hAnsi="Times New Roman" w:cs="Times New Roman"/>
          <w:sz w:val="28"/>
          <w:szCs w:val="28"/>
        </w:rPr>
        <w:t>);</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10) при размещении нестационарного объекта за полтора месяца до окончания сезона, по решению комиссии, когда проведение длительных </w:t>
      </w:r>
      <w:r w:rsidRPr="00F2103A">
        <w:rPr>
          <w:rFonts w:ascii="Times New Roman" w:hAnsi="Times New Roman" w:cs="Times New Roman"/>
          <w:sz w:val="28"/>
          <w:szCs w:val="28"/>
        </w:rPr>
        <w:lastRenderedPageBreak/>
        <w:t>аукционных процедур считается нецелесообразным;</w:t>
      </w:r>
    </w:p>
    <w:p w:rsidR="008D2D2D" w:rsidRPr="00F2103A" w:rsidRDefault="008D2D2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 при размещении передвижных цирков и (или) зоопарков, аттракционов;</w:t>
      </w:r>
    </w:p>
    <w:p w:rsidR="008D2D2D" w:rsidRPr="00F2103A" w:rsidRDefault="008D2D2D" w:rsidP="002C6A85">
      <w:pPr>
        <w:pStyle w:val="Style28"/>
        <w:widowControl/>
        <w:tabs>
          <w:tab w:val="left" w:pos="1474"/>
        </w:tabs>
        <w:spacing w:line="240" w:lineRule="auto"/>
        <w:ind w:firstLine="709"/>
        <w:rPr>
          <w:sz w:val="28"/>
          <w:szCs w:val="28"/>
        </w:rPr>
      </w:pPr>
      <w:r w:rsidRPr="00AB4B10">
        <w:rPr>
          <w:sz w:val="28"/>
          <w:szCs w:val="28"/>
        </w:rPr>
        <w:t xml:space="preserve">12) </w:t>
      </w:r>
      <w:r w:rsidR="006D0E50" w:rsidRPr="00AB4B10">
        <w:rPr>
          <w:sz w:val="28"/>
          <w:szCs w:val="28"/>
        </w:rPr>
        <w:t>при размещении нестационарного объекта на прилегающей территории к земельному участку, зданию, сооружению, торговому объекту, находящегося в собственности либо во временном распоряжении заявителя. При этом г</w:t>
      </w:r>
      <w:r w:rsidR="006D0E50" w:rsidRPr="00AB4B10">
        <w:rPr>
          <w:rStyle w:val="FontStyle47"/>
          <w:sz w:val="28"/>
          <w:szCs w:val="28"/>
        </w:rPr>
        <w:t xml:space="preserve">раницы прилегающих территорий определяется следующим образом: по </w:t>
      </w:r>
      <w:r w:rsidR="00AB4B10" w:rsidRPr="00AB4B10">
        <w:rPr>
          <w:rStyle w:val="FontStyle47"/>
          <w:sz w:val="28"/>
          <w:szCs w:val="28"/>
        </w:rPr>
        <w:t>ширине</w:t>
      </w:r>
      <w:r w:rsidR="006D0E50" w:rsidRPr="00AB4B10">
        <w:rPr>
          <w:rStyle w:val="FontStyle47"/>
          <w:sz w:val="28"/>
          <w:szCs w:val="28"/>
        </w:rPr>
        <w:t xml:space="preserve"> земельного участка, </w:t>
      </w:r>
      <w:r w:rsidR="006D0E50" w:rsidRPr="00AB4B10">
        <w:rPr>
          <w:sz w:val="28"/>
          <w:szCs w:val="28"/>
        </w:rPr>
        <w:t>здания, сооружения, торгового объекта, находящегося в собственности либо во временном распоряжении заявителя</w:t>
      </w:r>
      <w:r w:rsidR="006D0E50" w:rsidRPr="00AB4B10">
        <w:rPr>
          <w:rStyle w:val="FontStyle47"/>
          <w:sz w:val="28"/>
          <w:szCs w:val="28"/>
        </w:rPr>
        <w:t xml:space="preserve">, по </w:t>
      </w:r>
      <w:r w:rsidR="00AB4B10" w:rsidRPr="00AB4B10">
        <w:rPr>
          <w:rStyle w:val="FontStyle47"/>
          <w:sz w:val="28"/>
          <w:szCs w:val="28"/>
        </w:rPr>
        <w:t xml:space="preserve">длине </w:t>
      </w:r>
      <w:r w:rsidR="006D0E50" w:rsidRPr="00AB4B10">
        <w:rPr>
          <w:rStyle w:val="FontStyle47"/>
          <w:sz w:val="28"/>
          <w:szCs w:val="28"/>
        </w:rPr>
        <w:t>- до ближайшей обочины дороги</w:t>
      </w:r>
      <w:r w:rsidR="000F05CC">
        <w:rPr>
          <w:rStyle w:val="FontStyle47"/>
          <w:sz w:val="28"/>
          <w:szCs w:val="28"/>
        </w:rPr>
        <w:t>.</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1.7. Цена на право заключения договора определяется по методике формирования начального (минимального) размера платы за право размещения нестационарных торговых объектов (нестационарных объектов по предоставлению услуг) на территории </w:t>
      </w:r>
      <w:r w:rsidR="006D783E" w:rsidRPr="00F2103A">
        <w:rPr>
          <w:rFonts w:ascii="Times New Roman" w:hAnsi="Times New Roman" w:cs="Times New Roman"/>
          <w:sz w:val="28"/>
          <w:szCs w:val="28"/>
        </w:rPr>
        <w:t>Новоселицкого</w:t>
      </w:r>
      <w:r w:rsidRPr="00F2103A">
        <w:rPr>
          <w:rFonts w:ascii="Times New Roman" w:hAnsi="Times New Roman" w:cs="Times New Roman"/>
          <w:sz w:val="28"/>
          <w:szCs w:val="28"/>
        </w:rPr>
        <w:t xml:space="preserve"> округа Ставропольского края.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1.8. Комиссия по вопросам размещения нестационарных торговых объектов (нестационарных объектов по предоставлению услуг) и проведению аукциона на размещение нестационарных торговых объектов (нестационарных объектов по предоставлению услуг) на территории</w:t>
      </w:r>
      <w:r w:rsidR="006D783E" w:rsidRPr="00F2103A">
        <w:rPr>
          <w:rFonts w:ascii="Times New Roman" w:eastAsiaTheme="minorHAnsi" w:hAnsi="Times New Roman" w:cs="Times New Roman"/>
          <w:sz w:val="28"/>
          <w:szCs w:val="28"/>
          <w:lang w:eastAsia="en-US"/>
        </w:rPr>
        <w:t xml:space="preserve"> </w:t>
      </w:r>
      <w:r w:rsidR="006D783E" w:rsidRPr="00F2103A">
        <w:rPr>
          <w:rFonts w:ascii="Times New Roman" w:hAnsi="Times New Roman" w:cs="Times New Roman"/>
          <w:sz w:val="28"/>
          <w:szCs w:val="28"/>
        </w:rPr>
        <w:t>Новоселицкого</w:t>
      </w:r>
      <w:r w:rsidRPr="00F2103A">
        <w:rPr>
          <w:rFonts w:ascii="Times New Roman" w:hAnsi="Times New Roman" w:cs="Times New Roman"/>
          <w:sz w:val="28"/>
          <w:szCs w:val="28"/>
        </w:rPr>
        <w:t xml:space="preserve"> </w:t>
      </w:r>
      <w:r w:rsidR="00D92346" w:rsidRPr="00F2103A">
        <w:rPr>
          <w:rFonts w:ascii="Times New Roman" w:hAnsi="Times New Roman" w:cs="Times New Roman"/>
          <w:sz w:val="28"/>
          <w:szCs w:val="28"/>
        </w:rPr>
        <w:t>муниципального</w:t>
      </w:r>
      <w:r w:rsidRPr="00F2103A">
        <w:rPr>
          <w:rFonts w:ascii="Times New Roman" w:hAnsi="Times New Roman" w:cs="Times New Roman"/>
          <w:sz w:val="28"/>
          <w:szCs w:val="28"/>
        </w:rPr>
        <w:t xml:space="preserve"> округа Ставропольского края (далее - комиссия) принимает решение об отказе в заключении договора с хозяйствующим субъектом без проведения аукциона в местах, определенных схемой, при наличии хотя бы одного из следующих оснований: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место размещения нестационарного объекта, указанное в заявке хозяйствующего субъекта о заключении договора без проведения аукциона (далее - заявка), не соответствует требованиям, предусмотренным настоящим Положением;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наличие решения о проведении аукциона в указанном в заявке месте, определенном схемой, принятого ранее дня подачи хозяйствующим субъектом заявки;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наличие решения о заключении договора в указанном в заявке месте, определенном схемой, с иным хозяйствующим субъектом, принятого ранее дня подачи хозяйствующим субъектом заявки;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наличие договора на размещение нестационарного объекта в указанном в заявке месте, определенном схемой, с иным хозяйствующим субъектом, заключенного ранее дня подачи хозяйствующим субъектом заявки;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несоблюдение хозяйствующим субъектом условий договора на размещение нестационарного объекта, заключенного ранее.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1.9. Основанием для размещения нестационарного объекта является договор, заключенный между администрацией</w:t>
      </w:r>
      <w:r w:rsidR="00722A29" w:rsidRPr="00F2103A">
        <w:rPr>
          <w:rFonts w:ascii="Times New Roman" w:eastAsiaTheme="minorHAnsi" w:hAnsi="Times New Roman" w:cs="Times New Roman"/>
          <w:sz w:val="28"/>
          <w:szCs w:val="28"/>
          <w:lang w:eastAsia="en-US"/>
        </w:rPr>
        <w:t xml:space="preserve"> </w:t>
      </w:r>
      <w:r w:rsidR="00722A29" w:rsidRPr="00F2103A">
        <w:rPr>
          <w:rFonts w:ascii="Times New Roman" w:hAnsi="Times New Roman" w:cs="Times New Roman"/>
          <w:sz w:val="28"/>
          <w:szCs w:val="28"/>
        </w:rPr>
        <w:t>Новоселицкого</w:t>
      </w:r>
      <w:r w:rsidRPr="00F2103A">
        <w:rPr>
          <w:rFonts w:ascii="Times New Roman" w:hAnsi="Times New Roman" w:cs="Times New Roman"/>
          <w:sz w:val="28"/>
          <w:szCs w:val="28"/>
        </w:rPr>
        <w:t xml:space="preserve"> округа и хозяйствующим субъектом.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1.10. Типовая форма </w:t>
      </w:r>
      <w:hyperlink w:anchor="P531" w:history="1">
        <w:r w:rsidRPr="00F2103A">
          <w:rPr>
            <w:rFonts w:ascii="Times New Roman" w:hAnsi="Times New Roman" w:cs="Times New Roman"/>
            <w:color w:val="0000FF"/>
            <w:sz w:val="28"/>
            <w:szCs w:val="28"/>
          </w:rPr>
          <w:t>договора</w:t>
        </w:r>
      </w:hyperlink>
      <w:r w:rsidRPr="00F2103A">
        <w:rPr>
          <w:rFonts w:ascii="Times New Roman" w:hAnsi="Times New Roman" w:cs="Times New Roman"/>
          <w:sz w:val="28"/>
          <w:szCs w:val="28"/>
        </w:rPr>
        <w:t xml:space="preserve"> определяется приложением N 1 к настоящему Положению. В типовую форму могут вноситься дополнительные условия.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1.11. Договор не может быть заключен на срок, превышающий срок </w:t>
      </w:r>
      <w:r w:rsidRPr="00F2103A">
        <w:rPr>
          <w:rFonts w:ascii="Times New Roman" w:hAnsi="Times New Roman" w:cs="Times New Roman"/>
          <w:sz w:val="28"/>
          <w:szCs w:val="28"/>
        </w:rPr>
        <w:lastRenderedPageBreak/>
        <w:t>действия схемы. Действие Договора распространяется только на нестационарный объект, указанный в нем.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1.12. Договор заключается отдельно на каждый нестационарный объект и выдается заявителю (руководителю организации, если заявителем является юридическое лицо, индивидуальному предпринимателю) или уполномоченному им лицу. Передача договора третьим лицам запрещается.</w:t>
      </w:r>
    </w:p>
    <w:p w:rsidR="000E0638" w:rsidRPr="00F2103A" w:rsidRDefault="000E0638" w:rsidP="006D783E">
      <w:pPr>
        <w:pStyle w:val="ConsPlusNormal"/>
        <w:rPr>
          <w:rFonts w:ascii="Times New Roman" w:hAnsi="Times New Roman" w:cs="Times New Roman"/>
          <w:sz w:val="28"/>
          <w:szCs w:val="28"/>
        </w:rPr>
      </w:pPr>
    </w:p>
    <w:p w:rsidR="000F2271" w:rsidRPr="00F2103A" w:rsidRDefault="000F2271" w:rsidP="002C6A85">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2. Ор</w:t>
      </w:r>
      <w:r w:rsidR="002C6A85">
        <w:rPr>
          <w:rFonts w:ascii="Times New Roman" w:hAnsi="Times New Roman" w:cs="Times New Roman"/>
          <w:sz w:val="28"/>
          <w:szCs w:val="28"/>
        </w:rPr>
        <w:t>ганизатор аукциона и его функция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2.1. Организатором аукциона является администрация </w:t>
      </w:r>
      <w:r w:rsidR="00722A29" w:rsidRPr="00F2103A">
        <w:rPr>
          <w:rFonts w:ascii="Times New Roman" w:hAnsi="Times New Roman" w:cs="Times New Roman"/>
          <w:sz w:val="28"/>
          <w:szCs w:val="28"/>
        </w:rPr>
        <w:t>Новоселицкого муниципального</w:t>
      </w:r>
      <w:r w:rsidRPr="00F2103A">
        <w:rPr>
          <w:rFonts w:ascii="Times New Roman" w:hAnsi="Times New Roman" w:cs="Times New Roman"/>
          <w:sz w:val="28"/>
          <w:szCs w:val="28"/>
        </w:rPr>
        <w:t xml:space="preserve"> округа в лице отдела экономического развития администрации </w:t>
      </w:r>
      <w:r w:rsidR="00722A29" w:rsidRPr="00F2103A">
        <w:rPr>
          <w:rFonts w:ascii="Times New Roman" w:hAnsi="Times New Roman" w:cs="Times New Roman"/>
          <w:sz w:val="28"/>
          <w:szCs w:val="28"/>
        </w:rPr>
        <w:t>Новоселицкого муниципального</w:t>
      </w:r>
      <w:r w:rsidRPr="00F2103A">
        <w:rPr>
          <w:rFonts w:ascii="Times New Roman" w:hAnsi="Times New Roman" w:cs="Times New Roman"/>
          <w:sz w:val="28"/>
          <w:szCs w:val="28"/>
        </w:rPr>
        <w:t xml:space="preserve"> округа Ставропольского края (далее - организатор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2.2. Организатор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принимает решение о создании комиссии, определяет ее состав и порядок, назначает председателя комиссии. Осуществляет замену членов комиссии в случаях, предусмотренных законодательством;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разрабатывает и утверждает документацию об аукционе (в том числе форму извещения (информационного сообщения) с приложениями, форму заявки на участие в аукционе с приложениями, проект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 </w:t>
      </w:r>
      <w:r w:rsidR="000E0638" w:rsidRPr="00F2103A">
        <w:rPr>
          <w:rFonts w:ascii="Times New Roman" w:hAnsi="Times New Roman" w:cs="Times New Roman"/>
          <w:sz w:val="28"/>
          <w:szCs w:val="28"/>
        </w:rPr>
        <w:t>определяет эскизный проект, предполагаемого к установке нестационарного объекта и согласовывает с главным специалистом – главным архитектором отдела муниципального хозяйства администрации Новоселицкого муниципального округа, в соответствии с принятым архитектурно-художественным стилем развития Новоселицкого округа в случае если устанавливаются требования к внешнему виду объекта;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определяет начальную (минимальную) цену договора, а также предмет и существенные условия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определяет специализацию объекта;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 подписывает проект договора после подписания участником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7) определяет место, дату и время начала и окончания приема заявок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8) определяет место, дату и время рассмотрения заявок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 определяет место, дату и время проведения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10) присутствует при вскрытии конвертов с заявками на участие в аукционе, рассмотрении заявок и уведомляет претендентов о принятом комиссией решении;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 проводит аукцион в присутствии комиссии в порядке, предусмотренном настоящим Положением и действующим законодательством;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12) организует подготовку и публикацию информационных сообщений в средствах массовой информации и в информационно-телекоммуникационной сети "Интернет" о проведении аукциона, внесении изменений в аукционную документацию, отказе от проведения аукциона, а </w:t>
      </w:r>
      <w:r w:rsidRPr="00F2103A">
        <w:rPr>
          <w:rFonts w:ascii="Times New Roman" w:hAnsi="Times New Roman" w:cs="Times New Roman"/>
          <w:sz w:val="28"/>
          <w:szCs w:val="28"/>
        </w:rPr>
        <w:lastRenderedPageBreak/>
        <w:t>также о результатах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13) предоставляет заявителям документацию об аукционе без взимания платы;</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14) готовит проект </w:t>
      </w:r>
      <w:hyperlink w:anchor="P531" w:history="1">
        <w:r w:rsidRPr="00F2103A">
          <w:rPr>
            <w:rFonts w:ascii="Times New Roman" w:hAnsi="Times New Roman" w:cs="Times New Roman"/>
            <w:color w:val="0000FF"/>
            <w:sz w:val="28"/>
            <w:szCs w:val="28"/>
          </w:rPr>
          <w:t>договора</w:t>
        </w:r>
      </w:hyperlink>
      <w:r w:rsidRPr="00F2103A">
        <w:rPr>
          <w:rFonts w:ascii="Times New Roman" w:hAnsi="Times New Roman" w:cs="Times New Roman"/>
          <w:sz w:val="28"/>
          <w:szCs w:val="28"/>
        </w:rPr>
        <w:t xml:space="preserve"> по форме согласно приложению N 1 к настоящему Положению;</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15) своевременно уведомляет членов аукционной комиссии о месте, дате и времени проведения заседания аукционной комиссии;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16) осуществляет хранение документов о проведении аукционов в соответствии с порядком, предусмотренным настоящим Положением и действующим законодательством;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17) осуществляет иные предусмотренные настоящим Положением функции.</w:t>
      </w:r>
    </w:p>
    <w:p w:rsidR="000F2271" w:rsidRPr="00F2103A" w:rsidRDefault="000F2271" w:rsidP="00722A29">
      <w:pPr>
        <w:pStyle w:val="ConsPlusNormal"/>
        <w:rPr>
          <w:rFonts w:ascii="Times New Roman" w:hAnsi="Times New Roman" w:cs="Times New Roman"/>
          <w:sz w:val="28"/>
          <w:szCs w:val="28"/>
        </w:rPr>
      </w:pPr>
    </w:p>
    <w:p w:rsidR="000F2271" w:rsidRPr="00F2103A" w:rsidRDefault="002C6A85" w:rsidP="002C6A8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3. Аукционная комиссия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 Функции аукционной комиссии исполняет комиссия.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3.2. Комиссия правомочна осуществлять свои функции, если на заседании комиссии присутствует не менее чем пятьдесят процентов от общего числа ее членов. Члены комиссии лично участвуют в заседаниях и подписывают протоколы заседаний комиссии.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В случае равенства голосов решающим является голос председательствующего на заседании комиссии.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3.3. Комиссией осуществляются следующие функции: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вскрытие конвертов с заявками претендентов;</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рассмотрение заявок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Положением;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объявление участникам аукциона о принятом решении;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ведение протокола рассмотрения заявок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 проведение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7) определение победителя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8) ведение протокола проведения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 осуществление иных предусмотренных настоящим Положением функций;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10) принимает решение об отказе проведения аукциона в порядке, предусмотренном настоящим Положением и действующим законодательством.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3.4. Комиссия в своей деятельности руководствуется настоящим Положением, действующим законодательством.</w:t>
      </w:r>
    </w:p>
    <w:p w:rsidR="000F2271" w:rsidRDefault="000F2271" w:rsidP="00722A29">
      <w:pPr>
        <w:pStyle w:val="ConsPlusNormal"/>
        <w:rPr>
          <w:rFonts w:ascii="Times New Roman" w:hAnsi="Times New Roman" w:cs="Times New Roman"/>
          <w:sz w:val="28"/>
          <w:szCs w:val="28"/>
        </w:rPr>
      </w:pPr>
    </w:p>
    <w:p w:rsidR="002C6A85" w:rsidRDefault="002C6A85" w:rsidP="00722A29">
      <w:pPr>
        <w:pStyle w:val="ConsPlusNormal"/>
        <w:rPr>
          <w:rFonts w:ascii="Times New Roman" w:hAnsi="Times New Roman" w:cs="Times New Roman"/>
          <w:sz w:val="28"/>
          <w:szCs w:val="28"/>
        </w:rPr>
      </w:pPr>
    </w:p>
    <w:p w:rsidR="002C6A85" w:rsidRPr="00F2103A" w:rsidRDefault="002C6A85" w:rsidP="00722A29">
      <w:pPr>
        <w:pStyle w:val="ConsPlusNormal"/>
        <w:rPr>
          <w:rFonts w:ascii="Times New Roman" w:hAnsi="Times New Roman" w:cs="Times New Roman"/>
          <w:sz w:val="28"/>
          <w:szCs w:val="28"/>
        </w:rPr>
      </w:pPr>
    </w:p>
    <w:p w:rsidR="000F2271" w:rsidRPr="00F2103A" w:rsidRDefault="000F2271" w:rsidP="002C6A85">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lastRenderedPageBreak/>
        <w:t>4. Требования к участнику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4.1. Участником аукциона может быть любое юридическое лицо независимо от организационно-правовой формы, формы собственности, а также индивидуальный предприниматель, претендующие на заключение договора.</w:t>
      </w:r>
    </w:p>
    <w:p w:rsidR="000F2271" w:rsidRPr="00F2103A" w:rsidRDefault="000F2271" w:rsidP="002C6A85">
      <w:pPr>
        <w:pStyle w:val="ConsPlusNormal"/>
        <w:ind w:firstLine="709"/>
        <w:jc w:val="both"/>
        <w:rPr>
          <w:rFonts w:ascii="Times New Roman" w:hAnsi="Times New Roman" w:cs="Times New Roman"/>
          <w:sz w:val="28"/>
          <w:szCs w:val="28"/>
        </w:rPr>
      </w:pPr>
      <w:bookmarkStart w:id="6" w:name="P339"/>
      <w:bookmarkEnd w:id="6"/>
      <w:r w:rsidRPr="00F2103A">
        <w:rPr>
          <w:rFonts w:ascii="Times New Roman" w:hAnsi="Times New Roman" w:cs="Times New Roman"/>
          <w:sz w:val="28"/>
          <w:szCs w:val="28"/>
        </w:rPr>
        <w:t>4.2. Участник аукциона должен соответствовать следующим обязательным требованиям: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требованиям, предъявляемым законодательством Российской Федерации к лицам, осуществляющим торговую деятельность (деятельность по предоставлению услуг);</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2) являться субъектом малого и среднего предпринимательства в соответствии со </w:t>
      </w:r>
      <w:hyperlink r:id="rId21" w:history="1">
        <w:r w:rsidRPr="00F2103A">
          <w:rPr>
            <w:rFonts w:ascii="Times New Roman" w:hAnsi="Times New Roman" w:cs="Times New Roman"/>
            <w:color w:val="0000FF"/>
            <w:sz w:val="28"/>
            <w:szCs w:val="28"/>
          </w:rPr>
          <w:t>статьей 4</w:t>
        </w:r>
      </w:hyperlink>
      <w:r w:rsidRPr="00F2103A">
        <w:rPr>
          <w:rFonts w:ascii="Times New Roman" w:hAnsi="Times New Roman" w:cs="Times New Roman"/>
          <w:sz w:val="28"/>
          <w:szCs w:val="28"/>
        </w:rPr>
        <w:t xml:space="preserve"> Федерального закона от 24 июля 2007 г. N 209-ФЗ "О развитии малого и среднего предпринимательства в Российской Федерации";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отсутствие решения о ликвидации участника аукциона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4) отсутствие решения о приостановлении деятельности участника аукциона в порядке, предусмотренном </w:t>
      </w:r>
      <w:hyperlink r:id="rId22" w:history="1">
        <w:r w:rsidRPr="00F2103A">
          <w:rPr>
            <w:rFonts w:ascii="Times New Roman" w:hAnsi="Times New Roman" w:cs="Times New Roman"/>
            <w:color w:val="0000FF"/>
            <w:sz w:val="28"/>
            <w:szCs w:val="28"/>
          </w:rPr>
          <w:t>Кодексом</w:t>
        </w:r>
      </w:hyperlink>
      <w:r w:rsidRPr="00F2103A">
        <w:rPr>
          <w:rFonts w:ascii="Times New Roman" w:hAnsi="Times New Roman" w:cs="Times New Roman"/>
          <w:sz w:val="28"/>
          <w:szCs w:val="28"/>
        </w:rPr>
        <w:t xml:space="preserve"> Российской Федерации об административных правонарушениях, на день рассмотрения заявки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отсутствие у участника аукциона задолженности по начисленным налогам, сборам.</w:t>
      </w:r>
    </w:p>
    <w:p w:rsidR="000E0638" w:rsidRPr="00F2103A" w:rsidRDefault="000E0638" w:rsidP="002C6A85">
      <w:pPr>
        <w:pStyle w:val="ConsPlusNormal"/>
        <w:ind w:firstLine="709"/>
        <w:jc w:val="both"/>
        <w:rPr>
          <w:rFonts w:ascii="Times New Roman" w:hAnsi="Times New Roman" w:cs="Times New Roman"/>
          <w:sz w:val="28"/>
          <w:szCs w:val="28"/>
        </w:rPr>
      </w:pPr>
      <w:bookmarkStart w:id="7" w:name="P345"/>
      <w:bookmarkEnd w:id="7"/>
      <w:r w:rsidRPr="00F2103A">
        <w:rPr>
          <w:rFonts w:ascii="Times New Roman" w:hAnsi="Times New Roman" w:cs="Times New Roman"/>
          <w:sz w:val="28"/>
          <w:szCs w:val="28"/>
        </w:rPr>
        <w:t xml:space="preserve">4.3 Для участия в аукционе организатору аукциона представляется </w:t>
      </w:r>
      <w:hyperlink w:anchor="P693" w:history="1">
        <w:r w:rsidRPr="00F2103A">
          <w:rPr>
            <w:rFonts w:ascii="Times New Roman" w:hAnsi="Times New Roman" w:cs="Times New Roman"/>
            <w:color w:val="000000" w:themeColor="text1"/>
            <w:sz w:val="28"/>
            <w:szCs w:val="28"/>
          </w:rPr>
          <w:t>заявка</w:t>
        </w:r>
      </w:hyperlink>
      <w:r w:rsidRPr="00F2103A">
        <w:rPr>
          <w:rFonts w:ascii="Times New Roman" w:hAnsi="Times New Roman" w:cs="Times New Roman"/>
          <w:sz w:val="28"/>
          <w:szCs w:val="28"/>
        </w:rPr>
        <w:t xml:space="preserve"> на участие в аукционе по форме согласно приложению N 2 к настоящему Положению и следующие документы:</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копию паспорта 1 листа и листа с пропиской (для индивидуальных предпринимателей, крестьянско-фермерских хозяйств);</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 копию решения о назначении или об избрании либо приказа о </w:t>
      </w:r>
      <w:r w:rsidRPr="00F2103A">
        <w:rPr>
          <w:rFonts w:ascii="Times New Roman" w:hAnsi="Times New Roman" w:cs="Times New Roman"/>
          <w:sz w:val="28"/>
          <w:szCs w:val="28"/>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в случае если от имени участника аукциона действует иное лицо, доверенность на участие в аукционе и подписание документов, связанных с проведением аукциона (далее - доверенность), заверенную нотариально;</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справку об исполнении налогоплательщиком (плательщиком сборов, налоговым агентом) обязанности по уплате налогов, пеней, штрафов, выданную не ранее чем за 30 дней до даты размещения извещения об аукционе на официальном сайте администрации Новоселицкого муниципального округа Ставропольского края в информационно-телекоммуникационной сети "Интернет".</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 выписку из единого государственного реестра юридических лиц (для юридических лиц), выписку из единого государственного реестра индивидуальных предпринимателей, полученную не ранее чем за 30 дней до даты официального объявления аукциона;</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7) ассортиментный перечень реализуемых товаров (предоставляемых услуг);</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8)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23" w:history="1">
        <w:r w:rsidRPr="00F2103A">
          <w:rPr>
            <w:rFonts w:ascii="Times New Roman" w:hAnsi="Times New Roman" w:cs="Times New Roman"/>
            <w:color w:val="000000" w:themeColor="text1"/>
            <w:sz w:val="28"/>
            <w:szCs w:val="28"/>
          </w:rPr>
          <w:t>Кодексом</w:t>
        </w:r>
      </w:hyperlink>
      <w:r w:rsidRPr="00F2103A">
        <w:rPr>
          <w:rFonts w:ascii="Times New Roman" w:hAnsi="Times New Roman" w:cs="Times New Roman"/>
          <w:color w:val="000000" w:themeColor="text1"/>
          <w:sz w:val="28"/>
          <w:szCs w:val="28"/>
        </w:rPr>
        <w:t xml:space="preserve"> Росс</w:t>
      </w:r>
      <w:r w:rsidRPr="00F2103A">
        <w:rPr>
          <w:rFonts w:ascii="Times New Roman" w:hAnsi="Times New Roman" w:cs="Times New Roman"/>
          <w:sz w:val="28"/>
          <w:szCs w:val="28"/>
        </w:rPr>
        <w:t>ийской Федерации об административных правонарушениях;</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 копии учредительных документов заявителя (для юридических лиц);</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10) решение об одобрении или о совершении крупной сделки либо копия такого решения (для юридических лиц)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случае если предусмотрено документацией об аукционе, а также копии документов, подтверждающих соответствие товаров (работ, услуг) установленным требованиям законодательства Российской Федерации;</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Заявитель вправе по собственной инициативе предоставить следующие </w:t>
      </w:r>
      <w:r w:rsidRPr="00F2103A">
        <w:rPr>
          <w:rFonts w:ascii="Times New Roman" w:hAnsi="Times New Roman" w:cs="Times New Roman"/>
          <w:sz w:val="28"/>
          <w:szCs w:val="28"/>
        </w:rPr>
        <w:lastRenderedPageBreak/>
        <w:t>документы:</w:t>
      </w:r>
    </w:p>
    <w:p w:rsidR="000E0638" w:rsidRPr="00F2103A" w:rsidRDefault="000E0638" w:rsidP="002C6A85">
      <w:pPr>
        <w:pStyle w:val="ConsPlusNormal"/>
        <w:numPr>
          <w:ilvl w:val="0"/>
          <w:numId w:val="2"/>
        </w:numPr>
        <w:ind w:left="0" w:firstLine="709"/>
        <w:jc w:val="both"/>
        <w:rPr>
          <w:rFonts w:ascii="Times New Roman" w:hAnsi="Times New Roman" w:cs="Times New Roman"/>
          <w:sz w:val="28"/>
          <w:szCs w:val="28"/>
        </w:rPr>
      </w:pPr>
      <w:r w:rsidRPr="00F2103A">
        <w:rPr>
          <w:rFonts w:ascii="Times New Roman" w:hAnsi="Times New Roman" w:cs="Times New Roman"/>
          <w:sz w:val="28"/>
          <w:szCs w:val="28"/>
        </w:rPr>
        <w:t>схему размещения нестационарного объекта в границах места размещения;</w:t>
      </w:r>
    </w:p>
    <w:p w:rsidR="000E0638" w:rsidRPr="00F2103A" w:rsidRDefault="000E0638" w:rsidP="002C6A85">
      <w:pPr>
        <w:pStyle w:val="ConsPlusNormal"/>
        <w:numPr>
          <w:ilvl w:val="0"/>
          <w:numId w:val="2"/>
        </w:numPr>
        <w:ind w:left="0" w:firstLine="709"/>
        <w:jc w:val="both"/>
        <w:rPr>
          <w:rFonts w:ascii="Times New Roman" w:hAnsi="Times New Roman" w:cs="Times New Roman"/>
          <w:sz w:val="28"/>
          <w:szCs w:val="28"/>
        </w:rPr>
      </w:pPr>
      <w:r w:rsidRPr="00F2103A">
        <w:rPr>
          <w:rFonts w:ascii="Times New Roman" w:hAnsi="Times New Roman" w:cs="Times New Roman"/>
          <w:sz w:val="28"/>
          <w:szCs w:val="28"/>
        </w:rPr>
        <w:t>эскизный проект (фотографию объекта), согласованный(</w:t>
      </w:r>
      <w:proofErr w:type="spellStart"/>
      <w:r w:rsidRPr="00F2103A">
        <w:rPr>
          <w:rFonts w:ascii="Times New Roman" w:hAnsi="Times New Roman" w:cs="Times New Roman"/>
          <w:sz w:val="28"/>
          <w:szCs w:val="28"/>
        </w:rPr>
        <w:t>ую</w:t>
      </w:r>
      <w:proofErr w:type="spellEnd"/>
      <w:r w:rsidRPr="00F2103A">
        <w:rPr>
          <w:rFonts w:ascii="Times New Roman" w:hAnsi="Times New Roman" w:cs="Times New Roman"/>
          <w:sz w:val="28"/>
          <w:szCs w:val="28"/>
        </w:rPr>
        <w:t>) с главным специалистом - главным архитектором отдела муниципального хозяйства администрации округа.</w:t>
      </w:r>
    </w:p>
    <w:p w:rsidR="000E0638" w:rsidRPr="00F2103A" w:rsidRDefault="000E0638"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Все документы должны быть прошиты, скреплены печатью (при наличии), заверены подписью руководителя юридического лица или прошиты и заверены подписью индивидуального предпринимателя и иметь сквозную нумерацию страниц. Верность копий документов, представляемых в составе</w:t>
      </w:r>
      <w:r w:rsidR="004328AB">
        <w:rPr>
          <w:rFonts w:ascii="Times New Roman" w:hAnsi="Times New Roman" w:cs="Times New Roman"/>
          <w:sz w:val="28"/>
          <w:szCs w:val="28"/>
        </w:rPr>
        <w:t xml:space="preserve"> </w:t>
      </w:r>
      <w:r w:rsidRPr="00F2103A">
        <w:rPr>
          <w:rFonts w:ascii="Times New Roman" w:hAnsi="Times New Roman" w:cs="Times New Roman"/>
          <w:sz w:val="28"/>
          <w:szCs w:val="28"/>
        </w:rPr>
        <w:t>заявки на участие в аукционе, должна быть подтверждена печатью (при наличии) и подписью руководителя юридического лица или подписью индивидуального предпринимателя. Факсимильные подписи не допускаются.</w:t>
      </w:r>
    </w:p>
    <w:p w:rsidR="005A1147" w:rsidRPr="00F2103A" w:rsidRDefault="00287025"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Заявитель вправе подать только одну заявку в отношении каждого предмета аукциона (лота).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4.4. </w:t>
      </w:r>
      <w:r w:rsidR="009A661D" w:rsidRPr="00F2103A">
        <w:rPr>
          <w:rFonts w:ascii="Times New Roman" w:hAnsi="Times New Roman" w:cs="Times New Roman"/>
          <w:sz w:val="28"/>
          <w:szCs w:val="28"/>
        </w:rPr>
        <w:t xml:space="preserve">Требовать от заявителя иные документы, за исключением предусмотренных </w:t>
      </w:r>
      <w:hyperlink w:anchor="P339" w:history="1">
        <w:r w:rsidR="009A661D" w:rsidRPr="00F2103A">
          <w:rPr>
            <w:rFonts w:ascii="Times New Roman" w:hAnsi="Times New Roman" w:cs="Times New Roman"/>
            <w:color w:val="000000" w:themeColor="text1"/>
            <w:sz w:val="28"/>
            <w:szCs w:val="28"/>
          </w:rPr>
          <w:t>пунктом 4.</w:t>
        </w:r>
      </w:hyperlink>
      <w:r w:rsidR="009A661D" w:rsidRPr="00F2103A">
        <w:rPr>
          <w:rFonts w:ascii="Times New Roman" w:hAnsi="Times New Roman" w:cs="Times New Roman"/>
          <w:color w:val="000000" w:themeColor="text1"/>
          <w:sz w:val="28"/>
          <w:szCs w:val="28"/>
        </w:rPr>
        <w:t>3 на</w:t>
      </w:r>
      <w:r w:rsidR="009A661D" w:rsidRPr="00F2103A">
        <w:rPr>
          <w:rFonts w:ascii="Times New Roman" w:hAnsi="Times New Roman" w:cs="Times New Roman"/>
          <w:sz w:val="28"/>
          <w:szCs w:val="28"/>
        </w:rPr>
        <w:t>стоящего Положения, не допускается.</w:t>
      </w:r>
      <w:r w:rsidRPr="00F2103A">
        <w:rPr>
          <w:rFonts w:ascii="Times New Roman" w:hAnsi="Times New Roman" w:cs="Times New Roman"/>
          <w:sz w:val="28"/>
          <w:szCs w:val="28"/>
        </w:rPr>
        <w:t>.</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4.5. К участию в аукционе не допускается лицо, не соответствующее требованиям </w:t>
      </w:r>
      <w:hyperlink w:anchor="P339" w:history="1">
        <w:r w:rsidRPr="00F2103A">
          <w:rPr>
            <w:rFonts w:ascii="Times New Roman" w:hAnsi="Times New Roman" w:cs="Times New Roman"/>
            <w:color w:val="0000FF"/>
            <w:sz w:val="28"/>
            <w:szCs w:val="28"/>
          </w:rPr>
          <w:t>пункта 4.2</w:t>
        </w:r>
      </w:hyperlink>
      <w:r w:rsidRPr="00F2103A">
        <w:rPr>
          <w:rFonts w:ascii="Times New Roman" w:hAnsi="Times New Roman" w:cs="Times New Roman"/>
          <w:sz w:val="28"/>
          <w:szCs w:val="28"/>
        </w:rPr>
        <w:t xml:space="preserve"> настоящего Положения, и (или) лицо, не представившее документы, указанные в </w:t>
      </w:r>
      <w:hyperlink w:anchor="P345" w:history="1">
        <w:r w:rsidRPr="00F2103A">
          <w:rPr>
            <w:rFonts w:ascii="Times New Roman" w:hAnsi="Times New Roman" w:cs="Times New Roman"/>
            <w:color w:val="0000FF"/>
            <w:sz w:val="28"/>
            <w:szCs w:val="28"/>
          </w:rPr>
          <w:t>пункте 4.3</w:t>
        </w:r>
      </w:hyperlink>
      <w:r w:rsidRPr="00F2103A">
        <w:rPr>
          <w:rFonts w:ascii="Times New Roman" w:hAnsi="Times New Roman" w:cs="Times New Roman"/>
          <w:sz w:val="28"/>
          <w:szCs w:val="28"/>
        </w:rPr>
        <w:t xml:space="preserve"> настоящего Положения.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4.6. Лицо, подавшее заявку на участие в аукционе, вправе отозвать такую заявку в любое время до даты и времени начала рассмотрения заявок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4.7. В случае если только одно лицо, подавшее заявку на участие в аукционе, признано участником аукциона, аукцион признается несостоявшимся. С единственным участником аукциона заключается договор для размещения нестационарного торгового объекта по начальной (минимальной) цене.</w:t>
      </w:r>
    </w:p>
    <w:p w:rsidR="000F2271" w:rsidRPr="00F2103A" w:rsidRDefault="000F2271" w:rsidP="00722A29">
      <w:pPr>
        <w:pStyle w:val="ConsPlusNormal"/>
        <w:rPr>
          <w:rFonts w:ascii="Times New Roman" w:hAnsi="Times New Roman" w:cs="Times New Roman"/>
          <w:sz w:val="28"/>
          <w:szCs w:val="28"/>
        </w:rPr>
      </w:pPr>
    </w:p>
    <w:p w:rsidR="000F2271" w:rsidRPr="00F2103A" w:rsidRDefault="000F2271" w:rsidP="002C6A85">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5. Извещение о проведении аукциона</w:t>
      </w:r>
    </w:p>
    <w:p w:rsidR="000F2271" w:rsidRPr="00F2103A" w:rsidRDefault="000F2271" w:rsidP="002C6A85">
      <w:pPr>
        <w:pStyle w:val="ConsPlusNormal"/>
        <w:ind w:firstLine="709"/>
        <w:jc w:val="both"/>
        <w:rPr>
          <w:rFonts w:ascii="Times New Roman" w:hAnsi="Times New Roman" w:cs="Times New Roman"/>
          <w:sz w:val="28"/>
          <w:szCs w:val="28"/>
        </w:rPr>
      </w:pPr>
      <w:bookmarkStart w:id="8" w:name="P365"/>
      <w:bookmarkEnd w:id="8"/>
      <w:r w:rsidRPr="00F2103A">
        <w:rPr>
          <w:rFonts w:ascii="Times New Roman" w:hAnsi="Times New Roman" w:cs="Times New Roman"/>
          <w:sz w:val="28"/>
          <w:szCs w:val="28"/>
        </w:rPr>
        <w:t xml:space="preserve">5.1. </w:t>
      </w:r>
      <w:r w:rsidR="009A661D" w:rsidRPr="00F2103A">
        <w:rPr>
          <w:rFonts w:ascii="Times New Roman" w:hAnsi="Times New Roman" w:cs="Times New Roman"/>
          <w:sz w:val="28"/>
          <w:szCs w:val="28"/>
        </w:rPr>
        <w:t>Извещение о проведении аукциона размещается на официальном сайте администрации Новоселицкого муниципального округа Ставропольского края в информационно-телекоммуникационной сети "Интернет" (далее - официальный сайт) не менее чем за 20 дней до дня окончания подачи заявок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5.2. В извещении о проведении аукциона должны быть указаны следующие сведения: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наименование, место нахождения, почтовый адрес, адрес электронной почты, номер контактного телефона организатора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место расположения нестационарного объекта, описание и технические характеристики муниципального имущества, права на которое передаются по договору, в том числе площадь помещения, здания, строения или сооружения в случае передачи прав на соответствующее недвижимое имущество;</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 целевое назначение муниципального имущества, права на которое </w:t>
      </w:r>
      <w:r w:rsidRPr="00F2103A">
        <w:rPr>
          <w:rFonts w:ascii="Times New Roman" w:hAnsi="Times New Roman" w:cs="Times New Roman"/>
          <w:sz w:val="28"/>
          <w:szCs w:val="28"/>
        </w:rPr>
        <w:lastRenderedPageBreak/>
        <w:t>передается по договору;</w:t>
      </w:r>
    </w:p>
    <w:p w:rsidR="009A661D" w:rsidRPr="00F2103A" w:rsidRDefault="009A661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4) </w:t>
      </w:r>
      <w:r w:rsidR="000F2271" w:rsidRPr="00F2103A">
        <w:rPr>
          <w:rFonts w:ascii="Times New Roman" w:hAnsi="Times New Roman" w:cs="Times New Roman"/>
          <w:sz w:val="28"/>
          <w:szCs w:val="28"/>
        </w:rPr>
        <w:t xml:space="preserve">начальная (минимальная) цена договора (цена лота) с указанием при </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в размере платежа за право заключить договор безвозмездного пользования указанным имуществом;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срок действия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если такая плата установлена;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7) требование о внесении задатка, а также размер задатка, в случае если в документации об аукционе предусмотрено требование о внесении задатка;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8) срок, в течение которого организатор аукциона вправе отказаться от проведения аукциона с учетом положений </w:t>
      </w:r>
      <w:hyperlink w:anchor="P377" w:history="1">
        <w:r w:rsidRPr="00F2103A">
          <w:rPr>
            <w:rFonts w:ascii="Times New Roman" w:hAnsi="Times New Roman" w:cs="Times New Roman"/>
            <w:color w:val="0000FF"/>
            <w:sz w:val="28"/>
            <w:szCs w:val="28"/>
          </w:rPr>
          <w:t>пункта 5.4</w:t>
        </w:r>
      </w:hyperlink>
      <w:r w:rsidRPr="00F2103A">
        <w:rPr>
          <w:rFonts w:ascii="Times New Roman" w:hAnsi="Times New Roman" w:cs="Times New Roman"/>
          <w:sz w:val="28"/>
          <w:szCs w:val="28"/>
        </w:rPr>
        <w:t xml:space="preserve"> настоящего Положения;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9) указание на то, что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24" w:history="1">
        <w:r w:rsidRPr="00F2103A">
          <w:rPr>
            <w:rFonts w:ascii="Times New Roman" w:hAnsi="Times New Roman" w:cs="Times New Roman"/>
            <w:color w:val="0000FF"/>
            <w:sz w:val="28"/>
            <w:szCs w:val="28"/>
          </w:rPr>
          <w:t>частями 3</w:t>
        </w:r>
      </w:hyperlink>
      <w:r w:rsidRPr="00F2103A">
        <w:rPr>
          <w:rFonts w:ascii="Times New Roman" w:hAnsi="Times New Roman" w:cs="Times New Roman"/>
          <w:sz w:val="28"/>
          <w:szCs w:val="28"/>
        </w:rPr>
        <w:t xml:space="preserve"> и </w:t>
      </w:r>
      <w:hyperlink r:id="rId25" w:history="1">
        <w:r w:rsidRPr="00F2103A">
          <w:rPr>
            <w:rFonts w:ascii="Times New Roman" w:hAnsi="Times New Roman" w:cs="Times New Roman"/>
            <w:color w:val="0000FF"/>
            <w:sz w:val="28"/>
            <w:szCs w:val="28"/>
          </w:rPr>
          <w:t>5 статьи 14</w:t>
        </w:r>
      </w:hyperlink>
      <w:r w:rsidRPr="00F2103A">
        <w:rPr>
          <w:rFonts w:ascii="Times New Roman" w:hAnsi="Times New Roman" w:cs="Times New Roman"/>
          <w:sz w:val="28"/>
          <w:szCs w:val="28"/>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26" w:history="1">
        <w:r w:rsidRPr="00F2103A">
          <w:rPr>
            <w:rFonts w:ascii="Times New Roman" w:hAnsi="Times New Roman" w:cs="Times New Roman"/>
            <w:color w:val="0000FF"/>
            <w:sz w:val="28"/>
            <w:szCs w:val="28"/>
          </w:rPr>
          <w:t>Законом</w:t>
        </w:r>
      </w:hyperlink>
      <w:r w:rsidRPr="00F2103A">
        <w:rPr>
          <w:rFonts w:ascii="Times New Roman" w:hAnsi="Times New Roman" w:cs="Times New Roman"/>
          <w:sz w:val="28"/>
          <w:szCs w:val="28"/>
        </w:rPr>
        <w:t xml:space="preserve"> N 209-ФЗ.</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5.3.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администрации округа. При этом срок подачи заявок на участие в аукционе должен быть продлен таким образом, чтобы с даты размещения на официальном сайте администрации </w:t>
      </w:r>
      <w:r w:rsidR="00253213"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 внесенных изменений о проведении аукциона до даты окончания подачи заявок на участие в аукционе он составлял не менее пятнадцати дней.</w:t>
      </w:r>
    </w:p>
    <w:p w:rsidR="000F2271" w:rsidRPr="00F2103A" w:rsidRDefault="000F2271" w:rsidP="002C6A85">
      <w:pPr>
        <w:pStyle w:val="ConsPlusNormal"/>
        <w:ind w:firstLine="709"/>
        <w:jc w:val="both"/>
        <w:rPr>
          <w:rFonts w:ascii="Times New Roman" w:hAnsi="Times New Roman" w:cs="Times New Roman"/>
          <w:sz w:val="28"/>
          <w:szCs w:val="28"/>
        </w:rPr>
      </w:pPr>
      <w:bookmarkStart w:id="9" w:name="P377"/>
      <w:bookmarkEnd w:id="9"/>
      <w:r w:rsidRPr="00F2103A">
        <w:rPr>
          <w:rFonts w:ascii="Times New Roman" w:hAnsi="Times New Roman" w:cs="Times New Roman"/>
          <w:sz w:val="28"/>
          <w:szCs w:val="28"/>
        </w:rPr>
        <w:t>5.4.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округа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0F2271" w:rsidRPr="00F2103A" w:rsidRDefault="000F2271" w:rsidP="002C6A85">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lastRenderedPageBreak/>
        <w:t>6. Документация об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6.1. Документация об аукционе разрабатывается и утверждается организатором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6.2. Документация об аукционе должна содержать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6.3. Документация об аукционе может содержать требования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6.4. Не допускается включение в документацию об аукционе (в том числе в форме требований к объему, перечню, качеству и срокам работ, 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требований к участнику аукциона (в том числе требований к квалификации участника аукциона, включая наличие у участника аукциона опыта работы), а также требований к его деловой репутации, требований наличия у участника аукциона производственных мощностей, технологического оборудования, трудовых, финансовых и иных ресурсов.</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6.5. При разработке документации об аукционе запрещается включение в состав одного лота технологически и функционально не связанного муниципального имущества, в частности включение в состав одного лота муниципального имущества, предназначенного для электроснабжения, теплоснабжения, газоснабжения, а также водоснабжения и водоотведения.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6.6. Указываемый в документации об аукционе срок, на который заключаются договоры в отношении имущества, предусмотренного Федеральным </w:t>
      </w:r>
      <w:hyperlink r:id="rId27" w:history="1">
        <w:r w:rsidRPr="00F2103A">
          <w:rPr>
            <w:rFonts w:ascii="Times New Roman" w:hAnsi="Times New Roman" w:cs="Times New Roman"/>
            <w:color w:val="0000FF"/>
            <w:sz w:val="28"/>
            <w:szCs w:val="28"/>
          </w:rPr>
          <w:t>законом</w:t>
        </w:r>
      </w:hyperlink>
      <w:r w:rsidRPr="00F2103A">
        <w:rPr>
          <w:rFonts w:ascii="Times New Roman" w:hAnsi="Times New Roman" w:cs="Times New Roman"/>
          <w:sz w:val="28"/>
          <w:szCs w:val="28"/>
        </w:rPr>
        <w:t xml:space="preserve"> от 24 июля 2007 г. N 209-ФЗ "О развитии малого и среднего предпринимательства в Российской Федерации", должен составлять не менее пяти лет. Максимальный срок предоставления бизнес-инкубаторами муниципального имущества в аренду субъектам малого и среднего предпринимательства не должен превышать трех лет.</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6.7. Документация об аукционе помимо информации и сведений, содержащихся в извещении о проведении аукциона, должна содержать:</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 требования к содержанию, составу и форме заявки на участие в аукционе, в том числе заявки, подаваемой в форме электронного документа, и </w:t>
      </w:r>
      <w:r w:rsidRPr="00F2103A">
        <w:rPr>
          <w:rFonts w:ascii="Times New Roman" w:hAnsi="Times New Roman" w:cs="Times New Roman"/>
          <w:sz w:val="28"/>
          <w:szCs w:val="28"/>
        </w:rPr>
        <w:lastRenderedPageBreak/>
        <w:t>инструкцию по ее заполнению;</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форму, сроки и порядок оплаты по договору;</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указание на то, что цена заключенного договора не может быть пересмотрена сторонами в сторону уменьшения;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в случае если создание и передача такого имущества предусмотрены договором;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5) порядок, место, дату начала и </w:t>
      </w:r>
      <w:r w:rsidR="009D419B" w:rsidRPr="00F2103A">
        <w:rPr>
          <w:rFonts w:ascii="Times New Roman" w:hAnsi="Times New Roman" w:cs="Times New Roman"/>
          <w:sz w:val="28"/>
          <w:szCs w:val="28"/>
        </w:rPr>
        <w:t>дату,</w:t>
      </w:r>
      <w:r w:rsidRPr="00F2103A">
        <w:rPr>
          <w:rFonts w:ascii="Times New Roman" w:hAnsi="Times New Roman" w:cs="Times New Roman"/>
          <w:sz w:val="28"/>
          <w:szCs w:val="28"/>
        </w:rPr>
        <w:t xml:space="preserve"> и время окончания срока подачи заявок на участие в аукционе. При этом датой начала срока подачи заявок на участие в аукционе является день, следующий за днем размещения на официальном сайте администрации округа извещения о проведении аукциона. Дата и время окончания срока подачи заявок на участие в аукционе устанавливаются в соответствии с </w:t>
      </w:r>
      <w:hyperlink w:anchor="P365" w:history="1">
        <w:r w:rsidRPr="00F2103A">
          <w:rPr>
            <w:rFonts w:ascii="Times New Roman" w:hAnsi="Times New Roman" w:cs="Times New Roman"/>
            <w:color w:val="0000FF"/>
            <w:sz w:val="28"/>
            <w:szCs w:val="28"/>
          </w:rPr>
          <w:t>пунктом 5.1</w:t>
        </w:r>
      </w:hyperlink>
      <w:r w:rsidRPr="00F2103A">
        <w:rPr>
          <w:rFonts w:ascii="Times New Roman" w:hAnsi="Times New Roman" w:cs="Times New Roman"/>
          <w:sz w:val="28"/>
          <w:szCs w:val="28"/>
        </w:rPr>
        <w:t xml:space="preserve"> настоящего Положения;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6) требования к участникам аукциона, установленные </w:t>
      </w:r>
      <w:hyperlink w:anchor="P339" w:history="1">
        <w:r w:rsidRPr="00F2103A">
          <w:rPr>
            <w:rFonts w:ascii="Times New Roman" w:hAnsi="Times New Roman" w:cs="Times New Roman"/>
            <w:color w:val="0000FF"/>
            <w:sz w:val="28"/>
            <w:szCs w:val="28"/>
          </w:rPr>
          <w:t>п. 4.2</w:t>
        </w:r>
      </w:hyperlink>
      <w:r w:rsidRPr="00F2103A">
        <w:rPr>
          <w:rFonts w:ascii="Times New Roman" w:hAnsi="Times New Roman" w:cs="Times New Roman"/>
          <w:sz w:val="28"/>
          <w:szCs w:val="28"/>
        </w:rPr>
        <w:t xml:space="preserve"> настоящего Положения;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7) порядок и срок отзыва заявок на участие в аукционе, при этом срок отзыва заявок на участие в аукционе устанавливается в соответствии с </w:t>
      </w:r>
      <w:hyperlink w:anchor="P450" w:history="1">
        <w:r w:rsidRPr="00F2103A">
          <w:rPr>
            <w:rFonts w:ascii="Times New Roman" w:hAnsi="Times New Roman" w:cs="Times New Roman"/>
            <w:color w:val="0000FF"/>
            <w:sz w:val="28"/>
            <w:szCs w:val="28"/>
          </w:rPr>
          <w:t>пунктом 9.</w:t>
        </w:r>
      </w:hyperlink>
      <w:r w:rsidR="000F72DC">
        <w:rPr>
          <w:rFonts w:ascii="Times New Roman" w:hAnsi="Times New Roman" w:cs="Times New Roman"/>
          <w:color w:val="0000FF"/>
          <w:sz w:val="28"/>
          <w:szCs w:val="28"/>
        </w:rPr>
        <w:t>7</w:t>
      </w:r>
      <w:r w:rsidRPr="00F2103A">
        <w:rPr>
          <w:rFonts w:ascii="Times New Roman" w:hAnsi="Times New Roman" w:cs="Times New Roman"/>
          <w:sz w:val="28"/>
          <w:szCs w:val="28"/>
        </w:rPr>
        <w:t xml:space="preserve"> настоящего Положения;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8) формы, порядок, даты начала и окончания предоставления участникам аукциона разъяснений положений документации об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 величину повышения начальной цены договора ("шаг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10) место, дату и время начала рассмотрения заявок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 место, дату и время проведения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12) требование о внесении задатка, размер задатка, срок и порядок внесения задатка, реквизиты счета для перечисления задатка в случае установления организатором аукциона требования о необходимости внесения задатка. При этом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13) размер обеспечения исполнения договора, срок и порядок его предоставления, в случае если организатором аукциона установлено требование об обеспечении исполнения договора. Размер обеспечения исполнения договора устанавливается организатором аукциона. При этом требование об обеспечении исполнения договора при проведении аукциона в отношении имущества, предусмотренного Федеральным </w:t>
      </w:r>
      <w:hyperlink r:id="rId28" w:history="1">
        <w:r w:rsidRPr="00F2103A">
          <w:rPr>
            <w:rFonts w:ascii="Times New Roman" w:hAnsi="Times New Roman" w:cs="Times New Roman"/>
            <w:color w:val="0000FF"/>
            <w:sz w:val="28"/>
            <w:szCs w:val="28"/>
          </w:rPr>
          <w:t>законом</w:t>
        </w:r>
      </w:hyperlink>
      <w:r w:rsidRPr="00F2103A">
        <w:rPr>
          <w:rFonts w:ascii="Times New Roman" w:hAnsi="Times New Roman" w:cs="Times New Roman"/>
          <w:sz w:val="28"/>
          <w:szCs w:val="28"/>
        </w:rPr>
        <w:t xml:space="preserve"> от 24 июля 2007 г. N 209-ФЗ "О развитии малого и среднего предпринимательства в Российской Федерации", не устанавливается;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lastRenderedPageBreak/>
        <w:t>14) срок, в течение которого должен быть подписан проект договора, составляющий не менее десяти дней со дня размещения на официальном сайте администрации округа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только одного заявителя;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15) дату, время, график проведения осмотра имущества, права на которое передаются по договору. Осмотр обеспечивает организатор аукциона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администрации округа, но не позднее чем за два рабочих дня до даты окончания срока подачи заявок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16) указание на то,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17) указание на то,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6.8. </w:t>
      </w:r>
      <w:r w:rsidR="009A661D" w:rsidRPr="00F2103A">
        <w:rPr>
          <w:rFonts w:ascii="Times New Roman" w:hAnsi="Times New Roman" w:cs="Times New Roman"/>
          <w:sz w:val="28"/>
          <w:szCs w:val="28"/>
        </w:rPr>
        <w:t>К документации об аукционе должен быть приложен проект договора по форме, согласно приложения N 1 к Положению, который является неотъемлемой частью документации об аукционе.</w:t>
      </w:r>
      <w:r w:rsidR="00BE26D8">
        <w:rPr>
          <w:rFonts w:ascii="Times New Roman" w:hAnsi="Times New Roman" w:cs="Times New Roman"/>
          <w:sz w:val="28"/>
          <w:szCs w:val="28"/>
        </w:rPr>
        <w:t xml:space="preserve"> </w:t>
      </w:r>
      <w:r w:rsidR="00BE26D8" w:rsidRPr="00F2103A">
        <w:rPr>
          <w:rFonts w:ascii="Times New Roman" w:hAnsi="Times New Roman" w:cs="Times New Roman"/>
          <w:sz w:val="28"/>
          <w:szCs w:val="28"/>
        </w:rPr>
        <w:t>В типовую форму могут вноситься дополнительные условия.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6.9. Сведения, содержащиеся в документации об аукционе, должны соответствовать сведениям, указанным в извещении о проведении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6.10. Документация об аукционе предоставляется в порядке, установленном настоящим Положением.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6.11. Разъяснение положений документации об аукционе осуществляется в порядке, установленном настоящим Положением.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6.12.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администрации округа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администрации округа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F2271" w:rsidRPr="00F2103A" w:rsidRDefault="000F2271" w:rsidP="009D419B">
      <w:pPr>
        <w:pStyle w:val="ConsPlusNormal"/>
        <w:rPr>
          <w:rFonts w:ascii="Times New Roman" w:hAnsi="Times New Roman" w:cs="Times New Roman"/>
          <w:sz w:val="28"/>
          <w:szCs w:val="28"/>
        </w:rPr>
      </w:pPr>
    </w:p>
    <w:p w:rsidR="000F2271" w:rsidRPr="00F2103A" w:rsidRDefault="000F2271" w:rsidP="002C6A85">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lastRenderedPageBreak/>
        <w:t>7. Порядок предоставления аукционной документации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7.1. При проведении аукциона организатор аукциона обеспечивает размещение аукционной документации на официальном сайте администрации округа в срок, предусмотренный </w:t>
      </w:r>
      <w:hyperlink w:anchor="P365" w:history="1">
        <w:r w:rsidRPr="00F2103A">
          <w:rPr>
            <w:rFonts w:ascii="Times New Roman" w:hAnsi="Times New Roman" w:cs="Times New Roman"/>
            <w:color w:val="0000FF"/>
            <w:sz w:val="28"/>
            <w:szCs w:val="28"/>
          </w:rPr>
          <w:t>пунктом 5.1</w:t>
        </w:r>
      </w:hyperlink>
      <w:r w:rsidRPr="00F2103A">
        <w:rPr>
          <w:rFonts w:ascii="Times New Roman" w:hAnsi="Times New Roman" w:cs="Times New Roman"/>
          <w:sz w:val="28"/>
          <w:szCs w:val="28"/>
        </w:rPr>
        <w:t xml:space="preserve"> настоящего Положения, одновременно с размещением извещения о проведении аукциона. Аукционная документация должна быть доступна для ознакомления на официальном сайте администрации округа без взимания платы.</w:t>
      </w:r>
    </w:p>
    <w:p w:rsidR="000F2271" w:rsidRPr="00F2103A" w:rsidRDefault="000F2271" w:rsidP="002C6A85">
      <w:pPr>
        <w:pStyle w:val="ConsPlusNormal"/>
        <w:ind w:firstLine="709"/>
        <w:jc w:val="both"/>
        <w:rPr>
          <w:rFonts w:ascii="Times New Roman" w:hAnsi="Times New Roman" w:cs="Times New Roman"/>
          <w:sz w:val="28"/>
          <w:szCs w:val="28"/>
        </w:rPr>
      </w:pPr>
      <w:bookmarkStart w:id="10" w:name="P417"/>
      <w:bookmarkEnd w:id="10"/>
      <w:r w:rsidRPr="00F2103A">
        <w:rPr>
          <w:rFonts w:ascii="Times New Roman" w:hAnsi="Times New Roman" w:cs="Times New Roman"/>
          <w:sz w:val="28"/>
          <w:szCs w:val="28"/>
        </w:rPr>
        <w:t>7.2. После размещения на официальном сайте администрации округа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аукционной документации в форме электронного документа. Размер указанной платы не должен превышать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электронного документа осуществляется без взимания платы.</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7.3. Предоставление аукционной документации до размещения на официальном сайте администрации округа извещения о проведении аукциона не допускается.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7.4. Аукционная документация, размещенная на официальном сайте администрации округа, должна соответствовать аукционной документации, предоставляемой в порядке, установленном </w:t>
      </w:r>
      <w:hyperlink w:anchor="P417" w:history="1">
        <w:r w:rsidRPr="00F2103A">
          <w:rPr>
            <w:rFonts w:ascii="Times New Roman" w:hAnsi="Times New Roman" w:cs="Times New Roman"/>
            <w:color w:val="0000FF"/>
            <w:sz w:val="28"/>
            <w:szCs w:val="28"/>
          </w:rPr>
          <w:t>пунктом 7.2</w:t>
        </w:r>
      </w:hyperlink>
      <w:r w:rsidRPr="00F2103A">
        <w:rPr>
          <w:rFonts w:ascii="Times New Roman" w:hAnsi="Times New Roman" w:cs="Times New Roman"/>
          <w:sz w:val="28"/>
          <w:szCs w:val="28"/>
        </w:rPr>
        <w:t xml:space="preserve"> настоящего Положения.</w:t>
      </w:r>
    </w:p>
    <w:p w:rsidR="000F2271" w:rsidRPr="00F2103A" w:rsidRDefault="000F2271" w:rsidP="009D419B">
      <w:pPr>
        <w:pStyle w:val="ConsPlusNormal"/>
        <w:rPr>
          <w:rFonts w:ascii="Times New Roman" w:hAnsi="Times New Roman" w:cs="Times New Roman"/>
          <w:sz w:val="28"/>
          <w:szCs w:val="28"/>
        </w:rPr>
      </w:pPr>
    </w:p>
    <w:p w:rsidR="000F2271" w:rsidRPr="00F2103A" w:rsidRDefault="000F2271" w:rsidP="009D419B">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8. Разъяснение положений аукционной документации</w:t>
      </w:r>
    </w:p>
    <w:p w:rsidR="000F2271" w:rsidRPr="00F2103A" w:rsidRDefault="000F2271" w:rsidP="002C6A85">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и внесение в нее изменений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8.1.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8.2. В течение одного дня с даты направления разъяснения положений аукционной документации по запросу заинтересованного лица такое </w:t>
      </w:r>
      <w:r w:rsidRPr="00F2103A">
        <w:rPr>
          <w:rFonts w:ascii="Times New Roman" w:hAnsi="Times New Roman" w:cs="Times New Roman"/>
          <w:sz w:val="28"/>
          <w:szCs w:val="28"/>
        </w:rPr>
        <w:lastRenderedPageBreak/>
        <w:t>разъяснение должно быть размещено организатором аукциона на официальном сайте администрации округа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8.3. 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аукционную документацию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аукционная документация. При этом срок подачи заявок на участие в аукционе должен быть продлен таким образом, чтобы с даты размещения на официальном сайте администрации округа внесенных изменений в аукционную документацию до даты окончания срока подачи заявок на участие в аукционе он составлял не менее двадцати дней.</w:t>
      </w:r>
    </w:p>
    <w:p w:rsidR="000F2271" w:rsidRPr="00F2103A" w:rsidRDefault="000F2271" w:rsidP="009D419B">
      <w:pPr>
        <w:pStyle w:val="ConsPlusNormal"/>
        <w:rPr>
          <w:rFonts w:ascii="Times New Roman" w:hAnsi="Times New Roman" w:cs="Times New Roman"/>
          <w:sz w:val="28"/>
          <w:szCs w:val="28"/>
        </w:rPr>
      </w:pPr>
    </w:p>
    <w:p w:rsidR="000F2271" w:rsidRPr="00F2103A" w:rsidRDefault="000F2271" w:rsidP="002C6A85">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9. Порядок подачи заявок на участие в аукционе</w:t>
      </w:r>
    </w:p>
    <w:p w:rsidR="009A661D" w:rsidRPr="00F2103A" w:rsidRDefault="009A661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9.1</w:t>
      </w:r>
      <w:r w:rsidRPr="00F2103A">
        <w:rPr>
          <w:rFonts w:ascii="Times New Roman" w:hAnsi="Times New Roman" w:cs="Times New Roman"/>
          <w:color w:val="000000" w:themeColor="text1"/>
          <w:sz w:val="28"/>
          <w:szCs w:val="28"/>
        </w:rPr>
        <w:t xml:space="preserve">. </w:t>
      </w:r>
      <w:hyperlink w:anchor="P693" w:history="1">
        <w:r w:rsidRPr="00F2103A">
          <w:rPr>
            <w:rFonts w:ascii="Times New Roman" w:hAnsi="Times New Roman" w:cs="Times New Roman"/>
            <w:color w:val="000000" w:themeColor="text1"/>
            <w:sz w:val="28"/>
            <w:szCs w:val="28"/>
          </w:rPr>
          <w:t>Заявка</w:t>
        </w:r>
      </w:hyperlink>
      <w:r w:rsidRPr="00F2103A">
        <w:rPr>
          <w:rFonts w:ascii="Times New Roman" w:hAnsi="Times New Roman" w:cs="Times New Roman"/>
          <w:color w:val="000000" w:themeColor="text1"/>
          <w:sz w:val="28"/>
          <w:szCs w:val="28"/>
        </w:rPr>
        <w:t xml:space="preserve"> на </w:t>
      </w:r>
      <w:r w:rsidRPr="00F2103A">
        <w:rPr>
          <w:rFonts w:ascii="Times New Roman" w:hAnsi="Times New Roman" w:cs="Times New Roman"/>
          <w:sz w:val="28"/>
          <w:szCs w:val="28"/>
        </w:rPr>
        <w:t>участие в аукционе подается в срок, который установлен документацией об аукционе, и по форме, согласно приложению N 2 к настоящему Положению и должна содержать документы определенные пунктом 4.3 настоящего Положения.</w:t>
      </w:r>
    </w:p>
    <w:p w:rsidR="009A661D" w:rsidRPr="00F2103A" w:rsidRDefault="009A661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9.2. 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9A661D" w:rsidRPr="00F2103A" w:rsidRDefault="009A661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9.3. Заявитель вправе подать только одну заявку в отношении каждого предмета аукциона (лота).</w:t>
      </w:r>
    </w:p>
    <w:p w:rsidR="009A661D" w:rsidRPr="00F2103A" w:rsidRDefault="009A661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9A661D" w:rsidRPr="00F2103A" w:rsidRDefault="009A661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9.5.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выдает расписку в получении такой заявки с указанием даты и времени ее получения.</w:t>
      </w:r>
    </w:p>
    <w:p w:rsidR="00290692" w:rsidRPr="00F2103A" w:rsidRDefault="009A661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9.6.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w:t>
      </w:r>
      <w:r w:rsidRPr="00F2103A">
        <w:rPr>
          <w:rFonts w:ascii="Times New Roman" w:hAnsi="Times New Roman" w:cs="Times New Roman"/>
          <w:sz w:val="28"/>
          <w:szCs w:val="28"/>
        </w:rPr>
        <w:lastRenderedPageBreak/>
        <w:t>протокола аукциона.</w:t>
      </w:r>
      <w:bookmarkStart w:id="11" w:name="P450"/>
      <w:bookmarkEnd w:id="11"/>
    </w:p>
    <w:p w:rsidR="009A661D" w:rsidRPr="00F2103A" w:rsidRDefault="009A661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9.7. 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0F2271" w:rsidRPr="00F2103A" w:rsidRDefault="009A661D"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9.8.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290692" w:rsidRPr="00F2103A" w:rsidRDefault="00290692" w:rsidP="009A661D">
      <w:pPr>
        <w:pStyle w:val="ConsPlusNormal"/>
        <w:rPr>
          <w:rFonts w:ascii="Times New Roman" w:hAnsi="Times New Roman" w:cs="Times New Roman"/>
          <w:sz w:val="28"/>
          <w:szCs w:val="28"/>
        </w:rPr>
      </w:pPr>
    </w:p>
    <w:p w:rsidR="000F2271" w:rsidRPr="00F2103A" w:rsidRDefault="000F2271" w:rsidP="002C6A85">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10. Порядок рассмотрения заявок на участие в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10.1.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w:anchor="P339" w:history="1">
        <w:r w:rsidRPr="00F2103A">
          <w:rPr>
            <w:rFonts w:ascii="Times New Roman" w:hAnsi="Times New Roman" w:cs="Times New Roman"/>
            <w:color w:val="0000FF"/>
            <w:sz w:val="28"/>
            <w:szCs w:val="28"/>
          </w:rPr>
          <w:t>пунктом 4.2</w:t>
        </w:r>
      </w:hyperlink>
      <w:r w:rsidRPr="00F2103A">
        <w:rPr>
          <w:rFonts w:ascii="Times New Roman" w:hAnsi="Times New Roman" w:cs="Times New Roman"/>
          <w:sz w:val="28"/>
          <w:szCs w:val="28"/>
        </w:rPr>
        <w:t xml:space="preserve"> настоящего Положения.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10.2. Срок рассмотрения заявок на участие в аукционе не может превышать десяти дней с даты окончания срока подачи заявок.</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10.3.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10.4.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настоящим Положением,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пунктов настоящего Положения,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 Указанный протокол в день окончания рассмотрения заявок на участие в аукционе размещается организатором аукциона на официальном сайте администрации округа. Заявителям направляются уведомления о принятых аукционной комиссией решениях не позднее дня, следующего за днем </w:t>
      </w:r>
      <w:r w:rsidRPr="00F2103A">
        <w:rPr>
          <w:rFonts w:ascii="Times New Roman" w:hAnsi="Times New Roman" w:cs="Times New Roman"/>
          <w:sz w:val="28"/>
          <w:szCs w:val="28"/>
        </w:rPr>
        <w:lastRenderedPageBreak/>
        <w:t>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10.5.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10.6.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F2271" w:rsidRPr="00F2103A" w:rsidRDefault="000F2271" w:rsidP="009D419B">
      <w:pPr>
        <w:pStyle w:val="ConsPlusNormal"/>
        <w:rPr>
          <w:rFonts w:ascii="Times New Roman" w:hAnsi="Times New Roman" w:cs="Times New Roman"/>
          <w:sz w:val="28"/>
          <w:szCs w:val="28"/>
        </w:rPr>
      </w:pPr>
    </w:p>
    <w:p w:rsidR="000F2271" w:rsidRPr="00F2103A" w:rsidRDefault="000F2271" w:rsidP="002C6A85">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11. Порядок проведения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11.2. Аукцион проводится организатором аукциона в присутствии членов аукционной комиссии и участников аукциона (их представителей).</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0F2271" w:rsidRPr="00F2103A" w:rsidRDefault="000F2271" w:rsidP="002C6A85">
      <w:pPr>
        <w:pStyle w:val="ConsPlusNormal"/>
        <w:ind w:firstLine="709"/>
        <w:jc w:val="both"/>
        <w:rPr>
          <w:rFonts w:ascii="Times New Roman" w:hAnsi="Times New Roman" w:cs="Times New Roman"/>
          <w:sz w:val="28"/>
          <w:szCs w:val="28"/>
        </w:rPr>
      </w:pPr>
      <w:bookmarkStart w:id="12" w:name="P467"/>
      <w:bookmarkEnd w:id="12"/>
      <w:r w:rsidRPr="00F2103A">
        <w:rPr>
          <w:rFonts w:ascii="Times New Roman" w:hAnsi="Times New Roman" w:cs="Times New Roman"/>
          <w:sz w:val="28"/>
          <w:szCs w:val="28"/>
        </w:rPr>
        <w:t>11.4.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11.5. Аукционист выбирается из числа членов аукционной комиссии путем открытого голосования членов аукционной комиссии большинством голосов.</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11.6. Аукцион проводится в следующем порядке: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w:t>
      </w:r>
      <w:r w:rsidRPr="00F2103A">
        <w:rPr>
          <w:rFonts w:ascii="Times New Roman" w:hAnsi="Times New Roman" w:cs="Times New Roman"/>
          <w:sz w:val="28"/>
          <w:szCs w:val="28"/>
        </w:rPr>
        <w:lastRenderedPageBreak/>
        <w:t>выдаются пронумерованные карточки (далее - карточки);</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w:t>
      </w:r>
      <w:hyperlink w:anchor="P467" w:history="1">
        <w:r w:rsidRPr="00F2103A">
          <w:rPr>
            <w:rFonts w:ascii="Times New Roman" w:hAnsi="Times New Roman" w:cs="Times New Roman"/>
            <w:color w:val="0000FF"/>
            <w:sz w:val="28"/>
            <w:szCs w:val="28"/>
          </w:rPr>
          <w:t>пунктом 11.4</w:t>
        </w:r>
      </w:hyperlink>
      <w:r w:rsidRPr="00F2103A">
        <w:rPr>
          <w:rFonts w:ascii="Times New Roman" w:hAnsi="Times New Roman" w:cs="Times New Roman"/>
          <w:sz w:val="28"/>
          <w:szCs w:val="28"/>
        </w:rPr>
        <w:t xml:space="preserve"> настоящего Положения, поднимает карточку в случае, если он согласен заключить договор по объявленной цене;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w:t>
      </w:r>
      <w:hyperlink w:anchor="P467" w:history="1">
        <w:r w:rsidRPr="00F2103A">
          <w:rPr>
            <w:rFonts w:ascii="Times New Roman" w:hAnsi="Times New Roman" w:cs="Times New Roman"/>
            <w:color w:val="0000FF"/>
            <w:sz w:val="28"/>
            <w:szCs w:val="28"/>
          </w:rPr>
          <w:t>пунктом 11.4</w:t>
        </w:r>
      </w:hyperlink>
      <w:r w:rsidRPr="00F2103A">
        <w:rPr>
          <w:rFonts w:ascii="Times New Roman" w:hAnsi="Times New Roman" w:cs="Times New Roman"/>
          <w:sz w:val="28"/>
          <w:szCs w:val="28"/>
        </w:rPr>
        <w:t xml:space="preserve"> настоящего Положения, и "шаг аукциона", в соответствии с которым повышается цена;</w:t>
      </w:r>
    </w:p>
    <w:p w:rsidR="000F2271" w:rsidRPr="00F2103A" w:rsidRDefault="000F2271" w:rsidP="002C6A85">
      <w:pPr>
        <w:pStyle w:val="ConsPlusNormal"/>
        <w:ind w:firstLine="709"/>
        <w:jc w:val="both"/>
        <w:rPr>
          <w:rFonts w:ascii="Times New Roman" w:hAnsi="Times New Roman" w:cs="Times New Roman"/>
          <w:sz w:val="28"/>
          <w:szCs w:val="28"/>
        </w:rPr>
      </w:pPr>
      <w:bookmarkStart w:id="13" w:name="P476"/>
      <w:bookmarkEnd w:id="13"/>
      <w:r w:rsidRPr="00F2103A">
        <w:rPr>
          <w:rFonts w:ascii="Times New Roman" w:hAnsi="Times New Roman" w:cs="Times New Roman"/>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6) если действующий правообладатель воспользовался правом, предусмотренным </w:t>
      </w:r>
      <w:hyperlink w:anchor="P476" w:history="1">
        <w:r w:rsidRPr="00F2103A">
          <w:rPr>
            <w:rFonts w:ascii="Times New Roman" w:hAnsi="Times New Roman" w:cs="Times New Roman"/>
            <w:color w:val="0000FF"/>
            <w:sz w:val="28"/>
            <w:szCs w:val="28"/>
          </w:rPr>
          <w:t>подпунктом 5 пункта 11.6</w:t>
        </w:r>
      </w:hyperlink>
      <w:r w:rsidRPr="00F2103A">
        <w:rPr>
          <w:rFonts w:ascii="Times New Roman" w:hAnsi="Times New Roman" w:cs="Times New Roman"/>
          <w:sz w:val="28"/>
          <w:szCs w:val="28"/>
        </w:rPr>
        <w:t xml:space="preserve"> настоящего Положения,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lastRenderedPageBreak/>
        <w:t>11.8.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11.9. Протокол аукциона размещается на официальном сайте администрации округа организатором аукциона в течение дня, следующего за днем подписания указанного протокола.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11.10. Любой участник аукциона вправе осуществлять аудио- и/или видеозапись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11.13.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w:t>
      </w:r>
      <w:r w:rsidRPr="00F2103A">
        <w:rPr>
          <w:rFonts w:ascii="Times New Roman" w:hAnsi="Times New Roman" w:cs="Times New Roman"/>
          <w:sz w:val="28"/>
          <w:szCs w:val="28"/>
        </w:rPr>
        <w:lastRenderedPageBreak/>
        <w:t>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F2271" w:rsidRPr="00F2103A" w:rsidRDefault="000F2271" w:rsidP="009D419B">
      <w:pPr>
        <w:pStyle w:val="ConsPlusNormal"/>
        <w:rPr>
          <w:rFonts w:ascii="Times New Roman" w:hAnsi="Times New Roman" w:cs="Times New Roman"/>
          <w:sz w:val="28"/>
          <w:szCs w:val="28"/>
        </w:rPr>
      </w:pPr>
    </w:p>
    <w:p w:rsidR="000F2271" w:rsidRPr="00F2103A" w:rsidRDefault="000F2271" w:rsidP="002C6A85">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12. Заключение договора по результатам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12.1. Заключение договора осуществляется в порядке, предусмотренном Гражданским </w:t>
      </w:r>
      <w:hyperlink r:id="rId29" w:history="1">
        <w:r w:rsidRPr="00F2103A">
          <w:rPr>
            <w:rFonts w:ascii="Times New Roman" w:hAnsi="Times New Roman" w:cs="Times New Roman"/>
            <w:color w:val="0000FF"/>
            <w:sz w:val="28"/>
            <w:szCs w:val="28"/>
          </w:rPr>
          <w:t>кодексом</w:t>
        </w:r>
      </w:hyperlink>
      <w:r w:rsidRPr="00F2103A">
        <w:rPr>
          <w:rFonts w:ascii="Times New Roman" w:hAnsi="Times New Roman" w:cs="Times New Roman"/>
          <w:sz w:val="28"/>
          <w:szCs w:val="28"/>
        </w:rPr>
        <w:t xml:space="preserve"> Российской Федерации и иными федеральными законами.</w:t>
      </w:r>
    </w:p>
    <w:p w:rsidR="000F2271" w:rsidRPr="00F2103A" w:rsidRDefault="000F2271" w:rsidP="002C6A85">
      <w:pPr>
        <w:pStyle w:val="ConsPlusNormal"/>
        <w:ind w:firstLine="709"/>
        <w:jc w:val="both"/>
        <w:rPr>
          <w:rFonts w:ascii="Times New Roman" w:hAnsi="Times New Roman" w:cs="Times New Roman"/>
          <w:sz w:val="28"/>
          <w:szCs w:val="28"/>
        </w:rPr>
      </w:pPr>
      <w:bookmarkStart w:id="14" w:name="P492"/>
      <w:bookmarkEnd w:id="14"/>
      <w:r w:rsidRPr="00F2103A">
        <w:rPr>
          <w:rFonts w:ascii="Times New Roman" w:hAnsi="Times New Roman" w:cs="Times New Roman"/>
          <w:sz w:val="28"/>
          <w:szCs w:val="28"/>
        </w:rPr>
        <w:t xml:space="preserve">12.2.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w:t>
      </w:r>
      <w:hyperlink w:anchor="P501" w:history="1">
        <w:r w:rsidRPr="00F2103A">
          <w:rPr>
            <w:rFonts w:ascii="Times New Roman" w:hAnsi="Times New Roman" w:cs="Times New Roman"/>
            <w:color w:val="0000FF"/>
            <w:sz w:val="28"/>
            <w:szCs w:val="28"/>
          </w:rPr>
          <w:t>пунктом 12.6</w:t>
        </w:r>
      </w:hyperlink>
      <w:r w:rsidRPr="00F2103A">
        <w:rPr>
          <w:rFonts w:ascii="Times New Roman" w:hAnsi="Times New Roman" w:cs="Times New Roman"/>
          <w:sz w:val="28"/>
          <w:szCs w:val="28"/>
        </w:rPr>
        <w:t xml:space="preserve"> настоящего Положения, в случае установления факта: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2) приостановления деятельности такого лица в порядке, предусмотренном </w:t>
      </w:r>
      <w:hyperlink r:id="rId30" w:history="1">
        <w:r w:rsidRPr="00F2103A">
          <w:rPr>
            <w:rFonts w:ascii="Times New Roman" w:hAnsi="Times New Roman" w:cs="Times New Roman"/>
            <w:color w:val="0000FF"/>
            <w:sz w:val="28"/>
            <w:szCs w:val="28"/>
          </w:rPr>
          <w:t>Кодексом</w:t>
        </w:r>
      </w:hyperlink>
      <w:r w:rsidRPr="00F2103A">
        <w:rPr>
          <w:rFonts w:ascii="Times New Roman" w:hAnsi="Times New Roman" w:cs="Times New Roman"/>
          <w:sz w:val="28"/>
          <w:szCs w:val="28"/>
        </w:rPr>
        <w:t xml:space="preserve"> Российской Федерации об административных правонарушениях;</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 предоставления таким лицом заведомо ложных сведений, содержащихся в документах, предусмотренных </w:t>
      </w:r>
      <w:hyperlink w:anchor="P431" w:history="1">
        <w:r w:rsidRPr="00F2103A">
          <w:rPr>
            <w:rFonts w:ascii="Times New Roman" w:hAnsi="Times New Roman" w:cs="Times New Roman"/>
            <w:color w:val="0000FF"/>
            <w:sz w:val="28"/>
            <w:szCs w:val="28"/>
          </w:rPr>
          <w:t xml:space="preserve">пунктом </w:t>
        </w:r>
        <w:r w:rsidR="00A41DCC">
          <w:rPr>
            <w:rFonts w:ascii="Times New Roman" w:hAnsi="Times New Roman" w:cs="Times New Roman"/>
            <w:color w:val="0000FF"/>
            <w:sz w:val="28"/>
            <w:szCs w:val="28"/>
          </w:rPr>
          <w:t>4.</w:t>
        </w:r>
      </w:hyperlink>
      <w:r w:rsidR="00287025">
        <w:rPr>
          <w:rFonts w:ascii="Times New Roman" w:hAnsi="Times New Roman" w:cs="Times New Roman"/>
          <w:color w:val="0000FF"/>
          <w:sz w:val="28"/>
          <w:szCs w:val="28"/>
        </w:rPr>
        <w:t>3</w:t>
      </w:r>
      <w:r w:rsidRPr="00F2103A">
        <w:rPr>
          <w:rFonts w:ascii="Times New Roman" w:hAnsi="Times New Roman" w:cs="Times New Roman"/>
          <w:sz w:val="28"/>
          <w:szCs w:val="28"/>
        </w:rPr>
        <w:t xml:space="preserve"> настоящего Положения.</w:t>
      </w:r>
    </w:p>
    <w:p w:rsidR="000F2271" w:rsidRPr="00F2103A" w:rsidRDefault="000F2271" w:rsidP="002C6A85">
      <w:pPr>
        <w:pStyle w:val="ConsPlusNormal"/>
        <w:ind w:firstLine="709"/>
        <w:jc w:val="both"/>
        <w:rPr>
          <w:rFonts w:ascii="Times New Roman" w:hAnsi="Times New Roman" w:cs="Times New Roman"/>
          <w:sz w:val="28"/>
          <w:szCs w:val="28"/>
        </w:rPr>
      </w:pPr>
      <w:bookmarkStart w:id="15" w:name="P496"/>
      <w:bookmarkEnd w:id="15"/>
      <w:r w:rsidRPr="00F2103A">
        <w:rPr>
          <w:rFonts w:ascii="Times New Roman" w:hAnsi="Times New Roman" w:cs="Times New Roman"/>
          <w:sz w:val="28"/>
          <w:szCs w:val="28"/>
        </w:rPr>
        <w:t xml:space="preserve">12.3.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w:t>
      </w:r>
      <w:hyperlink w:anchor="P492" w:history="1">
        <w:r w:rsidRPr="00F2103A">
          <w:rPr>
            <w:rFonts w:ascii="Times New Roman" w:hAnsi="Times New Roman" w:cs="Times New Roman"/>
            <w:color w:val="0000FF"/>
            <w:sz w:val="28"/>
            <w:szCs w:val="28"/>
          </w:rPr>
          <w:t>пунктом 12.2</w:t>
        </w:r>
      </w:hyperlink>
      <w:r w:rsidRPr="00F2103A">
        <w:rPr>
          <w:rFonts w:ascii="Times New Roman" w:hAnsi="Times New Roman" w:cs="Times New Roman"/>
          <w:sz w:val="28"/>
          <w:szCs w:val="28"/>
        </w:rPr>
        <w:t xml:space="preserve"> настоящего Положения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Указанный протокол размещается организатором аукциона на </w:t>
      </w:r>
      <w:r w:rsidRPr="00F2103A">
        <w:rPr>
          <w:rFonts w:ascii="Times New Roman" w:hAnsi="Times New Roman" w:cs="Times New Roman"/>
          <w:sz w:val="28"/>
          <w:szCs w:val="28"/>
        </w:rPr>
        <w:lastRenderedPageBreak/>
        <w:t>официальном сайте администрации округа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12.4.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12.5. В случае если победитель аукциона или участник аукциона, заявке на участие в аукционе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в соответствии с </w:t>
      </w:r>
      <w:hyperlink w:anchor="P501" w:history="1">
        <w:r w:rsidRPr="00F2103A">
          <w:rPr>
            <w:rFonts w:ascii="Times New Roman" w:hAnsi="Times New Roman" w:cs="Times New Roman"/>
            <w:color w:val="0000FF"/>
            <w:sz w:val="28"/>
            <w:szCs w:val="28"/>
          </w:rPr>
          <w:t>пунктом 12.6</w:t>
        </w:r>
      </w:hyperlink>
      <w:r w:rsidRPr="00F2103A">
        <w:rPr>
          <w:rFonts w:ascii="Times New Roman" w:hAnsi="Times New Roman" w:cs="Times New Roman"/>
          <w:sz w:val="28"/>
          <w:szCs w:val="28"/>
        </w:rPr>
        <w:t xml:space="preserve"> настоящего Положения,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0F2271" w:rsidRPr="00F2103A" w:rsidRDefault="000F2271" w:rsidP="002C6A85">
      <w:pPr>
        <w:pStyle w:val="ConsPlusNormal"/>
        <w:ind w:firstLine="709"/>
        <w:jc w:val="both"/>
        <w:rPr>
          <w:rFonts w:ascii="Times New Roman" w:hAnsi="Times New Roman" w:cs="Times New Roman"/>
          <w:sz w:val="28"/>
          <w:szCs w:val="28"/>
        </w:rPr>
      </w:pPr>
      <w:bookmarkStart w:id="16" w:name="P501"/>
      <w:bookmarkEnd w:id="16"/>
      <w:r w:rsidRPr="00F2103A">
        <w:rPr>
          <w:rFonts w:ascii="Times New Roman" w:hAnsi="Times New Roman" w:cs="Times New Roman"/>
          <w:sz w:val="28"/>
          <w:szCs w:val="28"/>
        </w:rPr>
        <w:t xml:space="preserve">12.6.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w:t>
      </w:r>
      <w:r w:rsidR="009D419B" w:rsidRPr="00F2103A">
        <w:rPr>
          <w:rFonts w:ascii="Times New Roman" w:hAnsi="Times New Roman" w:cs="Times New Roman"/>
          <w:sz w:val="28"/>
          <w:szCs w:val="28"/>
        </w:rPr>
        <w:t>на участие,</w:t>
      </w:r>
      <w:r w:rsidRPr="00F2103A">
        <w:rPr>
          <w:rFonts w:ascii="Times New Roman" w:hAnsi="Times New Roman" w:cs="Times New Roman"/>
          <w:sz w:val="28"/>
          <w:szCs w:val="28"/>
        </w:rPr>
        <w:t xml:space="preserve">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w:t>
      </w:r>
      <w:hyperlink w:anchor="P496" w:history="1">
        <w:r w:rsidRPr="00F2103A">
          <w:rPr>
            <w:rFonts w:ascii="Times New Roman" w:hAnsi="Times New Roman" w:cs="Times New Roman"/>
            <w:color w:val="0000FF"/>
            <w:sz w:val="28"/>
            <w:szCs w:val="28"/>
          </w:rPr>
          <w:t>пунктом 12.3</w:t>
        </w:r>
      </w:hyperlink>
      <w:r w:rsidRPr="00F2103A">
        <w:rPr>
          <w:rFonts w:ascii="Times New Roman" w:hAnsi="Times New Roman" w:cs="Times New Roman"/>
          <w:sz w:val="28"/>
          <w:szCs w:val="28"/>
        </w:rPr>
        <w:t xml:space="preserve"> настоящего Положения. Организатор аукциона в течение трех рабочих дней с даты подписания протокола об отказе от заключения договора передает участнику аукциона, заявке </w:t>
      </w:r>
      <w:r w:rsidR="009D419B" w:rsidRPr="00F2103A">
        <w:rPr>
          <w:rFonts w:ascii="Times New Roman" w:hAnsi="Times New Roman" w:cs="Times New Roman"/>
          <w:sz w:val="28"/>
          <w:szCs w:val="28"/>
        </w:rPr>
        <w:t>на участие,</w:t>
      </w:r>
      <w:r w:rsidRPr="00F2103A">
        <w:rPr>
          <w:rFonts w:ascii="Times New Roman" w:hAnsi="Times New Roman" w:cs="Times New Roman"/>
          <w:sz w:val="28"/>
          <w:szCs w:val="28"/>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w:t>
      </w:r>
      <w:r w:rsidR="009D419B" w:rsidRPr="00F2103A">
        <w:rPr>
          <w:rFonts w:ascii="Times New Roman" w:hAnsi="Times New Roman" w:cs="Times New Roman"/>
          <w:sz w:val="28"/>
          <w:szCs w:val="28"/>
        </w:rPr>
        <w:t>на участие,</w:t>
      </w:r>
      <w:r w:rsidRPr="00F2103A">
        <w:rPr>
          <w:rFonts w:ascii="Times New Roman" w:hAnsi="Times New Roman" w:cs="Times New Roman"/>
          <w:sz w:val="28"/>
          <w:szCs w:val="28"/>
        </w:rPr>
        <w:t xml:space="preserve"> в аукционе которого присвоен второй номер, в заявке на участие в аукционе, в проект договора, прилагаемый к аукционной документации. Указанный проект договора подписывается участником аукциона, заявке </w:t>
      </w:r>
      <w:r w:rsidR="009D419B" w:rsidRPr="00F2103A">
        <w:rPr>
          <w:rFonts w:ascii="Times New Roman" w:hAnsi="Times New Roman" w:cs="Times New Roman"/>
          <w:sz w:val="28"/>
          <w:szCs w:val="28"/>
        </w:rPr>
        <w:t>на участие,</w:t>
      </w:r>
      <w:r w:rsidRPr="00F2103A">
        <w:rPr>
          <w:rFonts w:ascii="Times New Roman" w:hAnsi="Times New Roman" w:cs="Times New Roman"/>
          <w:sz w:val="28"/>
          <w:szCs w:val="28"/>
        </w:rPr>
        <w:t xml:space="preserve"> в аукционе которого присвоен второй номер, в десятидневный срок и представляется организатору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При этом заключение договора для участника аукциона, заявке </w:t>
      </w:r>
      <w:r w:rsidR="009D419B" w:rsidRPr="00F2103A">
        <w:rPr>
          <w:rFonts w:ascii="Times New Roman" w:hAnsi="Times New Roman" w:cs="Times New Roman"/>
          <w:sz w:val="28"/>
          <w:szCs w:val="28"/>
        </w:rPr>
        <w:t>на участие,</w:t>
      </w:r>
      <w:r w:rsidRPr="00F2103A">
        <w:rPr>
          <w:rFonts w:ascii="Times New Roman" w:hAnsi="Times New Roman" w:cs="Times New Roman"/>
          <w:sz w:val="28"/>
          <w:szCs w:val="28"/>
        </w:rPr>
        <w:t xml:space="preserve"> в аукционе которого присвоен второй номер, является обязательным. В случае уклонения победителя аукциона или участника аукциона, заявке </w:t>
      </w:r>
      <w:r w:rsidR="000F4A4D" w:rsidRPr="00F2103A">
        <w:rPr>
          <w:rFonts w:ascii="Times New Roman" w:hAnsi="Times New Roman" w:cs="Times New Roman"/>
          <w:sz w:val="28"/>
          <w:szCs w:val="28"/>
        </w:rPr>
        <w:t>на участие,</w:t>
      </w:r>
      <w:r w:rsidRPr="00F2103A">
        <w:rPr>
          <w:rFonts w:ascii="Times New Roman" w:hAnsi="Times New Roman" w:cs="Times New Roman"/>
          <w:sz w:val="28"/>
          <w:szCs w:val="28"/>
        </w:rPr>
        <w:t xml:space="preserve"> в аукционе которого присвоен второй номер, от заключения договора задаток, внесенный ими, не возвращается. В случае уклонения участника аукциона, заявке </w:t>
      </w:r>
      <w:r w:rsidR="000F4A4D" w:rsidRPr="00F2103A">
        <w:rPr>
          <w:rFonts w:ascii="Times New Roman" w:hAnsi="Times New Roman" w:cs="Times New Roman"/>
          <w:sz w:val="28"/>
          <w:szCs w:val="28"/>
        </w:rPr>
        <w:t>на участие,</w:t>
      </w:r>
      <w:r w:rsidRPr="00F2103A">
        <w:rPr>
          <w:rFonts w:ascii="Times New Roman" w:hAnsi="Times New Roman" w:cs="Times New Roman"/>
          <w:sz w:val="28"/>
          <w:szCs w:val="28"/>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w:t>
      </w:r>
      <w:r w:rsidRPr="00F2103A">
        <w:rPr>
          <w:rFonts w:ascii="Times New Roman" w:hAnsi="Times New Roman" w:cs="Times New Roman"/>
          <w:sz w:val="28"/>
          <w:szCs w:val="28"/>
        </w:rPr>
        <w:lastRenderedPageBreak/>
        <w:t xml:space="preserve">заявке </w:t>
      </w:r>
      <w:r w:rsidR="000F4A4D" w:rsidRPr="00F2103A">
        <w:rPr>
          <w:rFonts w:ascii="Times New Roman" w:hAnsi="Times New Roman" w:cs="Times New Roman"/>
          <w:sz w:val="28"/>
          <w:szCs w:val="28"/>
        </w:rPr>
        <w:t>на участие,</w:t>
      </w:r>
      <w:r w:rsidRPr="00F2103A">
        <w:rPr>
          <w:rFonts w:ascii="Times New Roman" w:hAnsi="Times New Roman" w:cs="Times New Roman"/>
          <w:sz w:val="28"/>
          <w:szCs w:val="28"/>
        </w:rPr>
        <w:t xml:space="preserve"> в аукционе которого присвоен второй номер, аукцион признается несостоявшимся.</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12.7.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12.8. В случае если организатором аукциона было установлено требование об обеспечении исполнения договора, договор заключается только после предоставления участником аукциона, с которым заключается договор, безотзывной банковской гарантии, договора поручительства или передачи организатору аукциона в залог денежных средств, в том числе в форме вклада (депозита), в размере обеспечения исполнения договора, указанном в извещении о проведении аукциона. 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w:t>
      </w:r>
      <w:r w:rsidR="000F4A4D" w:rsidRPr="00F2103A">
        <w:rPr>
          <w:rFonts w:ascii="Times New Roman" w:hAnsi="Times New Roman" w:cs="Times New Roman"/>
          <w:sz w:val="28"/>
          <w:szCs w:val="28"/>
        </w:rPr>
        <w:t>капитал,</w:t>
      </w:r>
      <w:r w:rsidRPr="00F2103A">
        <w:rPr>
          <w:rFonts w:ascii="Times New Roman" w:hAnsi="Times New Roman" w:cs="Times New Roman"/>
          <w:sz w:val="28"/>
          <w:szCs w:val="28"/>
        </w:rPr>
        <w:t xml:space="preserve"> и резервы которого, указанные в соответствующем разделе бухгалтерской отчетности, составляют не менее чем двести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При этом размер поручительства не может превышать десять процентов размера капитала и резервов, определенных в порядке, установленном настоящим пунктом. В случае, если обеспечением исполнения договора является договор поручительства, договор может быть заключен только после предоставления победителем аукциона или участником аукциона, с которым заключается договор в случае уклонения победителя аукциона от заключения договора, вместе с договором поручительства соответствующей копии бухгалтерского баланса поручителя, сданного в налоговый орган в установленном порядке, а также документов в отношении поручителя, указанных в </w:t>
      </w:r>
      <w:r w:rsidR="00A41DCC">
        <w:rPr>
          <w:rFonts w:ascii="Times New Roman" w:hAnsi="Times New Roman" w:cs="Times New Roman"/>
          <w:sz w:val="28"/>
          <w:szCs w:val="28"/>
        </w:rPr>
        <w:t>пункте 4.3</w:t>
      </w:r>
      <w:r w:rsidRPr="00F2103A">
        <w:rPr>
          <w:rFonts w:ascii="Times New Roman" w:hAnsi="Times New Roman" w:cs="Times New Roman"/>
          <w:sz w:val="28"/>
          <w:szCs w:val="28"/>
        </w:rPr>
        <w:t xml:space="preserve"> настоящего Положения и подтверждающих его полномочия. Все листы представляемых документов должны быть прошиты, скреплены печатью поручителя (при наличии печати) и подписаны уполномоченным лицом поручителя. Соблюдение указанных требований подтверждает подлинность и достоверность представленных документов, сведений поручителя. Способ обеспечения исполнения договора из перечисленных в настоящем пункте определяется таким участником аукциона самостоятельно.</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12.9. При проведении аукциона на право заключения договора аренды в отношении объектов теплоснабжения, водоснабжения и (или) водоотведения </w:t>
      </w:r>
      <w:r w:rsidRPr="00F2103A">
        <w:rPr>
          <w:rFonts w:ascii="Times New Roman" w:hAnsi="Times New Roman" w:cs="Times New Roman"/>
          <w:sz w:val="28"/>
          <w:szCs w:val="28"/>
        </w:rPr>
        <w:lastRenderedPageBreak/>
        <w:t>договор заключается только после предоставления участником аукциона, с которым заключается договор, банковской гарантии, которая должна удовлетворять требованиям, установленным Федеральным законом о теплоснабжении или Федеральным законом о водоснабжении и водоотведении соответственно.</w:t>
      </w:r>
    </w:p>
    <w:p w:rsidR="000F2271"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12.10.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w:t>
      </w:r>
      <w:r w:rsidR="000F4A4D" w:rsidRPr="00F2103A">
        <w:rPr>
          <w:rFonts w:ascii="Times New Roman" w:hAnsi="Times New Roman" w:cs="Times New Roman"/>
          <w:sz w:val="28"/>
          <w:szCs w:val="28"/>
        </w:rPr>
        <w:t>на участие,</w:t>
      </w:r>
      <w:r w:rsidRPr="00F2103A">
        <w:rPr>
          <w:rFonts w:ascii="Times New Roman" w:hAnsi="Times New Roman" w:cs="Times New Roman"/>
          <w:sz w:val="28"/>
          <w:szCs w:val="28"/>
        </w:rPr>
        <w:t xml:space="preserve"> в аукционе которого присвоен второй номер, в течение пяти рабочих дней с даты подписания договора с победителем аукциона или с таким участником аукциона.</w:t>
      </w:r>
    </w:p>
    <w:p w:rsidR="002C6A85" w:rsidRPr="00F2103A" w:rsidRDefault="002C6A85" w:rsidP="002C6A85">
      <w:pPr>
        <w:pStyle w:val="ConsPlusNormal"/>
        <w:ind w:firstLine="709"/>
        <w:jc w:val="both"/>
        <w:rPr>
          <w:rFonts w:ascii="Times New Roman" w:hAnsi="Times New Roman" w:cs="Times New Roman"/>
          <w:sz w:val="28"/>
          <w:szCs w:val="28"/>
        </w:rPr>
      </w:pPr>
    </w:p>
    <w:p w:rsidR="000F2271" w:rsidRPr="00F2103A" w:rsidRDefault="000F2271" w:rsidP="000F4A4D">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13. Последствия признания аукциона несостоявшимся</w:t>
      </w:r>
    </w:p>
    <w:p w:rsidR="000F2271" w:rsidRPr="00F2103A" w:rsidRDefault="000F2271" w:rsidP="002C6A85">
      <w:pPr>
        <w:pStyle w:val="ConsPlusNormal"/>
        <w:ind w:firstLine="709"/>
        <w:jc w:val="both"/>
        <w:rPr>
          <w:rFonts w:ascii="Times New Roman" w:hAnsi="Times New Roman" w:cs="Times New Roman"/>
          <w:sz w:val="28"/>
          <w:szCs w:val="28"/>
        </w:rPr>
      </w:pPr>
      <w:bookmarkStart w:id="17" w:name="P510"/>
      <w:bookmarkEnd w:id="17"/>
      <w:r w:rsidRPr="00F2103A">
        <w:rPr>
          <w:rFonts w:ascii="Times New Roman" w:hAnsi="Times New Roman" w:cs="Times New Roman"/>
          <w:sz w:val="28"/>
          <w:szCs w:val="28"/>
        </w:rPr>
        <w:t>13.1.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0F2271" w:rsidRPr="00F2103A" w:rsidRDefault="000F2271" w:rsidP="002C6A85">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13.2. В случае если аукцион признан несостоявшимся по основаниям, не указанным в </w:t>
      </w:r>
      <w:hyperlink w:anchor="P510" w:history="1">
        <w:r w:rsidRPr="00F2103A">
          <w:rPr>
            <w:rFonts w:ascii="Times New Roman" w:hAnsi="Times New Roman" w:cs="Times New Roman"/>
            <w:color w:val="0000FF"/>
            <w:sz w:val="28"/>
            <w:szCs w:val="28"/>
          </w:rPr>
          <w:t>пункте 13.1</w:t>
        </w:r>
      </w:hyperlink>
      <w:r w:rsidRPr="00F2103A">
        <w:rPr>
          <w:rFonts w:ascii="Times New Roman" w:hAnsi="Times New Roman" w:cs="Times New Roman"/>
          <w:sz w:val="28"/>
          <w:szCs w:val="28"/>
        </w:rPr>
        <w:t xml:space="preserve"> настоящего Положения,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0F4A4D" w:rsidRDefault="000F4A4D"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Default="00A41DCC" w:rsidP="000F4A4D">
      <w:pPr>
        <w:pStyle w:val="ConsPlusNormal"/>
        <w:rPr>
          <w:rFonts w:ascii="Times New Roman" w:hAnsi="Times New Roman" w:cs="Times New Roman"/>
          <w:sz w:val="28"/>
          <w:szCs w:val="28"/>
        </w:rPr>
      </w:pPr>
    </w:p>
    <w:p w:rsidR="00A41DCC" w:rsidRPr="00F2103A" w:rsidRDefault="00A41DCC" w:rsidP="000F4A4D">
      <w:pPr>
        <w:pStyle w:val="ConsPlusNormal"/>
        <w:rPr>
          <w:rFonts w:ascii="Times New Roman" w:hAnsi="Times New Roman" w:cs="Times New Roman"/>
          <w:sz w:val="28"/>
          <w:szCs w:val="28"/>
        </w:rPr>
      </w:pPr>
    </w:p>
    <w:p w:rsidR="000F2271" w:rsidRPr="00F2103A" w:rsidRDefault="000F4A4D" w:rsidP="000F4A4D">
      <w:pPr>
        <w:pStyle w:val="ConsPlusNormal"/>
        <w:ind w:left="3540" w:firstLine="708"/>
        <w:outlineLvl w:val="1"/>
        <w:rPr>
          <w:rFonts w:ascii="Times New Roman" w:hAnsi="Times New Roman" w:cs="Times New Roman"/>
          <w:sz w:val="28"/>
          <w:szCs w:val="28"/>
        </w:rPr>
      </w:pPr>
      <w:r w:rsidRPr="00F2103A">
        <w:rPr>
          <w:rFonts w:ascii="Times New Roman" w:hAnsi="Times New Roman" w:cs="Times New Roman"/>
          <w:sz w:val="28"/>
          <w:szCs w:val="28"/>
        </w:rPr>
        <w:lastRenderedPageBreak/>
        <w:t xml:space="preserve">           </w:t>
      </w:r>
      <w:r w:rsidR="000F2271" w:rsidRPr="00F2103A">
        <w:rPr>
          <w:rFonts w:ascii="Times New Roman" w:hAnsi="Times New Roman" w:cs="Times New Roman"/>
          <w:sz w:val="28"/>
          <w:szCs w:val="28"/>
        </w:rPr>
        <w:t>Приложение N 1</w:t>
      </w:r>
    </w:p>
    <w:p w:rsidR="000F2271" w:rsidRPr="00F2103A" w:rsidRDefault="000F4A4D" w:rsidP="000F4A4D">
      <w:pPr>
        <w:pStyle w:val="ConsPlusNormal"/>
        <w:rPr>
          <w:rFonts w:ascii="Times New Roman" w:hAnsi="Times New Roman" w:cs="Times New Roman"/>
          <w:sz w:val="28"/>
          <w:szCs w:val="28"/>
        </w:rPr>
      </w:pPr>
      <w:r w:rsidRPr="00F2103A">
        <w:rPr>
          <w:rFonts w:ascii="Times New Roman" w:hAnsi="Times New Roman" w:cs="Times New Roman"/>
          <w:sz w:val="28"/>
          <w:szCs w:val="28"/>
        </w:rPr>
        <w:t xml:space="preserve">                                                            </w:t>
      </w:r>
      <w:r w:rsidR="000F2271" w:rsidRPr="00F2103A">
        <w:rPr>
          <w:rFonts w:ascii="Times New Roman" w:hAnsi="Times New Roman" w:cs="Times New Roman"/>
          <w:sz w:val="28"/>
          <w:szCs w:val="28"/>
        </w:rPr>
        <w:t>к положению об организации</w:t>
      </w:r>
    </w:p>
    <w:p w:rsidR="000F2271" w:rsidRPr="00F2103A" w:rsidRDefault="000F4A4D" w:rsidP="000F4A4D">
      <w:pPr>
        <w:pStyle w:val="ConsPlusNormal"/>
        <w:rPr>
          <w:rFonts w:ascii="Times New Roman" w:hAnsi="Times New Roman" w:cs="Times New Roman"/>
          <w:sz w:val="28"/>
          <w:szCs w:val="28"/>
        </w:rPr>
      </w:pPr>
      <w:r w:rsidRPr="00F2103A">
        <w:rPr>
          <w:rFonts w:ascii="Times New Roman" w:hAnsi="Times New Roman" w:cs="Times New Roman"/>
          <w:sz w:val="28"/>
          <w:szCs w:val="28"/>
        </w:rPr>
        <w:t xml:space="preserve">                                                         </w:t>
      </w:r>
      <w:r w:rsidR="000F2271" w:rsidRPr="00F2103A">
        <w:rPr>
          <w:rFonts w:ascii="Times New Roman" w:hAnsi="Times New Roman" w:cs="Times New Roman"/>
          <w:sz w:val="28"/>
          <w:szCs w:val="28"/>
        </w:rPr>
        <w:t>и проведении аукциона на право</w:t>
      </w:r>
    </w:p>
    <w:p w:rsidR="000F2271" w:rsidRPr="00F2103A" w:rsidRDefault="000F4A4D" w:rsidP="000F4A4D">
      <w:pPr>
        <w:pStyle w:val="ConsPlusNormal"/>
        <w:rPr>
          <w:rFonts w:ascii="Times New Roman" w:hAnsi="Times New Roman" w:cs="Times New Roman"/>
          <w:sz w:val="28"/>
          <w:szCs w:val="28"/>
        </w:rPr>
      </w:pPr>
      <w:r w:rsidRPr="00F2103A">
        <w:rPr>
          <w:rFonts w:ascii="Times New Roman" w:hAnsi="Times New Roman" w:cs="Times New Roman"/>
          <w:sz w:val="28"/>
          <w:szCs w:val="28"/>
        </w:rPr>
        <w:t xml:space="preserve">                                                     </w:t>
      </w:r>
      <w:r w:rsidR="000F2271" w:rsidRPr="00F2103A">
        <w:rPr>
          <w:rFonts w:ascii="Times New Roman" w:hAnsi="Times New Roman" w:cs="Times New Roman"/>
          <w:sz w:val="28"/>
          <w:szCs w:val="28"/>
        </w:rPr>
        <w:t>заключения договоров на размещение</w:t>
      </w:r>
    </w:p>
    <w:p w:rsidR="000F2271" w:rsidRPr="00F2103A" w:rsidRDefault="000F4A4D" w:rsidP="000F4A4D">
      <w:pPr>
        <w:pStyle w:val="ConsPlusNormal"/>
        <w:rPr>
          <w:rFonts w:ascii="Times New Roman" w:hAnsi="Times New Roman" w:cs="Times New Roman"/>
          <w:sz w:val="28"/>
          <w:szCs w:val="28"/>
        </w:rPr>
      </w:pPr>
      <w:r w:rsidRPr="00F2103A">
        <w:rPr>
          <w:rFonts w:ascii="Times New Roman" w:hAnsi="Times New Roman" w:cs="Times New Roman"/>
          <w:sz w:val="28"/>
          <w:szCs w:val="28"/>
        </w:rPr>
        <w:t xml:space="preserve">                                                       </w:t>
      </w:r>
      <w:r w:rsidR="000F2271" w:rsidRPr="00F2103A">
        <w:rPr>
          <w:rFonts w:ascii="Times New Roman" w:hAnsi="Times New Roman" w:cs="Times New Roman"/>
          <w:sz w:val="28"/>
          <w:szCs w:val="28"/>
        </w:rPr>
        <w:t>нестационарных торговых объектов</w:t>
      </w:r>
    </w:p>
    <w:p w:rsidR="000F2271" w:rsidRPr="00F2103A" w:rsidRDefault="000F4A4D" w:rsidP="000F4A4D">
      <w:pPr>
        <w:pStyle w:val="ConsPlusNormal"/>
        <w:ind w:left="2832"/>
        <w:rPr>
          <w:rFonts w:ascii="Times New Roman" w:hAnsi="Times New Roman" w:cs="Times New Roman"/>
          <w:sz w:val="28"/>
          <w:szCs w:val="28"/>
        </w:rPr>
      </w:pPr>
      <w:r w:rsidRPr="00F2103A">
        <w:rPr>
          <w:rFonts w:ascii="Times New Roman" w:hAnsi="Times New Roman" w:cs="Times New Roman"/>
          <w:sz w:val="28"/>
          <w:szCs w:val="28"/>
        </w:rPr>
        <w:t xml:space="preserve">      </w:t>
      </w:r>
      <w:r w:rsidR="000F2271" w:rsidRPr="00F2103A">
        <w:rPr>
          <w:rFonts w:ascii="Times New Roman" w:hAnsi="Times New Roman" w:cs="Times New Roman"/>
          <w:sz w:val="28"/>
          <w:szCs w:val="28"/>
        </w:rPr>
        <w:t>(нестационарных объектов по предоставлению</w:t>
      </w:r>
    </w:p>
    <w:p w:rsidR="000F2271" w:rsidRPr="00F2103A" w:rsidRDefault="000F2271" w:rsidP="000F4A4D">
      <w:pPr>
        <w:pStyle w:val="ConsPlusNormal"/>
        <w:ind w:left="2832"/>
        <w:jc w:val="center"/>
        <w:rPr>
          <w:rFonts w:ascii="Times New Roman" w:hAnsi="Times New Roman" w:cs="Times New Roman"/>
          <w:sz w:val="28"/>
          <w:szCs w:val="28"/>
        </w:rPr>
      </w:pPr>
      <w:r w:rsidRPr="00F2103A">
        <w:rPr>
          <w:rFonts w:ascii="Times New Roman" w:hAnsi="Times New Roman" w:cs="Times New Roman"/>
          <w:sz w:val="28"/>
          <w:szCs w:val="28"/>
        </w:rPr>
        <w:t xml:space="preserve">услуг) на территории </w:t>
      </w:r>
      <w:r w:rsidR="000F4A4D" w:rsidRPr="00F2103A">
        <w:rPr>
          <w:rFonts w:ascii="Times New Roman" w:hAnsi="Times New Roman" w:cs="Times New Roman"/>
          <w:sz w:val="28"/>
          <w:szCs w:val="28"/>
        </w:rPr>
        <w:t>Новоселицкого муниципального</w:t>
      </w:r>
    </w:p>
    <w:p w:rsidR="000F2271" w:rsidRPr="00F2103A" w:rsidRDefault="000F2271" w:rsidP="000F4A4D">
      <w:pPr>
        <w:pStyle w:val="ConsPlusNormal"/>
        <w:ind w:left="2124" w:firstLine="708"/>
        <w:jc w:val="center"/>
        <w:rPr>
          <w:rFonts w:ascii="Times New Roman" w:hAnsi="Times New Roman" w:cs="Times New Roman"/>
          <w:sz w:val="28"/>
          <w:szCs w:val="28"/>
        </w:rPr>
      </w:pPr>
      <w:r w:rsidRPr="00F2103A">
        <w:rPr>
          <w:rFonts w:ascii="Times New Roman" w:hAnsi="Times New Roman" w:cs="Times New Roman"/>
          <w:sz w:val="28"/>
          <w:szCs w:val="28"/>
        </w:rPr>
        <w:t>округа Ставропольского края</w:t>
      </w:r>
    </w:p>
    <w:p w:rsidR="000F2271" w:rsidRPr="00F2103A" w:rsidRDefault="000F2271">
      <w:pPr>
        <w:pStyle w:val="ConsPlusNormal"/>
        <w:rPr>
          <w:rFonts w:ascii="Times New Roman" w:hAnsi="Times New Roman" w:cs="Times New Roman"/>
          <w:sz w:val="28"/>
          <w:szCs w:val="28"/>
        </w:rPr>
      </w:pPr>
    </w:p>
    <w:p w:rsidR="000F2271" w:rsidRPr="00A41DCC" w:rsidRDefault="000F2271">
      <w:pPr>
        <w:pStyle w:val="ConsPlusNonformat"/>
        <w:jc w:val="both"/>
        <w:rPr>
          <w:rFonts w:ascii="Times New Roman" w:hAnsi="Times New Roman" w:cs="Times New Roman"/>
          <w:sz w:val="24"/>
          <w:szCs w:val="24"/>
        </w:rPr>
      </w:pPr>
      <w:r w:rsidRPr="00F2103A">
        <w:rPr>
          <w:rFonts w:ascii="Times New Roman" w:hAnsi="Times New Roman" w:cs="Times New Roman"/>
          <w:sz w:val="28"/>
          <w:szCs w:val="28"/>
        </w:rPr>
        <w:t xml:space="preserve">                                                                      </w:t>
      </w:r>
      <w:r w:rsidR="000F4A4D" w:rsidRPr="00F2103A">
        <w:rPr>
          <w:rFonts w:ascii="Times New Roman" w:hAnsi="Times New Roman" w:cs="Times New Roman"/>
          <w:sz w:val="28"/>
          <w:szCs w:val="28"/>
        </w:rPr>
        <w:tab/>
      </w:r>
      <w:r w:rsidR="000F4A4D" w:rsidRPr="00F2103A">
        <w:rPr>
          <w:rFonts w:ascii="Times New Roman" w:hAnsi="Times New Roman" w:cs="Times New Roman"/>
          <w:sz w:val="28"/>
          <w:szCs w:val="28"/>
        </w:rPr>
        <w:tab/>
      </w:r>
      <w:r w:rsidR="000F4A4D" w:rsidRPr="00F2103A">
        <w:rPr>
          <w:rFonts w:ascii="Times New Roman" w:hAnsi="Times New Roman" w:cs="Times New Roman"/>
          <w:sz w:val="28"/>
          <w:szCs w:val="28"/>
        </w:rPr>
        <w:tab/>
      </w:r>
      <w:r w:rsidR="000F4A4D" w:rsidRPr="00F2103A">
        <w:rPr>
          <w:rFonts w:ascii="Times New Roman" w:hAnsi="Times New Roman" w:cs="Times New Roman"/>
          <w:sz w:val="28"/>
          <w:szCs w:val="28"/>
        </w:rPr>
        <w:tab/>
      </w:r>
      <w:r w:rsidR="000F4A4D" w:rsidRPr="00F2103A">
        <w:rPr>
          <w:rFonts w:ascii="Times New Roman" w:hAnsi="Times New Roman" w:cs="Times New Roman"/>
          <w:sz w:val="28"/>
          <w:szCs w:val="28"/>
        </w:rPr>
        <w:tab/>
      </w:r>
      <w:r w:rsidR="000F4A4D" w:rsidRPr="00F2103A">
        <w:rPr>
          <w:rFonts w:ascii="Times New Roman" w:hAnsi="Times New Roman" w:cs="Times New Roman"/>
          <w:sz w:val="28"/>
          <w:szCs w:val="28"/>
        </w:rPr>
        <w:tab/>
      </w:r>
      <w:r w:rsidRPr="00A41DCC">
        <w:rPr>
          <w:rFonts w:ascii="Times New Roman" w:hAnsi="Times New Roman" w:cs="Times New Roman"/>
          <w:sz w:val="24"/>
          <w:szCs w:val="24"/>
        </w:rPr>
        <w:t>ФОРМА</w:t>
      </w:r>
    </w:p>
    <w:p w:rsidR="000F2271" w:rsidRPr="00A41DCC" w:rsidRDefault="000F2271">
      <w:pPr>
        <w:pStyle w:val="ConsPlusNonformat"/>
        <w:jc w:val="both"/>
        <w:rPr>
          <w:rFonts w:ascii="Times New Roman" w:hAnsi="Times New Roman" w:cs="Times New Roman"/>
          <w:sz w:val="24"/>
          <w:szCs w:val="24"/>
        </w:rPr>
      </w:pPr>
    </w:p>
    <w:p w:rsidR="000F2271" w:rsidRPr="00A41DCC" w:rsidRDefault="000F2271" w:rsidP="000F4A4D">
      <w:pPr>
        <w:pStyle w:val="ConsPlusNonformat"/>
        <w:jc w:val="center"/>
        <w:rPr>
          <w:rFonts w:ascii="Times New Roman" w:hAnsi="Times New Roman" w:cs="Times New Roman"/>
          <w:sz w:val="24"/>
          <w:szCs w:val="24"/>
        </w:rPr>
      </w:pPr>
      <w:bookmarkStart w:id="18" w:name="P531"/>
      <w:bookmarkEnd w:id="18"/>
      <w:r w:rsidRPr="00A41DCC">
        <w:rPr>
          <w:rFonts w:ascii="Times New Roman" w:hAnsi="Times New Roman" w:cs="Times New Roman"/>
          <w:sz w:val="24"/>
          <w:szCs w:val="24"/>
        </w:rPr>
        <w:t>ДОГОВОР</w:t>
      </w:r>
    </w:p>
    <w:p w:rsidR="000F2271" w:rsidRPr="00A41DCC" w:rsidRDefault="000F4A4D" w:rsidP="000F4A4D">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на размещение</w:t>
      </w:r>
      <w:r w:rsidR="000F2271" w:rsidRPr="00A41DCC">
        <w:rPr>
          <w:rFonts w:ascii="Times New Roman" w:hAnsi="Times New Roman" w:cs="Times New Roman"/>
          <w:sz w:val="24"/>
          <w:szCs w:val="24"/>
        </w:rPr>
        <w:t xml:space="preserve"> нестационарных торговых объектов (нестационарных объектов по</w:t>
      </w:r>
    </w:p>
    <w:p w:rsidR="000F2271" w:rsidRPr="00A41DCC" w:rsidRDefault="000F2271" w:rsidP="000F4A4D">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 xml:space="preserve">предоставлению   </w:t>
      </w:r>
      <w:r w:rsidR="000F4A4D" w:rsidRPr="00A41DCC">
        <w:rPr>
          <w:rFonts w:ascii="Times New Roman" w:hAnsi="Times New Roman" w:cs="Times New Roman"/>
          <w:sz w:val="24"/>
          <w:szCs w:val="24"/>
        </w:rPr>
        <w:t>услуг) на</w:t>
      </w:r>
      <w:r w:rsidRPr="00A41DCC">
        <w:rPr>
          <w:rFonts w:ascii="Times New Roman" w:hAnsi="Times New Roman" w:cs="Times New Roman"/>
          <w:sz w:val="24"/>
          <w:szCs w:val="24"/>
        </w:rPr>
        <w:t xml:space="preserve">   территории   </w:t>
      </w:r>
      <w:r w:rsidR="000F4A4D" w:rsidRPr="00A41DCC">
        <w:rPr>
          <w:rFonts w:ascii="Times New Roman" w:hAnsi="Times New Roman" w:cs="Times New Roman"/>
          <w:sz w:val="24"/>
          <w:szCs w:val="24"/>
        </w:rPr>
        <w:t>Новоселицкого муниципального</w:t>
      </w:r>
      <w:r w:rsidRPr="00A41DCC">
        <w:rPr>
          <w:rFonts w:ascii="Times New Roman" w:hAnsi="Times New Roman" w:cs="Times New Roman"/>
          <w:sz w:val="24"/>
          <w:szCs w:val="24"/>
        </w:rPr>
        <w:t xml:space="preserve"> округа</w:t>
      </w:r>
    </w:p>
    <w:p w:rsidR="000F2271" w:rsidRPr="00A41DCC" w:rsidRDefault="000F2271" w:rsidP="000F4A4D">
      <w:pPr>
        <w:pStyle w:val="ConsPlusNonformat"/>
        <w:jc w:val="center"/>
        <w:rPr>
          <w:rFonts w:ascii="Times New Roman" w:hAnsi="Times New Roman" w:cs="Times New Roman"/>
          <w:sz w:val="24"/>
          <w:szCs w:val="24"/>
        </w:rPr>
      </w:pPr>
      <w:r w:rsidRPr="00A41DCC">
        <w:rPr>
          <w:rFonts w:ascii="Times New Roman" w:hAnsi="Times New Roman" w:cs="Times New Roman"/>
          <w:sz w:val="24"/>
          <w:szCs w:val="24"/>
        </w:rPr>
        <w:t>Ставропольского края</w:t>
      </w:r>
    </w:p>
    <w:p w:rsidR="000F2271" w:rsidRPr="00A41DCC" w:rsidRDefault="000F2271" w:rsidP="000F4A4D">
      <w:pPr>
        <w:pStyle w:val="ConsPlusNonformat"/>
        <w:jc w:val="both"/>
        <w:rPr>
          <w:rFonts w:ascii="Times New Roman" w:hAnsi="Times New Roman" w:cs="Times New Roman"/>
          <w:sz w:val="24"/>
          <w:szCs w:val="24"/>
        </w:rPr>
      </w:pPr>
    </w:p>
    <w:p w:rsidR="000F2271" w:rsidRPr="00A41DCC" w:rsidRDefault="00DA4D68"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с</w:t>
      </w:r>
      <w:r w:rsidR="000F2271" w:rsidRPr="00A41DCC">
        <w:rPr>
          <w:rFonts w:ascii="Times New Roman" w:hAnsi="Times New Roman" w:cs="Times New Roman"/>
          <w:sz w:val="24"/>
          <w:szCs w:val="24"/>
        </w:rPr>
        <w:t xml:space="preserve">. </w:t>
      </w:r>
      <w:r w:rsidRPr="00A41DCC">
        <w:rPr>
          <w:rFonts w:ascii="Times New Roman" w:hAnsi="Times New Roman" w:cs="Times New Roman"/>
          <w:sz w:val="24"/>
          <w:szCs w:val="24"/>
        </w:rPr>
        <w:t xml:space="preserve">Новоселицкое                                        </w:t>
      </w:r>
      <w:r w:rsidR="000F2271" w:rsidRPr="00A41DCC">
        <w:rPr>
          <w:rFonts w:ascii="Times New Roman" w:hAnsi="Times New Roman" w:cs="Times New Roman"/>
          <w:sz w:val="24"/>
          <w:szCs w:val="24"/>
        </w:rPr>
        <w:t xml:space="preserve">                                "___" _____________ 20__ г.</w:t>
      </w:r>
    </w:p>
    <w:p w:rsidR="000F2271" w:rsidRPr="00A41DCC" w:rsidRDefault="000F2271" w:rsidP="000F4A4D">
      <w:pPr>
        <w:pStyle w:val="ConsPlusNonformat"/>
        <w:jc w:val="both"/>
        <w:rPr>
          <w:rFonts w:ascii="Times New Roman" w:hAnsi="Times New Roman" w:cs="Times New Roman"/>
          <w:sz w:val="24"/>
          <w:szCs w:val="24"/>
        </w:rPr>
      </w:pP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Администрация   </w:t>
      </w:r>
      <w:r w:rsidR="000F4A4D" w:rsidRPr="00A41DCC">
        <w:rPr>
          <w:rFonts w:ascii="Times New Roman" w:hAnsi="Times New Roman" w:cs="Times New Roman"/>
          <w:sz w:val="24"/>
          <w:szCs w:val="24"/>
        </w:rPr>
        <w:t>Новоселицкого муниципального</w:t>
      </w:r>
      <w:r w:rsidRPr="00A41DCC">
        <w:rPr>
          <w:rFonts w:ascii="Times New Roman" w:hAnsi="Times New Roman" w:cs="Times New Roman"/>
          <w:sz w:val="24"/>
          <w:szCs w:val="24"/>
        </w:rPr>
        <w:t xml:space="preserve"> округа Ставропольского края,</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именуемая в дальнейшем "Администрация", в лице ___________________________,</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(Ф.И.О., должность)</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действующего на основании ______________________________________________, и</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(организационно-правовая форма, наименование</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юридического лица или Ф.И.О. индивидуального</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предпринимателя)</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__________________________________________________________________________,</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именуемый в дальнейшем "Хозяйствующий субъект", в лице ___________________,</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действующего на основании _________________________________________________</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(документ, подтверждающий полномочия)</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с  соблюдением  требований Гражданского </w:t>
      </w:r>
      <w:hyperlink r:id="rId31" w:history="1">
        <w:r w:rsidRPr="00A41DCC">
          <w:rPr>
            <w:rFonts w:ascii="Times New Roman" w:hAnsi="Times New Roman" w:cs="Times New Roman"/>
            <w:color w:val="0000FF"/>
            <w:sz w:val="24"/>
            <w:szCs w:val="24"/>
          </w:rPr>
          <w:t>кодекса</w:t>
        </w:r>
      </w:hyperlink>
      <w:r w:rsidRPr="00A41DCC">
        <w:rPr>
          <w:rFonts w:ascii="Times New Roman" w:hAnsi="Times New Roman" w:cs="Times New Roman"/>
          <w:sz w:val="24"/>
          <w:szCs w:val="24"/>
        </w:rPr>
        <w:t xml:space="preserve"> Российской Федерации, иного</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законодательства   Российской   </w:t>
      </w:r>
      <w:r w:rsidR="000F4A4D" w:rsidRPr="00A41DCC">
        <w:rPr>
          <w:rFonts w:ascii="Times New Roman" w:hAnsi="Times New Roman" w:cs="Times New Roman"/>
          <w:sz w:val="24"/>
          <w:szCs w:val="24"/>
        </w:rPr>
        <w:t>Федерации, нормативных</w:t>
      </w:r>
      <w:r w:rsidRPr="00A41DCC">
        <w:rPr>
          <w:rFonts w:ascii="Times New Roman" w:hAnsi="Times New Roman" w:cs="Times New Roman"/>
          <w:sz w:val="24"/>
          <w:szCs w:val="24"/>
        </w:rPr>
        <w:t xml:space="preserve">   правовых   актов</w:t>
      </w:r>
    </w:p>
    <w:p w:rsidR="000F2271" w:rsidRPr="00A41DCC" w:rsidRDefault="000F4A4D"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Ставропольского края</w:t>
      </w:r>
      <w:r w:rsidR="000F2271" w:rsidRPr="00A41DCC">
        <w:rPr>
          <w:rFonts w:ascii="Times New Roman" w:hAnsi="Times New Roman" w:cs="Times New Roman"/>
          <w:sz w:val="24"/>
          <w:szCs w:val="24"/>
        </w:rPr>
        <w:t xml:space="preserve"> и </w:t>
      </w:r>
      <w:r w:rsidRPr="00A41DCC">
        <w:rPr>
          <w:rFonts w:ascii="Times New Roman" w:hAnsi="Times New Roman" w:cs="Times New Roman"/>
          <w:sz w:val="24"/>
          <w:szCs w:val="24"/>
        </w:rPr>
        <w:t>Новоселицкого муниципального</w:t>
      </w:r>
      <w:r w:rsidR="000F2271" w:rsidRPr="00A41DCC">
        <w:rPr>
          <w:rFonts w:ascii="Times New Roman" w:hAnsi="Times New Roman" w:cs="Times New Roman"/>
          <w:sz w:val="24"/>
          <w:szCs w:val="24"/>
        </w:rPr>
        <w:t xml:space="preserve"> округа Ставропольского края</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заключили настоящий договор (далее - договор) о нижеследующем:</w:t>
      </w:r>
    </w:p>
    <w:p w:rsidR="000F4A4D" w:rsidRPr="00A41DCC" w:rsidRDefault="000F4A4D" w:rsidP="000F4A4D">
      <w:pPr>
        <w:pStyle w:val="ConsPlusNormal"/>
        <w:jc w:val="center"/>
        <w:rPr>
          <w:rFonts w:ascii="Times New Roman" w:hAnsi="Times New Roman" w:cs="Times New Roman"/>
          <w:sz w:val="24"/>
          <w:szCs w:val="24"/>
        </w:rPr>
      </w:pPr>
    </w:p>
    <w:p w:rsidR="000F2271" w:rsidRPr="00A41DCC" w:rsidRDefault="000F2271" w:rsidP="000F4A4D">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1. Предмет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1.1. Договор заключен по результатам </w:t>
      </w:r>
      <w:r w:rsidR="002B06F1">
        <w:rPr>
          <w:rFonts w:ascii="Times New Roman" w:hAnsi="Times New Roman" w:cs="Times New Roman"/>
          <w:sz w:val="24"/>
          <w:szCs w:val="24"/>
        </w:rPr>
        <w:t>аукциона</w:t>
      </w:r>
      <w:r w:rsidRPr="00A41DCC">
        <w:rPr>
          <w:rFonts w:ascii="Times New Roman" w:hAnsi="Times New Roman" w:cs="Times New Roman"/>
          <w:sz w:val="24"/>
          <w:szCs w:val="24"/>
        </w:rPr>
        <w:t xml:space="preserve"> на право заключения договора на размещение нестационарного торгового объекта (протокол заседания аукционной комиссии от _________ N ____ по лоту N ___) / без проведения </w:t>
      </w:r>
      <w:r w:rsidR="002B06F1">
        <w:rPr>
          <w:rFonts w:ascii="Times New Roman" w:hAnsi="Times New Roman" w:cs="Times New Roman"/>
          <w:sz w:val="24"/>
          <w:szCs w:val="24"/>
        </w:rPr>
        <w:t>аукциона</w:t>
      </w:r>
      <w:r w:rsidRPr="00A41DCC">
        <w:rPr>
          <w:rFonts w:ascii="Times New Roman" w:hAnsi="Times New Roman" w:cs="Times New Roman"/>
          <w:sz w:val="24"/>
          <w:szCs w:val="24"/>
        </w:rPr>
        <w:t xml:space="preserve"> на основании _________________________.</w:t>
      </w:r>
    </w:p>
    <w:p w:rsidR="000F2271" w:rsidRPr="00A41DCC" w:rsidRDefault="000F2271" w:rsidP="000F4A4D">
      <w:pPr>
        <w:pStyle w:val="ConsPlusNormal"/>
        <w:ind w:firstLine="540"/>
        <w:jc w:val="both"/>
        <w:rPr>
          <w:rFonts w:ascii="Times New Roman" w:hAnsi="Times New Roman" w:cs="Times New Roman"/>
          <w:sz w:val="24"/>
          <w:szCs w:val="24"/>
        </w:rPr>
      </w:pPr>
      <w:bookmarkStart w:id="19" w:name="P557"/>
      <w:bookmarkEnd w:id="19"/>
      <w:r w:rsidRPr="00A41DCC">
        <w:rPr>
          <w:rFonts w:ascii="Times New Roman" w:hAnsi="Times New Roman" w:cs="Times New Roman"/>
          <w:sz w:val="24"/>
          <w:szCs w:val="24"/>
        </w:rPr>
        <w:t xml:space="preserve">1.2. Администрация представляет Хозяйствующему субъекту право размещения нестационарного торгового объекта, не являющегося объектом недвижимого имущества: _______ (далее - Объект) по адресному ориентиру: _____________________, площадь торгового места _____ кв. м, специализация - _____________, в соответствии со схемой размещения нестационарных торговых объектов на территории </w:t>
      </w:r>
      <w:r w:rsidR="000F4A4D" w:rsidRPr="00A41DCC">
        <w:rPr>
          <w:rFonts w:ascii="Times New Roman" w:hAnsi="Times New Roman" w:cs="Times New Roman"/>
          <w:sz w:val="24"/>
          <w:szCs w:val="24"/>
        </w:rPr>
        <w:t>Новоселицкого муниципального</w:t>
      </w:r>
      <w:r w:rsidRPr="00A41DCC">
        <w:rPr>
          <w:rFonts w:ascii="Times New Roman" w:hAnsi="Times New Roman" w:cs="Times New Roman"/>
          <w:sz w:val="24"/>
          <w:szCs w:val="24"/>
        </w:rPr>
        <w:t xml:space="preserve"> округа Ставропольского края, утвержденной постановлением администрации </w:t>
      </w:r>
      <w:r w:rsidR="000F4A4D" w:rsidRPr="00A41DCC">
        <w:rPr>
          <w:rFonts w:ascii="Times New Roman" w:hAnsi="Times New Roman" w:cs="Times New Roman"/>
          <w:sz w:val="24"/>
          <w:szCs w:val="24"/>
        </w:rPr>
        <w:t xml:space="preserve">Новоселицкого муниципального </w:t>
      </w:r>
      <w:r w:rsidRPr="00A41DCC">
        <w:rPr>
          <w:rFonts w:ascii="Times New Roman" w:hAnsi="Times New Roman" w:cs="Times New Roman"/>
          <w:sz w:val="24"/>
          <w:szCs w:val="24"/>
        </w:rPr>
        <w:t>округа Ставропольского края от ____ г. N ______ (далее - Схема), номер в схеме ___, 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в соответствии с настоящим договором.</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lastRenderedPageBreak/>
        <w:t xml:space="preserve">1.3. Настоящий договор является подтверждением права Хозяйствующего субъекта на осуществление торговой деятельности в месте, установленном Схемой и </w:t>
      </w:r>
      <w:hyperlink w:anchor="P557" w:history="1">
        <w:r w:rsidRPr="00A41DCC">
          <w:rPr>
            <w:rFonts w:ascii="Times New Roman" w:hAnsi="Times New Roman" w:cs="Times New Roman"/>
            <w:color w:val="0000FF"/>
            <w:sz w:val="24"/>
            <w:szCs w:val="24"/>
          </w:rPr>
          <w:t>пунктом 1.2</w:t>
        </w:r>
      </w:hyperlink>
      <w:r w:rsidRPr="00A41DCC">
        <w:rPr>
          <w:rFonts w:ascii="Times New Roman" w:hAnsi="Times New Roman" w:cs="Times New Roman"/>
          <w:sz w:val="24"/>
          <w:szCs w:val="24"/>
        </w:rPr>
        <w:t xml:space="preserve">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1.4. Период размещения Объекта устанавливается с "____" _______ 20___ г. по "____" ________ 20___ г.</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1.5. Место для размещения нестационарного торгового объекта (нестационарного объекта по предоставлению услуг) на территории </w:t>
      </w:r>
      <w:r w:rsidR="000F4A4D" w:rsidRPr="00A41DCC">
        <w:rPr>
          <w:rFonts w:ascii="Times New Roman" w:hAnsi="Times New Roman" w:cs="Times New Roman"/>
          <w:sz w:val="24"/>
          <w:szCs w:val="24"/>
        </w:rPr>
        <w:t xml:space="preserve">Новоселицкого муниципального </w:t>
      </w:r>
      <w:r w:rsidRPr="00A41DCC">
        <w:rPr>
          <w:rFonts w:ascii="Times New Roman" w:hAnsi="Times New Roman" w:cs="Times New Roman"/>
          <w:sz w:val="24"/>
          <w:szCs w:val="24"/>
        </w:rPr>
        <w:t>округа Ставропольского края считается переданным Хозяйствующему субъекту с момента подписания Акта приема-передачи</w:t>
      </w:r>
      <w:r w:rsidR="00AE694E">
        <w:rPr>
          <w:rFonts w:ascii="Times New Roman" w:hAnsi="Times New Roman" w:cs="Times New Roman"/>
          <w:sz w:val="24"/>
          <w:szCs w:val="24"/>
        </w:rPr>
        <w:t xml:space="preserve"> в случае заключения договора в отношении торгового павильона, киоска</w:t>
      </w:r>
      <w:r w:rsidRPr="00A41DCC">
        <w:rPr>
          <w:rFonts w:ascii="Times New Roman" w:hAnsi="Times New Roman" w:cs="Times New Roman"/>
          <w:sz w:val="24"/>
          <w:szCs w:val="24"/>
        </w:rPr>
        <w:t>.</w:t>
      </w:r>
      <w:r w:rsidR="00AE694E">
        <w:rPr>
          <w:rFonts w:ascii="Times New Roman" w:hAnsi="Times New Roman" w:cs="Times New Roman"/>
          <w:sz w:val="24"/>
          <w:szCs w:val="24"/>
        </w:rPr>
        <w:t xml:space="preserve"> В случае заключения договора в отношении иных видов нестационарных торговых объектов, место</w:t>
      </w:r>
      <w:r w:rsidR="008D335B">
        <w:rPr>
          <w:rFonts w:ascii="Times New Roman" w:hAnsi="Times New Roman" w:cs="Times New Roman"/>
          <w:sz w:val="24"/>
          <w:szCs w:val="24"/>
        </w:rPr>
        <w:t xml:space="preserve"> считается переданным</w:t>
      </w:r>
      <w:r w:rsidR="00AE694E">
        <w:rPr>
          <w:rFonts w:ascii="Times New Roman" w:hAnsi="Times New Roman" w:cs="Times New Roman"/>
          <w:sz w:val="24"/>
          <w:szCs w:val="24"/>
        </w:rPr>
        <w:t xml:space="preserve"> собственнику на период, определенный пунктом 1.4 настоящего договора.  </w:t>
      </w:r>
    </w:p>
    <w:p w:rsidR="000F2271" w:rsidRPr="00A41DCC" w:rsidRDefault="000F2271" w:rsidP="000F4A4D">
      <w:pPr>
        <w:pStyle w:val="ConsPlusNormal"/>
        <w:rPr>
          <w:rFonts w:ascii="Times New Roman" w:hAnsi="Times New Roman" w:cs="Times New Roman"/>
          <w:sz w:val="24"/>
          <w:szCs w:val="24"/>
        </w:rPr>
      </w:pPr>
    </w:p>
    <w:p w:rsidR="000F2271" w:rsidRPr="00A41DCC" w:rsidRDefault="000F2271" w:rsidP="000F4A4D">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2. Плата за размещение Объекта и порядок расчетов</w:t>
      </w:r>
    </w:p>
    <w:p w:rsidR="000F2271" w:rsidRPr="00A41DCC" w:rsidRDefault="000F2271" w:rsidP="000F4A4D">
      <w:pPr>
        <w:pStyle w:val="ConsPlusNormal"/>
        <w:ind w:firstLine="540"/>
        <w:jc w:val="both"/>
        <w:rPr>
          <w:rFonts w:ascii="Times New Roman" w:hAnsi="Times New Roman" w:cs="Times New Roman"/>
          <w:sz w:val="24"/>
          <w:szCs w:val="24"/>
        </w:rPr>
      </w:pPr>
      <w:bookmarkStart w:id="20" w:name="P564"/>
      <w:bookmarkEnd w:id="20"/>
      <w:r w:rsidRPr="00A41DCC">
        <w:rPr>
          <w:rFonts w:ascii="Times New Roman" w:hAnsi="Times New Roman" w:cs="Times New Roman"/>
          <w:sz w:val="24"/>
          <w:szCs w:val="24"/>
        </w:rPr>
        <w:t xml:space="preserve">2.1. Плата за размещение Объекта устанавливается исходя из срока размещения Объекта. Цена на право размещения Объекта формируется согласно методике, утвержденной </w:t>
      </w:r>
      <w:r w:rsidR="00A33C91" w:rsidRPr="00A41DCC">
        <w:rPr>
          <w:rFonts w:ascii="Times New Roman" w:hAnsi="Times New Roman" w:cs="Times New Roman"/>
          <w:sz w:val="24"/>
          <w:szCs w:val="24"/>
        </w:rPr>
        <w:t xml:space="preserve">настоящим </w:t>
      </w:r>
      <w:r w:rsidRPr="00A41DCC">
        <w:rPr>
          <w:rFonts w:ascii="Times New Roman" w:hAnsi="Times New Roman" w:cs="Times New Roman"/>
          <w:sz w:val="24"/>
          <w:szCs w:val="24"/>
        </w:rPr>
        <w:t xml:space="preserve">постановлением администрации </w:t>
      </w:r>
      <w:r w:rsidR="000F4A4D" w:rsidRPr="00A41DCC">
        <w:rPr>
          <w:rFonts w:ascii="Times New Roman" w:hAnsi="Times New Roman" w:cs="Times New Roman"/>
          <w:sz w:val="24"/>
          <w:szCs w:val="24"/>
        </w:rPr>
        <w:t xml:space="preserve">Новоселицкого муниципального </w:t>
      </w:r>
      <w:r w:rsidRPr="00A41DCC">
        <w:rPr>
          <w:rFonts w:ascii="Times New Roman" w:hAnsi="Times New Roman" w:cs="Times New Roman"/>
          <w:sz w:val="24"/>
          <w:szCs w:val="24"/>
        </w:rPr>
        <w:t>округа Ставропольского края от 20</w:t>
      </w:r>
      <w:r w:rsidR="00CD79F9" w:rsidRPr="00A41DCC">
        <w:rPr>
          <w:rFonts w:ascii="Times New Roman" w:hAnsi="Times New Roman" w:cs="Times New Roman"/>
          <w:sz w:val="24"/>
          <w:szCs w:val="24"/>
        </w:rPr>
        <w:t>2</w:t>
      </w:r>
      <w:r w:rsidRPr="00A41DCC">
        <w:rPr>
          <w:rFonts w:ascii="Times New Roman" w:hAnsi="Times New Roman" w:cs="Times New Roman"/>
          <w:sz w:val="24"/>
          <w:szCs w:val="24"/>
        </w:rPr>
        <w:t>1 г. N</w:t>
      </w:r>
      <w:r w:rsidR="00CD79F9" w:rsidRPr="00A41DCC">
        <w:rPr>
          <w:rFonts w:ascii="Times New Roman" w:hAnsi="Times New Roman" w:cs="Times New Roman"/>
          <w:sz w:val="24"/>
          <w:szCs w:val="24"/>
        </w:rPr>
        <w:t>___</w:t>
      </w:r>
      <w:r w:rsidRPr="00A41DCC">
        <w:rPr>
          <w:rFonts w:ascii="Times New Roman" w:hAnsi="Times New Roman" w:cs="Times New Roman"/>
          <w:sz w:val="24"/>
          <w:szCs w:val="24"/>
        </w:rPr>
        <w:t>. Размер платы за размещение Объекта всего составляет: ____________ рублей ____ копеек.</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2.2. </w:t>
      </w:r>
      <w:r w:rsidR="00A41DCC" w:rsidRPr="00A33C91">
        <w:rPr>
          <w:rFonts w:ascii="Times New Roman" w:hAnsi="Times New Roman" w:cs="Times New Roman"/>
          <w:sz w:val="24"/>
          <w:szCs w:val="24"/>
        </w:rPr>
        <w:t xml:space="preserve">Оплата по данному договору производится </w:t>
      </w:r>
      <w:r w:rsidR="00A41DCC">
        <w:rPr>
          <w:rFonts w:ascii="Times New Roman" w:hAnsi="Times New Roman" w:cs="Times New Roman"/>
          <w:sz w:val="24"/>
          <w:szCs w:val="24"/>
        </w:rPr>
        <w:t>в соответствии с графиком</w:t>
      </w:r>
      <w:r w:rsidR="008D335B">
        <w:rPr>
          <w:rFonts w:ascii="Times New Roman" w:hAnsi="Times New Roman" w:cs="Times New Roman"/>
          <w:sz w:val="24"/>
          <w:szCs w:val="24"/>
        </w:rPr>
        <w:t xml:space="preserve"> (возможна оплата за весь период </w:t>
      </w:r>
      <w:proofErr w:type="gramStart"/>
      <w:r w:rsidR="008D335B">
        <w:rPr>
          <w:rFonts w:ascii="Times New Roman" w:hAnsi="Times New Roman" w:cs="Times New Roman"/>
          <w:sz w:val="24"/>
          <w:szCs w:val="24"/>
        </w:rPr>
        <w:t>размещения  объекта</w:t>
      </w:r>
      <w:proofErr w:type="gramEnd"/>
      <w:r w:rsidR="008D335B">
        <w:rPr>
          <w:rFonts w:ascii="Times New Roman" w:hAnsi="Times New Roman" w:cs="Times New Roman"/>
          <w:sz w:val="24"/>
          <w:szCs w:val="24"/>
        </w:rPr>
        <w:t xml:space="preserve"> по собственной инициативе хозяйствующего субъекта)</w:t>
      </w:r>
      <w:r w:rsidR="00A41DCC">
        <w:rPr>
          <w:rFonts w:ascii="Times New Roman" w:hAnsi="Times New Roman" w:cs="Times New Roman"/>
          <w:sz w:val="24"/>
          <w:szCs w:val="24"/>
        </w:rPr>
        <w:t>.</w:t>
      </w:r>
      <w:r w:rsidR="00A41DCC" w:rsidRPr="00A33C91">
        <w:rPr>
          <w:rFonts w:ascii="Times New Roman" w:hAnsi="Times New Roman" w:cs="Times New Roman"/>
          <w:sz w:val="24"/>
          <w:szCs w:val="24"/>
        </w:rPr>
        <w:t xml:space="preserve"> Первый взнос за размещение Объекта производится Хозяйствующим субъектом, с которым заключен договор, в течение</w:t>
      </w:r>
      <w:r w:rsidR="00A41DCC" w:rsidRPr="000F4A4D">
        <w:rPr>
          <w:rFonts w:ascii="Times New Roman" w:hAnsi="Times New Roman" w:cs="Times New Roman"/>
          <w:sz w:val="24"/>
          <w:szCs w:val="24"/>
        </w:rPr>
        <w:t xml:space="preserve"> пяти банковских дней со дня подписания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График внесения платы за размещение Объекта:</w:t>
      </w:r>
    </w:p>
    <w:p w:rsidR="000F2271" w:rsidRPr="00A41DCC" w:rsidRDefault="000F2271" w:rsidP="000F4A4D">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3351"/>
      </w:tblGrid>
      <w:tr w:rsidR="000F2271" w:rsidRPr="00A41DCC">
        <w:tc>
          <w:tcPr>
            <w:tcW w:w="3122" w:type="dxa"/>
            <w:vAlign w:val="center"/>
          </w:tcPr>
          <w:p w:rsidR="000F2271" w:rsidRPr="00A41DCC" w:rsidRDefault="000F2271" w:rsidP="000F4A4D">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Срок оплаты</w:t>
            </w:r>
          </w:p>
        </w:tc>
        <w:tc>
          <w:tcPr>
            <w:tcW w:w="3351" w:type="dxa"/>
            <w:vAlign w:val="center"/>
          </w:tcPr>
          <w:p w:rsidR="000F2271" w:rsidRPr="00A41DCC" w:rsidRDefault="000F2271" w:rsidP="000F4A4D">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Сумма (руб.)</w:t>
            </w:r>
          </w:p>
        </w:tc>
      </w:tr>
      <w:tr w:rsidR="000F2271" w:rsidRPr="00A41DCC">
        <w:tc>
          <w:tcPr>
            <w:tcW w:w="3122" w:type="dxa"/>
            <w:vAlign w:val="center"/>
          </w:tcPr>
          <w:p w:rsidR="000F2271" w:rsidRPr="00A41DCC" w:rsidRDefault="000F2271" w:rsidP="000F4A4D">
            <w:pPr>
              <w:pStyle w:val="ConsPlusNormal"/>
              <w:rPr>
                <w:rFonts w:ascii="Times New Roman" w:hAnsi="Times New Roman" w:cs="Times New Roman"/>
                <w:sz w:val="24"/>
                <w:szCs w:val="24"/>
              </w:rPr>
            </w:pPr>
          </w:p>
        </w:tc>
        <w:tc>
          <w:tcPr>
            <w:tcW w:w="3351" w:type="dxa"/>
            <w:vAlign w:val="center"/>
          </w:tcPr>
          <w:p w:rsidR="000F2271" w:rsidRPr="00A41DCC" w:rsidRDefault="000F2271" w:rsidP="000F4A4D">
            <w:pPr>
              <w:pStyle w:val="ConsPlusNormal"/>
              <w:rPr>
                <w:rFonts w:ascii="Times New Roman" w:hAnsi="Times New Roman" w:cs="Times New Roman"/>
                <w:sz w:val="24"/>
                <w:szCs w:val="24"/>
              </w:rPr>
            </w:pPr>
          </w:p>
        </w:tc>
      </w:tr>
    </w:tbl>
    <w:p w:rsidR="000F2271" w:rsidRPr="00A41DCC" w:rsidRDefault="000F2271" w:rsidP="000F4A4D">
      <w:pPr>
        <w:pStyle w:val="ConsPlusNormal"/>
        <w:rPr>
          <w:rFonts w:ascii="Times New Roman" w:hAnsi="Times New Roman" w:cs="Times New Roman"/>
          <w:sz w:val="24"/>
          <w:szCs w:val="24"/>
        </w:rPr>
      </w:pPr>
    </w:p>
    <w:p w:rsidR="000F2271" w:rsidRPr="00A41DCC" w:rsidRDefault="000F2271" w:rsidP="000F4A4D">
      <w:pPr>
        <w:pStyle w:val="ConsPlusNormal"/>
        <w:ind w:firstLine="540"/>
        <w:jc w:val="both"/>
        <w:rPr>
          <w:rFonts w:ascii="Times New Roman" w:hAnsi="Times New Roman" w:cs="Times New Roman"/>
          <w:sz w:val="24"/>
          <w:szCs w:val="24"/>
        </w:rPr>
      </w:pPr>
      <w:bookmarkStart w:id="21" w:name="P573"/>
      <w:bookmarkEnd w:id="21"/>
      <w:r w:rsidRPr="00A41DCC">
        <w:rPr>
          <w:rFonts w:ascii="Times New Roman" w:hAnsi="Times New Roman" w:cs="Times New Roman"/>
          <w:sz w:val="24"/>
          <w:szCs w:val="24"/>
        </w:rPr>
        <w:t xml:space="preserve">2.3. Плата по договору зачисляется в бюджет </w:t>
      </w:r>
      <w:r w:rsidR="000F4A4D" w:rsidRPr="00A41DCC">
        <w:rPr>
          <w:rFonts w:ascii="Times New Roman" w:hAnsi="Times New Roman" w:cs="Times New Roman"/>
          <w:sz w:val="24"/>
          <w:szCs w:val="24"/>
        </w:rPr>
        <w:t xml:space="preserve">Новоселицкого муниципального </w:t>
      </w:r>
      <w:r w:rsidRPr="00A41DCC">
        <w:rPr>
          <w:rFonts w:ascii="Times New Roman" w:hAnsi="Times New Roman" w:cs="Times New Roman"/>
          <w:sz w:val="24"/>
          <w:szCs w:val="24"/>
        </w:rPr>
        <w:t>округа Ставропольского края по следующим реквизитам:</w:t>
      </w:r>
    </w:p>
    <w:p w:rsidR="00A41DCC" w:rsidRPr="00A254E8" w:rsidRDefault="00A41DCC" w:rsidP="00A41DCC">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Получатель: ФУ АНМО СК (Администрация Новоселицкого муниципального округа Ставропольского края) (л/</w:t>
      </w:r>
      <w:proofErr w:type="spellStart"/>
      <w:r w:rsidRPr="00A254E8">
        <w:rPr>
          <w:rFonts w:ascii="Times New Roman" w:hAnsi="Times New Roman" w:cs="Times New Roman"/>
          <w:sz w:val="24"/>
          <w:szCs w:val="24"/>
        </w:rPr>
        <w:t>сч</w:t>
      </w:r>
      <w:proofErr w:type="spellEnd"/>
      <w:r w:rsidRPr="00A254E8">
        <w:rPr>
          <w:rFonts w:ascii="Times New Roman" w:hAnsi="Times New Roman" w:cs="Times New Roman"/>
          <w:sz w:val="24"/>
          <w:szCs w:val="24"/>
        </w:rPr>
        <w:t xml:space="preserve"> 04213D1970)</w:t>
      </w:r>
    </w:p>
    <w:p w:rsidR="00A41DCC" w:rsidRPr="00A254E8" w:rsidRDefault="00A41DCC" w:rsidP="00A41DCC">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ИНН: 2616009389, КПП: 261601001</w:t>
      </w:r>
    </w:p>
    <w:p w:rsidR="00A41DCC" w:rsidRPr="00A254E8" w:rsidRDefault="00A41DCC" w:rsidP="00A41DCC">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Банк получателя: Отделение Ставрополь Банка России/УФК по Ставропольскому краю г. Ставрополь</w:t>
      </w:r>
    </w:p>
    <w:p w:rsidR="00A41DCC" w:rsidRPr="00A254E8" w:rsidRDefault="00A41DCC" w:rsidP="00A41DCC">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БИК: 010702101 </w:t>
      </w:r>
    </w:p>
    <w:p w:rsidR="00A41DCC" w:rsidRPr="00A254E8" w:rsidRDefault="00A41DCC" w:rsidP="00A41DCC">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Единый казначейский счет: 40102810345370000013</w:t>
      </w:r>
    </w:p>
    <w:p w:rsidR="00A41DCC" w:rsidRPr="00A254E8" w:rsidRDefault="00A41DCC" w:rsidP="00A41DCC">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Номер казначейс</w:t>
      </w:r>
      <w:r>
        <w:rPr>
          <w:rFonts w:ascii="Times New Roman" w:hAnsi="Times New Roman" w:cs="Times New Roman"/>
          <w:sz w:val="24"/>
          <w:szCs w:val="24"/>
        </w:rPr>
        <w:t>кого счета: 03100643000000012100</w:t>
      </w:r>
    </w:p>
    <w:p w:rsidR="00A41DCC" w:rsidRPr="00A254E8" w:rsidRDefault="00A41DCC" w:rsidP="00A41DCC">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КБК 701 1 15 02040 14 0000 140, ОКТМО: </w:t>
      </w:r>
      <w:hyperlink r:id="rId32" w:history="1">
        <w:r w:rsidRPr="00A254E8">
          <w:rPr>
            <w:rFonts w:ascii="Times New Roman" w:hAnsi="Times New Roman" w:cs="Times New Roman"/>
            <w:sz w:val="24"/>
            <w:szCs w:val="24"/>
          </w:rPr>
          <w:t>07544000</w:t>
        </w:r>
      </w:hyperlink>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Назначение платежа: плата за размещение нестационарного торгового объекта (с указанием Хозяйствующего субъекта, дата, номер договора, период оплаты).</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2.4. В случае изменения методики определения цены договора на размещение нестационарного торгового объекта, размер платы за размещение Объекта подлежит изменению с даты вступления в силу нормативного правового акта, изменяющего такую методику, но не чаще одного раза в год.</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2.5. Администрация в случае изменения своих реквизитов в течение 5 календарных дней письменно информирует Хозяйствующего субъекта об их изменении.</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2.6. Хозяйствующий субъект представляет в Администрацию копии платежных документов об оплате стоимости по договору на размещение Объекта не позднее трех календарных дней после оплаты.</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2.7. Денежные средства, внесенные Хозяйствующим субъектом в качестве </w:t>
      </w:r>
      <w:r w:rsidRPr="00A41DCC">
        <w:rPr>
          <w:rFonts w:ascii="Times New Roman" w:hAnsi="Times New Roman" w:cs="Times New Roman"/>
          <w:sz w:val="24"/>
          <w:szCs w:val="24"/>
        </w:rPr>
        <w:lastRenderedPageBreak/>
        <w:t>обеспечения заявки на участие в аукционе, в размере _____ рублей засчитываются в счет исполнения обязательств Хозяйствующего субъекта по договору (указывается в случае заключения договора по результатам торгов, для участия в которых было установлено требование об обеспечении заявки).</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2.8. Денежные средства, уплаченные Хозяйствующим субъектом по договору, засчитываются в погашение обязательства по настоящему договору, срок исполнения которого наступил ранее, вне зависимости от периода, указанного Хозяйствующим субъектом в расчетном документе.</w:t>
      </w:r>
    </w:p>
    <w:p w:rsidR="000F2271" w:rsidRPr="00A41DCC" w:rsidRDefault="000F2271" w:rsidP="000F4A4D">
      <w:pPr>
        <w:pStyle w:val="ConsPlusNormal"/>
        <w:rPr>
          <w:rFonts w:ascii="Times New Roman" w:hAnsi="Times New Roman" w:cs="Times New Roman"/>
          <w:sz w:val="24"/>
          <w:szCs w:val="24"/>
        </w:rPr>
      </w:pPr>
    </w:p>
    <w:p w:rsidR="000F2271" w:rsidRPr="00A41DCC" w:rsidRDefault="000F2271" w:rsidP="000F4A4D">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3. Права и обязанности Сторон</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3.1. Хозяйствующий субъект имеет право:</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3.1.1. Разместить Объект в соответствии с месторасположением, указанным в </w:t>
      </w:r>
      <w:hyperlink w:anchor="P557" w:history="1">
        <w:r w:rsidRPr="00A41DCC">
          <w:rPr>
            <w:rFonts w:ascii="Times New Roman" w:hAnsi="Times New Roman" w:cs="Times New Roman"/>
            <w:color w:val="0000FF"/>
            <w:sz w:val="24"/>
            <w:szCs w:val="24"/>
          </w:rPr>
          <w:t>пункте 1.2</w:t>
        </w:r>
      </w:hyperlink>
      <w:r w:rsidRPr="00A41DCC">
        <w:rPr>
          <w:rFonts w:ascii="Times New Roman" w:hAnsi="Times New Roman" w:cs="Times New Roman"/>
          <w:sz w:val="24"/>
          <w:szCs w:val="24"/>
        </w:rPr>
        <w:t xml:space="preserve"> настоящего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3.1.2. Использовать Объект для осуществления торговой деятельности в соответствии с требованиями законодательства Российской Федерации и настоящего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 Хозяйствующий субъект обязан:</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3.2.1. Вносить плату по договору на размещение Объекта в порядке, сроки и сумме, указанные в </w:t>
      </w:r>
      <w:hyperlink w:anchor="P564" w:history="1">
        <w:r w:rsidRPr="00A41DCC">
          <w:rPr>
            <w:rFonts w:ascii="Times New Roman" w:hAnsi="Times New Roman" w:cs="Times New Roman"/>
            <w:color w:val="0000FF"/>
            <w:sz w:val="24"/>
            <w:szCs w:val="24"/>
          </w:rPr>
          <w:t>пунктах 2.1</w:t>
        </w:r>
      </w:hyperlink>
      <w:r w:rsidRPr="00A41DCC">
        <w:rPr>
          <w:rFonts w:ascii="Times New Roman" w:hAnsi="Times New Roman" w:cs="Times New Roman"/>
          <w:sz w:val="24"/>
          <w:szCs w:val="24"/>
        </w:rPr>
        <w:t xml:space="preserve"> - </w:t>
      </w:r>
      <w:hyperlink w:anchor="P573" w:history="1">
        <w:r w:rsidRPr="00A41DCC">
          <w:rPr>
            <w:rFonts w:ascii="Times New Roman" w:hAnsi="Times New Roman" w:cs="Times New Roman"/>
            <w:color w:val="0000FF"/>
            <w:sz w:val="24"/>
            <w:szCs w:val="24"/>
          </w:rPr>
          <w:t>2.3</w:t>
        </w:r>
      </w:hyperlink>
      <w:r w:rsidRPr="00A41DCC">
        <w:rPr>
          <w:rFonts w:ascii="Times New Roman" w:hAnsi="Times New Roman" w:cs="Times New Roman"/>
          <w:sz w:val="24"/>
          <w:szCs w:val="24"/>
        </w:rPr>
        <w:t xml:space="preserve"> настоящего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3.2.2. Сохранять вид и специализацию, месторасположение и размеры Объекта, определенные настоящим договором.</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3.2.3. Обеспечивать функционирование Объекта в соответствии с требованиями настоящего договора, федерального законодательства, нормативными правовыми актами Ставропольского края и </w:t>
      </w:r>
      <w:r w:rsidR="00CE1164" w:rsidRPr="00A41DCC">
        <w:rPr>
          <w:rFonts w:ascii="Times New Roman" w:hAnsi="Times New Roman" w:cs="Times New Roman"/>
          <w:sz w:val="24"/>
          <w:szCs w:val="24"/>
        </w:rPr>
        <w:t xml:space="preserve">Новоселицкого муниципального </w:t>
      </w:r>
      <w:r w:rsidRPr="00A41DCC">
        <w:rPr>
          <w:rFonts w:ascii="Times New Roman" w:hAnsi="Times New Roman" w:cs="Times New Roman"/>
          <w:sz w:val="24"/>
          <w:szCs w:val="24"/>
        </w:rPr>
        <w:t>округа Ставропольского края.</w:t>
      </w:r>
    </w:p>
    <w:p w:rsidR="00AB4B10" w:rsidRPr="000F4A4D" w:rsidRDefault="00AB4B10" w:rsidP="00AB4B10">
      <w:pPr>
        <w:pStyle w:val="ConsPlusNormal"/>
        <w:ind w:firstLine="540"/>
        <w:jc w:val="both"/>
        <w:rPr>
          <w:rFonts w:ascii="Times New Roman" w:hAnsi="Times New Roman" w:cs="Times New Roman"/>
          <w:sz w:val="24"/>
          <w:szCs w:val="24"/>
        </w:rPr>
      </w:pPr>
      <w:r w:rsidRPr="000F4A4D">
        <w:rPr>
          <w:rFonts w:ascii="Times New Roman" w:hAnsi="Times New Roman" w:cs="Times New Roman"/>
          <w:sz w:val="24"/>
          <w:szCs w:val="24"/>
        </w:rPr>
        <w:t xml:space="preserve">3.2.4. Обеспечивать соблюдение санитарных норм и правил, Правил благоустройства территории </w:t>
      </w:r>
      <w:r>
        <w:rPr>
          <w:rFonts w:ascii="Times New Roman" w:hAnsi="Times New Roman" w:cs="Times New Roman"/>
          <w:sz w:val="24"/>
          <w:szCs w:val="24"/>
        </w:rPr>
        <w:t>Новоселицкого муниципального</w:t>
      </w:r>
      <w:r w:rsidRPr="000F4A4D">
        <w:rPr>
          <w:rFonts w:ascii="Times New Roman" w:hAnsi="Times New Roman" w:cs="Times New Roman"/>
          <w:sz w:val="24"/>
          <w:szCs w:val="24"/>
        </w:rPr>
        <w:t xml:space="preserve"> округа Ставропольского края, в том числе заключить на весь срок действия договора</w:t>
      </w:r>
      <w:r w:rsidR="008D335B">
        <w:rPr>
          <w:rFonts w:ascii="Times New Roman" w:hAnsi="Times New Roman" w:cs="Times New Roman"/>
          <w:sz w:val="24"/>
          <w:szCs w:val="24"/>
        </w:rPr>
        <w:t>,</w:t>
      </w:r>
      <w:r w:rsidRPr="000F4A4D">
        <w:rPr>
          <w:rFonts w:ascii="Times New Roman" w:hAnsi="Times New Roman" w:cs="Times New Roman"/>
          <w:sz w:val="24"/>
          <w:szCs w:val="24"/>
        </w:rPr>
        <w:t xml:space="preserve"> договор на вывоз твердых бытовых отходов со специализированной организацией, имеющей лицензию на осуществление данного вида деятельности</w:t>
      </w:r>
      <w:r w:rsidR="008D335B">
        <w:rPr>
          <w:rFonts w:ascii="Times New Roman" w:hAnsi="Times New Roman" w:cs="Times New Roman"/>
          <w:sz w:val="24"/>
          <w:szCs w:val="24"/>
        </w:rPr>
        <w:t>,</w:t>
      </w:r>
      <w:r>
        <w:rPr>
          <w:rFonts w:ascii="Times New Roman" w:hAnsi="Times New Roman" w:cs="Times New Roman"/>
          <w:sz w:val="24"/>
          <w:szCs w:val="24"/>
        </w:rPr>
        <w:t xml:space="preserve"> в случае заключении договора в отношении торгового павильона, киоска</w:t>
      </w:r>
      <w:r w:rsidRPr="000F4A4D">
        <w:rPr>
          <w:rFonts w:ascii="Times New Roman" w:hAnsi="Times New Roman" w:cs="Times New Roman"/>
          <w:sz w:val="24"/>
          <w:szCs w:val="24"/>
        </w:rPr>
        <w:t>.</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3.2.5.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3.2.6. Использовать Объект способами, которые не должны наносить вред окружающей среде.</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3.2.7. Не допускать загрязнение, захламление места размещения Объекта.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3.2.8. Размещение Объекта, а также реализуемого товара за пределами места размещения Объекта не допускается.</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3.2.9. Не допускать передачу прав по настоящему договору третьим лицам без письменного согласия Администрации.</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3.2.10. Обеспечить на месте размещения Объекта наличие и предъявление по первому требованию Администрации настоящего договора и документов, подтверждающих личность гражданина, осуществляющего торговую деятельность и законность осуществления им трудовой деятельности в данном Объекте (документ, подтверждающий трудовые или гражданско-правовые отношения).</w:t>
      </w:r>
    </w:p>
    <w:p w:rsidR="000F2271" w:rsidRPr="00A41DCC" w:rsidRDefault="000F2271" w:rsidP="000F4A4D">
      <w:pPr>
        <w:pStyle w:val="ConsPlusNormal"/>
        <w:ind w:firstLine="540"/>
        <w:jc w:val="both"/>
        <w:rPr>
          <w:rFonts w:ascii="Times New Roman" w:hAnsi="Times New Roman" w:cs="Times New Roman"/>
          <w:sz w:val="24"/>
          <w:szCs w:val="24"/>
        </w:rPr>
      </w:pPr>
      <w:bookmarkStart w:id="22" w:name="P603"/>
      <w:bookmarkEnd w:id="22"/>
      <w:r w:rsidRPr="00A41DCC">
        <w:rPr>
          <w:rFonts w:ascii="Times New Roman" w:hAnsi="Times New Roman" w:cs="Times New Roman"/>
          <w:sz w:val="24"/>
          <w:szCs w:val="24"/>
        </w:rPr>
        <w:t>3.2.11. При прекращении договора обеспечить демонтаж и вывоз Объекта с места его размещения в течение 10 календарных дней со дня его прекращения.</w:t>
      </w:r>
    </w:p>
    <w:p w:rsidR="00AE694E"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3.2.12.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договора по инициативе Администрации округа в течение 15 календарных дней освобод</w:t>
      </w:r>
      <w:r w:rsidR="00AE694E">
        <w:rPr>
          <w:rFonts w:ascii="Times New Roman" w:hAnsi="Times New Roman" w:cs="Times New Roman"/>
          <w:sz w:val="24"/>
          <w:szCs w:val="24"/>
        </w:rPr>
        <w:t>ить и передать место размещения.</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3.3. Администрация имеет право:</w:t>
      </w:r>
    </w:p>
    <w:p w:rsidR="000F2271" w:rsidRPr="00A41DCC" w:rsidRDefault="000F2271" w:rsidP="000F4A4D">
      <w:pPr>
        <w:pStyle w:val="ConsPlusNormal"/>
        <w:ind w:firstLine="540"/>
        <w:jc w:val="both"/>
        <w:rPr>
          <w:rFonts w:ascii="Times New Roman" w:hAnsi="Times New Roman" w:cs="Times New Roman"/>
          <w:sz w:val="24"/>
          <w:szCs w:val="24"/>
        </w:rPr>
      </w:pPr>
      <w:bookmarkStart w:id="23" w:name="P606"/>
      <w:bookmarkEnd w:id="23"/>
      <w:r w:rsidRPr="00A41DCC">
        <w:rPr>
          <w:rFonts w:ascii="Times New Roman" w:hAnsi="Times New Roman" w:cs="Times New Roman"/>
          <w:sz w:val="24"/>
          <w:szCs w:val="24"/>
        </w:rPr>
        <w:t xml:space="preserve">3.3.1. Досрочно в одностороннем порядке частично или полностью отказаться от </w:t>
      </w:r>
      <w:r w:rsidRPr="00A41DCC">
        <w:rPr>
          <w:rFonts w:ascii="Times New Roman" w:hAnsi="Times New Roman" w:cs="Times New Roman"/>
          <w:sz w:val="24"/>
          <w:szCs w:val="24"/>
        </w:rPr>
        <w:lastRenderedPageBreak/>
        <w:t>исполнения договора в случаях:</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1) нарушения Хозяйствующим субъектом условий договора на размещение Объекта;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2) неисполнения Хозяйствующим субъектом обязательств по размещению (установке) Объекта в соответствии с условиями и в сроки, установленные договором;</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 неисполнения Хозяйствующим субъектом обязательств по осуществлению торговой деятельности, предусмотренной договором, в соответствии с требованиями действующего законодательства Российской Федерации;</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4) систематического (более двух раз подряд) невнесения Хозяйствующим субъектом установленной платы по договору за размещение Объекта по истечении установленного договором срока оплаты;</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 нарушение Хозяйствующим субъектом специализации Объекта, предусмотренной настоящим Договором;</w:t>
      </w:r>
    </w:p>
    <w:p w:rsidR="000F2271" w:rsidRPr="00A41DCC" w:rsidRDefault="000F2271" w:rsidP="000F4A4D">
      <w:pPr>
        <w:pStyle w:val="ConsPlusNormal"/>
        <w:ind w:firstLine="540"/>
        <w:jc w:val="both"/>
        <w:rPr>
          <w:rFonts w:ascii="Times New Roman" w:hAnsi="Times New Roman" w:cs="Times New Roman"/>
          <w:sz w:val="24"/>
          <w:szCs w:val="24"/>
        </w:rPr>
      </w:pPr>
      <w:bookmarkStart w:id="24" w:name="P612"/>
      <w:bookmarkEnd w:id="24"/>
      <w:r w:rsidRPr="00A41DCC">
        <w:rPr>
          <w:rFonts w:ascii="Times New Roman" w:hAnsi="Times New Roman" w:cs="Times New Roman"/>
          <w:sz w:val="24"/>
          <w:szCs w:val="24"/>
        </w:rPr>
        <w:t>6) принятия Администрацией следующих решений о (об):</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а) передаче земельного участка, в границах которого находится место размещения Объекта, в федеральную собственность;</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б) необходимости использования территории, в границах которой находится место размещения Объекта, для целей, связанных с реализацией государственных программ и (или) приоритетных направлений деятельности </w:t>
      </w:r>
      <w:r w:rsidR="00CE1164" w:rsidRPr="00A41DCC">
        <w:rPr>
          <w:rFonts w:ascii="Times New Roman" w:hAnsi="Times New Roman" w:cs="Times New Roman"/>
          <w:sz w:val="24"/>
          <w:szCs w:val="24"/>
        </w:rPr>
        <w:t xml:space="preserve">Новоселицкого муниципального </w:t>
      </w:r>
      <w:r w:rsidRPr="00A41DCC">
        <w:rPr>
          <w:rFonts w:ascii="Times New Roman" w:hAnsi="Times New Roman" w:cs="Times New Roman"/>
          <w:sz w:val="24"/>
          <w:szCs w:val="24"/>
        </w:rPr>
        <w:t>округа в социально-экономической сфере, развитием улично-дорожной сети, размещением остановок общественного транспорта, оборудованием бордюров, организацией парковочных карманов, ремонтом и (или) реконструкцией автомобильных дорог, иных элементов благоустройства;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в) необходимости использования территории, в границах которой находится место размещения Объекта, для целей капитального строительства регионального и муниципального значения;</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г) изменении градостроительных регламентов в отношении территории, в границах которой находится место размещения Объекта;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д) выявлении несоответствия места размещения Объекта требованиям законодательства;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е) по другим основаниям, предусмотренным законодательством Российской Федерации.</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3.3.2. В любое время действия договора проверять соблюдение Хозяйствующим субъектом требований настоящего договора на месте размещения Объекта.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3.3.3. В случае нарушения Хозяйствующим субъектом условий договора расторгнуть договор в одностороннем порядке.</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3.3.4. В случае отказа Хозяйствующего субъекта демонтировать и вывезти Объект при прекращении договора в течение срока, указанного в </w:t>
      </w:r>
      <w:hyperlink w:anchor="P603" w:history="1">
        <w:r w:rsidRPr="00A41DCC">
          <w:rPr>
            <w:rFonts w:ascii="Times New Roman" w:hAnsi="Times New Roman" w:cs="Times New Roman"/>
            <w:color w:val="0000FF"/>
            <w:sz w:val="24"/>
            <w:szCs w:val="24"/>
          </w:rPr>
          <w:t>п. 3.2.11</w:t>
        </w:r>
      </w:hyperlink>
      <w:r w:rsidRPr="00A41DCC">
        <w:rPr>
          <w:rFonts w:ascii="Times New Roman" w:hAnsi="Times New Roman" w:cs="Times New Roman"/>
          <w:sz w:val="24"/>
          <w:szCs w:val="24"/>
        </w:rPr>
        <w:t xml:space="preserve"> договора, самостоятельно за счет средств Хозяйствующего субъекта осуществить указанные действия и обеспечить ответственное хранение Объекта.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3.4. Администрация обязана: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3.4.1. Предоставить Хозяйствующему субъекту право на размещение Объекта в соответствии с условиями настоящего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3.4.2. При наступлении случаев, указанных в </w:t>
      </w:r>
      <w:hyperlink w:anchor="P612" w:history="1">
        <w:r w:rsidRPr="00A41DCC">
          <w:rPr>
            <w:rFonts w:ascii="Times New Roman" w:hAnsi="Times New Roman" w:cs="Times New Roman"/>
            <w:color w:val="0000FF"/>
            <w:sz w:val="24"/>
            <w:szCs w:val="24"/>
          </w:rPr>
          <w:t>подпункте 6 пункта 3.3.1</w:t>
        </w:r>
      </w:hyperlink>
      <w:r w:rsidRPr="00A41DCC">
        <w:rPr>
          <w:rFonts w:ascii="Times New Roman" w:hAnsi="Times New Roman" w:cs="Times New Roman"/>
          <w:sz w:val="24"/>
          <w:szCs w:val="24"/>
        </w:rPr>
        <w:t>, направить уведомление Хозяйствующему субъекту не менее чем за 2 месяца до дня прекращения действия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3.4.3. В случае досрочного прекращения действия договора по основаниям, предусмотренным </w:t>
      </w:r>
      <w:hyperlink w:anchor="P612" w:history="1">
        <w:r w:rsidRPr="00A41DCC">
          <w:rPr>
            <w:rFonts w:ascii="Times New Roman" w:hAnsi="Times New Roman" w:cs="Times New Roman"/>
            <w:color w:val="0000FF"/>
            <w:sz w:val="24"/>
            <w:szCs w:val="24"/>
          </w:rPr>
          <w:t>подпунктом 6 пункта 3.3.1</w:t>
        </w:r>
      </w:hyperlink>
      <w:r w:rsidRPr="00A41DCC">
        <w:rPr>
          <w:rFonts w:ascii="Times New Roman" w:hAnsi="Times New Roman" w:cs="Times New Roman"/>
          <w:sz w:val="24"/>
          <w:szCs w:val="24"/>
        </w:rPr>
        <w:t>, предложить Хозяйствующему субъекту, и в случае согласия последнего, предоставить право на размещение Объекта на компенсационном (свободном) месте, предусмотренном схемой, без проведения торгов. В этом случае Сторонами заключается договор о размещении на компенсационном (свободном месте) на срок, равный оставшейся части срока действия досрочно расторгнутого договора.</w:t>
      </w:r>
    </w:p>
    <w:p w:rsidR="000F2271" w:rsidRPr="00A41DCC" w:rsidRDefault="000F2271" w:rsidP="000F4A4D">
      <w:pPr>
        <w:pStyle w:val="ConsPlusNormal"/>
        <w:rPr>
          <w:rFonts w:ascii="Times New Roman" w:hAnsi="Times New Roman" w:cs="Times New Roman"/>
          <w:sz w:val="24"/>
          <w:szCs w:val="24"/>
        </w:rPr>
      </w:pPr>
    </w:p>
    <w:p w:rsidR="000F2271" w:rsidRPr="00A41DCC" w:rsidRDefault="000F2271" w:rsidP="000F4A4D">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4. Срок действия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4.1. Настоящий договор вступает в силу с момента его подписания Сторонами и действует по "____" ________ 20___ года.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4.2. По истечении срока действия договора, а также в случае расторжения договора, в соответствии с </w:t>
      </w:r>
      <w:hyperlink w:anchor="P648" w:history="1">
        <w:r w:rsidRPr="00A41DCC">
          <w:rPr>
            <w:rFonts w:ascii="Times New Roman" w:hAnsi="Times New Roman" w:cs="Times New Roman"/>
            <w:color w:val="0000FF"/>
            <w:sz w:val="24"/>
            <w:szCs w:val="24"/>
          </w:rPr>
          <w:t>п. 6.3</w:t>
        </w:r>
      </w:hyperlink>
      <w:r w:rsidRPr="00A41DCC">
        <w:rPr>
          <w:rFonts w:ascii="Times New Roman" w:hAnsi="Times New Roman" w:cs="Times New Roman"/>
          <w:sz w:val="24"/>
          <w:szCs w:val="24"/>
        </w:rPr>
        <w:t xml:space="preserve"> договора, место для размещения нестационарного торгового объекта подлежит возврату по Акту возврата</w:t>
      </w:r>
      <w:r w:rsidR="008D335B">
        <w:rPr>
          <w:rFonts w:ascii="Times New Roman" w:hAnsi="Times New Roman" w:cs="Times New Roman"/>
          <w:sz w:val="24"/>
          <w:szCs w:val="24"/>
        </w:rPr>
        <w:t>, в случае если был размещен следующий вид объектов: «торговый павильон», «киоск»</w:t>
      </w:r>
      <w:r w:rsidRPr="00A41DCC">
        <w:rPr>
          <w:rFonts w:ascii="Times New Roman" w:hAnsi="Times New Roman" w:cs="Times New Roman"/>
          <w:sz w:val="24"/>
          <w:szCs w:val="24"/>
        </w:rPr>
        <w:t>.</w:t>
      </w:r>
    </w:p>
    <w:p w:rsidR="000F2271" w:rsidRPr="00A41DCC" w:rsidRDefault="000F2271" w:rsidP="000F4A4D">
      <w:pPr>
        <w:pStyle w:val="ConsPlusNormal"/>
        <w:rPr>
          <w:rFonts w:ascii="Times New Roman" w:hAnsi="Times New Roman" w:cs="Times New Roman"/>
          <w:sz w:val="24"/>
          <w:szCs w:val="24"/>
        </w:rPr>
      </w:pPr>
    </w:p>
    <w:p w:rsidR="000F2271" w:rsidRPr="00A41DCC" w:rsidRDefault="000F2271" w:rsidP="000F4A4D">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5. Ответственность Сторон</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5.1.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 и настоящим договором.</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5.2. За несвоевременное внесение или внесение в неполном объеме платы за размещение Объекта по договору Хозяйствующий субъект выплачивает неустойку (пеню) в размере 0,1% от суммы долга за каждый день просрочки. Оплата неустойки (пени) осуществляется путем перечисления денежных средств на нижеуказанные реквизиты:</w:t>
      </w:r>
    </w:p>
    <w:p w:rsidR="00C4344E" w:rsidRPr="00A254E8" w:rsidRDefault="00C4344E" w:rsidP="00C4344E">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Получатель: ФУ АНМО СК (Администрация Новоселицкого муниципального округа Ставропольского края) (л/</w:t>
      </w:r>
      <w:proofErr w:type="spellStart"/>
      <w:r w:rsidRPr="00A254E8">
        <w:rPr>
          <w:rFonts w:ascii="Times New Roman" w:hAnsi="Times New Roman" w:cs="Times New Roman"/>
          <w:sz w:val="24"/>
          <w:szCs w:val="24"/>
        </w:rPr>
        <w:t>сч</w:t>
      </w:r>
      <w:proofErr w:type="spellEnd"/>
      <w:r w:rsidRPr="00A254E8">
        <w:rPr>
          <w:rFonts w:ascii="Times New Roman" w:hAnsi="Times New Roman" w:cs="Times New Roman"/>
          <w:sz w:val="24"/>
          <w:szCs w:val="24"/>
        </w:rPr>
        <w:t xml:space="preserve"> 04213D1970)</w:t>
      </w:r>
    </w:p>
    <w:p w:rsidR="00C4344E" w:rsidRPr="00A254E8" w:rsidRDefault="00C4344E" w:rsidP="00C4344E">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ИНН: 2616009389, КПП: 261601001</w:t>
      </w:r>
    </w:p>
    <w:p w:rsidR="00C4344E" w:rsidRPr="00A254E8" w:rsidRDefault="00C4344E" w:rsidP="00C4344E">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Банк получателя: Отделение Ставрополь Банка России/УФК по Ставропольскому краю г. Ставрополь</w:t>
      </w:r>
    </w:p>
    <w:p w:rsidR="00C4344E" w:rsidRPr="00A254E8" w:rsidRDefault="00C4344E" w:rsidP="00C4344E">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БИК: 010702101 </w:t>
      </w:r>
    </w:p>
    <w:p w:rsidR="00C4344E" w:rsidRPr="00A254E8" w:rsidRDefault="00C4344E" w:rsidP="00C4344E">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Единый казначейский счет: 40102810345370000013</w:t>
      </w:r>
    </w:p>
    <w:p w:rsidR="00C4344E" w:rsidRPr="00A254E8" w:rsidRDefault="00C4344E" w:rsidP="00C4344E">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Номер казначейс</w:t>
      </w:r>
      <w:r>
        <w:rPr>
          <w:rFonts w:ascii="Times New Roman" w:hAnsi="Times New Roman" w:cs="Times New Roman"/>
          <w:sz w:val="24"/>
          <w:szCs w:val="24"/>
        </w:rPr>
        <w:t>кого счета: 03100643000000012100</w:t>
      </w:r>
    </w:p>
    <w:p w:rsidR="00C4344E" w:rsidRPr="00A254E8" w:rsidRDefault="00C4344E" w:rsidP="00C4344E">
      <w:pPr>
        <w:pStyle w:val="ConsPlusNormal"/>
        <w:ind w:firstLine="540"/>
        <w:jc w:val="both"/>
        <w:rPr>
          <w:rFonts w:ascii="Times New Roman" w:hAnsi="Times New Roman" w:cs="Times New Roman"/>
          <w:sz w:val="24"/>
          <w:szCs w:val="24"/>
        </w:rPr>
      </w:pPr>
      <w:r w:rsidRPr="00A254E8">
        <w:rPr>
          <w:rFonts w:ascii="Times New Roman" w:hAnsi="Times New Roman" w:cs="Times New Roman"/>
          <w:sz w:val="24"/>
          <w:szCs w:val="24"/>
        </w:rPr>
        <w:t xml:space="preserve">КБК 701 1 15 02040 14 0000 140, ОКТМО: </w:t>
      </w:r>
      <w:hyperlink r:id="rId33" w:history="1">
        <w:r w:rsidRPr="00A254E8">
          <w:rPr>
            <w:rFonts w:ascii="Times New Roman" w:hAnsi="Times New Roman" w:cs="Times New Roman"/>
            <w:sz w:val="24"/>
            <w:szCs w:val="24"/>
          </w:rPr>
          <w:t>07544000</w:t>
        </w:r>
      </w:hyperlink>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5.3. В случае, если по окончании срока действия договора или досрочного расторжения договора Хозяйствующий субъект не осуществил демонтаж (вывоз) Объекта в сроки, предусмотренные договором, Хозяйствующий субъект выплачивает в бюджет </w:t>
      </w:r>
      <w:r w:rsidR="00CE1164" w:rsidRPr="00A41DCC">
        <w:rPr>
          <w:rFonts w:ascii="Times New Roman" w:hAnsi="Times New Roman" w:cs="Times New Roman"/>
          <w:sz w:val="24"/>
          <w:szCs w:val="24"/>
        </w:rPr>
        <w:t xml:space="preserve">Новоселицкого муниципального </w:t>
      </w:r>
      <w:r w:rsidRPr="00A41DCC">
        <w:rPr>
          <w:rFonts w:ascii="Times New Roman" w:hAnsi="Times New Roman" w:cs="Times New Roman"/>
          <w:sz w:val="24"/>
          <w:szCs w:val="24"/>
        </w:rPr>
        <w:t>округа за фактическое размещение Объекта, а также неустойку из расчета 1% от размера платы по договору за каждый календарный день просрочки.</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5.4.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w:t>
      </w:r>
    </w:p>
    <w:p w:rsidR="000F2271" w:rsidRPr="00A41DCC" w:rsidRDefault="000F2271" w:rsidP="000F4A4D">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6. Изменение и прекращение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6.1. Изменение существенных условий договора не допускается.</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6.2. Внесение изменений в договор осуществляется путем заключения дополнительного соглашения, подписываемого Сторонами.</w:t>
      </w:r>
    </w:p>
    <w:p w:rsidR="000F2271" w:rsidRPr="00A41DCC" w:rsidRDefault="000F2271" w:rsidP="000F4A4D">
      <w:pPr>
        <w:pStyle w:val="ConsPlusNormal"/>
        <w:ind w:firstLine="540"/>
        <w:jc w:val="both"/>
        <w:rPr>
          <w:rFonts w:ascii="Times New Roman" w:hAnsi="Times New Roman" w:cs="Times New Roman"/>
          <w:sz w:val="24"/>
          <w:szCs w:val="24"/>
        </w:rPr>
      </w:pPr>
      <w:bookmarkStart w:id="25" w:name="P648"/>
      <w:bookmarkEnd w:id="25"/>
      <w:r w:rsidRPr="00A41DCC">
        <w:rPr>
          <w:rFonts w:ascii="Times New Roman" w:hAnsi="Times New Roman" w:cs="Times New Roman"/>
          <w:sz w:val="24"/>
          <w:szCs w:val="24"/>
        </w:rPr>
        <w:t>6.3. Договор расторгается:</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6.3.1. По взаимному соглашению Сторон.</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6.3.2. По решению суда в порядке, установленном действующим законодательством.</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6.3.3. В случае ликвидации Хозяйствующего субъекта - юридического лица в соответствии с гражданским законодательством Российской Федерации, не связанной с его реорганизацией, - со дня внесения в Единый государственный реестр юридических лиц записи о ликвидации юридического лица.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6.3.4. При утрате силы государственной регистрации Хозяйствующего субъекта - физического лица в качестве индивидуального предпринимателя - с момента такой утраты, определяемого в соответствии с требованиями Федерального </w:t>
      </w:r>
      <w:hyperlink r:id="rId34" w:history="1">
        <w:r w:rsidRPr="00A41DCC">
          <w:rPr>
            <w:rFonts w:ascii="Times New Roman" w:hAnsi="Times New Roman" w:cs="Times New Roman"/>
            <w:color w:val="0000FF"/>
            <w:sz w:val="24"/>
            <w:szCs w:val="24"/>
          </w:rPr>
          <w:t>закона</w:t>
        </w:r>
      </w:hyperlink>
      <w:r w:rsidRPr="00A41DCC">
        <w:rPr>
          <w:rFonts w:ascii="Times New Roman" w:hAnsi="Times New Roman" w:cs="Times New Roman"/>
          <w:sz w:val="24"/>
          <w:szCs w:val="24"/>
        </w:rPr>
        <w:t xml:space="preserve"> от 08.08.2001 N 129-ФЗ "О государственной регистрации юридических лиц и индивидуальных </w:t>
      </w:r>
      <w:r w:rsidRPr="00A41DCC">
        <w:rPr>
          <w:rFonts w:ascii="Times New Roman" w:hAnsi="Times New Roman" w:cs="Times New Roman"/>
          <w:sz w:val="24"/>
          <w:szCs w:val="24"/>
        </w:rPr>
        <w:lastRenderedPageBreak/>
        <w:t>предпринимателей".</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6.3.5. В связи с односторонним отказом Сторон от исполнения настоящего Договора в порядке, предусмотренном гражданским законодательством.</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6.3.6. По инициативе Хозяйствующего субъекта с уведомлением им Администрации не менее чем за 2 месяца до календарной даты прекращения деятельности нестационарного торгового объекта.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6.4. Соглашение о расторжении настоящего договора подписывается обеими Сторонами. В этом случае настоящий договор считается прекращенным в срок, установленный соответствующим соглашением о его расторжении.</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6.5. В случае одностороннего отказа Администрации от исполнения настоящего договора по основаниям, установленным </w:t>
      </w:r>
      <w:hyperlink w:anchor="P606" w:history="1">
        <w:r w:rsidRPr="00A41DCC">
          <w:rPr>
            <w:rFonts w:ascii="Times New Roman" w:hAnsi="Times New Roman" w:cs="Times New Roman"/>
            <w:color w:val="0000FF"/>
            <w:sz w:val="24"/>
            <w:szCs w:val="24"/>
          </w:rPr>
          <w:t>подпунктом 3.3.1 пункта 3.3</w:t>
        </w:r>
      </w:hyperlink>
      <w:r w:rsidRPr="00A41DCC">
        <w:rPr>
          <w:rFonts w:ascii="Times New Roman" w:hAnsi="Times New Roman" w:cs="Times New Roman"/>
          <w:sz w:val="24"/>
          <w:szCs w:val="24"/>
        </w:rPr>
        <w:t xml:space="preserve"> договора, уведомление Администрации об одностороннем отказе от исполнения договора размещается на официальном сайте администрации </w:t>
      </w:r>
      <w:r w:rsidR="00CE1164" w:rsidRPr="00A41DCC">
        <w:rPr>
          <w:rFonts w:ascii="Times New Roman" w:hAnsi="Times New Roman" w:cs="Times New Roman"/>
          <w:sz w:val="24"/>
          <w:szCs w:val="24"/>
        </w:rPr>
        <w:t xml:space="preserve">Новоселицкого муниципального </w:t>
      </w:r>
      <w:r w:rsidRPr="00A41DCC">
        <w:rPr>
          <w:rFonts w:ascii="Times New Roman" w:hAnsi="Times New Roman" w:cs="Times New Roman"/>
          <w:sz w:val="24"/>
          <w:szCs w:val="24"/>
        </w:rPr>
        <w:t>округа Ставропольского края и вручается Хозяйствующему субъекту под расписку или направляется почтой с уведомлением о вручении по адресу Хозяйствующего субъекта, указанному в договоре, либо телеграммой, факсимильной связью, адресу электронной почты или с использованием иных средств связи и доставки, обеспечивающих фиксирование даты его получения Хозяйствующим субъектом. Выполнение Администрацией требований настоящего пункта считается надлежащим уведомлением Хозяйствующего субъекта об одностороннем отказе от исполнения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В случае направления уведомления почтой и невозможности вручения почтового отправления Хозяйствующему субъекту по его почтовому адресу, указанному в договоре, датой такого надлежащего уведомления признается дата отметки отделения почтовой связи об истечении срока хранения, об отказе адресата от получения или об отсутствии адресата по адресу Хозяйствующего субъекта, указанному в договоре. При невозможности получения подтверждения о вручении Хозяйствующему субъекту данного уведомления или информации о невозможности вручения уведомления Хозяйствующему субъекту по его почтовому адресу, указанному в договоре, датой такого надлежащего уведомления признается дата по истечении тридцати календарных дней с даты размещения на официальном сайте администрации </w:t>
      </w:r>
      <w:r w:rsidR="00CE1164" w:rsidRPr="00A41DCC">
        <w:rPr>
          <w:rFonts w:ascii="Times New Roman" w:hAnsi="Times New Roman" w:cs="Times New Roman"/>
          <w:sz w:val="24"/>
          <w:szCs w:val="24"/>
        </w:rPr>
        <w:t xml:space="preserve">Новоселицкого муниципального </w:t>
      </w:r>
      <w:r w:rsidRPr="00A41DCC">
        <w:rPr>
          <w:rFonts w:ascii="Times New Roman" w:hAnsi="Times New Roman" w:cs="Times New Roman"/>
          <w:sz w:val="24"/>
          <w:szCs w:val="24"/>
        </w:rPr>
        <w:t>округа Ставропольского края уведомления Администрации об одностороннем отказе от исполнения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Договор считается расторгнутым через десять календарных дней с даты надлежащего уведомления Администрацией Хозяйствующего субъекта об одностороннем отказе от исполнения договора.</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6.6. Прекращение (расторжение) настоящего договора не освобождает Хозяйствующего субъекта от необходимости погашения задолженности по плате и уплаты неустойки (пеней, штрафов), предусмотренных настоящим договором.</w:t>
      </w:r>
    </w:p>
    <w:p w:rsidR="000F2271" w:rsidRPr="00A41DCC" w:rsidRDefault="000F2271" w:rsidP="000F4A4D">
      <w:pPr>
        <w:pStyle w:val="ConsPlusNormal"/>
        <w:rPr>
          <w:rFonts w:ascii="Times New Roman" w:hAnsi="Times New Roman" w:cs="Times New Roman"/>
          <w:sz w:val="24"/>
          <w:szCs w:val="24"/>
        </w:rPr>
      </w:pPr>
    </w:p>
    <w:p w:rsidR="000F2271" w:rsidRPr="00A41DCC" w:rsidRDefault="000F2271" w:rsidP="000F4A4D">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7. Заключительные положения</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 xml:space="preserve">7.1. Любые споры, возникающие из настоящего договора или в связи с ним, разрешаются Сторонами путем ведения переговоров, а в случае </w:t>
      </w:r>
      <w:proofErr w:type="spellStart"/>
      <w:r w:rsidRPr="00A41DCC">
        <w:rPr>
          <w:rFonts w:ascii="Times New Roman" w:hAnsi="Times New Roman" w:cs="Times New Roman"/>
          <w:sz w:val="24"/>
          <w:szCs w:val="24"/>
        </w:rPr>
        <w:t>недостижения</w:t>
      </w:r>
      <w:proofErr w:type="spellEnd"/>
      <w:r w:rsidRPr="00A41DCC">
        <w:rPr>
          <w:rFonts w:ascii="Times New Roman" w:hAnsi="Times New Roman" w:cs="Times New Roman"/>
          <w:sz w:val="24"/>
          <w:szCs w:val="24"/>
        </w:rPr>
        <w:t xml:space="preserve"> согласия подлежат рассмотрению в Арбитражном суде Ставропольского края в установленном порядке.</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7.2. Претензионный досудебный порядок урегулирования споров является обязательным для Сторон. Претензия должна быть направлена в письменном виде. По полученной претензии Сторона должна дать письменный ответ по существу в срок не позднее 7 календарных дней с даты ее получения. Оставление претензии без ответа в установленный срок означает признание требований претензии.</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7.3. Договор составлен в 2 экземплярах, имеющих одинаковую юридическую силу, по одному для каждой из Сторон.</w:t>
      </w:r>
    </w:p>
    <w:p w:rsidR="000F2271" w:rsidRPr="00A41DCC" w:rsidRDefault="000F2271" w:rsidP="000F4A4D">
      <w:pPr>
        <w:pStyle w:val="ConsPlusNormal"/>
        <w:ind w:firstLine="540"/>
        <w:jc w:val="both"/>
        <w:rPr>
          <w:rFonts w:ascii="Times New Roman" w:hAnsi="Times New Roman" w:cs="Times New Roman"/>
          <w:sz w:val="24"/>
          <w:szCs w:val="24"/>
        </w:rPr>
      </w:pPr>
      <w:r w:rsidRPr="00A41DCC">
        <w:rPr>
          <w:rFonts w:ascii="Times New Roman" w:hAnsi="Times New Roman" w:cs="Times New Roman"/>
          <w:sz w:val="24"/>
          <w:szCs w:val="24"/>
        </w:rPr>
        <w:t>7.4. Приложения к договору составляют его неотъемлемую часть.</w:t>
      </w:r>
    </w:p>
    <w:p w:rsidR="000F2271" w:rsidRPr="00A41DCC" w:rsidRDefault="000F2271" w:rsidP="000F4A4D">
      <w:pPr>
        <w:pStyle w:val="ConsPlusNormal"/>
        <w:rPr>
          <w:rFonts w:ascii="Times New Roman" w:hAnsi="Times New Roman" w:cs="Times New Roman"/>
          <w:sz w:val="24"/>
          <w:szCs w:val="24"/>
        </w:rPr>
      </w:pPr>
    </w:p>
    <w:p w:rsidR="000F2271" w:rsidRPr="00A41DCC" w:rsidRDefault="000F2271" w:rsidP="000F4A4D">
      <w:pPr>
        <w:pStyle w:val="ConsPlusNormal"/>
        <w:jc w:val="center"/>
        <w:rPr>
          <w:rFonts w:ascii="Times New Roman" w:hAnsi="Times New Roman" w:cs="Times New Roman"/>
          <w:sz w:val="24"/>
          <w:szCs w:val="24"/>
        </w:rPr>
      </w:pPr>
      <w:r w:rsidRPr="00A41DCC">
        <w:rPr>
          <w:rFonts w:ascii="Times New Roman" w:hAnsi="Times New Roman" w:cs="Times New Roman"/>
          <w:sz w:val="24"/>
          <w:szCs w:val="24"/>
        </w:rPr>
        <w:t>8. Реквизиты и подписи Сторон</w:t>
      </w:r>
    </w:p>
    <w:p w:rsidR="001B2D7B" w:rsidRPr="00A41DCC" w:rsidRDefault="001B2D7B" w:rsidP="000F4A4D">
      <w:pPr>
        <w:pStyle w:val="ConsPlusNormal"/>
        <w:jc w:val="center"/>
        <w:rPr>
          <w:rFonts w:ascii="Times New Roman" w:hAnsi="Times New Roman" w:cs="Times New Roman"/>
          <w:sz w:val="24"/>
          <w:szCs w:val="24"/>
        </w:rPr>
      </w:pP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Администрация </w:t>
      </w:r>
      <w:r w:rsidR="00CE1164" w:rsidRPr="00A41DCC">
        <w:rPr>
          <w:rFonts w:ascii="Times New Roman" w:hAnsi="Times New Roman" w:cs="Times New Roman"/>
          <w:sz w:val="24"/>
          <w:szCs w:val="24"/>
        </w:rPr>
        <w:t>Новоселицкого муниципального</w:t>
      </w:r>
      <w:r w:rsidRPr="00A41DCC">
        <w:rPr>
          <w:rFonts w:ascii="Times New Roman" w:hAnsi="Times New Roman" w:cs="Times New Roman"/>
          <w:sz w:val="24"/>
          <w:szCs w:val="24"/>
        </w:rPr>
        <w:t xml:space="preserve">          Хозяйствующий субъект</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округа Ставропольского края                   </w:t>
      </w:r>
      <w:r w:rsidR="00CE1164" w:rsidRPr="00A41DCC">
        <w:rPr>
          <w:rFonts w:ascii="Times New Roman" w:hAnsi="Times New Roman" w:cs="Times New Roman"/>
          <w:sz w:val="24"/>
          <w:szCs w:val="24"/>
        </w:rPr>
        <w:tab/>
      </w:r>
      <w:r w:rsidR="00CE1164" w:rsidRPr="00A41DCC">
        <w:rPr>
          <w:rFonts w:ascii="Times New Roman" w:hAnsi="Times New Roman" w:cs="Times New Roman"/>
          <w:sz w:val="24"/>
          <w:szCs w:val="24"/>
        </w:rPr>
        <w:tab/>
      </w:r>
      <w:r w:rsidR="00CE1164" w:rsidRPr="00A41DCC">
        <w:rPr>
          <w:rFonts w:ascii="Times New Roman" w:hAnsi="Times New Roman" w:cs="Times New Roman"/>
          <w:sz w:val="24"/>
          <w:szCs w:val="24"/>
        </w:rPr>
        <w:tab/>
      </w:r>
      <w:r w:rsidRPr="00A41DCC">
        <w:rPr>
          <w:rFonts w:ascii="Times New Roman" w:hAnsi="Times New Roman" w:cs="Times New Roman"/>
          <w:sz w:val="24"/>
          <w:szCs w:val="24"/>
        </w:rPr>
        <w:t>Юридический адрес</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Юридический адрес                             </w:t>
      </w:r>
      <w:r w:rsidR="00CE1164" w:rsidRPr="00A41DCC">
        <w:rPr>
          <w:rFonts w:ascii="Times New Roman" w:hAnsi="Times New Roman" w:cs="Times New Roman"/>
          <w:sz w:val="24"/>
          <w:szCs w:val="24"/>
        </w:rPr>
        <w:tab/>
      </w:r>
      <w:r w:rsidR="00CE1164" w:rsidRPr="00A41DCC">
        <w:rPr>
          <w:rFonts w:ascii="Times New Roman" w:hAnsi="Times New Roman" w:cs="Times New Roman"/>
          <w:sz w:val="24"/>
          <w:szCs w:val="24"/>
        </w:rPr>
        <w:tab/>
      </w:r>
      <w:r w:rsidR="00CE1164" w:rsidRPr="00A41DCC">
        <w:rPr>
          <w:rFonts w:ascii="Times New Roman" w:hAnsi="Times New Roman" w:cs="Times New Roman"/>
          <w:sz w:val="24"/>
          <w:szCs w:val="24"/>
        </w:rPr>
        <w:tab/>
      </w:r>
      <w:r w:rsidRPr="00A41DCC">
        <w:rPr>
          <w:rFonts w:ascii="Times New Roman" w:hAnsi="Times New Roman" w:cs="Times New Roman"/>
          <w:sz w:val="24"/>
          <w:szCs w:val="24"/>
        </w:rPr>
        <w:t>Реквизиты</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Реквизиты                                          </w:t>
      </w:r>
      <w:r w:rsidR="00CE1164" w:rsidRPr="00A41DCC">
        <w:rPr>
          <w:rFonts w:ascii="Times New Roman" w:hAnsi="Times New Roman" w:cs="Times New Roman"/>
          <w:sz w:val="24"/>
          <w:szCs w:val="24"/>
        </w:rPr>
        <w:tab/>
      </w:r>
      <w:r w:rsidR="00CE1164" w:rsidRPr="00A41DCC">
        <w:rPr>
          <w:rFonts w:ascii="Times New Roman" w:hAnsi="Times New Roman" w:cs="Times New Roman"/>
          <w:sz w:val="24"/>
          <w:szCs w:val="24"/>
        </w:rPr>
        <w:tab/>
      </w:r>
      <w:r w:rsidR="00CE1164" w:rsidRPr="00A41DCC">
        <w:rPr>
          <w:rFonts w:ascii="Times New Roman" w:hAnsi="Times New Roman" w:cs="Times New Roman"/>
          <w:sz w:val="24"/>
          <w:szCs w:val="24"/>
        </w:rPr>
        <w:tab/>
      </w:r>
      <w:r w:rsidRPr="00A41DCC">
        <w:rPr>
          <w:rFonts w:ascii="Times New Roman" w:hAnsi="Times New Roman" w:cs="Times New Roman"/>
          <w:sz w:val="24"/>
          <w:szCs w:val="24"/>
        </w:rPr>
        <w:t>________________________</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________________________                            </w:t>
      </w:r>
      <w:r w:rsidR="00CE1164" w:rsidRPr="00A41DCC">
        <w:rPr>
          <w:rFonts w:ascii="Times New Roman" w:hAnsi="Times New Roman" w:cs="Times New Roman"/>
          <w:sz w:val="24"/>
          <w:szCs w:val="24"/>
        </w:rPr>
        <w:tab/>
      </w:r>
      <w:r w:rsidR="001B2D7B" w:rsidRPr="00A41DCC">
        <w:rPr>
          <w:rFonts w:ascii="Times New Roman" w:hAnsi="Times New Roman" w:cs="Times New Roman"/>
          <w:sz w:val="24"/>
          <w:szCs w:val="24"/>
        </w:rPr>
        <w:t xml:space="preserve">                        </w:t>
      </w:r>
      <w:r w:rsidRPr="00A41DCC">
        <w:rPr>
          <w:rFonts w:ascii="Times New Roman" w:hAnsi="Times New Roman" w:cs="Times New Roman"/>
          <w:sz w:val="24"/>
          <w:szCs w:val="24"/>
        </w:rPr>
        <w:t>Подпись</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Подпись                                      </w:t>
      </w:r>
      <w:r w:rsidR="00CE1164" w:rsidRPr="00A41DCC">
        <w:rPr>
          <w:rFonts w:ascii="Times New Roman" w:hAnsi="Times New Roman" w:cs="Times New Roman"/>
          <w:sz w:val="24"/>
          <w:szCs w:val="24"/>
        </w:rPr>
        <w:tab/>
      </w:r>
      <w:r w:rsidR="00CE1164" w:rsidRPr="00A41DCC">
        <w:rPr>
          <w:rFonts w:ascii="Times New Roman" w:hAnsi="Times New Roman" w:cs="Times New Roman"/>
          <w:sz w:val="24"/>
          <w:szCs w:val="24"/>
        </w:rPr>
        <w:tab/>
      </w:r>
      <w:r w:rsidR="00CE1164" w:rsidRPr="00A41DCC">
        <w:rPr>
          <w:rFonts w:ascii="Times New Roman" w:hAnsi="Times New Roman" w:cs="Times New Roman"/>
          <w:sz w:val="24"/>
          <w:szCs w:val="24"/>
        </w:rPr>
        <w:tab/>
      </w:r>
      <w:r w:rsidR="001B2D7B" w:rsidRPr="00A41DCC">
        <w:rPr>
          <w:rFonts w:ascii="Times New Roman" w:hAnsi="Times New Roman" w:cs="Times New Roman"/>
          <w:sz w:val="24"/>
          <w:szCs w:val="24"/>
        </w:rPr>
        <w:t xml:space="preserve">               </w:t>
      </w:r>
      <w:r w:rsidRPr="00A41DCC">
        <w:rPr>
          <w:rFonts w:ascii="Times New Roman" w:hAnsi="Times New Roman" w:cs="Times New Roman"/>
          <w:sz w:val="24"/>
          <w:szCs w:val="24"/>
        </w:rPr>
        <w:t>М.П.</w:t>
      </w:r>
    </w:p>
    <w:p w:rsidR="000F2271" w:rsidRPr="00A41DCC" w:rsidRDefault="000F2271" w:rsidP="000F4A4D">
      <w:pPr>
        <w:pStyle w:val="ConsPlusNonformat"/>
        <w:jc w:val="both"/>
        <w:rPr>
          <w:rFonts w:ascii="Times New Roman" w:hAnsi="Times New Roman" w:cs="Times New Roman"/>
          <w:sz w:val="24"/>
          <w:szCs w:val="24"/>
        </w:rPr>
      </w:pPr>
      <w:r w:rsidRPr="00A41DCC">
        <w:rPr>
          <w:rFonts w:ascii="Times New Roman" w:hAnsi="Times New Roman" w:cs="Times New Roman"/>
          <w:sz w:val="24"/>
          <w:szCs w:val="24"/>
        </w:rPr>
        <w:t xml:space="preserve">                 М.П.</w:t>
      </w:r>
    </w:p>
    <w:p w:rsidR="00A33C91" w:rsidRPr="00F2103A" w:rsidRDefault="00A33C91" w:rsidP="000F4A4D">
      <w:pPr>
        <w:pStyle w:val="ConsPlusNonformat"/>
        <w:jc w:val="both"/>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2C6A85" w:rsidRDefault="002C6A85" w:rsidP="00CE1164">
      <w:pPr>
        <w:pStyle w:val="ConsPlusNormal"/>
        <w:ind w:left="3540"/>
        <w:jc w:val="center"/>
        <w:outlineLvl w:val="1"/>
        <w:rPr>
          <w:rFonts w:ascii="Times New Roman" w:hAnsi="Times New Roman" w:cs="Times New Roman"/>
          <w:sz w:val="28"/>
          <w:szCs w:val="28"/>
        </w:rPr>
      </w:pPr>
    </w:p>
    <w:p w:rsidR="000F2271" w:rsidRPr="00F2103A" w:rsidRDefault="000F2271" w:rsidP="00CE1164">
      <w:pPr>
        <w:pStyle w:val="ConsPlusNormal"/>
        <w:ind w:left="3540"/>
        <w:jc w:val="center"/>
        <w:outlineLvl w:val="1"/>
        <w:rPr>
          <w:rFonts w:ascii="Times New Roman" w:hAnsi="Times New Roman" w:cs="Times New Roman"/>
          <w:sz w:val="28"/>
          <w:szCs w:val="28"/>
        </w:rPr>
      </w:pPr>
      <w:r w:rsidRPr="00F2103A">
        <w:rPr>
          <w:rFonts w:ascii="Times New Roman" w:hAnsi="Times New Roman" w:cs="Times New Roman"/>
          <w:sz w:val="28"/>
          <w:szCs w:val="28"/>
        </w:rPr>
        <w:lastRenderedPageBreak/>
        <w:t>Приложение N 2</w:t>
      </w:r>
    </w:p>
    <w:p w:rsidR="000F2271" w:rsidRPr="00F2103A" w:rsidRDefault="000F2271" w:rsidP="00CE1164">
      <w:pPr>
        <w:pStyle w:val="ConsPlusNormal"/>
        <w:ind w:left="3540"/>
        <w:jc w:val="center"/>
        <w:rPr>
          <w:rFonts w:ascii="Times New Roman" w:hAnsi="Times New Roman" w:cs="Times New Roman"/>
          <w:sz w:val="28"/>
          <w:szCs w:val="28"/>
        </w:rPr>
      </w:pPr>
      <w:r w:rsidRPr="00F2103A">
        <w:rPr>
          <w:rFonts w:ascii="Times New Roman" w:hAnsi="Times New Roman" w:cs="Times New Roman"/>
          <w:sz w:val="28"/>
          <w:szCs w:val="28"/>
        </w:rPr>
        <w:t>к положению об организации и проведении</w:t>
      </w:r>
    </w:p>
    <w:p w:rsidR="000F2271" w:rsidRPr="00F2103A" w:rsidRDefault="000F2271" w:rsidP="00CE1164">
      <w:pPr>
        <w:pStyle w:val="ConsPlusNormal"/>
        <w:ind w:left="2832" w:firstLine="708"/>
        <w:jc w:val="center"/>
        <w:rPr>
          <w:rFonts w:ascii="Times New Roman" w:hAnsi="Times New Roman" w:cs="Times New Roman"/>
          <w:sz w:val="28"/>
          <w:szCs w:val="28"/>
        </w:rPr>
      </w:pPr>
      <w:r w:rsidRPr="00F2103A">
        <w:rPr>
          <w:rFonts w:ascii="Times New Roman" w:hAnsi="Times New Roman" w:cs="Times New Roman"/>
          <w:sz w:val="28"/>
          <w:szCs w:val="28"/>
        </w:rPr>
        <w:t>аукциона на право заключения договоров</w:t>
      </w:r>
    </w:p>
    <w:p w:rsidR="000F2271" w:rsidRPr="00F2103A" w:rsidRDefault="000F2271" w:rsidP="00CE1164">
      <w:pPr>
        <w:pStyle w:val="ConsPlusNormal"/>
        <w:ind w:left="2832" w:firstLine="708"/>
        <w:jc w:val="center"/>
        <w:rPr>
          <w:rFonts w:ascii="Times New Roman" w:hAnsi="Times New Roman" w:cs="Times New Roman"/>
          <w:sz w:val="28"/>
          <w:szCs w:val="28"/>
        </w:rPr>
      </w:pPr>
      <w:r w:rsidRPr="00F2103A">
        <w:rPr>
          <w:rFonts w:ascii="Times New Roman" w:hAnsi="Times New Roman" w:cs="Times New Roman"/>
          <w:sz w:val="28"/>
          <w:szCs w:val="28"/>
        </w:rPr>
        <w:t>на размещение нестационарных торговых</w:t>
      </w:r>
    </w:p>
    <w:p w:rsidR="000F2271" w:rsidRPr="00F2103A" w:rsidRDefault="000F2271" w:rsidP="00CE1164">
      <w:pPr>
        <w:pStyle w:val="ConsPlusNormal"/>
        <w:ind w:left="2832" w:firstLine="708"/>
        <w:jc w:val="center"/>
        <w:rPr>
          <w:rFonts w:ascii="Times New Roman" w:hAnsi="Times New Roman" w:cs="Times New Roman"/>
          <w:sz w:val="28"/>
          <w:szCs w:val="28"/>
        </w:rPr>
      </w:pPr>
      <w:r w:rsidRPr="00F2103A">
        <w:rPr>
          <w:rFonts w:ascii="Times New Roman" w:hAnsi="Times New Roman" w:cs="Times New Roman"/>
          <w:sz w:val="28"/>
          <w:szCs w:val="28"/>
        </w:rPr>
        <w:t>объектов (нестационарных объектов</w:t>
      </w:r>
    </w:p>
    <w:p w:rsidR="000F2271" w:rsidRPr="00F2103A" w:rsidRDefault="000F2271" w:rsidP="00CE1164">
      <w:pPr>
        <w:pStyle w:val="ConsPlusNormal"/>
        <w:ind w:left="2832" w:firstLine="708"/>
        <w:jc w:val="center"/>
        <w:rPr>
          <w:rFonts w:ascii="Times New Roman" w:hAnsi="Times New Roman" w:cs="Times New Roman"/>
          <w:sz w:val="28"/>
          <w:szCs w:val="28"/>
        </w:rPr>
      </w:pPr>
      <w:r w:rsidRPr="00F2103A">
        <w:rPr>
          <w:rFonts w:ascii="Times New Roman" w:hAnsi="Times New Roman" w:cs="Times New Roman"/>
          <w:sz w:val="28"/>
          <w:szCs w:val="28"/>
        </w:rPr>
        <w:t>по предоставлению услуг) на территории</w:t>
      </w:r>
    </w:p>
    <w:p w:rsidR="000F2271" w:rsidRPr="00F2103A" w:rsidRDefault="00CE1164" w:rsidP="00CE1164">
      <w:pPr>
        <w:pStyle w:val="ConsPlusNormal"/>
        <w:ind w:left="2832" w:firstLine="708"/>
        <w:jc w:val="center"/>
        <w:rPr>
          <w:rFonts w:ascii="Times New Roman" w:hAnsi="Times New Roman" w:cs="Times New Roman"/>
          <w:sz w:val="28"/>
          <w:szCs w:val="28"/>
        </w:rPr>
      </w:pPr>
      <w:r w:rsidRPr="00F2103A">
        <w:rPr>
          <w:rFonts w:ascii="Times New Roman" w:hAnsi="Times New Roman" w:cs="Times New Roman"/>
          <w:sz w:val="28"/>
          <w:szCs w:val="28"/>
        </w:rPr>
        <w:t xml:space="preserve">Новоселицкого муниципального </w:t>
      </w:r>
      <w:r w:rsidR="000F2271" w:rsidRPr="00F2103A">
        <w:rPr>
          <w:rFonts w:ascii="Times New Roman" w:hAnsi="Times New Roman" w:cs="Times New Roman"/>
          <w:sz w:val="28"/>
          <w:szCs w:val="28"/>
        </w:rPr>
        <w:t>округа</w:t>
      </w:r>
    </w:p>
    <w:p w:rsidR="000F2271" w:rsidRPr="00F2103A" w:rsidRDefault="000F2271" w:rsidP="00CE1164">
      <w:pPr>
        <w:pStyle w:val="ConsPlusNormal"/>
        <w:ind w:left="2832" w:firstLine="708"/>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0F2271" w:rsidRPr="00F2103A" w:rsidRDefault="000F2271" w:rsidP="00CE1164">
      <w:pPr>
        <w:pStyle w:val="ConsPlusNormal"/>
        <w:jc w:val="center"/>
        <w:rPr>
          <w:rFonts w:ascii="Times New Roman" w:hAnsi="Times New Roman" w:cs="Times New Roman"/>
          <w:sz w:val="28"/>
          <w:szCs w:val="28"/>
        </w:rPr>
      </w:pPr>
    </w:p>
    <w:p w:rsidR="000F2271" w:rsidRPr="00C4344E" w:rsidRDefault="000F2271" w:rsidP="00CE1164">
      <w:pPr>
        <w:pStyle w:val="ConsPlusNonformat"/>
        <w:jc w:val="both"/>
        <w:rPr>
          <w:rFonts w:ascii="Times New Roman" w:hAnsi="Times New Roman" w:cs="Times New Roman"/>
          <w:sz w:val="24"/>
          <w:szCs w:val="24"/>
        </w:rPr>
      </w:pPr>
      <w:r w:rsidRPr="00F2103A">
        <w:rPr>
          <w:rFonts w:ascii="Times New Roman" w:hAnsi="Times New Roman" w:cs="Times New Roman"/>
          <w:sz w:val="28"/>
          <w:szCs w:val="28"/>
        </w:rPr>
        <w:t xml:space="preserve">                                                                      </w:t>
      </w:r>
      <w:r w:rsidR="00CE1164" w:rsidRPr="00F2103A">
        <w:rPr>
          <w:rFonts w:ascii="Times New Roman" w:hAnsi="Times New Roman" w:cs="Times New Roman"/>
          <w:sz w:val="28"/>
          <w:szCs w:val="28"/>
        </w:rPr>
        <w:tab/>
      </w:r>
      <w:r w:rsidR="00CE1164" w:rsidRPr="00F2103A">
        <w:rPr>
          <w:rFonts w:ascii="Times New Roman" w:hAnsi="Times New Roman" w:cs="Times New Roman"/>
          <w:sz w:val="28"/>
          <w:szCs w:val="28"/>
        </w:rPr>
        <w:tab/>
      </w:r>
      <w:r w:rsidR="00CE1164" w:rsidRPr="00F2103A">
        <w:rPr>
          <w:rFonts w:ascii="Times New Roman" w:hAnsi="Times New Roman" w:cs="Times New Roman"/>
          <w:sz w:val="28"/>
          <w:szCs w:val="28"/>
        </w:rPr>
        <w:tab/>
      </w:r>
      <w:r w:rsidR="00CE1164" w:rsidRPr="00F2103A">
        <w:rPr>
          <w:rFonts w:ascii="Times New Roman" w:hAnsi="Times New Roman" w:cs="Times New Roman"/>
          <w:sz w:val="28"/>
          <w:szCs w:val="28"/>
        </w:rPr>
        <w:tab/>
      </w:r>
      <w:r w:rsidR="00CE1164" w:rsidRPr="00F2103A">
        <w:rPr>
          <w:rFonts w:ascii="Times New Roman" w:hAnsi="Times New Roman" w:cs="Times New Roman"/>
          <w:sz w:val="28"/>
          <w:szCs w:val="28"/>
        </w:rPr>
        <w:tab/>
      </w:r>
      <w:r w:rsidR="00CE1164" w:rsidRPr="00F2103A">
        <w:rPr>
          <w:rFonts w:ascii="Times New Roman" w:hAnsi="Times New Roman" w:cs="Times New Roman"/>
          <w:sz w:val="28"/>
          <w:szCs w:val="28"/>
        </w:rPr>
        <w:tab/>
      </w:r>
      <w:r w:rsidR="00CE1164" w:rsidRPr="00F2103A">
        <w:rPr>
          <w:rFonts w:ascii="Times New Roman" w:hAnsi="Times New Roman" w:cs="Times New Roman"/>
          <w:sz w:val="28"/>
          <w:szCs w:val="28"/>
        </w:rPr>
        <w:tab/>
      </w:r>
      <w:r w:rsidRPr="00C4344E">
        <w:rPr>
          <w:rFonts w:ascii="Times New Roman" w:hAnsi="Times New Roman" w:cs="Times New Roman"/>
          <w:sz w:val="24"/>
          <w:szCs w:val="24"/>
        </w:rPr>
        <w:t>Форма</w:t>
      </w:r>
    </w:p>
    <w:p w:rsidR="000F2271" w:rsidRPr="00C4344E" w:rsidRDefault="000F2271" w:rsidP="00CE1164">
      <w:pPr>
        <w:pStyle w:val="ConsPlusNonformat"/>
        <w:jc w:val="center"/>
        <w:rPr>
          <w:rFonts w:ascii="Times New Roman" w:hAnsi="Times New Roman" w:cs="Times New Roman"/>
          <w:sz w:val="24"/>
          <w:szCs w:val="24"/>
        </w:rPr>
      </w:pPr>
    </w:p>
    <w:p w:rsidR="000F2271" w:rsidRPr="00C4344E" w:rsidRDefault="000F2271" w:rsidP="00CE1164">
      <w:pPr>
        <w:pStyle w:val="ConsPlusNonformat"/>
        <w:jc w:val="center"/>
        <w:rPr>
          <w:rFonts w:ascii="Times New Roman" w:hAnsi="Times New Roman" w:cs="Times New Roman"/>
          <w:sz w:val="24"/>
          <w:szCs w:val="24"/>
        </w:rPr>
      </w:pPr>
      <w:bookmarkStart w:id="26" w:name="P693"/>
      <w:bookmarkEnd w:id="26"/>
      <w:r w:rsidRPr="00C4344E">
        <w:rPr>
          <w:rFonts w:ascii="Times New Roman" w:hAnsi="Times New Roman" w:cs="Times New Roman"/>
          <w:sz w:val="24"/>
          <w:szCs w:val="24"/>
        </w:rPr>
        <w:t>ЗАЯВКА</w:t>
      </w:r>
    </w:p>
    <w:p w:rsidR="000F2271" w:rsidRPr="00C4344E" w:rsidRDefault="000F2271" w:rsidP="00CE1164">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 xml:space="preserve">на   участие   </w:t>
      </w:r>
      <w:r w:rsidR="00CE1164" w:rsidRPr="00C4344E">
        <w:rPr>
          <w:rFonts w:ascii="Times New Roman" w:hAnsi="Times New Roman" w:cs="Times New Roman"/>
          <w:sz w:val="24"/>
          <w:szCs w:val="24"/>
        </w:rPr>
        <w:t>в аукционе на право заключения договора на размещение</w:t>
      </w:r>
    </w:p>
    <w:p w:rsidR="000F2271" w:rsidRPr="00C4344E" w:rsidRDefault="000F2271" w:rsidP="00CE1164">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 xml:space="preserve">нестационарного    торгового    </w:t>
      </w:r>
      <w:r w:rsidR="00CE1164" w:rsidRPr="00C4344E">
        <w:rPr>
          <w:rFonts w:ascii="Times New Roman" w:hAnsi="Times New Roman" w:cs="Times New Roman"/>
          <w:sz w:val="24"/>
          <w:szCs w:val="24"/>
        </w:rPr>
        <w:t>объекта (нестационарного</w:t>
      </w:r>
      <w:r w:rsidRPr="00C4344E">
        <w:rPr>
          <w:rFonts w:ascii="Times New Roman" w:hAnsi="Times New Roman" w:cs="Times New Roman"/>
          <w:sz w:val="24"/>
          <w:szCs w:val="24"/>
        </w:rPr>
        <w:t xml:space="preserve"> объекта по</w:t>
      </w:r>
    </w:p>
    <w:p w:rsidR="000F2271" w:rsidRPr="00C4344E" w:rsidRDefault="000F2271" w:rsidP="00CE1164">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 xml:space="preserve">предоставлению услуг) на территории   </w:t>
      </w:r>
      <w:r w:rsidR="00CE1164" w:rsidRPr="00C4344E">
        <w:rPr>
          <w:rFonts w:ascii="Times New Roman" w:hAnsi="Times New Roman" w:cs="Times New Roman"/>
          <w:sz w:val="24"/>
          <w:szCs w:val="24"/>
        </w:rPr>
        <w:t xml:space="preserve">Новоселицкого муниципального </w:t>
      </w:r>
      <w:r w:rsidRPr="00C4344E">
        <w:rPr>
          <w:rFonts w:ascii="Times New Roman" w:hAnsi="Times New Roman" w:cs="Times New Roman"/>
          <w:sz w:val="24"/>
          <w:szCs w:val="24"/>
        </w:rPr>
        <w:t>округа</w:t>
      </w:r>
    </w:p>
    <w:p w:rsidR="000F2271" w:rsidRPr="00C4344E" w:rsidRDefault="000F2271" w:rsidP="00CE1164">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Ставропольского края</w:t>
      </w:r>
    </w:p>
    <w:p w:rsidR="000F2271" w:rsidRPr="00C4344E" w:rsidRDefault="000F2271" w:rsidP="00CE1164">
      <w:pPr>
        <w:pStyle w:val="ConsPlusNonformat"/>
        <w:jc w:val="center"/>
        <w:rPr>
          <w:rFonts w:ascii="Times New Roman" w:hAnsi="Times New Roman" w:cs="Times New Roman"/>
          <w:sz w:val="24"/>
          <w:szCs w:val="24"/>
        </w:rPr>
      </w:pP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По адресу: ___________________________________________________________, лот</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N ______ от _______________________________________________________________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(Ф.И.О.)</w:t>
      </w:r>
    </w:p>
    <w:p w:rsidR="000F2271" w:rsidRPr="00C4344E" w:rsidRDefault="000F2271" w:rsidP="00CE1164">
      <w:pPr>
        <w:pStyle w:val="ConsPlusNonformat"/>
        <w:jc w:val="both"/>
        <w:rPr>
          <w:rFonts w:ascii="Times New Roman" w:hAnsi="Times New Roman" w:cs="Times New Roman"/>
          <w:sz w:val="24"/>
          <w:szCs w:val="24"/>
        </w:rPr>
      </w:pP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1.  </w:t>
      </w:r>
      <w:r w:rsidR="00CE1164" w:rsidRPr="00C4344E">
        <w:rPr>
          <w:rFonts w:ascii="Times New Roman" w:hAnsi="Times New Roman" w:cs="Times New Roman"/>
          <w:sz w:val="24"/>
          <w:szCs w:val="24"/>
        </w:rPr>
        <w:t>Изучив данные информационного сообщения об</w:t>
      </w:r>
      <w:r w:rsidRPr="00C4344E">
        <w:rPr>
          <w:rFonts w:ascii="Times New Roman" w:hAnsi="Times New Roman" w:cs="Times New Roman"/>
          <w:sz w:val="24"/>
          <w:szCs w:val="24"/>
        </w:rPr>
        <w:t xml:space="preserve"> условиях аукциона на</w:t>
      </w:r>
      <w:r w:rsidR="00CE1164" w:rsidRPr="00C4344E">
        <w:rPr>
          <w:rFonts w:ascii="Times New Roman" w:hAnsi="Times New Roman" w:cs="Times New Roman"/>
          <w:sz w:val="24"/>
          <w:szCs w:val="24"/>
        </w:rPr>
        <w:t xml:space="preserve"> </w:t>
      </w:r>
      <w:r w:rsidRPr="00C4344E">
        <w:rPr>
          <w:rFonts w:ascii="Times New Roman" w:hAnsi="Times New Roman" w:cs="Times New Roman"/>
          <w:sz w:val="24"/>
          <w:szCs w:val="24"/>
        </w:rPr>
        <w:t>право заключения договора на размещение нестационарного торгового объекта</w:t>
      </w:r>
      <w:r w:rsidR="00CE1164" w:rsidRPr="00C4344E">
        <w:rPr>
          <w:rFonts w:ascii="Times New Roman" w:hAnsi="Times New Roman" w:cs="Times New Roman"/>
          <w:sz w:val="24"/>
          <w:szCs w:val="24"/>
        </w:rPr>
        <w:t xml:space="preserve"> </w:t>
      </w:r>
      <w:r w:rsidRPr="00C4344E">
        <w:rPr>
          <w:rFonts w:ascii="Times New Roman" w:hAnsi="Times New Roman" w:cs="Times New Roman"/>
          <w:sz w:val="24"/>
          <w:szCs w:val="24"/>
        </w:rPr>
        <w:t>(нестационарного объекта по предоставлению услуг) и аукционную документацию</w:t>
      </w:r>
      <w:r w:rsidR="00CE1164" w:rsidRPr="00C4344E">
        <w:rPr>
          <w:rFonts w:ascii="Times New Roman" w:hAnsi="Times New Roman" w:cs="Times New Roman"/>
          <w:sz w:val="24"/>
          <w:szCs w:val="24"/>
        </w:rPr>
        <w:t xml:space="preserve"> </w:t>
      </w:r>
      <w:r w:rsidRPr="00C4344E">
        <w:rPr>
          <w:rFonts w:ascii="Times New Roman" w:hAnsi="Times New Roman" w:cs="Times New Roman"/>
          <w:sz w:val="24"/>
          <w:szCs w:val="24"/>
        </w:rPr>
        <w:t>об аукционе, принимаю решение участвовать в аукционе на указанных условиях,</w:t>
      </w:r>
      <w:r w:rsidR="00CE1164" w:rsidRPr="00C4344E">
        <w:rPr>
          <w:rFonts w:ascii="Times New Roman" w:hAnsi="Times New Roman" w:cs="Times New Roman"/>
          <w:sz w:val="24"/>
          <w:szCs w:val="24"/>
        </w:rPr>
        <w:t xml:space="preserve"> </w:t>
      </w:r>
      <w:r w:rsidRPr="00C4344E">
        <w:rPr>
          <w:rFonts w:ascii="Times New Roman" w:hAnsi="Times New Roman" w:cs="Times New Roman"/>
          <w:sz w:val="24"/>
          <w:szCs w:val="24"/>
        </w:rPr>
        <w:t>в    том    числе   по   размещению   нестационарного   торгового   объекта</w:t>
      </w:r>
      <w:r w:rsidR="00CE1164" w:rsidRPr="00C4344E">
        <w:rPr>
          <w:rFonts w:ascii="Times New Roman" w:hAnsi="Times New Roman" w:cs="Times New Roman"/>
          <w:sz w:val="24"/>
          <w:szCs w:val="24"/>
        </w:rPr>
        <w:t xml:space="preserve"> </w:t>
      </w:r>
      <w:r w:rsidRPr="00C4344E">
        <w:rPr>
          <w:rFonts w:ascii="Times New Roman" w:hAnsi="Times New Roman" w:cs="Times New Roman"/>
          <w:sz w:val="24"/>
          <w:szCs w:val="24"/>
        </w:rPr>
        <w:t>(нестационарного объекта по предоставлению услуг) в соответствии с эскизным</w:t>
      </w:r>
      <w:r w:rsidR="00CE1164" w:rsidRPr="00C4344E">
        <w:rPr>
          <w:rFonts w:ascii="Times New Roman" w:hAnsi="Times New Roman" w:cs="Times New Roman"/>
          <w:sz w:val="24"/>
          <w:szCs w:val="24"/>
        </w:rPr>
        <w:t xml:space="preserve"> </w:t>
      </w:r>
      <w:r w:rsidRPr="00C4344E">
        <w:rPr>
          <w:rFonts w:ascii="Times New Roman" w:hAnsi="Times New Roman" w:cs="Times New Roman"/>
          <w:sz w:val="24"/>
          <w:szCs w:val="24"/>
        </w:rPr>
        <w:t xml:space="preserve">проектом.  </w:t>
      </w:r>
      <w:r w:rsidR="00CE1164" w:rsidRPr="00C4344E">
        <w:rPr>
          <w:rFonts w:ascii="Times New Roman" w:hAnsi="Times New Roman" w:cs="Times New Roman"/>
          <w:sz w:val="24"/>
          <w:szCs w:val="24"/>
        </w:rPr>
        <w:t>В случае признания победителем</w:t>
      </w:r>
      <w:r w:rsidRPr="00C4344E">
        <w:rPr>
          <w:rFonts w:ascii="Times New Roman" w:hAnsi="Times New Roman" w:cs="Times New Roman"/>
          <w:sz w:val="24"/>
          <w:szCs w:val="24"/>
        </w:rPr>
        <w:t xml:space="preserve"> </w:t>
      </w:r>
      <w:r w:rsidR="00CE1164" w:rsidRPr="00C4344E">
        <w:rPr>
          <w:rFonts w:ascii="Times New Roman" w:hAnsi="Times New Roman" w:cs="Times New Roman"/>
          <w:sz w:val="24"/>
          <w:szCs w:val="24"/>
        </w:rPr>
        <w:t>аукциона в</w:t>
      </w:r>
      <w:r w:rsidRPr="00C4344E">
        <w:rPr>
          <w:rFonts w:ascii="Times New Roman" w:hAnsi="Times New Roman" w:cs="Times New Roman"/>
          <w:sz w:val="24"/>
          <w:szCs w:val="24"/>
        </w:rPr>
        <w:t xml:space="preserve"> сроки, указанные в</w:t>
      </w:r>
      <w:r w:rsidR="00CE1164" w:rsidRPr="00C4344E">
        <w:rPr>
          <w:rFonts w:ascii="Times New Roman" w:hAnsi="Times New Roman" w:cs="Times New Roman"/>
          <w:sz w:val="24"/>
          <w:szCs w:val="24"/>
        </w:rPr>
        <w:t xml:space="preserve"> аукционной </w:t>
      </w:r>
      <w:r w:rsidRPr="00C4344E">
        <w:rPr>
          <w:rFonts w:ascii="Times New Roman" w:hAnsi="Times New Roman" w:cs="Times New Roman"/>
          <w:sz w:val="24"/>
          <w:szCs w:val="24"/>
        </w:rPr>
        <w:t>документации, обязуюсь заключить договор на размещение</w:t>
      </w:r>
      <w:r w:rsidR="00CE1164" w:rsidRPr="00C4344E">
        <w:rPr>
          <w:rFonts w:ascii="Times New Roman" w:hAnsi="Times New Roman" w:cs="Times New Roman"/>
          <w:sz w:val="24"/>
          <w:szCs w:val="24"/>
        </w:rPr>
        <w:t xml:space="preserve"> </w:t>
      </w:r>
      <w:r w:rsidRPr="00C4344E">
        <w:rPr>
          <w:rFonts w:ascii="Times New Roman" w:hAnsi="Times New Roman" w:cs="Times New Roman"/>
          <w:sz w:val="24"/>
          <w:szCs w:val="24"/>
        </w:rPr>
        <w:t xml:space="preserve">нестационарного торгового объекта </w:t>
      </w:r>
      <w:r w:rsidR="00C32F88" w:rsidRPr="00C4344E">
        <w:rPr>
          <w:rFonts w:ascii="Times New Roman" w:hAnsi="Times New Roman" w:cs="Times New Roman"/>
          <w:sz w:val="24"/>
          <w:szCs w:val="24"/>
        </w:rPr>
        <w:t xml:space="preserve">(нестационарного </w:t>
      </w:r>
      <w:r w:rsidRPr="00C4344E">
        <w:rPr>
          <w:rFonts w:ascii="Times New Roman" w:hAnsi="Times New Roman" w:cs="Times New Roman"/>
          <w:sz w:val="24"/>
          <w:szCs w:val="24"/>
        </w:rPr>
        <w:t>объекта по</w:t>
      </w:r>
      <w:r w:rsidR="00C32F88" w:rsidRPr="00C4344E">
        <w:rPr>
          <w:rFonts w:ascii="Times New Roman" w:hAnsi="Times New Roman" w:cs="Times New Roman"/>
          <w:sz w:val="24"/>
          <w:szCs w:val="24"/>
        </w:rPr>
        <w:t xml:space="preserve"> </w:t>
      </w:r>
      <w:r w:rsidRPr="00C4344E">
        <w:rPr>
          <w:rFonts w:ascii="Times New Roman" w:hAnsi="Times New Roman" w:cs="Times New Roman"/>
          <w:sz w:val="24"/>
          <w:szCs w:val="24"/>
        </w:rPr>
        <w:t>предоставлению услуг).</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2.  Заявляю о соответствии требованиям, указанным в Положении об</w:t>
      </w:r>
      <w:r w:rsidR="00C32F88" w:rsidRPr="00C4344E">
        <w:rPr>
          <w:rFonts w:ascii="Times New Roman" w:hAnsi="Times New Roman" w:cs="Times New Roman"/>
          <w:sz w:val="24"/>
          <w:szCs w:val="24"/>
        </w:rPr>
        <w:t xml:space="preserve"> </w:t>
      </w:r>
      <w:r w:rsidRPr="00C4344E">
        <w:rPr>
          <w:rFonts w:ascii="Times New Roman" w:hAnsi="Times New Roman" w:cs="Times New Roman"/>
          <w:sz w:val="24"/>
          <w:szCs w:val="24"/>
        </w:rPr>
        <w:t xml:space="preserve">организации </w:t>
      </w:r>
      <w:r w:rsidR="00C32F88" w:rsidRPr="00C4344E">
        <w:rPr>
          <w:rFonts w:ascii="Times New Roman" w:hAnsi="Times New Roman" w:cs="Times New Roman"/>
          <w:sz w:val="24"/>
          <w:szCs w:val="24"/>
        </w:rPr>
        <w:t>и проведении</w:t>
      </w:r>
      <w:r w:rsidRPr="00C4344E">
        <w:rPr>
          <w:rFonts w:ascii="Times New Roman" w:hAnsi="Times New Roman" w:cs="Times New Roman"/>
          <w:sz w:val="24"/>
          <w:szCs w:val="24"/>
        </w:rPr>
        <w:t xml:space="preserve"> аукциона на право заключения договоров на</w:t>
      </w:r>
      <w:r w:rsidR="00C32F88" w:rsidRPr="00C4344E">
        <w:rPr>
          <w:rFonts w:ascii="Times New Roman" w:hAnsi="Times New Roman" w:cs="Times New Roman"/>
          <w:sz w:val="24"/>
          <w:szCs w:val="24"/>
        </w:rPr>
        <w:t xml:space="preserve"> </w:t>
      </w:r>
      <w:r w:rsidRPr="00C4344E">
        <w:rPr>
          <w:rFonts w:ascii="Times New Roman" w:hAnsi="Times New Roman" w:cs="Times New Roman"/>
          <w:sz w:val="24"/>
          <w:szCs w:val="24"/>
        </w:rPr>
        <w:t xml:space="preserve">размещение </w:t>
      </w:r>
      <w:r w:rsidR="00C32F88" w:rsidRPr="00C4344E">
        <w:rPr>
          <w:rFonts w:ascii="Times New Roman" w:hAnsi="Times New Roman" w:cs="Times New Roman"/>
          <w:sz w:val="24"/>
          <w:szCs w:val="24"/>
        </w:rPr>
        <w:t>нестационарного торгового</w:t>
      </w:r>
      <w:r w:rsidRPr="00C4344E">
        <w:rPr>
          <w:rFonts w:ascii="Times New Roman" w:hAnsi="Times New Roman" w:cs="Times New Roman"/>
          <w:sz w:val="24"/>
          <w:szCs w:val="24"/>
        </w:rPr>
        <w:t xml:space="preserve"> объекта (нестационарного объекта по</w:t>
      </w:r>
      <w:r w:rsidR="00C32F88" w:rsidRPr="00C4344E">
        <w:rPr>
          <w:rFonts w:ascii="Times New Roman" w:hAnsi="Times New Roman" w:cs="Times New Roman"/>
          <w:sz w:val="24"/>
          <w:szCs w:val="24"/>
        </w:rPr>
        <w:t xml:space="preserve"> </w:t>
      </w:r>
      <w:r w:rsidRPr="00C4344E">
        <w:rPr>
          <w:rFonts w:ascii="Times New Roman" w:hAnsi="Times New Roman" w:cs="Times New Roman"/>
          <w:sz w:val="24"/>
          <w:szCs w:val="24"/>
        </w:rPr>
        <w:t xml:space="preserve">предоставлению   </w:t>
      </w:r>
      <w:r w:rsidR="00C32F88" w:rsidRPr="00C4344E">
        <w:rPr>
          <w:rFonts w:ascii="Times New Roman" w:hAnsi="Times New Roman" w:cs="Times New Roman"/>
          <w:sz w:val="24"/>
          <w:szCs w:val="24"/>
        </w:rPr>
        <w:t>услуг) на</w:t>
      </w:r>
      <w:r w:rsidRPr="00C4344E">
        <w:rPr>
          <w:rFonts w:ascii="Times New Roman" w:hAnsi="Times New Roman" w:cs="Times New Roman"/>
          <w:sz w:val="24"/>
          <w:szCs w:val="24"/>
        </w:rPr>
        <w:t xml:space="preserve">   территории   </w:t>
      </w:r>
      <w:r w:rsidR="00C32F88" w:rsidRPr="00C4344E">
        <w:rPr>
          <w:rFonts w:ascii="Times New Roman" w:hAnsi="Times New Roman" w:cs="Times New Roman"/>
          <w:sz w:val="24"/>
          <w:szCs w:val="24"/>
        </w:rPr>
        <w:t xml:space="preserve">Новоселицкого муниципального </w:t>
      </w:r>
      <w:r w:rsidRPr="00C4344E">
        <w:rPr>
          <w:rFonts w:ascii="Times New Roman" w:hAnsi="Times New Roman" w:cs="Times New Roman"/>
          <w:sz w:val="24"/>
          <w:szCs w:val="24"/>
        </w:rPr>
        <w:t>округа</w:t>
      </w:r>
      <w:r w:rsidR="00C32F88" w:rsidRPr="00C4344E">
        <w:rPr>
          <w:rFonts w:ascii="Times New Roman" w:hAnsi="Times New Roman" w:cs="Times New Roman"/>
          <w:sz w:val="24"/>
          <w:szCs w:val="24"/>
        </w:rPr>
        <w:t xml:space="preserve"> </w:t>
      </w:r>
      <w:r w:rsidRPr="00C4344E">
        <w:rPr>
          <w:rFonts w:ascii="Times New Roman" w:hAnsi="Times New Roman" w:cs="Times New Roman"/>
          <w:sz w:val="24"/>
          <w:szCs w:val="24"/>
        </w:rPr>
        <w:t>Ставропольского края.</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3.  Заявляю о том, что являюсь (не являюсь) субъектом малого и среднего</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предпринимательства (нужное подчеркнуть).</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4. Полное наименование (Ф.И.О.) участника аукциона:</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___________________________________________________________________________</w:t>
      </w:r>
    </w:p>
    <w:p w:rsidR="000F2271" w:rsidRPr="00C4344E" w:rsidRDefault="00C32F88"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 xml:space="preserve">    5.  Юридический адрес (для юридических лиц</w:t>
      </w:r>
      <w:r w:rsidR="000F2271" w:rsidRPr="00C4344E">
        <w:rPr>
          <w:rFonts w:ascii="Times New Roman" w:hAnsi="Times New Roman" w:cs="Times New Roman"/>
          <w:sz w:val="24"/>
          <w:szCs w:val="24"/>
        </w:rPr>
        <w:t>), адрес регистрации (для</w:t>
      </w:r>
      <w:r w:rsidRPr="00C4344E">
        <w:rPr>
          <w:rFonts w:ascii="Times New Roman" w:hAnsi="Times New Roman" w:cs="Times New Roman"/>
          <w:sz w:val="24"/>
          <w:szCs w:val="24"/>
        </w:rPr>
        <w:t xml:space="preserve"> </w:t>
      </w:r>
      <w:r w:rsidR="000F2271" w:rsidRPr="00C4344E">
        <w:rPr>
          <w:rFonts w:ascii="Times New Roman" w:hAnsi="Times New Roman" w:cs="Times New Roman"/>
          <w:sz w:val="24"/>
          <w:szCs w:val="24"/>
        </w:rPr>
        <w:t>индивидуальных предпринимателей):</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___________________________________________________________________________</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 xml:space="preserve">    6. ИНН участника аукциона:</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___________________________________________________________________________</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Приложения:</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 xml:space="preserve">    1)</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 xml:space="preserve">    2)</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 xml:space="preserve">    3)</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 xml:space="preserve">    4)</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"__" ___________ 20__ ___________________ (______________________)</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 xml:space="preserve">                           </w:t>
      </w:r>
      <w:r w:rsidR="00C32F88" w:rsidRPr="00C4344E">
        <w:rPr>
          <w:rFonts w:ascii="Times New Roman" w:hAnsi="Times New Roman" w:cs="Times New Roman"/>
          <w:sz w:val="24"/>
          <w:szCs w:val="24"/>
        </w:rPr>
        <w:t xml:space="preserve">                        </w:t>
      </w:r>
      <w:r w:rsidRPr="00C4344E">
        <w:rPr>
          <w:rFonts w:ascii="Times New Roman" w:hAnsi="Times New Roman" w:cs="Times New Roman"/>
          <w:sz w:val="24"/>
          <w:szCs w:val="24"/>
        </w:rPr>
        <w:t xml:space="preserve"> (</w:t>
      </w:r>
      <w:proofErr w:type="gramStart"/>
      <w:r w:rsidRPr="00C4344E">
        <w:rPr>
          <w:rFonts w:ascii="Times New Roman" w:hAnsi="Times New Roman" w:cs="Times New Roman"/>
          <w:sz w:val="24"/>
          <w:szCs w:val="24"/>
        </w:rPr>
        <w:t xml:space="preserve">подпись)   </w:t>
      </w:r>
      <w:proofErr w:type="gramEnd"/>
      <w:r w:rsidRPr="00C4344E">
        <w:rPr>
          <w:rFonts w:ascii="Times New Roman" w:hAnsi="Times New Roman" w:cs="Times New Roman"/>
          <w:sz w:val="24"/>
          <w:szCs w:val="24"/>
        </w:rPr>
        <w:t xml:space="preserve">         </w:t>
      </w:r>
      <w:r w:rsidR="00C32F88" w:rsidRPr="00C4344E">
        <w:rPr>
          <w:rFonts w:ascii="Times New Roman" w:hAnsi="Times New Roman" w:cs="Times New Roman"/>
          <w:sz w:val="24"/>
          <w:szCs w:val="24"/>
        </w:rPr>
        <w:t xml:space="preserve">                </w:t>
      </w:r>
      <w:r w:rsidRPr="00C4344E">
        <w:rPr>
          <w:rFonts w:ascii="Times New Roman" w:hAnsi="Times New Roman" w:cs="Times New Roman"/>
          <w:sz w:val="24"/>
          <w:szCs w:val="24"/>
        </w:rPr>
        <w:t>(Ф.И.О.)</w:t>
      </w:r>
    </w:p>
    <w:p w:rsidR="000F2271" w:rsidRPr="00C4344E" w:rsidRDefault="000F2271" w:rsidP="00C32F88">
      <w:pPr>
        <w:pStyle w:val="ConsPlusNonformat"/>
        <w:rPr>
          <w:rFonts w:ascii="Times New Roman" w:hAnsi="Times New Roman" w:cs="Times New Roman"/>
          <w:sz w:val="24"/>
          <w:szCs w:val="24"/>
        </w:rPr>
      </w:pPr>
      <w:r w:rsidRPr="00C4344E">
        <w:rPr>
          <w:rFonts w:ascii="Times New Roman" w:hAnsi="Times New Roman" w:cs="Times New Roman"/>
          <w:sz w:val="24"/>
          <w:szCs w:val="24"/>
        </w:rPr>
        <w:t>М.П.</w:t>
      </w:r>
    </w:p>
    <w:p w:rsidR="000F2271" w:rsidRPr="00F2103A" w:rsidRDefault="00C32F88" w:rsidP="00C32F88">
      <w:pPr>
        <w:pStyle w:val="ConsPlusNormal"/>
        <w:ind w:left="2832" w:firstLine="708"/>
        <w:jc w:val="center"/>
        <w:outlineLvl w:val="1"/>
        <w:rPr>
          <w:rFonts w:ascii="Times New Roman" w:hAnsi="Times New Roman" w:cs="Times New Roman"/>
          <w:sz w:val="28"/>
          <w:szCs w:val="28"/>
        </w:rPr>
      </w:pPr>
      <w:r w:rsidRPr="00F2103A">
        <w:rPr>
          <w:rFonts w:ascii="Times New Roman" w:hAnsi="Times New Roman" w:cs="Times New Roman"/>
          <w:sz w:val="28"/>
          <w:szCs w:val="28"/>
        </w:rPr>
        <w:lastRenderedPageBreak/>
        <w:t xml:space="preserve">          </w:t>
      </w:r>
      <w:r w:rsidR="000F2271" w:rsidRPr="00F2103A">
        <w:rPr>
          <w:rFonts w:ascii="Times New Roman" w:hAnsi="Times New Roman" w:cs="Times New Roman"/>
          <w:sz w:val="28"/>
          <w:szCs w:val="28"/>
        </w:rPr>
        <w:t>Приложение N 3</w:t>
      </w:r>
    </w:p>
    <w:p w:rsidR="000F2271" w:rsidRPr="00F2103A" w:rsidRDefault="000F2271" w:rsidP="001B2D7B">
      <w:pPr>
        <w:pStyle w:val="ConsPlusNormal"/>
        <w:ind w:left="4248"/>
        <w:jc w:val="center"/>
        <w:rPr>
          <w:rFonts w:ascii="Times New Roman" w:hAnsi="Times New Roman" w:cs="Times New Roman"/>
          <w:sz w:val="28"/>
          <w:szCs w:val="28"/>
        </w:rPr>
      </w:pPr>
      <w:r w:rsidRPr="00F2103A">
        <w:rPr>
          <w:rFonts w:ascii="Times New Roman" w:hAnsi="Times New Roman" w:cs="Times New Roman"/>
          <w:sz w:val="28"/>
          <w:szCs w:val="28"/>
        </w:rPr>
        <w:t>к положению об организации и проведении</w:t>
      </w:r>
      <w:r w:rsidR="001B2D7B" w:rsidRPr="00F2103A">
        <w:rPr>
          <w:rFonts w:ascii="Times New Roman" w:hAnsi="Times New Roman" w:cs="Times New Roman"/>
          <w:sz w:val="28"/>
          <w:szCs w:val="28"/>
        </w:rPr>
        <w:t xml:space="preserve"> </w:t>
      </w:r>
      <w:r w:rsidRPr="00F2103A">
        <w:rPr>
          <w:rFonts w:ascii="Times New Roman" w:hAnsi="Times New Roman" w:cs="Times New Roman"/>
          <w:sz w:val="28"/>
          <w:szCs w:val="28"/>
        </w:rPr>
        <w:t>аукциона на право заключения договоров</w:t>
      </w:r>
      <w:r w:rsidR="001B2D7B" w:rsidRPr="00F2103A">
        <w:rPr>
          <w:rFonts w:ascii="Times New Roman" w:hAnsi="Times New Roman" w:cs="Times New Roman"/>
          <w:sz w:val="28"/>
          <w:szCs w:val="28"/>
        </w:rPr>
        <w:t xml:space="preserve"> </w:t>
      </w:r>
      <w:r w:rsidRPr="00F2103A">
        <w:rPr>
          <w:rFonts w:ascii="Times New Roman" w:hAnsi="Times New Roman" w:cs="Times New Roman"/>
          <w:sz w:val="28"/>
          <w:szCs w:val="28"/>
        </w:rPr>
        <w:t>на размещение нестационарных торговых</w:t>
      </w:r>
      <w:r w:rsidR="001B2D7B" w:rsidRPr="00F2103A">
        <w:rPr>
          <w:rFonts w:ascii="Times New Roman" w:hAnsi="Times New Roman" w:cs="Times New Roman"/>
          <w:sz w:val="28"/>
          <w:szCs w:val="28"/>
        </w:rPr>
        <w:t xml:space="preserve"> </w:t>
      </w:r>
      <w:r w:rsidRPr="00F2103A">
        <w:rPr>
          <w:rFonts w:ascii="Times New Roman" w:hAnsi="Times New Roman" w:cs="Times New Roman"/>
          <w:sz w:val="28"/>
          <w:szCs w:val="28"/>
        </w:rPr>
        <w:t>объектов (нестационарных объектов</w:t>
      </w:r>
      <w:r w:rsidR="001B2D7B" w:rsidRPr="00F2103A">
        <w:rPr>
          <w:rFonts w:ascii="Times New Roman" w:hAnsi="Times New Roman" w:cs="Times New Roman"/>
          <w:sz w:val="28"/>
          <w:szCs w:val="28"/>
        </w:rPr>
        <w:t xml:space="preserve"> </w:t>
      </w:r>
      <w:r w:rsidRPr="00F2103A">
        <w:rPr>
          <w:rFonts w:ascii="Times New Roman" w:hAnsi="Times New Roman" w:cs="Times New Roman"/>
          <w:sz w:val="28"/>
          <w:szCs w:val="28"/>
        </w:rPr>
        <w:t>по предоставлению услуг) на территории</w:t>
      </w:r>
    </w:p>
    <w:p w:rsidR="000F2271" w:rsidRPr="00F2103A" w:rsidRDefault="00C32F88" w:rsidP="00C32F88">
      <w:pPr>
        <w:pStyle w:val="ConsPlusNormal"/>
        <w:ind w:left="3540" w:firstLine="708"/>
        <w:jc w:val="center"/>
        <w:rPr>
          <w:rFonts w:ascii="Times New Roman" w:hAnsi="Times New Roman" w:cs="Times New Roman"/>
          <w:sz w:val="28"/>
          <w:szCs w:val="28"/>
        </w:rPr>
      </w:pPr>
      <w:r w:rsidRPr="00F2103A">
        <w:rPr>
          <w:rFonts w:ascii="Times New Roman" w:hAnsi="Times New Roman" w:cs="Times New Roman"/>
          <w:sz w:val="28"/>
          <w:szCs w:val="28"/>
        </w:rPr>
        <w:t xml:space="preserve">Новоселицкого муниципального </w:t>
      </w:r>
      <w:r w:rsidR="000F2271" w:rsidRPr="00F2103A">
        <w:rPr>
          <w:rFonts w:ascii="Times New Roman" w:hAnsi="Times New Roman" w:cs="Times New Roman"/>
          <w:sz w:val="28"/>
          <w:szCs w:val="28"/>
        </w:rPr>
        <w:t>округа</w:t>
      </w:r>
    </w:p>
    <w:p w:rsidR="000F2271" w:rsidRPr="00F2103A" w:rsidRDefault="000F2271" w:rsidP="00C32F88">
      <w:pPr>
        <w:pStyle w:val="ConsPlusNormal"/>
        <w:ind w:left="3540" w:firstLine="708"/>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0F2271" w:rsidRPr="00F2103A" w:rsidRDefault="000F2271" w:rsidP="00CE1164">
      <w:pPr>
        <w:pStyle w:val="ConsPlusNormal"/>
        <w:rPr>
          <w:rFonts w:ascii="Times New Roman" w:hAnsi="Times New Roman" w:cs="Times New Roman"/>
          <w:sz w:val="28"/>
          <w:szCs w:val="28"/>
        </w:rPr>
      </w:pPr>
    </w:p>
    <w:p w:rsidR="000F2271" w:rsidRPr="00C4344E" w:rsidRDefault="000F2271" w:rsidP="00CE1164">
      <w:pPr>
        <w:pStyle w:val="ConsPlusNormal"/>
        <w:jc w:val="center"/>
        <w:rPr>
          <w:rFonts w:ascii="Times New Roman" w:hAnsi="Times New Roman" w:cs="Times New Roman"/>
          <w:sz w:val="24"/>
          <w:szCs w:val="24"/>
        </w:rPr>
      </w:pPr>
      <w:r w:rsidRPr="00C4344E">
        <w:rPr>
          <w:rFonts w:ascii="Times New Roman" w:hAnsi="Times New Roman" w:cs="Times New Roman"/>
          <w:sz w:val="24"/>
          <w:szCs w:val="24"/>
        </w:rPr>
        <w:t>ЗАЯВЛЕНИЕ</w:t>
      </w:r>
    </w:p>
    <w:p w:rsidR="000F2271" w:rsidRPr="00C4344E" w:rsidRDefault="000F2271" w:rsidP="00CE1164">
      <w:pPr>
        <w:pStyle w:val="ConsPlusNormal"/>
        <w:jc w:val="center"/>
        <w:rPr>
          <w:rFonts w:ascii="Times New Roman" w:hAnsi="Times New Roman" w:cs="Times New Roman"/>
          <w:sz w:val="24"/>
          <w:szCs w:val="24"/>
        </w:rPr>
      </w:pPr>
      <w:r w:rsidRPr="00C4344E">
        <w:rPr>
          <w:rFonts w:ascii="Times New Roman" w:hAnsi="Times New Roman" w:cs="Times New Roman"/>
          <w:sz w:val="24"/>
          <w:szCs w:val="24"/>
        </w:rPr>
        <w:t>СУБЪЕКТА ПРЕДПРИНИМАТЕЛЬСКОЙ ДЕЯТЕЛЬНОСТИ (ЮРИДИЧЕСКОГО</w:t>
      </w:r>
    </w:p>
    <w:p w:rsidR="000F2271" w:rsidRPr="00C4344E" w:rsidRDefault="000F2271" w:rsidP="00CE1164">
      <w:pPr>
        <w:pStyle w:val="ConsPlusNormal"/>
        <w:jc w:val="center"/>
        <w:rPr>
          <w:rFonts w:ascii="Times New Roman" w:hAnsi="Times New Roman" w:cs="Times New Roman"/>
          <w:sz w:val="24"/>
          <w:szCs w:val="24"/>
        </w:rPr>
      </w:pPr>
      <w:r w:rsidRPr="00C4344E">
        <w:rPr>
          <w:rFonts w:ascii="Times New Roman" w:hAnsi="Times New Roman" w:cs="Times New Roman"/>
          <w:sz w:val="24"/>
          <w:szCs w:val="24"/>
        </w:rPr>
        <w:t>ЛИЦА) О ЗАКЛЮЧЕНИИ ДОГОВОРА НА РАЗМЕЩЕНИЕ НЕСТАЦИОНАРН</w:t>
      </w:r>
      <w:r w:rsidR="00742B8C">
        <w:rPr>
          <w:rFonts w:ascii="Times New Roman" w:hAnsi="Times New Roman" w:cs="Times New Roman"/>
          <w:sz w:val="24"/>
          <w:szCs w:val="24"/>
        </w:rPr>
        <w:t>ОГО</w:t>
      </w:r>
    </w:p>
    <w:p w:rsidR="000F2271" w:rsidRPr="00C4344E" w:rsidRDefault="000F2271" w:rsidP="00CE1164">
      <w:pPr>
        <w:pStyle w:val="ConsPlusNormal"/>
        <w:jc w:val="center"/>
        <w:rPr>
          <w:rFonts w:ascii="Times New Roman" w:hAnsi="Times New Roman" w:cs="Times New Roman"/>
          <w:sz w:val="24"/>
          <w:szCs w:val="24"/>
        </w:rPr>
      </w:pPr>
      <w:r w:rsidRPr="00C4344E">
        <w:rPr>
          <w:rFonts w:ascii="Times New Roman" w:hAnsi="Times New Roman" w:cs="Times New Roman"/>
          <w:sz w:val="24"/>
          <w:szCs w:val="24"/>
        </w:rPr>
        <w:t>ТОРГОВ</w:t>
      </w:r>
      <w:r w:rsidR="00742B8C">
        <w:rPr>
          <w:rFonts w:ascii="Times New Roman" w:hAnsi="Times New Roman" w:cs="Times New Roman"/>
          <w:sz w:val="24"/>
          <w:szCs w:val="24"/>
        </w:rPr>
        <w:t>ОГО</w:t>
      </w:r>
      <w:r w:rsidRPr="00C4344E">
        <w:rPr>
          <w:rFonts w:ascii="Times New Roman" w:hAnsi="Times New Roman" w:cs="Times New Roman"/>
          <w:sz w:val="24"/>
          <w:szCs w:val="24"/>
        </w:rPr>
        <w:t xml:space="preserve"> ОБЪЕКТ</w:t>
      </w:r>
      <w:r w:rsidR="00742B8C">
        <w:rPr>
          <w:rFonts w:ascii="Times New Roman" w:hAnsi="Times New Roman" w:cs="Times New Roman"/>
          <w:sz w:val="24"/>
          <w:szCs w:val="24"/>
        </w:rPr>
        <w:t>А</w:t>
      </w:r>
      <w:r w:rsidRPr="00C4344E">
        <w:rPr>
          <w:rFonts w:ascii="Times New Roman" w:hAnsi="Times New Roman" w:cs="Times New Roman"/>
          <w:sz w:val="24"/>
          <w:szCs w:val="24"/>
        </w:rPr>
        <w:t xml:space="preserve"> (НЕСТАЦИОНАРН</w:t>
      </w:r>
      <w:r w:rsidR="00742B8C">
        <w:rPr>
          <w:rFonts w:ascii="Times New Roman" w:hAnsi="Times New Roman" w:cs="Times New Roman"/>
          <w:sz w:val="24"/>
          <w:szCs w:val="24"/>
        </w:rPr>
        <w:t>ОГО</w:t>
      </w:r>
      <w:r w:rsidRPr="00C4344E">
        <w:rPr>
          <w:rFonts w:ascii="Times New Roman" w:hAnsi="Times New Roman" w:cs="Times New Roman"/>
          <w:sz w:val="24"/>
          <w:szCs w:val="24"/>
        </w:rPr>
        <w:t xml:space="preserve"> ОБЪЕКТ</w:t>
      </w:r>
      <w:r w:rsidR="00742B8C">
        <w:rPr>
          <w:rFonts w:ascii="Times New Roman" w:hAnsi="Times New Roman" w:cs="Times New Roman"/>
          <w:sz w:val="24"/>
          <w:szCs w:val="24"/>
        </w:rPr>
        <w:t>А</w:t>
      </w:r>
      <w:r w:rsidRPr="00C4344E">
        <w:rPr>
          <w:rFonts w:ascii="Times New Roman" w:hAnsi="Times New Roman" w:cs="Times New Roman"/>
          <w:sz w:val="24"/>
          <w:szCs w:val="24"/>
        </w:rPr>
        <w:t xml:space="preserve"> ПО ПРЕДОСТАВЛЕНИЮ</w:t>
      </w:r>
    </w:p>
    <w:p w:rsidR="000F2271" w:rsidRPr="00C4344E" w:rsidRDefault="000F2271" w:rsidP="00CE1164">
      <w:pPr>
        <w:pStyle w:val="ConsPlusNormal"/>
        <w:jc w:val="center"/>
        <w:rPr>
          <w:rFonts w:ascii="Times New Roman" w:hAnsi="Times New Roman" w:cs="Times New Roman"/>
          <w:sz w:val="24"/>
          <w:szCs w:val="24"/>
        </w:rPr>
      </w:pPr>
      <w:r w:rsidRPr="00C4344E">
        <w:rPr>
          <w:rFonts w:ascii="Times New Roman" w:hAnsi="Times New Roman" w:cs="Times New Roman"/>
          <w:sz w:val="24"/>
          <w:szCs w:val="24"/>
        </w:rPr>
        <w:t xml:space="preserve">УСЛУГ) НА ТЕРРИТОРИИ </w:t>
      </w:r>
      <w:r w:rsidR="00C32F88" w:rsidRPr="00C4344E">
        <w:rPr>
          <w:rFonts w:ascii="Times New Roman" w:hAnsi="Times New Roman" w:cs="Times New Roman"/>
          <w:sz w:val="24"/>
          <w:szCs w:val="24"/>
        </w:rPr>
        <w:t>НОВОСЕЛИЦКОГО МУНИЦИПАЛЬНОГО</w:t>
      </w:r>
      <w:r w:rsidRPr="00C4344E">
        <w:rPr>
          <w:rFonts w:ascii="Times New Roman" w:hAnsi="Times New Roman" w:cs="Times New Roman"/>
          <w:sz w:val="24"/>
          <w:szCs w:val="24"/>
        </w:rPr>
        <w:t xml:space="preserve"> ОКРУГА</w:t>
      </w:r>
    </w:p>
    <w:p w:rsidR="000F2271" w:rsidRPr="00C4344E" w:rsidRDefault="000F2271" w:rsidP="00CE1164">
      <w:pPr>
        <w:pStyle w:val="ConsPlusNormal"/>
        <w:jc w:val="center"/>
        <w:rPr>
          <w:rFonts w:ascii="Times New Roman" w:hAnsi="Times New Roman" w:cs="Times New Roman"/>
          <w:sz w:val="24"/>
          <w:szCs w:val="24"/>
        </w:rPr>
      </w:pPr>
      <w:r w:rsidRPr="00C4344E">
        <w:rPr>
          <w:rFonts w:ascii="Times New Roman" w:hAnsi="Times New Roman" w:cs="Times New Roman"/>
          <w:sz w:val="24"/>
          <w:szCs w:val="24"/>
        </w:rPr>
        <w:t>СТАВРОПОЛЬСКОГО КРАЯ</w:t>
      </w:r>
    </w:p>
    <w:p w:rsidR="000F2271" w:rsidRPr="00C4344E" w:rsidRDefault="000F2271" w:rsidP="00CE1164">
      <w:pPr>
        <w:spacing w:after="0" w:line="240" w:lineRule="auto"/>
        <w:rPr>
          <w:rFonts w:ascii="Times New Roman" w:hAnsi="Times New Roman" w:cs="Times New Roman"/>
          <w:sz w:val="24"/>
          <w:szCs w:val="24"/>
        </w:rPr>
      </w:pPr>
    </w:p>
    <w:p w:rsidR="000F2271" w:rsidRPr="00C4344E" w:rsidRDefault="000F2271" w:rsidP="00CE1164">
      <w:pPr>
        <w:pStyle w:val="ConsPlusNormal"/>
        <w:rPr>
          <w:rFonts w:ascii="Times New Roman" w:hAnsi="Times New Roman" w:cs="Times New Roman"/>
          <w:sz w:val="24"/>
          <w:szCs w:val="24"/>
        </w:rPr>
      </w:pPr>
    </w:p>
    <w:p w:rsidR="000F2271" w:rsidRPr="00C4344E" w:rsidRDefault="000F2271" w:rsidP="00C32F88">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Главе </w:t>
      </w:r>
      <w:r w:rsidR="00C32F88" w:rsidRPr="00C4344E">
        <w:rPr>
          <w:rFonts w:ascii="Times New Roman" w:hAnsi="Times New Roman" w:cs="Times New Roman"/>
          <w:sz w:val="24"/>
          <w:szCs w:val="24"/>
        </w:rPr>
        <w:t>Новоселицкого муниципального</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округа Ставропольского края</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________________________________________</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(Ф.И.О.)</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от _____________________________________</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(полное (в </w:t>
      </w:r>
      <w:proofErr w:type="spellStart"/>
      <w:r w:rsidRPr="00C4344E">
        <w:rPr>
          <w:rFonts w:ascii="Times New Roman" w:hAnsi="Times New Roman" w:cs="Times New Roman"/>
          <w:sz w:val="24"/>
          <w:szCs w:val="24"/>
        </w:rPr>
        <w:t>т.ч</w:t>
      </w:r>
      <w:proofErr w:type="spellEnd"/>
      <w:r w:rsidRPr="00C4344E">
        <w:rPr>
          <w:rFonts w:ascii="Times New Roman" w:hAnsi="Times New Roman" w:cs="Times New Roman"/>
          <w:sz w:val="24"/>
          <w:szCs w:val="24"/>
        </w:rPr>
        <w:t>. фирменное наименование),</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фамилия, имя, отчество ИП, руководителя)</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Адрес:</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________________________________________</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Организационно-правовая форма</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________________________________________</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ОГРН ________________, ИНН _____________</w:t>
      </w:r>
    </w:p>
    <w:p w:rsidR="000F2271" w:rsidRPr="00C4344E" w:rsidRDefault="000F2271" w:rsidP="00CE1164">
      <w:pPr>
        <w:pStyle w:val="ConsPlusNonformat"/>
        <w:ind w:left="2410"/>
        <w:jc w:val="both"/>
        <w:rPr>
          <w:rFonts w:ascii="Times New Roman" w:hAnsi="Times New Roman" w:cs="Times New Roman"/>
          <w:sz w:val="24"/>
          <w:szCs w:val="24"/>
        </w:rPr>
      </w:pPr>
      <w:r w:rsidRPr="00C4344E">
        <w:rPr>
          <w:rFonts w:ascii="Times New Roman" w:hAnsi="Times New Roman" w:cs="Times New Roman"/>
          <w:sz w:val="24"/>
          <w:szCs w:val="24"/>
        </w:rPr>
        <w:t xml:space="preserve">                                   Контактный телефон _____________________</w:t>
      </w:r>
    </w:p>
    <w:p w:rsidR="000F2271" w:rsidRPr="00C4344E" w:rsidRDefault="000F2271" w:rsidP="00CE1164">
      <w:pPr>
        <w:pStyle w:val="ConsPlusNormal"/>
        <w:ind w:left="2410"/>
        <w:rPr>
          <w:rFonts w:ascii="Times New Roman" w:hAnsi="Times New Roman" w:cs="Times New Roman"/>
          <w:sz w:val="24"/>
          <w:szCs w:val="24"/>
        </w:rPr>
      </w:pPr>
    </w:p>
    <w:p w:rsidR="000F2271" w:rsidRPr="00C4344E" w:rsidRDefault="000F2271" w:rsidP="00CE1164">
      <w:pPr>
        <w:pStyle w:val="ConsPlusNormal"/>
        <w:jc w:val="center"/>
        <w:rPr>
          <w:rFonts w:ascii="Times New Roman" w:hAnsi="Times New Roman" w:cs="Times New Roman"/>
          <w:sz w:val="24"/>
          <w:szCs w:val="24"/>
        </w:rPr>
      </w:pPr>
      <w:r w:rsidRPr="00C4344E">
        <w:rPr>
          <w:rFonts w:ascii="Times New Roman" w:hAnsi="Times New Roman" w:cs="Times New Roman"/>
          <w:sz w:val="24"/>
          <w:szCs w:val="24"/>
        </w:rPr>
        <w:t>Заявление</w:t>
      </w:r>
    </w:p>
    <w:p w:rsidR="000F2271" w:rsidRPr="00C4344E" w:rsidRDefault="000F2271" w:rsidP="00CE1164">
      <w:pPr>
        <w:pStyle w:val="ConsPlusNormal"/>
        <w:rPr>
          <w:rFonts w:ascii="Times New Roman" w:hAnsi="Times New Roman" w:cs="Times New Roman"/>
          <w:sz w:val="24"/>
          <w:szCs w:val="24"/>
        </w:rPr>
      </w:pP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 xml:space="preserve">Прошу Вас рассмотреть вопрос о заключении договора на размещение нестационарного торгового объекта (нестационарного объекта по предоставлению услуг) на территории </w:t>
      </w:r>
      <w:r w:rsidR="00C32F88" w:rsidRPr="00C4344E">
        <w:rPr>
          <w:rFonts w:ascii="Times New Roman" w:hAnsi="Times New Roman" w:cs="Times New Roman"/>
          <w:sz w:val="24"/>
          <w:szCs w:val="24"/>
        </w:rPr>
        <w:t xml:space="preserve">Новоселицкого муниципального </w:t>
      </w:r>
      <w:r w:rsidRPr="00C4344E">
        <w:rPr>
          <w:rFonts w:ascii="Times New Roman" w:hAnsi="Times New Roman" w:cs="Times New Roman"/>
          <w:sz w:val="24"/>
          <w:szCs w:val="24"/>
        </w:rPr>
        <w:t>округа Ставропольского края в предполагаемом месте размещения нестационарного объекта (адресный ориентир объекта):</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_______________________________________________________________</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Вид объекта: __________________________________________________</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Специализация: ________________________________________________</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Ориентировочная площадь размещения объекта: ___________________</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Планируемый режим работы: _____________________________________</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Ассортимент реализуемой продукции (предоставляемой услуги): ___</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_______________________________________________________________</w:t>
      </w:r>
    </w:p>
    <w:p w:rsidR="000F2271" w:rsidRPr="00C4344E" w:rsidRDefault="000F2271" w:rsidP="00CE1164">
      <w:pPr>
        <w:pStyle w:val="ConsPlusNormal"/>
        <w:rPr>
          <w:rFonts w:ascii="Times New Roman" w:hAnsi="Times New Roman" w:cs="Times New Roman"/>
          <w:sz w:val="24"/>
          <w:szCs w:val="24"/>
        </w:rPr>
      </w:pP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Срок действия договора: _______________________________________</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К заявлению прилагаются следующие документы:</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1. ____________________________________________________________________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(наименование документа, номер, дата выдачи, кем выдан)</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2. ____________________________________________________________________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lastRenderedPageBreak/>
        <w:t xml:space="preserve">            (наименование документа, номер, дата выдачи, кем выдан)</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3. ____________________________________________________________________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(наименование документа, номер, дата выдачи, кем выдан)</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4. ____________________________________________________________________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(наименование документа, номер, дата выдачи, кем выдан)</w:t>
      </w:r>
    </w:p>
    <w:p w:rsidR="000F2271" w:rsidRPr="00C4344E" w:rsidRDefault="000F2271" w:rsidP="00CE1164">
      <w:pPr>
        <w:pStyle w:val="ConsPlusNonformat"/>
        <w:jc w:val="both"/>
        <w:rPr>
          <w:rFonts w:ascii="Times New Roman" w:hAnsi="Times New Roman" w:cs="Times New Roman"/>
          <w:sz w:val="24"/>
          <w:szCs w:val="24"/>
        </w:rPr>
      </w:pP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"__" ______________ 20__ г.</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(дата)</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Подпись (расшифровка подписи)</w:t>
      </w:r>
    </w:p>
    <w:p w:rsidR="000F2271" w:rsidRPr="00C4344E" w:rsidRDefault="000F2271" w:rsidP="00CE1164">
      <w:pPr>
        <w:pStyle w:val="ConsPlusNormal"/>
        <w:rPr>
          <w:rFonts w:ascii="Times New Roman" w:hAnsi="Times New Roman" w:cs="Times New Roman"/>
          <w:sz w:val="24"/>
          <w:szCs w:val="24"/>
        </w:rPr>
      </w:pPr>
    </w:p>
    <w:p w:rsidR="000F2271" w:rsidRPr="00C4344E" w:rsidRDefault="000F2271" w:rsidP="00CE1164">
      <w:pPr>
        <w:pStyle w:val="ConsPlusNormal"/>
        <w:rPr>
          <w:rFonts w:ascii="Times New Roman" w:hAnsi="Times New Roman" w:cs="Times New Roman"/>
          <w:sz w:val="24"/>
          <w:szCs w:val="24"/>
        </w:rPr>
      </w:pPr>
    </w:p>
    <w:p w:rsidR="000F2271" w:rsidRPr="00F2103A" w:rsidRDefault="000F2271"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Default="001B2D7B" w:rsidP="00CE1164">
      <w:pPr>
        <w:pStyle w:val="ConsPlusNormal"/>
        <w:rPr>
          <w:rFonts w:ascii="Times New Roman" w:hAnsi="Times New Roman" w:cs="Times New Roman"/>
          <w:sz w:val="28"/>
          <w:szCs w:val="28"/>
        </w:rPr>
      </w:pPr>
    </w:p>
    <w:p w:rsidR="002C6A85" w:rsidRPr="00F2103A" w:rsidRDefault="002C6A85"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0F2271" w:rsidRPr="00F2103A" w:rsidRDefault="00C32F88" w:rsidP="00C4344E">
      <w:pPr>
        <w:pStyle w:val="ConsPlusNormal"/>
        <w:ind w:left="4248" w:firstLine="708"/>
        <w:outlineLvl w:val="1"/>
        <w:rPr>
          <w:rFonts w:ascii="Times New Roman" w:hAnsi="Times New Roman" w:cs="Times New Roman"/>
          <w:sz w:val="28"/>
          <w:szCs w:val="28"/>
        </w:rPr>
      </w:pPr>
      <w:r w:rsidRPr="00F2103A">
        <w:rPr>
          <w:rFonts w:ascii="Times New Roman" w:hAnsi="Times New Roman" w:cs="Times New Roman"/>
          <w:sz w:val="28"/>
          <w:szCs w:val="28"/>
        </w:rPr>
        <w:lastRenderedPageBreak/>
        <w:t xml:space="preserve">                           </w:t>
      </w:r>
      <w:r w:rsidR="00C4344E">
        <w:rPr>
          <w:rFonts w:ascii="Times New Roman" w:hAnsi="Times New Roman" w:cs="Times New Roman"/>
          <w:sz w:val="28"/>
          <w:szCs w:val="28"/>
        </w:rPr>
        <w:t>Приложение N 4</w:t>
      </w:r>
    </w:p>
    <w:p w:rsidR="000F2271" w:rsidRPr="00F2103A" w:rsidRDefault="000F2271" w:rsidP="001B2D7B">
      <w:pPr>
        <w:pStyle w:val="ConsPlusNormal"/>
        <w:ind w:left="4248"/>
        <w:jc w:val="center"/>
        <w:rPr>
          <w:rFonts w:ascii="Times New Roman" w:hAnsi="Times New Roman" w:cs="Times New Roman"/>
          <w:sz w:val="28"/>
          <w:szCs w:val="28"/>
        </w:rPr>
      </w:pPr>
      <w:r w:rsidRPr="00F2103A">
        <w:rPr>
          <w:rFonts w:ascii="Times New Roman" w:hAnsi="Times New Roman" w:cs="Times New Roman"/>
          <w:sz w:val="28"/>
          <w:szCs w:val="28"/>
        </w:rPr>
        <w:t>к положению об организации и проведении</w:t>
      </w:r>
      <w:r w:rsidR="001B2D7B" w:rsidRPr="00F2103A">
        <w:rPr>
          <w:rFonts w:ascii="Times New Roman" w:hAnsi="Times New Roman" w:cs="Times New Roman"/>
          <w:sz w:val="28"/>
          <w:szCs w:val="28"/>
        </w:rPr>
        <w:t xml:space="preserve"> </w:t>
      </w:r>
      <w:r w:rsidRPr="00F2103A">
        <w:rPr>
          <w:rFonts w:ascii="Times New Roman" w:hAnsi="Times New Roman" w:cs="Times New Roman"/>
          <w:sz w:val="28"/>
          <w:szCs w:val="28"/>
        </w:rPr>
        <w:t>аукциона на право заключения договоров</w:t>
      </w:r>
      <w:r w:rsidR="001B2D7B" w:rsidRPr="00F2103A">
        <w:rPr>
          <w:rFonts w:ascii="Times New Roman" w:hAnsi="Times New Roman" w:cs="Times New Roman"/>
          <w:sz w:val="28"/>
          <w:szCs w:val="28"/>
        </w:rPr>
        <w:t xml:space="preserve"> </w:t>
      </w:r>
      <w:r w:rsidRPr="00F2103A">
        <w:rPr>
          <w:rFonts w:ascii="Times New Roman" w:hAnsi="Times New Roman" w:cs="Times New Roman"/>
          <w:sz w:val="28"/>
          <w:szCs w:val="28"/>
        </w:rPr>
        <w:t>на размещение нестационарных торговых</w:t>
      </w:r>
    </w:p>
    <w:p w:rsidR="000F2271" w:rsidRPr="00F2103A" w:rsidRDefault="000F2271" w:rsidP="00C32F88">
      <w:pPr>
        <w:pStyle w:val="ConsPlusNormal"/>
        <w:ind w:left="3540" w:firstLine="708"/>
        <w:jc w:val="center"/>
        <w:rPr>
          <w:rFonts w:ascii="Times New Roman" w:hAnsi="Times New Roman" w:cs="Times New Roman"/>
          <w:sz w:val="28"/>
          <w:szCs w:val="28"/>
        </w:rPr>
      </w:pPr>
      <w:r w:rsidRPr="00F2103A">
        <w:rPr>
          <w:rFonts w:ascii="Times New Roman" w:hAnsi="Times New Roman" w:cs="Times New Roman"/>
          <w:sz w:val="28"/>
          <w:szCs w:val="28"/>
        </w:rPr>
        <w:t>объектов (нестационарных объектов</w:t>
      </w:r>
    </w:p>
    <w:p w:rsidR="000F2271" w:rsidRPr="00F2103A" w:rsidRDefault="000F2271" w:rsidP="00C32F88">
      <w:pPr>
        <w:pStyle w:val="ConsPlusNormal"/>
        <w:ind w:left="4248"/>
        <w:jc w:val="center"/>
        <w:rPr>
          <w:rFonts w:ascii="Times New Roman" w:hAnsi="Times New Roman" w:cs="Times New Roman"/>
          <w:sz w:val="28"/>
          <w:szCs w:val="28"/>
        </w:rPr>
      </w:pPr>
      <w:r w:rsidRPr="00F2103A">
        <w:rPr>
          <w:rFonts w:ascii="Times New Roman" w:hAnsi="Times New Roman" w:cs="Times New Roman"/>
          <w:sz w:val="28"/>
          <w:szCs w:val="28"/>
        </w:rPr>
        <w:t>по предоставлению услуг) на территории</w:t>
      </w:r>
    </w:p>
    <w:p w:rsidR="000F2271" w:rsidRPr="00F2103A" w:rsidRDefault="00C32F88" w:rsidP="00C32F88">
      <w:pPr>
        <w:pStyle w:val="ConsPlusNormal"/>
        <w:ind w:left="3540" w:firstLine="708"/>
        <w:jc w:val="center"/>
        <w:rPr>
          <w:rFonts w:ascii="Times New Roman" w:hAnsi="Times New Roman" w:cs="Times New Roman"/>
          <w:sz w:val="28"/>
          <w:szCs w:val="28"/>
        </w:rPr>
      </w:pPr>
      <w:r w:rsidRPr="00F2103A">
        <w:rPr>
          <w:rFonts w:ascii="Times New Roman" w:hAnsi="Times New Roman" w:cs="Times New Roman"/>
          <w:sz w:val="28"/>
          <w:szCs w:val="28"/>
        </w:rPr>
        <w:t xml:space="preserve">Новоселицкого муниципального </w:t>
      </w:r>
      <w:r w:rsidR="000F2271" w:rsidRPr="00F2103A">
        <w:rPr>
          <w:rFonts w:ascii="Times New Roman" w:hAnsi="Times New Roman" w:cs="Times New Roman"/>
          <w:sz w:val="28"/>
          <w:szCs w:val="28"/>
        </w:rPr>
        <w:t>округа</w:t>
      </w:r>
    </w:p>
    <w:p w:rsidR="000F2271" w:rsidRPr="00F2103A" w:rsidRDefault="000F2271" w:rsidP="00C32F88">
      <w:pPr>
        <w:pStyle w:val="ConsPlusNormal"/>
        <w:ind w:left="3540" w:firstLine="708"/>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2C6A85" w:rsidRDefault="002C6A85" w:rsidP="00CE1164">
      <w:pPr>
        <w:pStyle w:val="ConsPlusNonformat"/>
        <w:jc w:val="both"/>
        <w:rPr>
          <w:rFonts w:ascii="Times New Roman" w:hAnsi="Times New Roman" w:cs="Times New Roman"/>
          <w:sz w:val="28"/>
          <w:szCs w:val="28"/>
        </w:rPr>
      </w:pPr>
    </w:p>
    <w:p w:rsidR="000F2271" w:rsidRPr="00F2103A" w:rsidRDefault="00C32F88" w:rsidP="00CE1164">
      <w:pPr>
        <w:pStyle w:val="ConsPlusNonformat"/>
        <w:jc w:val="both"/>
        <w:rPr>
          <w:rFonts w:ascii="Times New Roman" w:hAnsi="Times New Roman" w:cs="Times New Roman"/>
          <w:sz w:val="28"/>
          <w:szCs w:val="28"/>
        </w:rPr>
      </w:pPr>
      <w:r w:rsidRPr="00F2103A">
        <w:rPr>
          <w:rFonts w:ascii="Times New Roman" w:hAnsi="Times New Roman" w:cs="Times New Roman"/>
          <w:sz w:val="28"/>
          <w:szCs w:val="28"/>
        </w:rPr>
        <w:tab/>
      </w:r>
      <w:r w:rsidRPr="00F2103A">
        <w:rPr>
          <w:rFonts w:ascii="Times New Roman" w:hAnsi="Times New Roman" w:cs="Times New Roman"/>
          <w:sz w:val="28"/>
          <w:szCs w:val="28"/>
        </w:rPr>
        <w:tab/>
      </w:r>
      <w:r w:rsidRPr="00F2103A">
        <w:rPr>
          <w:rFonts w:ascii="Times New Roman" w:hAnsi="Times New Roman" w:cs="Times New Roman"/>
          <w:sz w:val="28"/>
          <w:szCs w:val="28"/>
        </w:rPr>
        <w:tab/>
      </w:r>
      <w:r w:rsidRPr="00F2103A">
        <w:rPr>
          <w:rFonts w:ascii="Times New Roman" w:hAnsi="Times New Roman" w:cs="Times New Roman"/>
          <w:sz w:val="28"/>
          <w:szCs w:val="28"/>
        </w:rPr>
        <w:tab/>
      </w:r>
      <w:r w:rsidRPr="00F2103A">
        <w:rPr>
          <w:rFonts w:ascii="Times New Roman" w:hAnsi="Times New Roman" w:cs="Times New Roman"/>
          <w:sz w:val="28"/>
          <w:szCs w:val="28"/>
        </w:rPr>
        <w:tab/>
      </w:r>
      <w:r w:rsidRPr="00F2103A">
        <w:rPr>
          <w:rFonts w:ascii="Times New Roman" w:hAnsi="Times New Roman" w:cs="Times New Roman"/>
          <w:sz w:val="28"/>
          <w:szCs w:val="28"/>
        </w:rPr>
        <w:tab/>
      </w:r>
      <w:r w:rsidR="002C18C0" w:rsidRPr="00F2103A">
        <w:rPr>
          <w:rFonts w:ascii="Times New Roman" w:hAnsi="Times New Roman" w:cs="Times New Roman"/>
          <w:sz w:val="28"/>
          <w:szCs w:val="28"/>
        </w:rPr>
        <w:t xml:space="preserve">         </w:t>
      </w:r>
      <w:r w:rsidR="000F2271" w:rsidRPr="00F2103A">
        <w:rPr>
          <w:rFonts w:ascii="Times New Roman" w:hAnsi="Times New Roman" w:cs="Times New Roman"/>
          <w:sz w:val="28"/>
          <w:szCs w:val="28"/>
        </w:rPr>
        <w:t>ФОРМА</w:t>
      </w:r>
    </w:p>
    <w:p w:rsidR="000F2271" w:rsidRPr="00C4344E" w:rsidRDefault="000F2271" w:rsidP="00C32F88">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АКТ ПРИЕМА-ПЕРЕДАЧИ</w:t>
      </w:r>
    </w:p>
    <w:p w:rsidR="000F2271" w:rsidRPr="00C4344E" w:rsidRDefault="000F2271" w:rsidP="00C32F88">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места размещения нестационарного торгового объекта</w:t>
      </w:r>
    </w:p>
    <w:p w:rsidR="000F2271" w:rsidRPr="00C4344E" w:rsidRDefault="000F2271" w:rsidP="00C32F88">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 xml:space="preserve">на территории </w:t>
      </w:r>
      <w:r w:rsidR="00C32F88" w:rsidRPr="00C4344E">
        <w:rPr>
          <w:rFonts w:ascii="Times New Roman" w:hAnsi="Times New Roman" w:cs="Times New Roman"/>
          <w:sz w:val="24"/>
          <w:szCs w:val="24"/>
        </w:rPr>
        <w:t xml:space="preserve">Новоселицкого муниципального </w:t>
      </w:r>
      <w:r w:rsidRPr="00C4344E">
        <w:rPr>
          <w:rFonts w:ascii="Times New Roman" w:hAnsi="Times New Roman" w:cs="Times New Roman"/>
          <w:sz w:val="24"/>
          <w:szCs w:val="24"/>
        </w:rPr>
        <w:t>округа</w:t>
      </w:r>
    </w:p>
    <w:p w:rsidR="000F2271" w:rsidRPr="00C4344E" w:rsidRDefault="000F2271" w:rsidP="00C32F88">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Ставропольского края</w:t>
      </w:r>
    </w:p>
    <w:p w:rsidR="000F2271" w:rsidRPr="00C4344E" w:rsidRDefault="000F2271" w:rsidP="00CE1164">
      <w:pPr>
        <w:pStyle w:val="ConsPlusNonformat"/>
        <w:jc w:val="both"/>
        <w:rPr>
          <w:rFonts w:ascii="Times New Roman" w:hAnsi="Times New Roman" w:cs="Times New Roman"/>
          <w:sz w:val="24"/>
          <w:szCs w:val="24"/>
        </w:rPr>
      </w:pP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"___" ____________ 20___ г.                                      </w:t>
      </w:r>
      <w:r w:rsidR="00C32F88" w:rsidRPr="00C4344E">
        <w:rPr>
          <w:rFonts w:ascii="Times New Roman" w:hAnsi="Times New Roman" w:cs="Times New Roman"/>
          <w:sz w:val="24"/>
          <w:szCs w:val="24"/>
        </w:rPr>
        <w:tab/>
      </w:r>
      <w:r w:rsidR="00C32F88" w:rsidRPr="00C4344E">
        <w:rPr>
          <w:rFonts w:ascii="Times New Roman" w:hAnsi="Times New Roman" w:cs="Times New Roman"/>
          <w:sz w:val="24"/>
          <w:szCs w:val="24"/>
        </w:rPr>
        <w:tab/>
      </w:r>
      <w:r w:rsidR="00C32F88" w:rsidRPr="00C4344E">
        <w:rPr>
          <w:rFonts w:ascii="Times New Roman" w:hAnsi="Times New Roman" w:cs="Times New Roman"/>
          <w:sz w:val="24"/>
          <w:szCs w:val="24"/>
        </w:rPr>
        <w:tab/>
        <w:t>с</w:t>
      </w:r>
      <w:r w:rsidRPr="00C4344E">
        <w:rPr>
          <w:rFonts w:ascii="Times New Roman" w:hAnsi="Times New Roman" w:cs="Times New Roman"/>
          <w:sz w:val="24"/>
          <w:szCs w:val="24"/>
        </w:rPr>
        <w:t xml:space="preserve">. </w:t>
      </w:r>
      <w:r w:rsidR="00C32F88" w:rsidRPr="00C4344E">
        <w:rPr>
          <w:rFonts w:ascii="Times New Roman" w:hAnsi="Times New Roman" w:cs="Times New Roman"/>
          <w:sz w:val="24"/>
          <w:szCs w:val="24"/>
        </w:rPr>
        <w:t>Новоселицкого</w:t>
      </w:r>
    </w:p>
    <w:p w:rsidR="000F2271" w:rsidRPr="00C4344E" w:rsidRDefault="000F2271" w:rsidP="00CE1164">
      <w:pPr>
        <w:pStyle w:val="ConsPlusNonformat"/>
        <w:jc w:val="both"/>
        <w:rPr>
          <w:rFonts w:ascii="Times New Roman" w:hAnsi="Times New Roman" w:cs="Times New Roman"/>
          <w:sz w:val="24"/>
          <w:szCs w:val="24"/>
        </w:rPr>
      </w:pP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Администрация </w:t>
      </w:r>
      <w:r w:rsidR="00C32F88" w:rsidRPr="00C4344E">
        <w:rPr>
          <w:rFonts w:ascii="Times New Roman" w:hAnsi="Times New Roman" w:cs="Times New Roman"/>
          <w:sz w:val="24"/>
          <w:szCs w:val="24"/>
        </w:rPr>
        <w:t>Новоселицкого муниципального</w:t>
      </w:r>
      <w:r w:rsidRPr="00C4344E">
        <w:rPr>
          <w:rFonts w:ascii="Times New Roman" w:hAnsi="Times New Roman" w:cs="Times New Roman"/>
          <w:sz w:val="24"/>
          <w:szCs w:val="24"/>
        </w:rPr>
        <w:t xml:space="preserve"> округа </w:t>
      </w:r>
      <w:r w:rsidR="00E60D95" w:rsidRPr="00C4344E">
        <w:rPr>
          <w:rFonts w:ascii="Times New Roman" w:hAnsi="Times New Roman" w:cs="Times New Roman"/>
          <w:sz w:val="24"/>
          <w:szCs w:val="24"/>
        </w:rPr>
        <w:t>Ставропольского края</w:t>
      </w:r>
      <w:r w:rsidRPr="00C4344E">
        <w:rPr>
          <w:rFonts w:ascii="Times New Roman" w:hAnsi="Times New Roman" w:cs="Times New Roman"/>
          <w:sz w:val="24"/>
          <w:szCs w:val="24"/>
        </w:rPr>
        <w:t>,</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именуемая в дальнейшем "Администрация", в лице 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действующего на основании </w:t>
      </w:r>
      <w:r w:rsidR="00041C93" w:rsidRPr="00C4344E">
        <w:rPr>
          <w:rFonts w:ascii="Times New Roman" w:hAnsi="Times New Roman" w:cs="Times New Roman"/>
          <w:sz w:val="24"/>
          <w:szCs w:val="24"/>
        </w:rPr>
        <w:t>Устава</w:t>
      </w:r>
      <w:r w:rsidRPr="00C4344E">
        <w:rPr>
          <w:rFonts w:ascii="Times New Roman" w:hAnsi="Times New Roman" w:cs="Times New Roman"/>
          <w:sz w:val="24"/>
          <w:szCs w:val="24"/>
        </w:rPr>
        <w:t>, и _______________________________, именуемый в</w:t>
      </w:r>
      <w:r w:rsidR="00E60D95" w:rsidRPr="00C4344E">
        <w:rPr>
          <w:rFonts w:ascii="Times New Roman" w:hAnsi="Times New Roman" w:cs="Times New Roman"/>
          <w:sz w:val="24"/>
          <w:szCs w:val="24"/>
        </w:rPr>
        <w:t xml:space="preserve"> </w:t>
      </w:r>
      <w:r w:rsidRPr="00C4344E">
        <w:rPr>
          <w:rFonts w:ascii="Times New Roman" w:hAnsi="Times New Roman" w:cs="Times New Roman"/>
          <w:sz w:val="24"/>
          <w:szCs w:val="24"/>
        </w:rPr>
        <w:t>дальнейшем "Хозяйствующий субъект", ИНН ______________, ОГРН _____________,</w:t>
      </w:r>
      <w:r w:rsidR="00E60D95" w:rsidRPr="00C4344E">
        <w:rPr>
          <w:rFonts w:ascii="Times New Roman" w:hAnsi="Times New Roman" w:cs="Times New Roman"/>
          <w:sz w:val="24"/>
          <w:szCs w:val="24"/>
        </w:rPr>
        <w:t xml:space="preserve"> </w:t>
      </w:r>
      <w:r w:rsidRPr="00C4344E">
        <w:rPr>
          <w:rFonts w:ascii="Times New Roman" w:hAnsi="Times New Roman" w:cs="Times New Roman"/>
          <w:sz w:val="24"/>
          <w:szCs w:val="24"/>
        </w:rPr>
        <w:t>КПП __________, в лице ___________________________________________________,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(должность, Ф.И.О.)</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с другой стороны, именуемые в дальнейшем "Стороны", составили настоящий акт</w:t>
      </w:r>
      <w:r w:rsidR="00E60D95" w:rsidRPr="00C4344E">
        <w:rPr>
          <w:rFonts w:ascii="Times New Roman" w:hAnsi="Times New Roman" w:cs="Times New Roman"/>
          <w:sz w:val="24"/>
          <w:szCs w:val="24"/>
        </w:rPr>
        <w:t xml:space="preserve"> </w:t>
      </w:r>
      <w:r w:rsidRPr="00C4344E">
        <w:rPr>
          <w:rFonts w:ascii="Times New Roman" w:hAnsi="Times New Roman" w:cs="Times New Roman"/>
          <w:sz w:val="24"/>
          <w:szCs w:val="24"/>
        </w:rPr>
        <w:t>приема-</w:t>
      </w:r>
      <w:r w:rsidR="00E60D95" w:rsidRPr="00C4344E">
        <w:rPr>
          <w:rFonts w:ascii="Times New Roman" w:hAnsi="Times New Roman" w:cs="Times New Roman"/>
          <w:sz w:val="24"/>
          <w:szCs w:val="24"/>
        </w:rPr>
        <w:t>передачи (далее -</w:t>
      </w:r>
      <w:r w:rsidRPr="00C4344E">
        <w:rPr>
          <w:rFonts w:ascii="Times New Roman" w:hAnsi="Times New Roman" w:cs="Times New Roman"/>
          <w:sz w:val="24"/>
          <w:szCs w:val="24"/>
        </w:rPr>
        <w:t xml:space="preserve"> Акт) о нижеследующем:</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1. В соответствии с договором от "__" _____ 20__ г. N ___ Администрация</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передает, а Хозяйствующий субъект принимает с "___" __________ 20 ___ г. по</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"___" _______ 20__ г. во временное платное пользование место для размещения</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нестационарного торгового объекта, расположенное по адресу: 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___________________________________________________________________________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(место расположения нестационарного торгового объекта)</w:t>
      </w:r>
    </w:p>
    <w:p w:rsidR="000F2271" w:rsidRPr="00C4344E" w:rsidRDefault="00E60D95"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в соответствии со схемой размещения нестационарных торговых объектов </w:t>
      </w:r>
      <w:r w:rsidR="000F2271" w:rsidRPr="00C4344E">
        <w:rPr>
          <w:rFonts w:ascii="Times New Roman" w:hAnsi="Times New Roman" w:cs="Times New Roman"/>
          <w:sz w:val="24"/>
          <w:szCs w:val="24"/>
        </w:rPr>
        <w:t>(нестационарных   объектов по предоставлению услуг</w:t>
      </w:r>
      <w:r w:rsidRPr="00C4344E">
        <w:rPr>
          <w:rFonts w:ascii="Times New Roman" w:hAnsi="Times New Roman" w:cs="Times New Roman"/>
          <w:sz w:val="24"/>
          <w:szCs w:val="24"/>
        </w:rPr>
        <w:t>), расположенных на территории Новоселицкого муниципального округа Ставропольского края</w:t>
      </w:r>
      <w:r w:rsidR="000F2271" w:rsidRPr="00C4344E">
        <w:rPr>
          <w:rFonts w:ascii="Times New Roman" w:hAnsi="Times New Roman" w:cs="Times New Roman"/>
          <w:sz w:val="24"/>
          <w:szCs w:val="24"/>
        </w:rPr>
        <w:t xml:space="preserve"> (далее -</w:t>
      </w:r>
      <w:r w:rsidRPr="00C4344E">
        <w:rPr>
          <w:rFonts w:ascii="Times New Roman" w:hAnsi="Times New Roman" w:cs="Times New Roman"/>
          <w:sz w:val="24"/>
          <w:szCs w:val="24"/>
        </w:rPr>
        <w:t xml:space="preserve"> </w:t>
      </w:r>
      <w:r w:rsidR="000F2271" w:rsidRPr="00C4344E">
        <w:rPr>
          <w:rFonts w:ascii="Times New Roman" w:hAnsi="Times New Roman" w:cs="Times New Roman"/>
          <w:sz w:val="24"/>
          <w:szCs w:val="24"/>
        </w:rPr>
        <w:t>Схема) (от "___" ______ 20__ г. N __ в Схеме).</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2. Претензий у Хозяйствующего субъекта к Администрации по переданному месту размещения нестационарного торгового объекта и состоянию благоустройства прилегающей территории не имеется.</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3. Настоящим Актом каждая из сторон по договору подтверждает, что обязательство по приему-передачи места размещения нестационарного торгового объекта сторонами выполнено.</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4. Акт составлен в двух экземплярах, имеющих одинаковую юридическую силу.</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5. Подписи сторон:</w:t>
      </w:r>
    </w:p>
    <w:p w:rsidR="000F2271" w:rsidRPr="00C4344E" w:rsidRDefault="000F2271" w:rsidP="00CE1164">
      <w:pPr>
        <w:pStyle w:val="ConsPlusNormal"/>
        <w:rPr>
          <w:rFonts w:ascii="Times New Roman" w:hAnsi="Times New Roman" w:cs="Times New Roman"/>
          <w:sz w:val="24"/>
          <w:szCs w:val="24"/>
        </w:rPr>
      </w:pP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Глава </w:t>
      </w:r>
      <w:r w:rsidR="00E60D95" w:rsidRPr="00C4344E">
        <w:rPr>
          <w:rFonts w:ascii="Times New Roman" w:hAnsi="Times New Roman" w:cs="Times New Roman"/>
          <w:sz w:val="24"/>
          <w:szCs w:val="24"/>
        </w:rPr>
        <w:t>Новоселицкого</w:t>
      </w:r>
      <w:r w:rsidRPr="00C4344E">
        <w:rPr>
          <w:rFonts w:ascii="Times New Roman" w:hAnsi="Times New Roman" w:cs="Times New Roman"/>
          <w:sz w:val="24"/>
          <w:szCs w:val="24"/>
        </w:rPr>
        <w:t xml:space="preserve">                   </w:t>
      </w:r>
      <w:r w:rsidR="00E60D95" w:rsidRPr="00C4344E">
        <w:rPr>
          <w:rFonts w:ascii="Times New Roman" w:hAnsi="Times New Roman" w:cs="Times New Roman"/>
          <w:sz w:val="24"/>
          <w:szCs w:val="24"/>
        </w:rPr>
        <w:tab/>
      </w:r>
      <w:r w:rsidR="00E60D95" w:rsidRPr="00C4344E">
        <w:rPr>
          <w:rFonts w:ascii="Times New Roman" w:hAnsi="Times New Roman" w:cs="Times New Roman"/>
          <w:sz w:val="24"/>
          <w:szCs w:val="24"/>
        </w:rPr>
        <w:tab/>
      </w:r>
      <w:r w:rsidRPr="00C4344E">
        <w:rPr>
          <w:rFonts w:ascii="Times New Roman" w:hAnsi="Times New Roman" w:cs="Times New Roman"/>
          <w:sz w:val="24"/>
          <w:szCs w:val="24"/>
        </w:rPr>
        <w:t>Хозяйствующий субъект</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w:t>
      </w:r>
      <w:r w:rsidR="00E60D95" w:rsidRPr="00C4344E">
        <w:rPr>
          <w:rFonts w:ascii="Times New Roman" w:hAnsi="Times New Roman" w:cs="Times New Roman"/>
          <w:sz w:val="24"/>
          <w:szCs w:val="24"/>
        </w:rPr>
        <w:t>муниципального</w:t>
      </w:r>
      <w:r w:rsidRPr="00C4344E">
        <w:rPr>
          <w:rFonts w:ascii="Times New Roman" w:hAnsi="Times New Roman" w:cs="Times New Roman"/>
          <w:sz w:val="24"/>
          <w:szCs w:val="24"/>
        </w:rPr>
        <w:t xml:space="preserve"> округа</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Ставропольского края</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________________ (________________)       _______________ (_______________)</w:t>
      </w:r>
    </w:p>
    <w:p w:rsidR="009D639E"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М.П.                                      </w:t>
      </w:r>
      <w:r w:rsidR="00E60D95" w:rsidRPr="00C4344E">
        <w:rPr>
          <w:rFonts w:ascii="Times New Roman" w:hAnsi="Times New Roman" w:cs="Times New Roman"/>
          <w:sz w:val="24"/>
          <w:szCs w:val="24"/>
        </w:rPr>
        <w:tab/>
      </w:r>
      <w:r w:rsidR="00E60D95" w:rsidRPr="00C4344E">
        <w:rPr>
          <w:rFonts w:ascii="Times New Roman" w:hAnsi="Times New Roman" w:cs="Times New Roman"/>
          <w:sz w:val="24"/>
          <w:szCs w:val="24"/>
        </w:rPr>
        <w:tab/>
      </w:r>
      <w:r w:rsidR="00E60D95" w:rsidRPr="00C4344E">
        <w:rPr>
          <w:rFonts w:ascii="Times New Roman" w:hAnsi="Times New Roman" w:cs="Times New Roman"/>
          <w:sz w:val="24"/>
          <w:szCs w:val="24"/>
        </w:rPr>
        <w:tab/>
      </w:r>
      <w:r w:rsidRPr="00C4344E">
        <w:rPr>
          <w:rFonts w:ascii="Times New Roman" w:hAnsi="Times New Roman" w:cs="Times New Roman"/>
          <w:sz w:val="24"/>
          <w:szCs w:val="24"/>
        </w:rPr>
        <w:t>М.П.</w:t>
      </w:r>
    </w:p>
    <w:p w:rsidR="000F2271" w:rsidRPr="00F2103A" w:rsidRDefault="00A33C91" w:rsidP="006B7269">
      <w:pPr>
        <w:pStyle w:val="ConsPlusNormal"/>
        <w:ind w:left="4248" w:firstLine="708"/>
        <w:outlineLvl w:val="1"/>
        <w:rPr>
          <w:rFonts w:ascii="Times New Roman" w:hAnsi="Times New Roman" w:cs="Times New Roman"/>
          <w:sz w:val="28"/>
          <w:szCs w:val="28"/>
        </w:rPr>
      </w:pPr>
      <w:r w:rsidRPr="00F2103A">
        <w:rPr>
          <w:rFonts w:ascii="Times New Roman" w:hAnsi="Times New Roman" w:cs="Times New Roman"/>
          <w:sz w:val="28"/>
          <w:szCs w:val="28"/>
        </w:rPr>
        <w:lastRenderedPageBreak/>
        <w:t xml:space="preserve">              </w:t>
      </w:r>
      <w:r w:rsidR="000F2271" w:rsidRPr="00F2103A">
        <w:rPr>
          <w:rFonts w:ascii="Times New Roman" w:hAnsi="Times New Roman" w:cs="Times New Roman"/>
          <w:sz w:val="28"/>
          <w:szCs w:val="28"/>
        </w:rPr>
        <w:t xml:space="preserve">Приложение N </w:t>
      </w:r>
      <w:r w:rsidR="00C4344E">
        <w:rPr>
          <w:rFonts w:ascii="Times New Roman" w:hAnsi="Times New Roman" w:cs="Times New Roman"/>
          <w:sz w:val="28"/>
          <w:szCs w:val="28"/>
        </w:rPr>
        <w:t>5</w:t>
      </w:r>
    </w:p>
    <w:p w:rsidR="000F2271" w:rsidRPr="00F2103A" w:rsidRDefault="000F2271" w:rsidP="002C18C0">
      <w:pPr>
        <w:pStyle w:val="ConsPlusNormal"/>
        <w:ind w:left="4248"/>
        <w:jc w:val="center"/>
        <w:rPr>
          <w:rFonts w:ascii="Times New Roman" w:hAnsi="Times New Roman" w:cs="Times New Roman"/>
          <w:sz w:val="28"/>
          <w:szCs w:val="28"/>
        </w:rPr>
      </w:pPr>
      <w:r w:rsidRPr="00F2103A">
        <w:rPr>
          <w:rFonts w:ascii="Times New Roman" w:hAnsi="Times New Roman" w:cs="Times New Roman"/>
          <w:sz w:val="28"/>
          <w:szCs w:val="28"/>
        </w:rPr>
        <w:t>к положению об организации и проведении</w:t>
      </w:r>
      <w:r w:rsidR="002C18C0" w:rsidRPr="00F2103A">
        <w:rPr>
          <w:rFonts w:ascii="Times New Roman" w:hAnsi="Times New Roman" w:cs="Times New Roman"/>
          <w:sz w:val="28"/>
          <w:szCs w:val="28"/>
        </w:rPr>
        <w:t xml:space="preserve"> </w:t>
      </w:r>
      <w:r w:rsidRPr="00F2103A">
        <w:rPr>
          <w:rFonts w:ascii="Times New Roman" w:hAnsi="Times New Roman" w:cs="Times New Roman"/>
          <w:sz w:val="28"/>
          <w:szCs w:val="28"/>
        </w:rPr>
        <w:t>аукциона на право заключения договоров</w:t>
      </w:r>
      <w:r w:rsidR="002C18C0" w:rsidRPr="00F2103A">
        <w:rPr>
          <w:rFonts w:ascii="Times New Roman" w:hAnsi="Times New Roman" w:cs="Times New Roman"/>
          <w:sz w:val="28"/>
          <w:szCs w:val="28"/>
        </w:rPr>
        <w:t xml:space="preserve"> </w:t>
      </w:r>
      <w:r w:rsidRPr="00F2103A">
        <w:rPr>
          <w:rFonts w:ascii="Times New Roman" w:hAnsi="Times New Roman" w:cs="Times New Roman"/>
          <w:sz w:val="28"/>
          <w:szCs w:val="28"/>
        </w:rPr>
        <w:t>на размещение нестационарных торговых</w:t>
      </w:r>
      <w:r w:rsidR="002C18C0" w:rsidRPr="00F2103A">
        <w:rPr>
          <w:rFonts w:ascii="Times New Roman" w:hAnsi="Times New Roman" w:cs="Times New Roman"/>
          <w:sz w:val="28"/>
          <w:szCs w:val="28"/>
        </w:rPr>
        <w:t xml:space="preserve"> </w:t>
      </w:r>
      <w:r w:rsidRPr="00F2103A">
        <w:rPr>
          <w:rFonts w:ascii="Times New Roman" w:hAnsi="Times New Roman" w:cs="Times New Roman"/>
          <w:sz w:val="28"/>
          <w:szCs w:val="28"/>
        </w:rPr>
        <w:t>объектов (нестационарных объектов</w:t>
      </w:r>
    </w:p>
    <w:p w:rsidR="000F2271" w:rsidRPr="00F2103A" w:rsidRDefault="000F2271" w:rsidP="006B7269">
      <w:pPr>
        <w:pStyle w:val="ConsPlusNormal"/>
        <w:ind w:left="3540" w:firstLine="708"/>
        <w:jc w:val="center"/>
        <w:rPr>
          <w:rFonts w:ascii="Times New Roman" w:hAnsi="Times New Roman" w:cs="Times New Roman"/>
          <w:sz w:val="28"/>
          <w:szCs w:val="28"/>
        </w:rPr>
      </w:pPr>
      <w:r w:rsidRPr="00F2103A">
        <w:rPr>
          <w:rFonts w:ascii="Times New Roman" w:hAnsi="Times New Roman" w:cs="Times New Roman"/>
          <w:sz w:val="28"/>
          <w:szCs w:val="28"/>
        </w:rPr>
        <w:t>по предоставлению услуг) на территории</w:t>
      </w:r>
    </w:p>
    <w:p w:rsidR="000F2271" w:rsidRPr="00F2103A" w:rsidRDefault="006B7269" w:rsidP="006B7269">
      <w:pPr>
        <w:pStyle w:val="ConsPlusNormal"/>
        <w:ind w:left="3540" w:firstLine="708"/>
        <w:jc w:val="center"/>
        <w:rPr>
          <w:rFonts w:ascii="Times New Roman" w:hAnsi="Times New Roman" w:cs="Times New Roman"/>
          <w:sz w:val="28"/>
          <w:szCs w:val="28"/>
        </w:rPr>
      </w:pPr>
      <w:r w:rsidRPr="00F2103A">
        <w:rPr>
          <w:rFonts w:ascii="Times New Roman" w:hAnsi="Times New Roman" w:cs="Times New Roman"/>
          <w:sz w:val="28"/>
          <w:szCs w:val="28"/>
        </w:rPr>
        <w:t xml:space="preserve">Новоселицкого муниципального </w:t>
      </w:r>
      <w:r w:rsidR="000F2271" w:rsidRPr="00F2103A">
        <w:rPr>
          <w:rFonts w:ascii="Times New Roman" w:hAnsi="Times New Roman" w:cs="Times New Roman"/>
          <w:sz w:val="28"/>
          <w:szCs w:val="28"/>
        </w:rPr>
        <w:t>округа</w:t>
      </w:r>
    </w:p>
    <w:p w:rsidR="000F2271" w:rsidRPr="00F2103A" w:rsidRDefault="000F2271" w:rsidP="006B7269">
      <w:pPr>
        <w:pStyle w:val="ConsPlusNormal"/>
        <w:ind w:left="3540" w:firstLine="708"/>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0F2271" w:rsidRPr="00F2103A" w:rsidRDefault="000F2271" w:rsidP="00CE1164">
      <w:pPr>
        <w:pStyle w:val="ConsPlusNonformat"/>
        <w:jc w:val="both"/>
        <w:rPr>
          <w:rFonts w:ascii="Times New Roman" w:hAnsi="Times New Roman" w:cs="Times New Roman"/>
          <w:sz w:val="28"/>
          <w:szCs w:val="28"/>
        </w:rPr>
      </w:pPr>
      <w:r w:rsidRPr="00F2103A">
        <w:rPr>
          <w:rFonts w:ascii="Times New Roman" w:hAnsi="Times New Roman" w:cs="Times New Roman"/>
          <w:sz w:val="28"/>
          <w:szCs w:val="28"/>
        </w:rPr>
        <w:t xml:space="preserve">                                                                      </w:t>
      </w:r>
      <w:r w:rsidR="006B7269" w:rsidRPr="00F2103A">
        <w:rPr>
          <w:rFonts w:ascii="Times New Roman" w:hAnsi="Times New Roman" w:cs="Times New Roman"/>
          <w:sz w:val="28"/>
          <w:szCs w:val="28"/>
        </w:rPr>
        <w:tab/>
      </w:r>
      <w:r w:rsidR="006B7269" w:rsidRPr="00F2103A">
        <w:rPr>
          <w:rFonts w:ascii="Times New Roman" w:hAnsi="Times New Roman" w:cs="Times New Roman"/>
          <w:sz w:val="28"/>
          <w:szCs w:val="28"/>
        </w:rPr>
        <w:tab/>
      </w:r>
      <w:r w:rsidR="006B7269" w:rsidRPr="00F2103A">
        <w:rPr>
          <w:rFonts w:ascii="Times New Roman" w:hAnsi="Times New Roman" w:cs="Times New Roman"/>
          <w:sz w:val="28"/>
          <w:szCs w:val="28"/>
        </w:rPr>
        <w:tab/>
      </w:r>
      <w:r w:rsidR="006B7269" w:rsidRPr="00F2103A">
        <w:rPr>
          <w:rFonts w:ascii="Times New Roman" w:hAnsi="Times New Roman" w:cs="Times New Roman"/>
          <w:sz w:val="28"/>
          <w:szCs w:val="28"/>
        </w:rPr>
        <w:tab/>
      </w:r>
      <w:r w:rsidR="006B7269" w:rsidRPr="00F2103A">
        <w:rPr>
          <w:rFonts w:ascii="Times New Roman" w:hAnsi="Times New Roman" w:cs="Times New Roman"/>
          <w:sz w:val="28"/>
          <w:szCs w:val="28"/>
        </w:rPr>
        <w:tab/>
      </w:r>
      <w:r w:rsidR="006B7269" w:rsidRPr="00F2103A">
        <w:rPr>
          <w:rFonts w:ascii="Times New Roman" w:hAnsi="Times New Roman" w:cs="Times New Roman"/>
          <w:sz w:val="28"/>
          <w:szCs w:val="28"/>
        </w:rPr>
        <w:tab/>
      </w:r>
      <w:r w:rsidR="002C18C0" w:rsidRPr="00F2103A">
        <w:rPr>
          <w:rFonts w:ascii="Times New Roman" w:hAnsi="Times New Roman" w:cs="Times New Roman"/>
          <w:sz w:val="28"/>
          <w:szCs w:val="28"/>
        </w:rPr>
        <w:t xml:space="preserve">          </w:t>
      </w:r>
      <w:r w:rsidRPr="00F2103A">
        <w:rPr>
          <w:rFonts w:ascii="Times New Roman" w:hAnsi="Times New Roman" w:cs="Times New Roman"/>
          <w:sz w:val="28"/>
          <w:szCs w:val="28"/>
        </w:rPr>
        <w:t>ФОРМА</w:t>
      </w:r>
    </w:p>
    <w:p w:rsidR="000F2271" w:rsidRPr="00C4344E" w:rsidRDefault="000F2271" w:rsidP="006B7269">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АКТ ВОЗВРАТА</w:t>
      </w:r>
    </w:p>
    <w:p w:rsidR="000F2271" w:rsidRPr="00C4344E" w:rsidRDefault="000F2271" w:rsidP="006B7269">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места размещения нестационарного торгового объекта</w:t>
      </w:r>
    </w:p>
    <w:p w:rsidR="000F2271" w:rsidRPr="00C4344E" w:rsidRDefault="000F2271" w:rsidP="006B7269">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 xml:space="preserve">на территории </w:t>
      </w:r>
      <w:r w:rsidR="006B7269" w:rsidRPr="00C4344E">
        <w:rPr>
          <w:rFonts w:ascii="Times New Roman" w:hAnsi="Times New Roman" w:cs="Times New Roman"/>
          <w:sz w:val="24"/>
          <w:szCs w:val="24"/>
        </w:rPr>
        <w:t xml:space="preserve">Новоселицкого муниципального </w:t>
      </w:r>
      <w:r w:rsidRPr="00C4344E">
        <w:rPr>
          <w:rFonts w:ascii="Times New Roman" w:hAnsi="Times New Roman" w:cs="Times New Roman"/>
          <w:sz w:val="24"/>
          <w:szCs w:val="24"/>
        </w:rPr>
        <w:t>округа</w:t>
      </w:r>
    </w:p>
    <w:p w:rsidR="000F2271" w:rsidRPr="00C4344E" w:rsidRDefault="000F2271" w:rsidP="006B7269">
      <w:pPr>
        <w:pStyle w:val="ConsPlusNonformat"/>
        <w:jc w:val="center"/>
        <w:rPr>
          <w:rFonts w:ascii="Times New Roman" w:hAnsi="Times New Roman" w:cs="Times New Roman"/>
          <w:sz w:val="24"/>
          <w:szCs w:val="24"/>
        </w:rPr>
      </w:pPr>
      <w:r w:rsidRPr="00C4344E">
        <w:rPr>
          <w:rFonts w:ascii="Times New Roman" w:hAnsi="Times New Roman" w:cs="Times New Roman"/>
          <w:sz w:val="24"/>
          <w:szCs w:val="24"/>
        </w:rPr>
        <w:t>Ставропольского края</w:t>
      </w:r>
    </w:p>
    <w:p w:rsidR="000F2271" w:rsidRPr="00C4344E" w:rsidRDefault="000F2271" w:rsidP="00CE1164">
      <w:pPr>
        <w:pStyle w:val="ConsPlusNonformat"/>
        <w:jc w:val="both"/>
        <w:rPr>
          <w:rFonts w:ascii="Times New Roman" w:hAnsi="Times New Roman" w:cs="Times New Roman"/>
          <w:sz w:val="24"/>
          <w:szCs w:val="24"/>
        </w:rPr>
      </w:pP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"___" ____________ 20___ г.                                      </w:t>
      </w:r>
      <w:r w:rsidR="006B7269" w:rsidRPr="00C4344E">
        <w:rPr>
          <w:rFonts w:ascii="Times New Roman" w:hAnsi="Times New Roman" w:cs="Times New Roman"/>
          <w:sz w:val="24"/>
          <w:szCs w:val="24"/>
        </w:rPr>
        <w:t xml:space="preserve">                             с</w:t>
      </w:r>
      <w:r w:rsidRPr="00C4344E">
        <w:rPr>
          <w:rFonts w:ascii="Times New Roman" w:hAnsi="Times New Roman" w:cs="Times New Roman"/>
          <w:sz w:val="24"/>
          <w:szCs w:val="24"/>
        </w:rPr>
        <w:t xml:space="preserve">. </w:t>
      </w:r>
      <w:r w:rsidR="006B7269" w:rsidRPr="00C4344E">
        <w:rPr>
          <w:rFonts w:ascii="Times New Roman" w:hAnsi="Times New Roman" w:cs="Times New Roman"/>
          <w:sz w:val="24"/>
          <w:szCs w:val="24"/>
        </w:rPr>
        <w:t>Новоселицкое</w:t>
      </w:r>
    </w:p>
    <w:p w:rsidR="000F2271" w:rsidRPr="00C4344E" w:rsidRDefault="000F2271" w:rsidP="00CE1164">
      <w:pPr>
        <w:pStyle w:val="ConsPlusNonformat"/>
        <w:jc w:val="both"/>
        <w:rPr>
          <w:rFonts w:ascii="Times New Roman" w:hAnsi="Times New Roman" w:cs="Times New Roman"/>
          <w:sz w:val="24"/>
          <w:szCs w:val="24"/>
        </w:rPr>
      </w:pP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Администрация</w:t>
      </w:r>
      <w:r w:rsidR="006B7269" w:rsidRPr="00C4344E">
        <w:rPr>
          <w:rFonts w:ascii="Times New Roman" w:hAnsi="Times New Roman" w:cs="Times New Roman"/>
          <w:sz w:val="24"/>
          <w:szCs w:val="24"/>
        </w:rPr>
        <w:t xml:space="preserve"> Новоселицкого муниципального</w:t>
      </w:r>
      <w:r w:rsidRPr="00C4344E">
        <w:rPr>
          <w:rFonts w:ascii="Times New Roman" w:hAnsi="Times New Roman" w:cs="Times New Roman"/>
          <w:sz w:val="24"/>
          <w:szCs w:val="24"/>
        </w:rPr>
        <w:t xml:space="preserve"> округа </w:t>
      </w:r>
      <w:r w:rsidR="00560265" w:rsidRPr="00C4344E">
        <w:rPr>
          <w:rFonts w:ascii="Times New Roman" w:hAnsi="Times New Roman" w:cs="Times New Roman"/>
          <w:sz w:val="24"/>
          <w:szCs w:val="24"/>
        </w:rPr>
        <w:t>Ставропольского края</w:t>
      </w:r>
      <w:r w:rsidRPr="00C4344E">
        <w:rPr>
          <w:rFonts w:ascii="Times New Roman" w:hAnsi="Times New Roman" w:cs="Times New Roman"/>
          <w:sz w:val="24"/>
          <w:szCs w:val="24"/>
        </w:rPr>
        <w:t>,</w:t>
      </w:r>
      <w:r w:rsidR="00560265" w:rsidRPr="00C4344E">
        <w:rPr>
          <w:rFonts w:ascii="Times New Roman" w:hAnsi="Times New Roman" w:cs="Times New Roman"/>
          <w:sz w:val="24"/>
          <w:szCs w:val="24"/>
        </w:rPr>
        <w:t xml:space="preserve"> </w:t>
      </w:r>
      <w:r w:rsidRPr="00C4344E">
        <w:rPr>
          <w:rFonts w:ascii="Times New Roman" w:hAnsi="Times New Roman" w:cs="Times New Roman"/>
          <w:sz w:val="24"/>
          <w:szCs w:val="24"/>
        </w:rPr>
        <w:t>именуемая в дальнейшем "Администрация", в лице 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действующего на основании </w:t>
      </w:r>
      <w:r w:rsidR="00041C93" w:rsidRPr="00C4344E">
        <w:rPr>
          <w:rFonts w:ascii="Times New Roman" w:hAnsi="Times New Roman" w:cs="Times New Roman"/>
          <w:sz w:val="24"/>
          <w:szCs w:val="24"/>
        </w:rPr>
        <w:t>Устава</w:t>
      </w:r>
      <w:r w:rsidRPr="00C4344E">
        <w:rPr>
          <w:rFonts w:ascii="Times New Roman" w:hAnsi="Times New Roman" w:cs="Times New Roman"/>
          <w:sz w:val="24"/>
          <w:szCs w:val="24"/>
        </w:rPr>
        <w:t>, и ___________________________________________,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именуемый в дальнейшем "Хозяйствующий субъект</w:t>
      </w:r>
      <w:r w:rsidR="00560265" w:rsidRPr="00C4344E">
        <w:rPr>
          <w:rFonts w:ascii="Times New Roman" w:hAnsi="Times New Roman" w:cs="Times New Roman"/>
          <w:sz w:val="24"/>
          <w:szCs w:val="24"/>
        </w:rPr>
        <w:t>», ИНН</w:t>
      </w:r>
      <w:r w:rsidRPr="00C4344E">
        <w:rPr>
          <w:rFonts w:ascii="Times New Roman" w:hAnsi="Times New Roman" w:cs="Times New Roman"/>
          <w:sz w:val="24"/>
          <w:szCs w:val="24"/>
        </w:rPr>
        <w:t xml:space="preserve"> 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ОГРН ___________, КПП __________, в лице _________________________________,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w:t>
      </w:r>
      <w:r w:rsidR="006B7269" w:rsidRPr="00C4344E">
        <w:rPr>
          <w:rFonts w:ascii="Times New Roman" w:hAnsi="Times New Roman" w:cs="Times New Roman"/>
          <w:sz w:val="24"/>
          <w:szCs w:val="24"/>
        </w:rPr>
        <w:tab/>
      </w:r>
      <w:r w:rsidR="006B7269" w:rsidRPr="00C4344E">
        <w:rPr>
          <w:rFonts w:ascii="Times New Roman" w:hAnsi="Times New Roman" w:cs="Times New Roman"/>
          <w:sz w:val="24"/>
          <w:szCs w:val="24"/>
        </w:rPr>
        <w:tab/>
      </w:r>
      <w:r w:rsidR="006B7269" w:rsidRPr="00C4344E">
        <w:rPr>
          <w:rFonts w:ascii="Times New Roman" w:hAnsi="Times New Roman" w:cs="Times New Roman"/>
          <w:sz w:val="24"/>
          <w:szCs w:val="24"/>
        </w:rPr>
        <w:tab/>
      </w:r>
      <w:r w:rsidR="006B7269" w:rsidRPr="00C4344E">
        <w:rPr>
          <w:rFonts w:ascii="Times New Roman" w:hAnsi="Times New Roman" w:cs="Times New Roman"/>
          <w:sz w:val="24"/>
          <w:szCs w:val="24"/>
        </w:rPr>
        <w:tab/>
      </w:r>
      <w:r w:rsidRPr="00C4344E">
        <w:rPr>
          <w:rFonts w:ascii="Times New Roman" w:hAnsi="Times New Roman" w:cs="Times New Roman"/>
          <w:sz w:val="24"/>
          <w:szCs w:val="24"/>
        </w:rPr>
        <w:t>(должность, Ф.И.О.)</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с другой стороны, именуемые в дальнейшем "Стороны", составили настоящий акт</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возврата (далее - Акт) о нижеследующем:</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1. В соответствии с договором от "____" _________________ 20__ г. N ___</w:t>
      </w:r>
    </w:p>
    <w:p w:rsidR="000F2271" w:rsidRPr="00C4344E" w:rsidRDefault="006B7269"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Хозяйствующий субъект передает из временного владения</w:t>
      </w:r>
      <w:r w:rsidR="000F2271" w:rsidRPr="00C4344E">
        <w:rPr>
          <w:rFonts w:ascii="Times New Roman" w:hAnsi="Times New Roman" w:cs="Times New Roman"/>
          <w:sz w:val="24"/>
          <w:szCs w:val="24"/>
        </w:rPr>
        <w:t>, а Администрация</w:t>
      </w:r>
      <w:r w:rsidRPr="00C4344E">
        <w:rPr>
          <w:rFonts w:ascii="Times New Roman" w:hAnsi="Times New Roman" w:cs="Times New Roman"/>
          <w:sz w:val="24"/>
          <w:szCs w:val="24"/>
        </w:rPr>
        <w:t xml:space="preserve"> </w:t>
      </w:r>
      <w:r w:rsidR="000F2271" w:rsidRPr="00C4344E">
        <w:rPr>
          <w:rFonts w:ascii="Times New Roman" w:hAnsi="Times New Roman" w:cs="Times New Roman"/>
          <w:sz w:val="24"/>
          <w:szCs w:val="24"/>
        </w:rPr>
        <w:t>принимает с "___" __________ 20 ___ г. место для размещения нестационарного</w:t>
      </w:r>
      <w:r w:rsidRPr="00C4344E">
        <w:rPr>
          <w:rFonts w:ascii="Times New Roman" w:hAnsi="Times New Roman" w:cs="Times New Roman"/>
          <w:sz w:val="24"/>
          <w:szCs w:val="24"/>
        </w:rPr>
        <w:t xml:space="preserve"> </w:t>
      </w:r>
      <w:r w:rsidR="000F2271" w:rsidRPr="00C4344E">
        <w:rPr>
          <w:rFonts w:ascii="Times New Roman" w:hAnsi="Times New Roman" w:cs="Times New Roman"/>
          <w:sz w:val="24"/>
          <w:szCs w:val="24"/>
        </w:rPr>
        <w:t xml:space="preserve">торгового объекта, расположенное по </w:t>
      </w:r>
      <w:r w:rsidRPr="00C4344E">
        <w:rPr>
          <w:rFonts w:ascii="Times New Roman" w:hAnsi="Times New Roman" w:cs="Times New Roman"/>
          <w:sz w:val="24"/>
          <w:szCs w:val="24"/>
        </w:rPr>
        <w:t>адресу: _______________________</w:t>
      </w:r>
      <w:r w:rsidR="000F2271" w:rsidRPr="00C4344E">
        <w:rPr>
          <w:rFonts w:ascii="Times New Roman" w:hAnsi="Times New Roman" w:cs="Times New Roman"/>
          <w:sz w:val="24"/>
          <w:szCs w:val="24"/>
        </w:rPr>
        <w:t xml:space="preserve"> _______________________________</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w:t>
      </w:r>
      <w:r w:rsidR="006B7269" w:rsidRPr="00C4344E">
        <w:rPr>
          <w:rFonts w:ascii="Times New Roman" w:hAnsi="Times New Roman" w:cs="Times New Roman"/>
          <w:sz w:val="24"/>
          <w:szCs w:val="24"/>
        </w:rPr>
        <w:t xml:space="preserve">      </w:t>
      </w:r>
      <w:r w:rsidRPr="00C4344E">
        <w:rPr>
          <w:rFonts w:ascii="Times New Roman" w:hAnsi="Times New Roman" w:cs="Times New Roman"/>
          <w:sz w:val="24"/>
          <w:szCs w:val="24"/>
        </w:rPr>
        <w:t>(месторасположение нестационарного</w:t>
      </w:r>
      <w:r w:rsidR="006B7269" w:rsidRPr="00C4344E">
        <w:rPr>
          <w:rFonts w:ascii="Times New Roman" w:hAnsi="Times New Roman" w:cs="Times New Roman"/>
          <w:sz w:val="24"/>
          <w:szCs w:val="24"/>
        </w:rPr>
        <w:t xml:space="preserve"> </w:t>
      </w:r>
      <w:r w:rsidRPr="00C4344E">
        <w:rPr>
          <w:rFonts w:ascii="Times New Roman" w:hAnsi="Times New Roman" w:cs="Times New Roman"/>
          <w:sz w:val="24"/>
          <w:szCs w:val="24"/>
        </w:rPr>
        <w:t>торгового объекта)</w:t>
      </w:r>
    </w:p>
    <w:p w:rsidR="000F2271" w:rsidRPr="00C4344E" w:rsidRDefault="006B7269"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в соответствии со схемой размещения нестационарных торговых объектов </w:t>
      </w:r>
      <w:r w:rsidR="000F2271" w:rsidRPr="00C4344E">
        <w:rPr>
          <w:rFonts w:ascii="Times New Roman" w:hAnsi="Times New Roman" w:cs="Times New Roman"/>
          <w:sz w:val="24"/>
          <w:szCs w:val="24"/>
        </w:rPr>
        <w:t xml:space="preserve">(нестационарных   объектов   </w:t>
      </w:r>
      <w:r w:rsidRPr="00C4344E">
        <w:rPr>
          <w:rFonts w:ascii="Times New Roman" w:hAnsi="Times New Roman" w:cs="Times New Roman"/>
          <w:sz w:val="24"/>
          <w:szCs w:val="24"/>
        </w:rPr>
        <w:t xml:space="preserve">по </w:t>
      </w:r>
      <w:r w:rsidR="00560265" w:rsidRPr="00C4344E">
        <w:rPr>
          <w:rFonts w:ascii="Times New Roman" w:hAnsi="Times New Roman" w:cs="Times New Roman"/>
          <w:sz w:val="24"/>
          <w:szCs w:val="24"/>
        </w:rPr>
        <w:t>предоставлению услуг), расположенных на территории Новоселицкого муниципального округа Ставропольского края</w:t>
      </w:r>
      <w:r w:rsidR="000F2271" w:rsidRPr="00C4344E">
        <w:rPr>
          <w:rFonts w:ascii="Times New Roman" w:hAnsi="Times New Roman" w:cs="Times New Roman"/>
          <w:sz w:val="24"/>
          <w:szCs w:val="24"/>
        </w:rPr>
        <w:t xml:space="preserve"> (далее -</w:t>
      </w:r>
      <w:r w:rsidR="00560265" w:rsidRPr="00C4344E">
        <w:rPr>
          <w:rFonts w:ascii="Times New Roman" w:hAnsi="Times New Roman" w:cs="Times New Roman"/>
          <w:sz w:val="24"/>
          <w:szCs w:val="24"/>
        </w:rPr>
        <w:t xml:space="preserve"> </w:t>
      </w:r>
      <w:r w:rsidR="000F2271" w:rsidRPr="00C4344E">
        <w:rPr>
          <w:rFonts w:ascii="Times New Roman" w:hAnsi="Times New Roman" w:cs="Times New Roman"/>
          <w:sz w:val="24"/>
          <w:szCs w:val="24"/>
        </w:rPr>
        <w:t>Схема) (от "___" ______ 20__ г. N ___ в Схеме).</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2. Претензий у Администрации к Хозяйствующему субъекту по переданному месту размещения нестационарного торгового объекта и состоянию благоустройства прилегающей территории не имеется.</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3. Возвращенное торговое место на момент его возврата находится в состоянии, удовлетворяющем (не удовлетворяющем) Администрацию.</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4. На момент возврата плата за торговое место уплачена Администрации полностью.</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5. Акт составлен в двух экземплярах, имеющих одинаковую юридическую силу.</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"___" __________ 20___ г.</w:t>
      </w:r>
    </w:p>
    <w:p w:rsidR="000F2271" w:rsidRPr="00C4344E" w:rsidRDefault="000F2271" w:rsidP="00CE1164">
      <w:pPr>
        <w:pStyle w:val="ConsPlusNormal"/>
        <w:ind w:firstLine="540"/>
        <w:jc w:val="both"/>
        <w:rPr>
          <w:rFonts w:ascii="Times New Roman" w:hAnsi="Times New Roman" w:cs="Times New Roman"/>
          <w:sz w:val="24"/>
          <w:szCs w:val="24"/>
        </w:rPr>
      </w:pPr>
      <w:r w:rsidRPr="00C4344E">
        <w:rPr>
          <w:rFonts w:ascii="Times New Roman" w:hAnsi="Times New Roman" w:cs="Times New Roman"/>
          <w:sz w:val="24"/>
          <w:szCs w:val="24"/>
        </w:rPr>
        <w:t>6. Подписи сторон:</w:t>
      </w:r>
    </w:p>
    <w:p w:rsidR="000F2271" w:rsidRPr="00C4344E" w:rsidRDefault="000F2271" w:rsidP="00CE1164">
      <w:pPr>
        <w:pStyle w:val="ConsPlusNormal"/>
        <w:rPr>
          <w:rFonts w:ascii="Times New Roman" w:hAnsi="Times New Roman" w:cs="Times New Roman"/>
          <w:sz w:val="24"/>
          <w:szCs w:val="24"/>
        </w:rPr>
      </w:pP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Глава </w:t>
      </w:r>
      <w:r w:rsidR="00560265" w:rsidRPr="00C4344E">
        <w:rPr>
          <w:rFonts w:ascii="Times New Roman" w:hAnsi="Times New Roman" w:cs="Times New Roman"/>
          <w:sz w:val="24"/>
          <w:szCs w:val="24"/>
        </w:rPr>
        <w:t>Новоселицкого</w:t>
      </w:r>
      <w:r w:rsidRPr="00C4344E">
        <w:rPr>
          <w:rFonts w:ascii="Times New Roman" w:hAnsi="Times New Roman" w:cs="Times New Roman"/>
          <w:sz w:val="24"/>
          <w:szCs w:val="24"/>
        </w:rPr>
        <w:t xml:space="preserve">                        </w:t>
      </w:r>
      <w:r w:rsidR="00560265" w:rsidRPr="00C4344E">
        <w:rPr>
          <w:rFonts w:ascii="Times New Roman" w:hAnsi="Times New Roman" w:cs="Times New Roman"/>
          <w:sz w:val="24"/>
          <w:szCs w:val="24"/>
        </w:rPr>
        <w:t xml:space="preserve">                      </w:t>
      </w:r>
      <w:r w:rsidRPr="00C4344E">
        <w:rPr>
          <w:rFonts w:ascii="Times New Roman" w:hAnsi="Times New Roman" w:cs="Times New Roman"/>
          <w:sz w:val="24"/>
          <w:szCs w:val="24"/>
        </w:rPr>
        <w:t xml:space="preserve"> Хозяйствующий субъект</w:t>
      </w:r>
    </w:p>
    <w:p w:rsidR="000F2271" w:rsidRPr="00C4344E" w:rsidRDefault="00560265"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муниципального</w:t>
      </w:r>
      <w:r w:rsidR="000F2271" w:rsidRPr="00C4344E">
        <w:rPr>
          <w:rFonts w:ascii="Times New Roman" w:hAnsi="Times New Roman" w:cs="Times New Roman"/>
          <w:sz w:val="24"/>
          <w:szCs w:val="24"/>
        </w:rPr>
        <w:t xml:space="preserve"> округа</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Ставропольского края</w:t>
      </w:r>
    </w:p>
    <w:p w:rsidR="000F2271" w:rsidRPr="00C4344E"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________________ (________________)       _______________ (_______________)</w:t>
      </w:r>
    </w:p>
    <w:p w:rsidR="000F2271" w:rsidRDefault="000F2271" w:rsidP="00CE1164">
      <w:pPr>
        <w:pStyle w:val="ConsPlusNonformat"/>
        <w:jc w:val="both"/>
        <w:rPr>
          <w:rFonts w:ascii="Times New Roman" w:hAnsi="Times New Roman" w:cs="Times New Roman"/>
          <w:sz w:val="24"/>
          <w:szCs w:val="24"/>
        </w:rPr>
      </w:pPr>
      <w:r w:rsidRPr="00C4344E">
        <w:rPr>
          <w:rFonts w:ascii="Times New Roman" w:hAnsi="Times New Roman" w:cs="Times New Roman"/>
          <w:sz w:val="24"/>
          <w:szCs w:val="24"/>
        </w:rPr>
        <w:t xml:space="preserve">      М.П.                                     </w:t>
      </w:r>
      <w:r w:rsidR="00560265" w:rsidRPr="00C4344E">
        <w:rPr>
          <w:rFonts w:ascii="Times New Roman" w:hAnsi="Times New Roman" w:cs="Times New Roman"/>
          <w:sz w:val="24"/>
          <w:szCs w:val="24"/>
        </w:rPr>
        <w:t xml:space="preserve">                               </w:t>
      </w:r>
      <w:r w:rsidRPr="00C4344E">
        <w:rPr>
          <w:rFonts w:ascii="Times New Roman" w:hAnsi="Times New Roman" w:cs="Times New Roman"/>
          <w:sz w:val="24"/>
          <w:szCs w:val="24"/>
        </w:rPr>
        <w:t>М.П.</w:t>
      </w:r>
    </w:p>
    <w:p w:rsidR="002C6A85" w:rsidRPr="00C4344E" w:rsidRDefault="002C6A85" w:rsidP="00CE1164">
      <w:pPr>
        <w:pStyle w:val="ConsPlusNonformat"/>
        <w:jc w:val="both"/>
        <w:rPr>
          <w:rFonts w:ascii="Times New Roman" w:hAnsi="Times New Roman" w:cs="Times New Roman"/>
          <w:sz w:val="24"/>
          <w:szCs w:val="24"/>
        </w:rPr>
      </w:pPr>
    </w:p>
    <w:p w:rsidR="000F2271" w:rsidRDefault="000F2271" w:rsidP="002C6A85">
      <w:pPr>
        <w:pStyle w:val="ConsPlusNormal"/>
        <w:spacing w:line="240" w:lineRule="exact"/>
        <w:ind w:left="4253" w:firstLine="6"/>
        <w:jc w:val="center"/>
        <w:outlineLvl w:val="0"/>
        <w:rPr>
          <w:rFonts w:ascii="Times New Roman" w:hAnsi="Times New Roman" w:cs="Times New Roman"/>
          <w:sz w:val="28"/>
          <w:szCs w:val="28"/>
        </w:rPr>
      </w:pPr>
      <w:r w:rsidRPr="00F2103A">
        <w:rPr>
          <w:rFonts w:ascii="Times New Roman" w:hAnsi="Times New Roman" w:cs="Times New Roman"/>
          <w:sz w:val="28"/>
          <w:szCs w:val="28"/>
        </w:rPr>
        <w:t>Утверждено</w:t>
      </w:r>
    </w:p>
    <w:p w:rsidR="002C6A85" w:rsidRPr="00F2103A" w:rsidRDefault="002C6A85" w:rsidP="002C6A85">
      <w:pPr>
        <w:pStyle w:val="ConsPlusNormal"/>
        <w:spacing w:line="240" w:lineRule="exact"/>
        <w:ind w:left="4253" w:firstLine="6"/>
        <w:jc w:val="center"/>
        <w:outlineLvl w:val="0"/>
        <w:rPr>
          <w:rFonts w:ascii="Times New Roman" w:hAnsi="Times New Roman" w:cs="Times New Roman"/>
          <w:sz w:val="28"/>
          <w:szCs w:val="28"/>
        </w:rPr>
      </w:pPr>
    </w:p>
    <w:p w:rsidR="000F2271" w:rsidRPr="00F2103A" w:rsidRDefault="00560265" w:rsidP="002C6A85">
      <w:pPr>
        <w:pStyle w:val="ConsPlusNormal"/>
        <w:spacing w:line="240" w:lineRule="exact"/>
        <w:ind w:left="4253" w:firstLine="6"/>
        <w:jc w:val="center"/>
        <w:rPr>
          <w:rFonts w:ascii="Times New Roman" w:hAnsi="Times New Roman" w:cs="Times New Roman"/>
          <w:sz w:val="28"/>
          <w:szCs w:val="28"/>
        </w:rPr>
      </w:pPr>
      <w:r w:rsidRPr="00F2103A">
        <w:rPr>
          <w:rFonts w:ascii="Times New Roman" w:hAnsi="Times New Roman" w:cs="Times New Roman"/>
          <w:sz w:val="28"/>
          <w:szCs w:val="28"/>
        </w:rPr>
        <w:t>п</w:t>
      </w:r>
      <w:r w:rsidR="000F2271" w:rsidRPr="00F2103A">
        <w:rPr>
          <w:rFonts w:ascii="Times New Roman" w:hAnsi="Times New Roman" w:cs="Times New Roman"/>
          <w:sz w:val="28"/>
          <w:szCs w:val="28"/>
        </w:rPr>
        <w:t>остановлением</w:t>
      </w:r>
      <w:r w:rsidRPr="00F2103A">
        <w:rPr>
          <w:rFonts w:ascii="Times New Roman" w:hAnsi="Times New Roman" w:cs="Times New Roman"/>
          <w:sz w:val="28"/>
          <w:szCs w:val="28"/>
        </w:rPr>
        <w:t xml:space="preserve">    </w:t>
      </w:r>
      <w:r w:rsidR="000F2271" w:rsidRPr="00F2103A">
        <w:rPr>
          <w:rFonts w:ascii="Times New Roman" w:hAnsi="Times New Roman" w:cs="Times New Roman"/>
          <w:sz w:val="28"/>
          <w:szCs w:val="28"/>
        </w:rPr>
        <w:t xml:space="preserve">администрации </w:t>
      </w:r>
      <w:r w:rsidRPr="00F2103A">
        <w:rPr>
          <w:rFonts w:ascii="Times New Roman" w:hAnsi="Times New Roman" w:cs="Times New Roman"/>
          <w:sz w:val="28"/>
          <w:szCs w:val="28"/>
        </w:rPr>
        <w:t>Новоселицкого</w:t>
      </w:r>
      <w:r w:rsidR="002C6A85">
        <w:rPr>
          <w:rFonts w:ascii="Times New Roman" w:hAnsi="Times New Roman" w:cs="Times New Roman"/>
          <w:sz w:val="28"/>
          <w:szCs w:val="28"/>
        </w:rPr>
        <w:t xml:space="preserve"> </w:t>
      </w:r>
      <w:r w:rsidRPr="00F2103A">
        <w:rPr>
          <w:rFonts w:ascii="Times New Roman" w:hAnsi="Times New Roman" w:cs="Times New Roman"/>
          <w:sz w:val="28"/>
          <w:szCs w:val="28"/>
        </w:rPr>
        <w:t>муниципального</w:t>
      </w:r>
      <w:r w:rsidR="000F2271" w:rsidRPr="00F2103A">
        <w:rPr>
          <w:rFonts w:ascii="Times New Roman" w:hAnsi="Times New Roman" w:cs="Times New Roman"/>
          <w:sz w:val="28"/>
          <w:szCs w:val="28"/>
        </w:rPr>
        <w:t xml:space="preserve"> округа</w:t>
      </w:r>
    </w:p>
    <w:p w:rsidR="000F2271" w:rsidRDefault="000F2271" w:rsidP="002C6A85">
      <w:pPr>
        <w:pStyle w:val="ConsPlusNormal"/>
        <w:spacing w:line="240" w:lineRule="exact"/>
        <w:ind w:left="4253" w:firstLine="6"/>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2C6A85" w:rsidRPr="00F2103A" w:rsidRDefault="002C6A85" w:rsidP="002C6A85">
      <w:pPr>
        <w:pStyle w:val="ConsPlusNormal"/>
        <w:spacing w:line="240" w:lineRule="exact"/>
        <w:ind w:left="4253" w:firstLine="6"/>
        <w:jc w:val="center"/>
        <w:rPr>
          <w:rFonts w:ascii="Times New Roman" w:hAnsi="Times New Roman" w:cs="Times New Roman"/>
          <w:sz w:val="28"/>
          <w:szCs w:val="28"/>
        </w:rPr>
      </w:pPr>
    </w:p>
    <w:p w:rsidR="000F2271" w:rsidRPr="00F2103A" w:rsidRDefault="000F2271" w:rsidP="002C6A85">
      <w:pPr>
        <w:pStyle w:val="ConsPlusNormal"/>
        <w:spacing w:line="240" w:lineRule="exact"/>
        <w:ind w:left="4253" w:firstLine="6"/>
        <w:jc w:val="center"/>
        <w:rPr>
          <w:rFonts w:ascii="Times New Roman" w:hAnsi="Times New Roman" w:cs="Times New Roman"/>
          <w:sz w:val="28"/>
          <w:szCs w:val="28"/>
        </w:rPr>
      </w:pPr>
      <w:r w:rsidRPr="00F2103A">
        <w:rPr>
          <w:rFonts w:ascii="Times New Roman" w:hAnsi="Times New Roman" w:cs="Times New Roman"/>
          <w:sz w:val="28"/>
          <w:szCs w:val="28"/>
        </w:rPr>
        <w:t xml:space="preserve">от </w:t>
      </w:r>
      <w:r w:rsidR="002C6A85">
        <w:rPr>
          <w:rFonts w:ascii="Times New Roman" w:hAnsi="Times New Roman" w:cs="Times New Roman"/>
          <w:sz w:val="28"/>
          <w:szCs w:val="28"/>
        </w:rPr>
        <w:t xml:space="preserve">16 февраля </w:t>
      </w:r>
      <w:r w:rsidRPr="00F2103A">
        <w:rPr>
          <w:rFonts w:ascii="Times New Roman" w:hAnsi="Times New Roman" w:cs="Times New Roman"/>
          <w:sz w:val="28"/>
          <w:szCs w:val="28"/>
        </w:rPr>
        <w:t>20</w:t>
      </w:r>
      <w:r w:rsidR="00560265" w:rsidRPr="00F2103A">
        <w:rPr>
          <w:rFonts w:ascii="Times New Roman" w:hAnsi="Times New Roman" w:cs="Times New Roman"/>
          <w:sz w:val="28"/>
          <w:szCs w:val="28"/>
        </w:rPr>
        <w:t>2</w:t>
      </w:r>
      <w:r w:rsidR="00C4344E">
        <w:rPr>
          <w:rFonts w:ascii="Times New Roman" w:hAnsi="Times New Roman" w:cs="Times New Roman"/>
          <w:sz w:val="28"/>
          <w:szCs w:val="28"/>
        </w:rPr>
        <w:t>2</w:t>
      </w:r>
      <w:r w:rsidR="002C6A85">
        <w:rPr>
          <w:rFonts w:ascii="Times New Roman" w:hAnsi="Times New Roman" w:cs="Times New Roman"/>
          <w:sz w:val="28"/>
          <w:szCs w:val="28"/>
        </w:rPr>
        <w:t xml:space="preserve"> г. № 91</w:t>
      </w:r>
    </w:p>
    <w:p w:rsidR="00560265" w:rsidRPr="00F2103A" w:rsidRDefault="00560265" w:rsidP="00560265">
      <w:pPr>
        <w:pStyle w:val="ConsPlusNormal"/>
        <w:ind w:left="4956" w:firstLine="708"/>
        <w:jc w:val="center"/>
        <w:rPr>
          <w:rFonts w:ascii="Times New Roman" w:hAnsi="Times New Roman" w:cs="Times New Roman"/>
          <w:sz w:val="28"/>
          <w:szCs w:val="28"/>
        </w:rPr>
      </w:pPr>
    </w:p>
    <w:p w:rsidR="000F2271" w:rsidRPr="00F2103A" w:rsidRDefault="000F2271" w:rsidP="00CE1164">
      <w:pPr>
        <w:pStyle w:val="ConsPlusTitle"/>
        <w:jc w:val="center"/>
        <w:rPr>
          <w:rFonts w:ascii="Times New Roman" w:hAnsi="Times New Roman" w:cs="Times New Roman"/>
          <w:sz w:val="28"/>
          <w:szCs w:val="28"/>
        </w:rPr>
      </w:pPr>
      <w:bookmarkStart w:id="27" w:name="P988"/>
      <w:bookmarkEnd w:id="27"/>
      <w:r w:rsidRPr="00F2103A">
        <w:rPr>
          <w:rFonts w:ascii="Times New Roman" w:hAnsi="Times New Roman" w:cs="Times New Roman"/>
          <w:sz w:val="28"/>
          <w:szCs w:val="28"/>
        </w:rPr>
        <w:t>ПОЛОЖЕНИЕ</w:t>
      </w:r>
    </w:p>
    <w:p w:rsidR="000F2271" w:rsidRPr="00F2103A" w:rsidRDefault="000F2271" w:rsidP="00CE1164">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О КОМИССИИ ПО ВОПРОСАМ РАЗМЕЩЕНИЯ НЕСТАЦИОНАРНЫХ ТОРГОВЫХ</w:t>
      </w:r>
      <w:r w:rsidR="00560265" w:rsidRPr="00F2103A">
        <w:rPr>
          <w:rFonts w:ascii="Times New Roman" w:hAnsi="Times New Roman" w:cs="Times New Roman"/>
          <w:sz w:val="28"/>
          <w:szCs w:val="28"/>
        </w:rPr>
        <w:t xml:space="preserve"> </w:t>
      </w:r>
      <w:r w:rsidRPr="00F2103A">
        <w:rPr>
          <w:rFonts w:ascii="Times New Roman" w:hAnsi="Times New Roman" w:cs="Times New Roman"/>
          <w:sz w:val="28"/>
          <w:szCs w:val="28"/>
        </w:rPr>
        <w:t>ОБЪЕКТОВ (НЕСТАЦИОНАРНЫХ ОБЪЕКТОВ ПО ПРЕДОСТАВЛЕНИЮ УСЛУГ)</w:t>
      </w:r>
      <w:r w:rsidR="00560265" w:rsidRPr="00F2103A">
        <w:rPr>
          <w:rFonts w:ascii="Times New Roman" w:hAnsi="Times New Roman" w:cs="Times New Roman"/>
          <w:sz w:val="28"/>
          <w:szCs w:val="28"/>
        </w:rPr>
        <w:t xml:space="preserve"> </w:t>
      </w:r>
      <w:r w:rsidRPr="00F2103A">
        <w:rPr>
          <w:rFonts w:ascii="Times New Roman" w:hAnsi="Times New Roman" w:cs="Times New Roman"/>
          <w:sz w:val="28"/>
          <w:szCs w:val="28"/>
        </w:rPr>
        <w:t>И ПРОВЕДЕНИЮ АУКЦИОНА НА РАЗМЕЩЕНИЕ НЕСТАЦИОНАРНЫХ ТОРГОВЫХ</w:t>
      </w:r>
      <w:r w:rsidR="00560265" w:rsidRPr="00F2103A">
        <w:rPr>
          <w:rFonts w:ascii="Times New Roman" w:hAnsi="Times New Roman" w:cs="Times New Roman"/>
          <w:sz w:val="28"/>
          <w:szCs w:val="28"/>
        </w:rPr>
        <w:t xml:space="preserve"> </w:t>
      </w:r>
      <w:r w:rsidRPr="00F2103A">
        <w:rPr>
          <w:rFonts w:ascii="Times New Roman" w:hAnsi="Times New Roman" w:cs="Times New Roman"/>
          <w:sz w:val="28"/>
          <w:szCs w:val="28"/>
        </w:rPr>
        <w:t>ОБЪЕКТОВ (НЕСТАЦИОНАРНЫХ ОБЪЕКТОВ ПО ПРЕДОСТАВЛЕНИЮ УСЛУГ)</w:t>
      </w:r>
    </w:p>
    <w:p w:rsidR="000F2271" w:rsidRPr="00F2103A" w:rsidRDefault="000F2271" w:rsidP="00CE1164">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 xml:space="preserve">НА ТЕРРИТОРИИ </w:t>
      </w:r>
      <w:r w:rsidR="00560265" w:rsidRPr="00F2103A">
        <w:rPr>
          <w:rFonts w:ascii="Times New Roman" w:hAnsi="Times New Roman" w:cs="Times New Roman"/>
          <w:sz w:val="28"/>
          <w:szCs w:val="28"/>
        </w:rPr>
        <w:t>НОВОСЕЛИЦКОГО МУНИЦИПАЛЬНОГО</w:t>
      </w:r>
      <w:r w:rsidRPr="00F2103A">
        <w:rPr>
          <w:rFonts w:ascii="Times New Roman" w:hAnsi="Times New Roman" w:cs="Times New Roman"/>
          <w:sz w:val="28"/>
          <w:szCs w:val="28"/>
        </w:rPr>
        <w:t xml:space="preserve"> ОКРУГА</w:t>
      </w:r>
    </w:p>
    <w:p w:rsidR="000F2271" w:rsidRPr="00F2103A" w:rsidRDefault="000F2271" w:rsidP="00CE1164">
      <w:pPr>
        <w:pStyle w:val="ConsPlusTitle"/>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0F2271" w:rsidRPr="00F2103A" w:rsidRDefault="000F2271" w:rsidP="00CE1164">
      <w:pPr>
        <w:spacing w:after="0" w:line="240" w:lineRule="auto"/>
        <w:rPr>
          <w:rFonts w:ascii="Times New Roman" w:hAnsi="Times New Roman" w:cs="Times New Roman"/>
          <w:sz w:val="28"/>
          <w:szCs w:val="28"/>
        </w:rPr>
      </w:pPr>
    </w:p>
    <w:p w:rsidR="000F2271" w:rsidRPr="00F2103A" w:rsidRDefault="000F2271" w:rsidP="00CE1164">
      <w:pPr>
        <w:pStyle w:val="ConsPlusNormal"/>
        <w:rPr>
          <w:rFonts w:ascii="Times New Roman" w:hAnsi="Times New Roman" w:cs="Times New Roman"/>
          <w:sz w:val="28"/>
          <w:szCs w:val="28"/>
        </w:rPr>
      </w:pPr>
    </w:p>
    <w:p w:rsidR="000F2271" w:rsidRPr="00F2103A" w:rsidRDefault="000F2271" w:rsidP="00EF02AE">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1. Общие положения</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1.1. Настоящее положение о комиссии по вопросам размещения нестационарных торговых объектов (нестационарных объектов по предоставлению услуг) и проведению аукциона на размещение нестационарных торговых объектов (нестационарных объектов по предоставлению услуг) на территории </w:t>
      </w:r>
      <w:r w:rsidR="00560265" w:rsidRPr="00F2103A">
        <w:rPr>
          <w:rFonts w:ascii="Times New Roman" w:hAnsi="Times New Roman" w:cs="Times New Roman"/>
          <w:sz w:val="28"/>
          <w:szCs w:val="28"/>
        </w:rPr>
        <w:t>Новоселицкого муниципального</w:t>
      </w:r>
      <w:r w:rsidRPr="00F2103A">
        <w:rPr>
          <w:rFonts w:ascii="Times New Roman" w:hAnsi="Times New Roman" w:cs="Times New Roman"/>
          <w:sz w:val="28"/>
          <w:szCs w:val="28"/>
        </w:rPr>
        <w:t xml:space="preserve"> округа Ставропольского края (далее соответственно - положение, комиссия) определяет задачи и функции комиссии, определяет порядок ее работы при проведении аукциона на размещение нестационарных торговых объектов, объектов бытовых услуг, развлечений и отдыха, объектов общественного питания на территории </w:t>
      </w:r>
      <w:r w:rsidR="00560265"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 Ставропольского края.</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1.2. Комиссия в своей деятельности руководствуется законодательством Российской Федерации, Ставропольского края, муниципальными правовыми актами </w:t>
      </w:r>
      <w:r w:rsidR="00560265"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 Ставропольского края, а также настоящим положением.</w:t>
      </w:r>
    </w:p>
    <w:p w:rsidR="001B2D7B" w:rsidRPr="00F2103A" w:rsidRDefault="001B2D7B" w:rsidP="00CE1164">
      <w:pPr>
        <w:pStyle w:val="ConsPlusNormal"/>
        <w:rPr>
          <w:rFonts w:ascii="Times New Roman" w:hAnsi="Times New Roman" w:cs="Times New Roman"/>
          <w:sz w:val="28"/>
          <w:szCs w:val="28"/>
        </w:rPr>
      </w:pPr>
    </w:p>
    <w:p w:rsidR="000F2271" w:rsidRPr="00F2103A" w:rsidRDefault="000F2271" w:rsidP="00EF02AE">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2. Задачи и функции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2.1. Основной задачей комиссии является определение целесообразности размещения новых торговых мест с целью включения их в схему размещения объектов нестационарной торговли, расположенных на территории </w:t>
      </w:r>
      <w:r w:rsidR="00560265"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 xml:space="preserve">округа Ставропольского края (далее соответственно - схема, </w:t>
      </w:r>
      <w:proofErr w:type="spellStart"/>
      <w:r w:rsidR="00560265" w:rsidRPr="00F2103A">
        <w:rPr>
          <w:rFonts w:ascii="Times New Roman" w:hAnsi="Times New Roman" w:cs="Times New Roman"/>
          <w:sz w:val="28"/>
          <w:szCs w:val="28"/>
        </w:rPr>
        <w:t>Новоселицкий</w:t>
      </w:r>
      <w:proofErr w:type="spellEnd"/>
      <w:r w:rsidRPr="00F2103A">
        <w:rPr>
          <w:rFonts w:ascii="Times New Roman" w:hAnsi="Times New Roman" w:cs="Times New Roman"/>
          <w:sz w:val="28"/>
          <w:szCs w:val="28"/>
        </w:rPr>
        <w:t xml:space="preserve"> округ, нестационарный объект).</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2.2. При принятии решения члены комиссии учитывают целесообразность и правомерность размещения нестационарного объекта в предполагаемом месте его размещения, определяют наличие технических и </w:t>
      </w:r>
      <w:r w:rsidRPr="00F2103A">
        <w:rPr>
          <w:rFonts w:ascii="Times New Roman" w:hAnsi="Times New Roman" w:cs="Times New Roman"/>
          <w:sz w:val="28"/>
          <w:szCs w:val="28"/>
        </w:rPr>
        <w:lastRenderedPageBreak/>
        <w:t xml:space="preserve">технологических факторов, препятствующих размещению нестационарного объекта (для киосков и павильонов), наличие под предполагаемым местом размещения объекта линий связи, сетей тепло-, водоснабжения и канализации. При соответствующей необходимости проводится согласование с соответствующими коммунальными службами </w:t>
      </w:r>
      <w:r w:rsidR="001B2D7B" w:rsidRPr="00F2103A">
        <w:rPr>
          <w:rFonts w:ascii="Times New Roman" w:hAnsi="Times New Roman" w:cs="Times New Roman"/>
          <w:sz w:val="28"/>
          <w:szCs w:val="28"/>
        </w:rPr>
        <w:t>Новоселицкого</w:t>
      </w:r>
      <w:r w:rsidRPr="00F2103A">
        <w:rPr>
          <w:rFonts w:ascii="Times New Roman" w:hAnsi="Times New Roman" w:cs="Times New Roman"/>
          <w:sz w:val="28"/>
          <w:szCs w:val="28"/>
        </w:rPr>
        <w:t xml:space="preserve"> округа.</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2.3. Для решения данной задачи комиссия выполняет следующие функции: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проведение заседания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выезд на место предполагаемого размещения нестационарного объекта</w:t>
      </w:r>
      <w:r w:rsidR="008D335B">
        <w:rPr>
          <w:rFonts w:ascii="Times New Roman" w:hAnsi="Times New Roman" w:cs="Times New Roman"/>
          <w:sz w:val="28"/>
          <w:szCs w:val="28"/>
        </w:rPr>
        <w:t xml:space="preserve"> (в случае необходимости)</w:t>
      </w:r>
      <w:r w:rsidRPr="00F2103A">
        <w:rPr>
          <w:rFonts w:ascii="Times New Roman" w:hAnsi="Times New Roman" w:cs="Times New Roman"/>
          <w:sz w:val="28"/>
          <w:szCs w:val="28"/>
        </w:rPr>
        <w:t>;</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рассмотрение вопроса и принятие решений о включении либо об отказе о включении в схему нового нестационарного объекта;</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4) вскрытие конвертов с заявками на участие в аукционе на право заключения договоров на размещение нестационарных торговых объектов (нестационарных объектов по предоставлению услуг) на территории </w:t>
      </w:r>
      <w:r w:rsidR="001B2D7B" w:rsidRPr="00F2103A">
        <w:rPr>
          <w:rFonts w:ascii="Times New Roman" w:hAnsi="Times New Roman" w:cs="Times New Roman"/>
          <w:sz w:val="28"/>
          <w:szCs w:val="28"/>
        </w:rPr>
        <w:t xml:space="preserve">Новоселицкого муниципального </w:t>
      </w:r>
      <w:r w:rsidRPr="00F2103A">
        <w:rPr>
          <w:rFonts w:ascii="Times New Roman" w:hAnsi="Times New Roman" w:cs="Times New Roman"/>
          <w:sz w:val="28"/>
          <w:szCs w:val="28"/>
        </w:rPr>
        <w:t>округа Ставропольского края (далее - аукцион);</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 рассмотрение заявок на участие в аукционе;</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 принятие решений о признании лиц, подавших заявки, участниками аукциона или об отказе в допуске к участию в аукционе;</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7) ведение протокола рассмотрения заявок на участие в аукционе;</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8) оценка и сопоставление заявок;</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9) проведение аукциона;</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10) определение победителя аукциона;</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11) ведение протокола проведения аукциона;</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12) принятие решения о выборе победителя аукциона;</w:t>
      </w:r>
    </w:p>
    <w:p w:rsidR="000F2271"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13) ведение протоколов об отказе от заключения договора, протокола об отстранении заявителя или участника аукциона от участия в аукционе.</w:t>
      </w:r>
    </w:p>
    <w:p w:rsidR="00881E93" w:rsidRPr="00F2103A" w:rsidRDefault="00C4344E" w:rsidP="00EF02A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Рассмотрение заявлений хозяйствующих субъектов о заключении договоров на размещение</w:t>
      </w:r>
      <w:r w:rsidRPr="00C4344E">
        <w:t xml:space="preserve"> </w:t>
      </w:r>
      <w:r w:rsidRPr="00C4344E">
        <w:rPr>
          <w:rFonts w:ascii="Times New Roman" w:hAnsi="Times New Roman" w:cs="Times New Roman"/>
          <w:sz w:val="28"/>
          <w:szCs w:val="28"/>
        </w:rPr>
        <w:t>нестационарных торговых объектов (нестационарных объектов по</w:t>
      </w:r>
      <w:r>
        <w:rPr>
          <w:rFonts w:ascii="Times New Roman" w:hAnsi="Times New Roman" w:cs="Times New Roman"/>
          <w:sz w:val="28"/>
          <w:szCs w:val="28"/>
        </w:rPr>
        <w:t xml:space="preserve"> </w:t>
      </w:r>
      <w:r w:rsidRPr="00C4344E">
        <w:rPr>
          <w:rFonts w:ascii="Times New Roman" w:hAnsi="Times New Roman" w:cs="Times New Roman"/>
          <w:sz w:val="28"/>
          <w:szCs w:val="28"/>
        </w:rPr>
        <w:t>предоставлению   услуг) на   территории   Новоселицкого муниципального округа</w:t>
      </w:r>
      <w:r>
        <w:rPr>
          <w:rFonts w:ascii="Times New Roman" w:hAnsi="Times New Roman" w:cs="Times New Roman"/>
          <w:sz w:val="28"/>
          <w:szCs w:val="28"/>
        </w:rPr>
        <w:t xml:space="preserve"> </w:t>
      </w:r>
      <w:r w:rsidRPr="00C4344E">
        <w:rPr>
          <w:rFonts w:ascii="Times New Roman" w:hAnsi="Times New Roman" w:cs="Times New Roman"/>
          <w:sz w:val="28"/>
          <w:szCs w:val="28"/>
        </w:rPr>
        <w:t>Ставропольского края</w:t>
      </w:r>
      <w:r w:rsidR="00881E93">
        <w:rPr>
          <w:rFonts w:ascii="Times New Roman" w:hAnsi="Times New Roman" w:cs="Times New Roman"/>
          <w:sz w:val="28"/>
          <w:szCs w:val="28"/>
        </w:rPr>
        <w:t xml:space="preserve"> и </w:t>
      </w:r>
      <w:r w:rsidR="00881E93" w:rsidRPr="00F2103A">
        <w:rPr>
          <w:rFonts w:ascii="Times New Roman" w:hAnsi="Times New Roman" w:cs="Times New Roman"/>
          <w:sz w:val="28"/>
          <w:szCs w:val="28"/>
        </w:rPr>
        <w:t>прин</w:t>
      </w:r>
      <w:r w:rsidR="00881E93">
        <w:rPr>
          <w:rFonts w:ascii="Times New Roman" w:hAnsi="Times New Roman" w:cs="Times New Roman"/>
          <w:sz w:val="28"/>
          <w:szCs w:val="28"/>
        </w:rPr>
        <w:t>ятие</w:t>
      </w:r>
      <w:r w:rsidR="00881E93" w:rsidRPr="00F2103A">
        <w:rPr>
          <w:rFonts w:ascii="Times New Roman" w:hAnsi="Times New Roman" w:cs="Times New Roman"/>
          <w:sz w:val="28"/>
          <w:szCs w:val="28"/>
        </w:rPr>
        <w:t xml:space="preserve"> решени</w:t>
      </w:r>
      <w:r w:rsidR="00881E93">
        <w:rPr>
          <w:rFonts w:ascii="Times New Roman" w:hAnsi="Times New Roman" w:cs="Times New Roman"/>
          <w:sz w:val="28"/>
          <w:szCs w:val="28"/>
        </w:rPr>
        <w:t>я</w:t>
      </w:r>
      <w:r w:rsidR="00881E93" w:rsidRPr="00F2103A">
        <w:rPr>
          <w:rFonts w:ascii="Times New Roman" w:hAnsi="Times New Roman" w:cs="Times New Roman"/>
          <w:sz w:val="28"/>
          <w:szCs w:val="28"/>
        </w:rPr>
        <w:t xml:space="preserve"> о проведении аукциона, заключении договора либо об отказе в заключении договора.</w:t>
      </w:r>
    </w:p>
    <w:p w:rsidR="000F2271" w:rsidRPr="00F2103A" w:rsidRDefault="000F2271" w:rsidP="00EF02AE">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3. Состав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3.1. В состав комиссии входят председатель комиссии, заместитель председателя комиссии, секретарь комиссии и члены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3.2. Число членов комиссии должно быть не менее чем пять человек.</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3.3. Председатель комиссии осуществляет общее руководство деятельностью комиссии, организует ее работу, дает поручения секретарю и членам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3.4. Полномочия председателя комиссии в случае его отсутствия осуществляет заместитель председателя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3.5. Секретарь комиссии обеспечивает деятельность комиссии, организует подготовку материалов к заседанию комиссии, хранит конверты с </w:t>
      </w:r>
      <w:r w:rsidRPr="00F2103A">
        <w:rPr>
          <w:rFonts w:ascii="Times New Roman" w:hAnsi="Times New Roman" w:cs="Times New Roman"/>
          <w:sz w:val="28"/>
          <w:szCs w:val="28"/>
        </w:rPr>
        <w:lastRenderedPageBreak/>
        <w:t>заявками на участие в аукционе, ведет протокол заседания комиссии, сообщает членам комиссии о месте, дате и времени проведения заседания комиссии, выполняет иные функции по поручению председателя комиссии.</w:t>
      </w:r>
    </w:p>
    <w:p w:rsidR="001B2D7B" w:rsidRPr="00F2103A" w:rsidRDefault="001B2D7B" w:rsidP="00CE1164">
      <w:pPr>
        <w:pStyle w:val="ConsPlusNormal"/>
        <w:rPr>
          <w:rFonts w:ascii="Times New Roman" w:hAnsi="Times New Roman" w:cs="Times New Roman"/>
          <w:sz w:val="28"/>
          <w:szCs w:val="28"/>
        </w:rPr>
      </w:pPr>
    </w:p>
    <w:p w:rsidR="000F2271" w:rsidRPr="00F2103A" w:rsidRDefault="000F2271" w:rsidP="00EF02AE">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4. Порядок работы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4.1. Формой работы комиссии является заседание.</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4.2. Члены комиссии участвуют в ее работе лично. Делегирование членами комиссии своих полномочий иным лицам не допускается. Каждый член комиссии обладает правом одного голоса. Члены комиссии имеют равные права при обсуждении вопросов и принятии решений на заседаниях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4.3. Заседание комиссии считается правомочным, если на нем присутствует не менее пятидесяти процентов общего числа ее членов.</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4.4. Решение комиссии по результатам рассмотрения и оценки заявок принимается открытым голосованием простым большинством голосов членов комиссии, присутствующих на заседании. При равенстве голосов решающим является голос председательствующего на заседании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4.5. В случае несогласия с принятым решением член комиссии вправе изложить письменно свое особое мнение, которое подлежит приобщению к протоколу заседания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 xml:space="preserve">4.6. Принятые решения комиссии оформляются протоколом, который подлежит размещению на официальном сайте администрации </w:t>
      </w:r>
      <w:r w:rsidR="001B2D7B" w:rsidRPr="00F2103A">
        <w:rPr>
          <w:rFonts w:ascii="Times New Roman" w:hAnsi="Times New Roman" w:cs="Times New Roman"/>
          <w:sz w:val="28"/>
          <w:szCs w:val="28"/>
        </w:rPr>
        <w:t>Новоселицкого муниципального</w:t>
      </w:r>
      <w:r w:rsidRPr="00F2103A">
        <w:rPr>
          <w:rFonts w:ascii="Times New Roman" w:hAnsi="Times New Roman" w:cs="Times New Roman"/>
          <w:sz w:val="28"/>
          <w:szCs w:val="28"/>
        </w:rPr>
        <w:t xml:space="preserve"> округа Ставропольского края в информационно-телекоммуникационной сети "Интернет".</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4.7. Председатель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руководит деятельностью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назначает дату и время заседания комиссии, проводит заседания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участвует в голосовании;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распределяет обязанности между членами комиссии, дает им поручения и контролирует их исполнение.</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4.8. Заместитель председателя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в отсутствие председателя комиссии проводит заседания комиссии и выполняет функции председателя;</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выполняет поручения председателя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участвует в рассмотрении документов и обсуждении рассматриваемых на заседании комиссии вопросов;</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принимает участие в голосовании.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4.9. Секретарь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осуществляет организационно-техническое обеспечение деятельности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готовит документы к рассмотрению на заседании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выполняет поручения председателя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 участвует в рассмотрении документов и обсуждении рассматриваемых на заседании комиссии вопросов;</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lastRenderedPageBreak/>
        <w:t>5) принимает участие в голосовании;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6) ведет протокол заседания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4.10. В случае отсутствия секретаря его функции выполняет член комиссии, определяемый председателем комиссии во время заседания.</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4.11. Другие члены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1) выполняют поручения председателя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2) участвуют в рассмотрении документов и обсуждении рассматриваемых на заседании комиссии вопросов;</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3) принимают участие в голосовании.</w:t>
      </w:r>
    </w:p>
    <w:p w:rsidR="000F2271" w:rsidRPr="00F2103A" w:rsidRDefault="000F2271" w:rsidP="00CE1164">
      <w:pPr>
        <w:pStyle w:val="ConsPlusNormal"/>
        <w:rPr>
          <w:rFonts w:ascii="Times New Roman" w:hAnsi="Times New Roman" w:cs="Times New Roman"/>
          <w:sz w:val="28"/>
          <w:szCs w:val="28"/>
        </w:rPr>
      </w:pPr>
    </w:p>
    <w:p w:rsidR="000F2271" w:rsidRPr="00F2103A" w:rsidRDefault="000F2271" w:rsidP="00EF02AE">
      <w:pPr>
        <w:pStyle w:val="ConsPlusTitle"/>
        <w:jc w:val="center"/>
        <w:outlineLvl w:val="1"/>
        <w:rPr>
          <w:rFonts w:ascii="Times New Roman" w:hAnsi="Times New Roman" w:cs="Times New Roman"/>
          <w:sz w:val="28"/>
          <w:szCs w:val="28"/>
        </w:rPr>
      </w:pPr>
      <w:r w:rsidRPr="00F2103A">
        <w:rPr>
          <w:rFonts w:ascii="Times New Roman" w:hAnsi="Times New Roman" w:cs="Times New Roman"/>
          <w:sz w:val="28"/>
          <w:szCs w:val="28"/>
        </w:rPr>
        <w:t>5. Ответственность комиссии</w:t>
      </w:r>
    </w:p>
    <w:p w:rsidR="000F2271" w:rsidRPr="00F2103A" w:rsidRDefault="000F2271" w:rsidP="00EF02AE">
      <w:pPr>
        <w:pStyle w:val="ConsPlusNormal"/>
        <w:ind w:firstLine="709"/>
        <w:jc w:val="both"/>
        <w:rPr>
          <w:rFonts w:ascii="Times New Roman" w:hAnsi="Times New Roman" w:cs="Times New Roman"/>
          <w:sz w:val="28"/>
          <w:szCs w:val="28"/>
        </w:rPr>
      </w:pPr>
      <w:r w:rsidRPr="00F2103A">
        <w:rPr>
          <w:rFonts w:ascii="Times New Roman" w:hAnsi="Times New Roman" w:cs="Times New Roman"/>
          <w:sz w:val="28"/>
          <w:szCs w:val="28"/>
        </w:rPr>
        <w:t>5.1. Все члены комиссии несут персональную ответственность за выполнение возложенных на комиссию задач и функций в соответствии с действующим законодательством Российской Федерации.</w:t>
      </w:r>
    </w:p>
    <w:p w:rsidR="000F2271" w:rsidRPr="00F2103A" w:rsidRDefault="000F2271" w:rsidP="00CE1164">
      <w:pPr>
        <w:pStyle w:val="ConsPlusNormal"/>
        <w:rPr>
          <w:rFonts w:ascii="Times New Roman" w:hAnsi="Times New Roman" w:cs="Times New Roman"/>
          <w:sz w:val="28"/>
          <w:szCs w:val="28"/>
        </w:rPr>
      </w:pPr>
    </w:p>
    <w:p w:rsidR="000F2271" w:rsidRPr="00F2103A" w:rsidRDefault="000F2271"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1B2D7B" w:rsidRPr="00F2103A" w:rsidRDefault="001B2D7B"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2C18C0" w:rsidRPr="00F2103A" w:rsidRDefault="002C18C0" w:rsidP="00CE1164">
      <w:pPr>
        <w:pStyle w:val="ConsPlusNormal"/>
        <w:rPr>
          <w:rFonts w:ascii="Times New Roman" w:hAnsi="Times New Roman" w:cs="Times New Roman"/>
          <w:sz w:val="28"/>
          <w:szCs w:val="28"/>
        </w:rPr>
      </w:pPr>
    </w:p>
    <w:p w:rsidR="00EF02AE" w:rsidRDefault="00EF02AE" w:rsidP="00EF02AE">
      <w:pPr>
        <w:pStyle w:val="ConsPlusNormal"/>
        <w:spacing w:line="240" w:lineRule="exact"/>
        <w:ind w:left="4253"/>
        <w:jc w:val="center"/>
        <w:outlineLvl w:val="0"/>
        <w:rPr>
          <w:rFonts w:ascii="Times New Roman" w:hAnsi="Times New Roman" w:cs="Times New Roman"/>
          <w:sz w:val="28"/>
          <w:szCs w:val="28"/>
        </w:rPr>
      </w:pPr>
      <w:bookmarkStart w:id="28" w:name="P1078"/>
      <w:bookmarkEnd w:id="28"/>
      <w:r>
        <w:rPr>
          <w:rFonts w:ascii="Times New Roman" w:hAnsi="Times New Roman" w:cs="Times New Roman"/>
          <w:sz w:val="28"/>
          <w:szCs w:val="28"/>
        </w:rPr>
        <w:lastRenderedPageBreak/>
        <w:t>Утверждена</w:t>
      </w:r>
    </w:p>
    <w:p w:rsidR="00EF02AE" w:rsidRPr="00F2103A" w:rsidRDefault="00EF02AE" w:rsidP="00EF02AE">
      <w:pPr>
        <w:pStyle w:val="ConsPlusNormal"/>
        <w:spacing w:line="240" w:lineRule="exact"/>
        <w:ind w:left="4253"/>
        <w:jc w:val="center"/>
        <w:outlineLvl w:val="0"/>
        <w:rPr>
          <w:rFonts w:ascii="Times New Roman" w:hAnsi="Times New Roman" w:cs="Times New Roman"/>
          <w:sz w:val="28"/>
          <w:szCs w:val="28"/>
        </w:rPr>
      </w:pPr>
    </w:p>
    <w:p w:rsidR="00EF02AE" w:rsidRPr="00F2103A" w:rsidRDefault="00EF02AE" w:rsidP="00EF02AE">
      <w:pPr>
        <w:pStyle w:val="ConsPlusNormal"/>
        <w:spacing w:line="240" w:lineRule="exact"/>
        <w:ind w:left="4253"/>
        <w:jc w:val="center"/>
        <w:rPr>
          <w:rFonts w:ascii="Times New Roman" w:hAnsi="Times New Roman" w:cs="Times New Roman"/>
          <w:sz w:val="28"/>
          <w:szCs w:val="28"/>
        </w:rPr>
      </w:pPr>
      <w:r w:rsidRPr="00F2103A">
        <w:rPr>
          <w:rFonts w:ascii="Times New Roman" w:hAnsi="Times New Roman" w:cs="Times New Roman"/>
          <w:sz w:val="28"/>
          <w:szCs w:val="28"/>
        </w:rPr>
        <w:t>постановлением    администрации Новоселицкого</w:t>
      </w:r>
      <w:r>
        <w:rPr>
          <w:rFonts w:ascii="Times New Roman" w:hAnsi="Times New Roman" w:cs="Times New Roman"/>
          <w:sz w:val="28"/>
          <w:szCs w:val="28"/>
        </w:rPr>
        <w:t xml:space="preserve"> </w:t>
      </w:r>
      <w:r w:rsidRPr="00F2103A">
        <w:rPr>
          <w:rFonts w:ascii="Times New Roman" w:hAnsi="Times New Roman" w:cs="Times New Roman"/>
          <w:sz w:val="28"/>
          <w:szCs w:val="28"/>
        </w:rPr>
        <w:t>муниципального округа</w:t>
      </w:r>
    </w:p>
    <w:p w:rsidR="00EF02AE" w:rsidRDefault="00EF02AE" w:rsidP="00EF02AE">
      <w:pPr>
        <w:pStyle w:val="ConsPlusNormal"/>
        <w:spacing w:line="240" w:lineRule="exact"/>
        <w:ind w:left="4253"/>
        <w:jc w:val="center"/>
        <w:rPr>
          <w:rFonts w:ascii="Times New Roman" w:hAnsi="Times New Roman" w:cs="Times New Roman"/>
          <w:sz w:val="28"/>
          <w:szCs w:val="28"/>
        </w:rPr>
      </w:pPr>
      <w:r w:rsidRPr="00F2103A">
        <w:rPr>
          <w:rFonts w:ascii="Times New Roman" w:hAnsi="Times New Roman" w:cs="Times New Roman"/>
          <w:sz w:val="28"/>
          <w:szCs w:val="28"/>
        </w:rPr>
        <w:t>Ставропольского края</w:t>
      </w:r>
    </w:p>
    <w:p w:rsidR="00EF02AE" w:rsidRPr="00F2103A" w:rsidRDefault="00EF02AE" w:rsidP="00EF02AE">
      <w:pPr>
        <w:pStyle w:val="ConsPlusNormal"/>
        <w:spacing w:line="240" w:lineRule="exact"/>
        <w:ind w:left="4253"/>
        <w:jc w:val="center"/>
        <w:rPr>
          <w:rFonts w:ascii="Times New Roman" w:hAnsi="Times New Roman" w:cs="Times New Roman"/>
          <w:sz w:val="28"/>
          <w:szCs w:val="28"/>
        </w:rPr>
      </w:pPr>
    </w:p>
    <w:p w:rsidR="00EF02AE" w:rsidRPr="00F2103A" w:rsidRDefault="00EF02AE" w:rsidP="00EF02AE">
      <w:pPr>
        <w:pStyle w:val="ConsPlusNormal"/>
        <w:spacing w:line="240" w:lineRule="exact"/>
        <w:ind w:left="4253"/>
        <w:jc w:val="center"/>
        <w:rPr>
          <w:rFonts w:ascii="Times New Roman" w:hAnsi="Times New Roman" w:cs="Times New Roman"/>
          <w:sz w:val="28"/>
          <w:szCs w:val="28"/>
        </w:rPr>
      </w:pPr>
      <w:r w:rsidRPr="00F2103A">
        <w:rPr>
          <w:rFonts w:ascii="Times New Roman" w:hAnsi="Times New Roman" w:cs="Times New Roman"/>
          <w:sz w:val="28"/>
          <w:szCs w:val="28"/>
        </w:rPr>
        <w:t xml:space="preserve">от </w:t>
      </w:r>
      <w:r>
        <w:rPr>
          <w:rFonts w:ascii="Times New Roman" w:hAnsi="Times New Roman" w:cs="Times New Roman"/>
          <w:sz w:val="28"/>
          <w:szCs w:val="28"/>
        </w:rPr>
        <w:t xml:space="preserve">16 февраля </w:t>
      </w:r>
      <w:r w:rsidRPr="00F2103A">
        <w:rPr>
          <w:rFonts w:ascii="Times New Roman" w:hAnsi="Times New Roman" w:cs="Times New Roman"/>
          <w:sz w:val="28"/>
          <w:szCs w:val="28"/>
        </w:rPr>
        <w:t>202</w:t>
      </w:r>
      <w:r>
        <w:rPr>
          <w:rFonts w:ascii="Times New Roman" w:hAnsi="Times New Roman" w:cs="Times New Roman"/>
          <w:sz w:val="28"/>
          <w:szCs w:val="28"/>
        </w:rPr>
        <w:t>2 г. № 91</w:t>
      </w:r>
    </w:p>
    <w:p w:rsidR="00881E93" w:rsidRDefault="00881E93" w:rsidP="00EF02AE">
      <w:pPr>
        <w:pStyle w:val="ConsPlusNormal"/>
        <w:ind w:left="4248" w:firstLine="708"/>
        <w:outlineLvl w:val="0"/>
        <w:rPr>
          <w:rFonts w:ascii="Times New Roman" w:hAnsi="Times New Roman" w:cs="Times New Roman"/>
          <w:sz w:val="28"/>
          <w:szCs w:val="28"/>
        </w:rPr>
      </w:pPr>
    </w:p>
    <w:p w:rsidR="00220807" w:rsidRPr="00881E93" w:rsidRDefault="002C6A85" w:rsidP="00220807">
      <w:pPr>
        <w:spacing w:after="0" w:line="240" w:lineRule="exact"/>
        <w:jc w:val="center"/>
        <w:rPr>
          <w:rFonts w:ascii="Times New Roman" w:hAnsi="Times New Roman" w:cs="Times New Roman"/>
          <w:sz w:val="28"/>
          <w:szCs w:val="28"/>
        </w:rPr>
      </w:pPr>
      <w:hyperlink w:anchor="P1078" w:history="1">
        <w:r w:rsidR="00220807" w:rsidRPr="00881E93">
          <w:rPr>
            <w:rFonts w:ascii="Times New Roman" w:hAnsi="Times New Roman" w:cs="Times New Roman"/>
            <w:sz w:val="28"/>
            <w:szCs w:val="28"/>
          </w:rPr>
          <w:t>Методик</w:t>
        </w:r>
      </w:hyperlink>
      <w:r w:rsidR="00220807" w:rsidRPr="00881E93">
        <w:rPr>
          <w:rFonts w:ascii="Times New Roman" w:hAnsi="Times New Roman" w:cs="Times New Roman"/>
          <w:sz w:val="28"/>
          <w:szCs w:val="28"/>
        </w:rPr>
        <w:t>а</w:t>
      </w:r>
    </w:p>
    <w:p w:rsidR="00220807" w:rsidRPr="00881E93" w:rsidRDefault="00220807" w:rsidP="00220807">
      <w:pPr>
        <w:spacing w:after="0" w:line="240" w:lineRule="exact"/>
        <w:jc w:val="center"/>
        <w:rPr>
          <w:rFonts w:ascii="Times New Roman" w:hAnsi="Times New Roman" w:cs="Times New Roman"/>
          <w:sz w:val="28"/>
          <w:szCs w:val="28"/>
        </w:rPr>
      </w:pPr>
      <w:r w:rsidRPr="00881E93">
        <w:rPr>
          <w:rFonts w:ascii="Times New Roman" w:hAnsi="Times New Roman" w:cs="Times New Roman"/>
          <w:sz w:val="28"/>
          <w:szCs w:val="28"/>
        </w:rPr>
        <w:t>формирования платы за использование нестационарного торгового места на территории Новоселицкого муниципального округа Ставропольского края за период его размещения (установки), а также начального размера платы за использование нестационарного торгового места на территории Новоселицкого муниципального округа Ставропольского края за период его размещения (установки) в случаях пре</w:t>
      </w:r>
      <w:r w:rsidR="00881E93">
        <w:rPr>
          <w:rFonts w:ascii="Times New Roman" w:hAnsi="Times New Roman" w:cs="Times New Roman"/>
          <w:sz w:val="28"/>
          <w:szCs w:val="28"/>
        </w:rPr>
        <w:t>доставления торгового места на аукционе</w:t>
      </w:r>
    </w:p>
    <w:p w:rsidR="00220807" w:rsidRPr="00881E93" w:rsidRDefault="00220807" w:rsidP="00220807">
      <w:pPr>
        <w:spacing w:after="0" w:line="240" w:lineRule="exact"/>
        <w:jc w:val="center"/>
        <w:rPr>
          <w:rFonts w:ascii="Times New Roman" w:eastAsia="Times New Roman" w:hAnsi="Times New Roman" w:cs="Times New Roman"/>
          <w:sz w:val="28"/>
          <w:szCs w:val="28"/>
          <w:lang w:eastAsia="ru-RU"/>
        </w:rPr>
      </w:pPr>
    </w:p>
    <w:p w:rsidR="00220807" w:rsidRPr="00881E93" w:rsidRDefault="00220807" w:rsidP="00220807">
      <w:pPr>
        <w:pStyle w:val="20"/>
        <w:numPr>
          <w:ilvl w:val="0"/>
          <w:numId w:val="1"/>
        </w:numPr>
        <w:shd w:val="clear" w:color="auto" w:fill="auto"/>
        <w:tabs>
          <w:tab w:val="left" w:pos="1075"/>
        </w:tabs>
        <w:spacing w:after="0" w:line="240" w:lineRule="auto"/>
        <w:ind w:firstLine="709"/>
      </w:pPr>
      <w:bookmarkStart w:id="29" w:name="_GoBack"/>
      <w:bookmarkEnd w:id="29"/>
      <w:r w:rsidRPr="00881E93">
        <w:rPr>
          <w:color w:val="000000"/>
          <w:lang w:eastAsia="ru-RU" w:bidi="ru-RU"/>
        </w:rPr>
        <w:t xml:space="preserve">Настоящая Методика определяет порядок формирования платы за использование нестационарного торгового места на территории Новоселицкого муниципального округа Ставропольского края за период его размещения (установки), а также начального размера платы за использование нестационарного торгового места на территории </w:t>
      </w:r>
      <w:r w:rsidRPr="00881E93">
        <w:t>Новоселицкого муниципального округа Ставропольского края</w:t>
      </w:r>
      <w:r w:rsidRPr="00881E93">
        <w:rPr>
          <w:color w:val="000000"/>
          <w:lang w:eastAsia="ru-RU" w:bidi="ru-RU"/>
        </w:rPr>
        <w:t xml:space="preserve"> за период его размещения (установки) в случаях предоставления торгового места на </w:t>
      </w:r>
      <w:r w:rsidR="00881E93">
        <w:rPr>
          <w:color w:val="000000"/>
          <w:lang w:eastAsia="ru-RU" w:bidi="ru-RU"/>
        </w:rPr>
        <w:t>аукционе</w:t>
      </w:r>
      <w:r w:rsidRPr="00881E93">
        <w:rPr>
          <w:color w:val="000000"/>
          <w:lang w:eastAsia="ru-RU" w:bidi="ru-RU"/>
        </w:rPr>
        <w:t xml:space="preserve"> (далее - Методика).</w:t>
      </w:r>
    </w:p>
    <w:p w:rsidR="00220807" w:rsidRPr="00881E93" w:rsidRDefault="00220807" w:rsidP="00220807">
      <w:pPr>
        <w:pStyle w:val="20"/>
        <w:shd w:val="clear" w:color="auto" w:fill="auto"/>
        <w:tabs>
          <w:tab w:val="left" w:pos="567"/>
        </w:tabs>
        <w:spacing w:after="0" w:line="240" w:lineRule="auto"/>
        <w:ind w:firstLine="709"/>
      </w:pPr>
      <w:r w:rsidRPr="00881E93">
        <w:rPr>
          <w:color w:val="000000"/>
          <w:lang w:eastAsia="ru-RU" w:bidi="ru-RU"/>
        </w:rPr>
        <w:t>2. Годовая плата за использование нестационарного торгового места на территории Новоселицкого муниципального округа (далее - плата за размещение) рассчитывается по формуле:</w:t>
      </w:r>
    </w:p>
    <w:p w:rsidR="00220807" w:rsidRPr="00881E93" w:rsidRDefault="00220807" w:rsidP="00220807">
      <w:pPr>
        <w:pStyle w:val="20"/>
        <w:tabs>
          <w:tab w:val="left" w:pos="1075"/>
        </w:tabs>
        <w:spacing w:after="0" w:line="240" w:lineRule="auto"/>
        <w:ind w:firstLine="709"/>
        <w:rPr>
          <w:color w:val="000000"/>
          <w:lang w:eastAsia="ru-RU" w:bidi="ru-RU"/>
        </w:rPr>
      </w:pPr>
      <w:r w:rsidRPr="00881E93">
        <w:rPr>
          <w:color w:val="000000"/>
          <w:lang w:eastAsia="ru-RU" w:bidi="ru-RU"/>
        </w:rPr>
        <w:t xml:space="preserve">П= </w:t>
      </w:r>
      <w:r w:rsidRPr="00881E93">
        <w:rPr>
          <w:color w:val="000000"/>
          <w:lang w:val="en-US" w:eastAsia="ru-RU" w:bidi="ru-RU"/>
        </w:rPr>
        <w:t>C</w:t>
      </w:r>
      <w:r w:rsidRPr="00881E93">
        <w:rPr>
          <w:color w:val="000000"/>
          <w:lang w:eastAsia="ru-RU" w:bidi="ru-RU"/>
        </w:rPr>
        <w:t xml:space="preserve"> </w:t>
      </w:r>
      <w:r w:rsidRPr="00881E93">
        <w:rPr>
          <w:color w:val="000000"/>
          <w:lang w:val="en-US" w:eastAsia="ru-RU" w:bidi="ru-RU"/>
        </w:rPr>
        <w:t>x</w:t>
      </w:r>
      <w:r w:rsidRPr="00881E93">
        <w:rPr>
          <w:color w:val="000000"/>
          <w:lang w:eastAsia="ru-RU" w:bidi="ru-RU"/>
        </w:rPr>
        <w:t xml:space="preserve"> </w:t>
      </w:r>
      <w:r w:rsidRPr="00881E93">
        <w:rPr>
          <w:color w:val="000000"/>
          <w:lang w:val="en-US" w:eastAsia="ru-RU" w:bidi="ru-RU"/>
        </w:rPr>
        <w:t>S</w:t>
      </w:r>
      <w:r w:rsidRPr="00881E93">
        <w:rPr>
          <w:color w:val="000000"/>
          <w:lang w:eastAsia="ru-RU" w:bidi="ru-RU"/>
        </w:rPr>
        <w:t xml:space="preserve"> </w:t>
      </w:r>
      <w:r w:rsidRPr="00881E93">
        <w:rPr>
          <w:color w:val="000000"/>
          <w:lang w:val="en-US" w:eastAsia="ru-RU" w:bidi="ru-RU"/>
        </w:rPr>
        <w:t>x</w:t>
      </w:r>
      <w:r w:rsidRPr="00881E93">
        <w:rPr>
          <w:color w:val="000000"/>
          <w:lang w:eastAsia="ru-RU" w:bidi="ru-RU"/>
        </w:rPr>
        <w:t xml:space="preserve"> </w:t>
      </w:r>
      <w:r w:rsidRPr="00881E93">
        <w:rPr>
          <w:color w:val="000000"/>
          <w:lang w:val="en-US" w:eastAsia="ru-RU" w:bidi="ru-RU"/>
        </w:rPr>
        <w:t>K</w:t>
      </w:r>
      <w:r w:rsidRPr="00881E93">
        <w:rPr>
          <w:color w:val="000000"/>
          <w:lang w:eastAsia="ru-RU" w:bidi="ru-RU"/>
        </w:rPr>
        <w:t xml:space="preserve">  </w:t>
      </w:r>
    </w:p>
    <w:p w:rsidR="00220807" w:rsidRPr="00881E93" w:rsidRDefault="00220807" w:rsidP="00220807">
      <w:pPr>
        <w:pStyle w:val="20"/>
        <w:tabs>
          <w:tab w:val="left" w:pos="1075"/>
        </w:tabs>
        <w:spacing w:after="0" w:line="240" w:lineRule="auto"/>
        <w:ind w:firstLine="709"/>
        <w:rPr>
          <w:color w:val="000000"/>
          <w:lang w:eastAsia="ru-RU" w:bidi="ru-RU"/>
        </w:rPr>
      </w:pPr>
      <w:r w:rsidRPr="00881E93">
        <w:rPr>
          <w:color w:val="000000"/>
          <w:lang w:eastAsia="ru-RU" w:bidi="ru-RU"/>
        </w:rPr>
        <w:t>где:</w:t>
      </w:r>
    </w:p>
    <w:p w:rsidR="00220807" w:rsidRPr="00881E93" w:rsidRDefault="00220807" w:rsidP="00220807">
      <w:pPr>
        <w:pStyle w:val="20"/>
        <w:tabs>
          <w:tab w:val="left" w:pos="1075"/>
        </w:tabs>
        <w:spacing w:after="0" w:line="240" w:lineRule="auto"/>
        <w:ind w:firstLine="709"/>
        <w:rPr>
          <w:color w:val="000000"/>
          <w:lang w:eastAsia="ru-RU" w:bidi="ru-RU"/>
        </w:rPr>
      </w:pPr>
      <w:r w:rsidRPr="00881E93">
        <w:rPr>
          <w:color w:val="000000"/>
          <w:lang w:eastAsia="ru-RU" w:bidi="ru-RU"/>
        </w:rPr>
        <w:t>П – плата за размещение (рублей);</w:t>
      </w:r>
    </w:p>
    <w:p w:rsidR="00220807" w:rsidRPr="00881E93" w:rsidRDefault="00220807" w:rsidP="00220807">
      <w:pPr>
        <w:pStyle w:val="20"/>
        <w:tabs>
          <w:tab w:val="left" w:pos="1075"/>
        </w:tabs>
        <w:spacing w:after="0" w:line="240" w:lineRule="auto"/>
        <w:ind w:firstLine="709"/>
        <w:rPr>
          <w:color w:val="000000"/>
          <w:lang w:eastAsia="ru-RU" w:bidi="ru-RU"/>
        </w:rPr>
      </w:pPr>
      <w:r w:rsidRPr="00881E93">
        <w:rPr>
          <w:color w:val="000000"/>
          <w:lang w:eastAsia="ru-RU" w:bidi="ru-RU"/>
        </w:rPr>
        <w:t>C = 496 – средний размер кадастровой стоимости за 1 квадратный метр земельного участка на территории Новоселицкого муниципального округа Ставропольского края по виду использования: магазины, общественное питание (</w:t>
      </w:r>
      <w:proofErr w:type="spellStart"/>
      <w:r w:rsidRPr="00881E93">
        <w:rPr>
          <w:color w:val="000000"/>
          <w:lang w:eastAsia="ru-RU" w:bidi="ru-RU"/>
        </w:rPr>
        <w:t>руб</w:t>
      </w:r>
      <w:proofErr w:type="spellEnd"/>
      <w:r w:rsidRPr="00881E93">
        <w:rPr>
          <w:color w:val="000000"/>
          <w:lang w:eastAsia="ru-RU" w:bidi="ru-RU"/>
        </w:rPr>
        <w:t xml:space="preserve">);   </w:t>
      </w:r>
    </w:p>
    <w:p w:rsidR="00220807" w:rsidRPr="00881E93" w:rsidRDefault="00220807" w:rsidP="00220807">
      <w:pPr>
        <w:pStyle w:val="20"/>
        <w:tabs>
          <w:tab w:val="left" w:pos="1075"/>
        </w:tabs>
        <w:spacing w:after="0" w:line="240" w:lineRule="auto"/>
        <w:ind w:firstLine="709"/>
        <w:rPr>
          <w:color w:val="000000"/>
          <w:lang w:eastAsia="ru-RU" w:bidi="ru-RU"/>
        </w:rPr>
      </w:pPr>
      <w:r w:rsidRPr="00881E93">
        <w:rPr>
          <w:color w:val="000000"/>
          <w:lang w:val="en-US" w:eastAsia="ru-RU" w:bidi="ru-RU"/>
        </w:rPr>
        <w:t>S</w:t>
      </w:r>
      <w:r w:rsidRPr="00881E93">
        <w:rPr>
          <w:color w:val="000000"/>
          <w:lang w:eastAsia="ru-RU" w:bidi="ru-RU"/>
        </w:rPr>
        <w:t xml:space="preserve"> – площадь нестационарного торгового объекта (</w:t>
      </w:r>
      <w:proofErr w:type="spellStart"/>
      <w:r w:rsidRPr="00881E93">
        <w:rPr>
          <w:color w:val="000000"/>
          <w:lang w:eastAsia="ru-RU" w:bidi="ru-RU"/>
        </w:rPr>
        <w:t>кв.м</w:t>
      </w:r>
      <w:proofErr w:type="spellEnd"/>
      <w:r w:rsidRPr="00881E93">
        <w:rPr>
          <w:color w:val="000000"/>
          <w:lang w:eastAsia="ru-RU" w:bidi="ru-RU"/>
        </w:rPr>
        <w:t>)</w:t>
      </w:r>
    </w:p>
    <w:p w:rsidR="00220807" w:rsidRPr="00881E93" w:rsidRDefault="00220807" w:rsidP="00220807">
      <w:pPr>
        <w:pStyle w:val="20"/>
        <w:tabs>
          <w:tab w:val="left" w:pos="1075"/>
        </w:tabs>
        <w:spacing w:after="0" w:line="240" w:lineRule="auto"/>
        <w:ind w:firstLine="709"/>
        <w:rPr>
          <w:color w:val="000000"/>
          <w:lang w:eastAsia="ru-RU" w:bidi="ru-RU"/>
        </w:rPr>
      </w:pPr>
      <w:r w:rsidRPr="00881E93">
        <w:rPr>
          <w:color w:val="000000"/>
          <w:lang w:eastAsia="ru-RU" w:bidi="ru-RU"/>
        </w:rPr>
        <w:t>К – корректирующий коэффициент</w:t>
      </w:r>
      <w:r w:rsidRPr="00881E93">
        <w:t xml:space="preserve"> </w:t>
      </w:r>
      <w:r w:rsidRPr="00881E93">
        <w:rPr>
          <w:color w:val="000000"/>
          <w:lang w:eastAsia="ru-RU" w:bidi="ru-RU"/>
        </w:rPr>
        <w:t>месторасположения нестационарного торгового объекта по населенным пунктам Новоселицкого муниципального округа Ставропольского края.</w:t>
      </w:r>
    </w:p>
    <w:p w:rsidR="00220807" w:rsidRPr="00881E93" w:rsidRDefault="00220807" w:rsidP="00220807">
      <w:pPr>
        <w:spacing w:after="0" w:line="240" w:lineRule="auto"/>
        <w:jc w:val="center"/>
        <w:rPr>
          <w:rFonts w:ascii="Times New Roman" w:hAnsi="Times New Roman" w:cs="Times New Roman"/>
          <w:sz w:val="28"/>
          <w:szCs w:val="28"/>
        </w:rPr>
      </w:pPr>
    </w:p>
    <w:p w:rsidR="00220807" w:rsidRPr="00881E93" w:rsidRDefault="00220807" w:rsidP="00220807">
      <w:pPr>
        <w:spacing w:after="0" w:line="240" w:lineRule="auto"/>
        <w:jc w:val="center"/>
        <w:rPr>
          <w:rFonts w:ascii="Times New Roman" w:hAnsi="Times New Roman" w:cs="Times New Roman"/>
          <w:sz w:val="28"/>
          <w:szCs w:val="28"/>
        </w:rPr>
      </w:pPr>
      <w:r w:rsidRPr="00881E93">
        <w:rPr>
          <w:rFonts w:ascii="Times New Roman" w:hAnsi="Times New Roman" w:cs="Times New Roman"/>
          <w:sz w:val="28"/>
          <w:szCs w:val="28"/>
        </w:rPr>
        <w:t>Таблица</w:t>
      </w:r>
    </w:p>
    <w:p w:rsidR="00220807" w:rsidRPr="00881E93" w:rsidRDefault="00220807" w:rsidP="00220807">
      <w:pPr>
        <w:spacing w:after="0" w:line="240" w:lineRule="auto"/>
        <w:jc w:val="center"/>
        <w:rPr>
          <w:rFonts w:ascii="Times New Roman" w:hAnsi="Times New Roman" w:cs="Times New Roman"/>
          <w:sz w:val="28"/>
          <w:szCs w:val="28"/>
        </w:rPr>
      </w:pPr>
      <w:r w:rsidRPr="00881E93">
        <w:rPr>
          <w:rFonts w:ascii="Times New Roman" w:hAnsi="Times New Roman" w:cs="Times New Roman"/>
          <w:sz w:val="28"/>
          <w:szCs w:val="28"/>
        </w:rPr>
        <w:t>корректирующих коэффициентов месторасположения нестационарного торгового объекта по населенным пунктам Новоселицкого муниципального округа Ставропольского края</w:t>
      </w:r>
    </w:p>
    <w:tbl>
      <w:tblPr>
        <w:tblStyle w:val="a5"/>
        <w:tblW w:w="9351" w:type="dxa"/>
        <w:tblLook w:val="04A0" w:firstRow="1" w:lastRow="0" w:firstColumn="1" w:lastColumn="0" w:noHBand="0" w:noVBand="1"/>
      </w:tblPr>
      <w:tblGrid>
        <w:gridCol w:w="635"/>
        <w:gridCol w:w="3695"/>
        <w:gridCol w:w="1751"/>
        <w:gridCol w:w="3270"/>
      </w:tblGrid>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w:t>
            </w:r>
          </w:p>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п/п</w:t>
            </w:r>
          </w:p>
          <w:p w:rsidR="00220807" w:rsidRPr="00881E93" w:rsidRDefault="00220807" w:rsidP="00220807">
            <w:pPr>
              <w:rPr>
                <w:rFonts w:ascii="Times New Roman" w:hAnsi="Times New Roman" w:cs="Times New Roman"/>
                <w:sz w:val="28"/>
                <w:szCs w:val="28"/>
              </w:rPr>
            </w:pPr>
          </w:p>
        </w:tc>
        <w:tc>
          <w:tcPr>
            <w:tcW w:w="3754"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Наименование территории</w:t>
            </w:r>
          </w:p>
        </w:tc>
        <w:tc>
          <w:tcPr>
            <w:tcW w:w="1641"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Численность</w:t>
            </w:r>
          </w:p>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Населения (</w:t>
            </w:r>
            <w:proofErr w:type="spellStart"/>
            <w:r w:rsidRPr="00881E93">
              <w:rPr>
                <w:rFonts w:ascii="Times New Roman" w:hAnsi="Times New Roman" w:cs="Times New Roman"/>
                <w:sz w:val="28"/>
                <w:szCs w:val="28"/>
              </w:rPr>
              <w:t>тыс.чел</w:t>
            </w:r>
            <w:proofErr w:type="spellEnd"/>
            <w:r w:rsidRPr="00881E93">
              <w:rPr>
                <w:rFonts w:ascii="Times New Roman" w:hAnsi="Times New Roman" w:cs="Times New Roman"/>
                <w:sz w:val="28"/>
                <w:szCs w:val="28"/>
              </w:rPr>
              <w:t>)</w:t>
            </w:r>
          </w:p>
        </w:tc>
        <w:tc>
          <w:tcPr>
            <w:tcW w:w="3320"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Значение коэффициента</w:t>
            </w:r>
          </w:p>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 xml:space="preserve"> (К)</w:t>
            </w:r>
          </w:p>
        </w:tc>
      </w:tr>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1.</w:t>
            </w:r>
          </w:p>
        </w:tc>
        <w:tc>
          <w:tcPr>
            <w:tcW w:w="3754"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 xml:space="preserve">село Новоселицкое </w:t>
            </w:r>
          </w:p>
        </w:tc>
        <w:tc>
          <w:tcPr>
            <w:tcW w:w="1641"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8,5</w:t>
            </w:r>
          </w:p>
        </w:tc>
        <w:tc>
          <w:tcPr>
            <w:tcW w:w="3320"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1</w:t>
            </w:r>
          </w:p>
        </w:tc>
      </w:tr>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2.</w:t>
            </w:r>
          </w:p>
        </w:tc>
        <w:tc>
          <w:tcPr>
            <w:tcW w:w="3754"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село Чернолесское</w:t>
            </w:r>
          </w:p>
        </w:tc>
        <w:tc>
          <w:tcPr>
            <w:tcW w:w="1641"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5,8</w:t>
            </w:r>
          </w:p>
        </w:tc>
        <w:tc>
          <w:tcPr>
            <w:tcW w:w="3320"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0,68</w:t>
            </w:r>
          </w:p>
        </w:tc>
      </w:tr>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lastRenderedPageBreak/>
              <w:t>3</w:t>
            </w:r>
          </w:p>
        </w:tc>
        <w:tc>
          <w:tcPr>
            <w:tcW w:w="3754"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село Журавское</w:t>
            </w:r>
          </w:p>
        </w:tc>
        <w:tc>
          <w:tcPr>
            <w:tcW w:w="1641"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2,8</w:t>
            </w:r>
          </w:p>
        </w:tc>
        <w:tc>
          <w:tcPr>
            <w:tcW w:w="3320"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0,33</w:t>
            </w:r>
          </w:p>
        </w:tc>
      </w:tr>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4</w:t>
            </w:r>
          </w:p>
        </w:tc>
        <w:tc>
          <w:tcPr>
            <w:tcW w:w="3754"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село Китаевское</w:t>
            </w:r>
          </w:p>
        </w:tc>
        <w:tc>
          <w:tcPr>
            <w:tcW w:w="1641"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2,8</w:t>
            </w:r>
          </w:p>
        </w:tc>
        <w:tc>
          <w:tcPr>
            <w:tcW w:w="3320"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0,33</w:t>
            </w:r>
          </w:p>
        </w:tc>
      </w:tr>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5</w:t>
            </w:r>
          </w:p>
        </w:tc>
        <w:tc>
          <w:tcPr>
            <w:tcW w:w="3754"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село Долиновка</w:t>
            </w:r>
          </w:p>
        </w:tc>
        <w:tc>
          <w:tcPr>
            <w:tcW w:w="1641"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1,7</w:t>
            </w:r>
          </w:p>
        </w:tc>
        <w:tc>
          <w:tcPr>
            <w:tcW w:w="3320"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0,2</w:t>
            </w:r>
          </w:p>
        </w:tc>
      </w:tr>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6</w:t>
            </w:r>
          </w:p>
        </w:tc>
        <w:tc>
          <w:tcPr>
            <w:tcW w:w="3754"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село Падинское</w:t>
            </w:r>
          </w:p>
        </w:tc>
        <w:tc>
          <w:tcPr>
            <w:tcW w:w="1641"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1,6</w:t>
            </w:r>
          </w:p>
        </w:tc>
        <w:tc>
          <w:tcPr>
            <w:tcW w:w="3320"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0,19</w:t>
            </w:r>
          </w:p>
        </w:tc>
      </w:tr>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7</w:t>
            </w:r>
          </w:p>
        </w:tc>
        <w:tc>
          <w:tcPr>
            <w:tcW w:w="3754" w:type="dxa"/>
          </w:tcPr>
          <w:p w:rsidR="00220807" w:rsidRPr="00881E93" w:rsidRDefault="00220807" w:rsidP="00220807">
            <w:pPr>
              <w:rPr>
                <w:rFonts w:ascii="Times New Roman" w:hAnsi="Times New Roman" w:cs="Times New Roman"/>
                <w:sz w:val="28"/>
                <w:szCs w:val="28"/>
              </w:rPr>
            </w:pPr>
            <w:proofErr w:type="spellStart"/>
            <w:r w:rsidRPr="00881E93">
              <w:rPr>
                <w:rFonts w:ascii="Times New Roman" w:hAnsi="Times New Roman" w:cs="Times New Roman"/>
                <w:sz w:val="28"/>
                <w:szCs w:val="28"/>
              </w:rPr>
              <w:t>п.Новый</w:t>
            </w:r>
            <w:proofErr w:type="spellEnd"/>
            <w:r w:rsidRPr="00881E93">
              <w:rPr>
                <w:rFonts w:ascii="Times New Roman" w:hAnsi="Times New Roman" w:cs="Times New Roman"/>
                <w:sz w:val="28"/>
                <w:szCs w:val="28"/>
              </w:rPr>
              <w:t xml:space="preserve"> Маяк</w:t>
            </w:r>
          </w:p>
        </w:tc>
        <w:tc>
          <w:tcPr>
            <w:tcW w:w="1641"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1</w:t>
            </w:r>
          </w:p>
        </w:tc>
        <w:tc>
          <w:tcPr>
            <w:tcW w:w="3320"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0,12</w:t>
            </w:r>
          </w:p>
        </w:tc>
      </w:tr>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8</w:t>
            </w:r>
          </w:p>
        </w:tc>
        <w:tc>
          <w:tcPr>
            <w:tcW w:w="3754" w:type="dxa"/>
          </w:tcPr>
          <w:p w:rsidR="00220807" w:rsidRPr="00881E93" w:rsidRDefault="00220807" w:rsidP="00220807">
            <w:pPr>
              <w:rPr>
                <w:rFonts w:ascii="Times New Roman" w:hAnsi="Times New Roman" w:cs="Times New Roman"/>
                <w:sz w:val="28"/>
                <w:szCs w:val="28"/>
              </w:rPr>
            </w:pPr>
            <w:proofErr w:type="spellStart"/>
            <w:r w:rsidRPr="00881E93">
              <w:rPr>
                <w:rFonts w:ascii="Times New Roman" w:hAnsi="Times New Roman" w:cs="Times New Roman"/>
                <w:sz w:val="28"/>
                <w:szCs w:val="28"/>
              </w:rPr>
              <w:t>п.Щелкан</w:t>
            </w:r>
            <w:proofErr w:type="spellEnd"/>
          </w:p>
        </w:tc>
        <w:tc>
          <w:tcPr>
            <w:tcW w:w="1641"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1</w:t>
            </w:r>
          </w:p>
        </w:tc>
        <w:tc>
          <w:tcPr>
            <w:tcW w:w="3320"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0,12</w:t>
            </w:r>
          </w:p>
        </w:tc>
      </w:tr>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9</w:t>
            </w:r>
          </w:p>
        </w:tc>
        <w:tc>
          <w:tcPr>
            <w:tcW w:w="3754" w:type="dxa"/>
          </w:tcPr>
          <w:p w:rsidR="00220807" w:rsidRPr="00881E93" w:rsidRDefault="00220807" w:rsidP="00220807">
            <w:pPr>
              <w:rPr>
                <w:rFonts w:ascii="Times New Roman" w:hAnsi="Times New Roman" w:cs="Times New Roman"/>
                <w:sz w:val="28"/>
                <w:szCs w:val="28"/>
              </w:rPr>
            </w:pPr>
            <w:proofErr w:type="spellStart"/>
            <w:r w:rsidRPr="00881E93">
              <w:rPr>
                <w:rFonts w:ascii="Times New Roman" w:hAnsi="Times New Roman" w:cs="Times New Roman"/>
                <w:sz w:val="28"/>
                <w:szCs w:val="28"/>
              </w:rPr>
              <w:t>п.Артезианский</w:t>
            </w:r>
            <w:proofErr w:type="spellEnd"/>
          </w:p>
        </w:tc>
        <w:tc>
          <w:tcPr>
            <w:tcW w:w="1641"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0,7</w:t>
            </w:r>
          </w:p>
        </w:tc>
        <w:tc>
          <w:tcPr>
            <w:tcW w:w="3320"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0,08</w:t>
            </w:r>
          </w:p>
        </w:tc>
      </w:tr>
      <w:tr w:rsidR="00220807" w:rsidRPr="00881E93" w:rsidTr="00220807">
        <w:tc>
          <w:tcPr>
            <w:tcW w:w="636"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10</w:t>
            </w:r>
          </w:p>
        </w:tc>
        <w:tc>
          <w:tcPr>
            <w:tcW w:w="3754" w:type="dxa"/>
          </w:tcPr>
          <w:p w:rsidR="00220807" w:rsidRPr="00881E93" w:rsidRDefault="00220807" w:rsidP="00220807">
            <w:pPr>
              <w:rPr>
                <w:rFonts w:ascii="Times New Roman" w:hAnsi="Times New Roman" w:cs="Times New Roman"/>
                <w:sz w:val="28"/>
                <w:szCs w:val="28"/>
              </w:rPr>
            </w:pPr>
            <w:r w:rsidRPr="00881E93">
              <w:rPr>
                <w:rFonts w:ascii="Times New Roman" w:hAnsi="Times New Roman" w:cs="Times New Roman"/>
                <w:sz w:val="28"/>
                <w:szCs w:val="28"/>
              </w:rPr>
              <w:t>х.Жуковский</w:t>
            </w:r>
          </w:p>
        </w:tc>
        <w:tc>
          <w:tcPr>
            <w:tcW w:w="1641"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0,4</w:t>
            </w:r>
          </w:p>
        </w:tc>
        <w:tc>
          <w:tcPr>
            <w:tcW w:w="3320" w:type="dxa"/>
          </w:tcPr>
          <w:p w:rsidR="00220807" w:rsidRPr="00881E93" w:rsidRDefault="00220807" w:rsidP="00220807">
            <w:pPr>
              <w:jc w:val="center"/>
              <w:rPr>
                <w:rFonts w:ascii="Times New Roman" w:hAnsi="Times New Roman" w:cs="Times New Roman"/>
                <w:sz w:val="28"/>
                <w:szCs w:val="28"/>
              </w:rPr>
            </w:pPr>
            <w:r w:rsidRPr="00881E93">
              <w:rPr>
                <w:rFonts w:ascii="Times New Roman" w:hAnsi="Times New Roman" w:cs="Times New Roman"/>
                <w:sz w:val="28"/>
                <w:szCs w:val="28"/>
              </w:rPr>
              <w:t>0,05</w:t>
            </w:r>
          </w:p>
        </w:tc>
      </w:tr>
    </w:tbl>
    <w:p w:rsidR="00220807" w:rsidRPr="00881E93" w:rsidRDefault="00220807" w:rsidP="00220807">
      <w:pPr>
        <w:pStyle w:val="20"/>
        <w:shd w:val="clear" w:color="auto" w:fill="auto"/>
        <w:tabs>
          <w:tab w:val="left" w:pos="1075"/>
        </w:tabs>
        <w:spacing w:after="0" w:line="240" w:lineRule="auto"/>
        <w:ind w:firstLine="709"/>
        <w:rPr>
          <w:color w:val="000000"/>
          <w:lang w:eastAsia="ru-RU" w:bidi="ru-RU"/>
        </w:rPr>
      </w:pPr>
    </w:p>
    <w:p w:rsidR="00220807" w:rsidRPr="00881E93" w:rsidRDefault="00220807" w:rsidP="00220807">
      <w:pPr>
        <w:pStyle w:val="20"/>
        <w:shd w:val="clear" w:color="auto" w:fill="auto"/>
        <w:tabs>
          <w:tab w:val="left" w:pos="1075"/>
        </w:tabs>
        <w:spacing w:after="0" w:line="240" w:lineRule="auto"/>
        <w:ind w:firstLine="709"/>
        <w:rPr>
          <w:color w:val="000000"/>
          <w:lang w:eastAsia="ru-RU" w:bidi="ru-RU"/>
        </w:rPr>
      </w:pPr>
      <w:r w:rsidRPr="00881E93">
        <w:rPr>
          <w:color w:val="000000"/>
          <w:lang w:eastAsia="ru-RU" w:bidi="ru-RU"/>
        </w:rPr>
        <w:t>Если договор заключается на срок менее 1 года, то дополнительно применяются следующие корректирующие коэффициенты:</w:t>
      </w:r>
    </w:p>
    <w:p w:rsidR="00220807" w:rsidRPr="00881E93" w:rsidRDefault="00220807" w:rsidP="00220807">
      <w:pPr>
        <w:pStyle w:val="20"/>
        <w:shd w:val="clear" w:color="auto" w:fill="auto"/>
        <w:tabs>
          <w:tab w:val="left" w:pos="1075"/>
        </w:tabs>
        <w:spacing w:after="0" w:line="240" w:lineRule="auto"/>
        <w:ind w:firstLine="709"/>
        <w:rPr>
          <w:color w:val="000000"/>
          <w:lang w:eastAsia="ru-RU" w:bidi="ru-RU"/>
        </w:rPr>
      </w:pPr>
      <w:r w:rsidRPr="00881E93">
        <w:rPr>
          <w:color w:val="000000"/>
          <w:lang w:eastAsia="ru-RU" w:bidi="ru-RU"/>
        </w:rPr>
        <w:t>- 1 месяц считается как 0,084;</w:t>
      </w:r>
    </w:p>
    <w:p w:rsidR="00220807" w:rsidRPr="00881E93" w:rsidRDefault="00220807" w:rsidP="00220807">
      <w:pPr>
        <w:pStyle w:val="20"/>
        <w:shd w:val="clear" w:color="auto" w:fill="auto"/>
        <w:tabs>
          <w:tab w:val="left" w:pos="1075"/>
        </w:tabs>
        <w:spacing w:after="0" w:line="240" w:lineRule="auto"/>
        <w:ind w:firstLine="709"/>
        <w:rPr>
          <w:color w:val="000000"/>
          <w:lang w:eastAsia="ru-RU" w:bidi="ru-RU"/>
        </w:rPr>
      </w:pPr>
      <w:r w:rsidRPr="00881E93">
        <w:rPr>
          <w:color w:val="000000"/>
          <w:lang w:eastAsia="ru-RU" w:bidi="ru-RU"/>
        </w:rPr>
        <w:t>- 1 неделя считается как 0,021;</w:t>
      </w:r>
    </w:p>
    <w:p w:rsidR="00220807" w:rsidRPr="00881E93" w:rsidRDefault="00220807" w:rsidP="00220807">
      <w:pPr>
        <w:pStyle w:val="20"/>
        <w:shd w:val="clear" w:color="auto" w:fill="auto"/>
        <w:tabs>
          <w:tab w:val="left" w:pos="1075"/>
        </w:tabs>
        <w:spacing w:after="0" w:line="240" w:lineRule="auto"/>
        <w:ind w:firstLine="709"/>
        <w:rPr>
          <w:color w:val="000000"/>
          <w:lang w:eastAsia="ru-RU" w:bidi="ru-RU"/>
        </w:rPr>
      </w:pPr>
      <w:r w:rsidRPr="00881E93">
        <w:rPr>
          <w:color w:val="000000"/>
          <w:lang w:eastAsia="ru-RU" w:bidi="ru-RU"/>
        </w:rPr>
        <w:t>- 1 день считается как 0,0028.</w:t>
      </w:r>
    </w:p>
    <w:p w:rsidR="00220807" w:rsidRPr="00881E93" w:rsidRDefault="00220807" w:rsidP="00220807">
      <w:pPr>
        <w:pStyle w:val="20"/>
        <w:shd w:val="clear" w:color="auto" w:fill="auto"/>
        <w:tabs>
          <w:tab w:val="left" w:pos="1075"/>
        </w:tabs>
        <w:spacing w:after="0" w:line="240" w:lineRule="auto"/>
        <w:ind w:firstLine="709"/>
      </w:pPr>
      <w:r w:rsidRPr="00881E93">
        <w:t xml:space="preserve">3. Начальный размер платы </w:t>
      </w:r>
      <w:r w:rsidRPr="00881E93">
        <w:rPr>
          <w:color w:val="000000"/>
          <w:lang w:eastAsia="ru-RU" w:bidi="ru-RU"/>
        </w:rPr>
        <w:t xml:space="preserve">за использование нестационарного торгового места на территории </w:t>
      </w:r>
      <w:r w:rsidRPr="00881E93">
        <w:t>Новоселицкого муниципального округа Ставропольского края</w:t>
      </w:r>
      <w:r w:rsidRPr="00881E93">
        <w:rPr>
          <w:color w:val="000000"/>
          <w:lang w:eastAsia="ru-RU" w:bidi="ru-RU"/>
        </w:rPr>
        <w:t xml:space="preserve"> за период его размещения (установки) в случаях предоставления торгового места на </w:t>
      </w:r>
      <w:r w:rsidR="00881E93">
        <w:rPr>
          <w:color w:val="000000"/>
          <w:lang w:eastAsia="ru-RU" w:bidi="ru-RU"/>
        </w:rPr>
        <w:t>аукционе</w:t>
      </w:r>
      <w:r w:rsidRPr="00881E93">
        <w:rPr>
          <w:color w:val="000000"/>
          <w:lang w:eastAsia="ru-RU" w:bidi="ru-RU"/>
        </w:rPr>
        <w:t xml:space="preserve"> рассчитывается в соответствии с пунктом 2 настоящей методики.</w:t>
      </w:r>
    </w:p>
    <w:p w:rsidR="00220807" w:rsidRPr="00881E93" w:rsidRDefault="00220807" w:rsidP="00220807">
      <w:pPr>
        <w:pStyle w:val="ConsPlusNonformat"/>
        <w:jc w:val="center"/>
        <w:rPr>
          <w:rFonts w:ascii="Times New Roman" w:hAnsi="Times New Roman" w:cs="Times New Roman"/>
          <w:sz w:val="28"/>
          <w:szCs w:val="28"/>
        </w:rPr>
      </w:pPr>
    </w:p>
    <w:p w:rsidR="00220807" w:rsidRPr="00881E93" w:rsidRDefault="00220807" w:rsidP="00220807">
      <w:pPr>
        <w:pStyle w:val="ConsPlusNonformat"/>
        <w:jc w:val="center"/>
        <w:rPr>
          <w:rFonts w:ascii="Times New Roman" w:hAnsi="Times New Roman" w:cs="Times New Roman"/>
          <w:sz w:val="28"/>
          <w:szCs w:val="28"/>
        </w:rPr>
      </w:pPr>
    </w:p>
    <w:p w:rsidR="009C41BC" w:rsidRPr="00881E93" w:rsidRDefault="009C41BC" w:rsidP="00220807">
      <w:pPr>
        <w:pStyle w:val="ConsPlusTitle"/>
        <w:jc w:val="center"/>
        <w:rPr>
          <w:rFonts w:ascii="Times New Roman" w:hAnsi="Times New Roman" w:cs="Times New Roman"/>
          <w:sz w:val="28"/>
          <w:szCs w:val="28"/>
        </w:rPr>
      </w:pPr>
    </w:p>
    <w:sectPr w:rsidR="009C41BC" w:rsidRPr="00881E93" w:rsidSect="002C6A85">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94FE0"/>
    <w:multiLevelType w:val="hybridMultilevel"/>
    <w:tmpl w:val="4E081794"/>
    <w:lvl w:ilvl="0" w:tplc="5FC2069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44E13A5A"/>
    <w:multiLevelType w:val="multilevel"/>
    <w:tmpl w:val="8F0436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271"/>
    <w:rsid w:val="00003BFD"/>
    <w:rsid w:val="00041C93"/>
    <w:rsid w:val="00056D0D"/>
    <w:rsid w:val="000E0638"/>
    <w:rsid w:val="000F05CC"/>
    <w:rsid w:val="000F2271"/>
    <w:rsid w:val="000F4A4D"/>
    <w:rsid w:val="000F72DC"/>
    <w:rsid w:val="00152C60"/>
    <w:rsid w:val="001B2D7B"/>
    <w:rsid w:val="001C26ED"/>
    <w:rsid w:val="0020566B"/>
    <w:rsid w:val="00220807"/>
    <w:rsid w:val="00253213"/>
    <w:rsid w:val="00287025"/>
    <w:rsid w:val="00290692"/>
    <w:rsid w:val="002B06F1"/>
    <w:rsid w:val="002B745B"/>
    <w:rsid w:val="002C18C0"/>
    <w:rsid w:val="002C6A85"/>
    <w:rsid w:val="002E6C2B"/>
    <w:rsid w:val="00372047"/>
    <w:rsid w:val="003F2383"/>
    <w:rsid w:val="0041265E"/>
    <w:rsid w:val="004328AB"/>
    <w:rsid w:val="004472F5"/>
    <w:rsid w:val="00506269"/>
    <w:rsid w:val="00526072"/>
    <w:rsid w:val="005414BD"/>
    <w:rsid w:val="00546DD5"/>
    <w:rsid w:val="00553CAF"/>
    <w:rsid w:val="00560265"/>
    <w:rsid w:val="00571953"/>
    <w:rsid w:val="005A1147"/>
    <w:rsid w:val="00627894"/>
    <w:rsid w:val="00646673"/>
    <w:rsid w:val="00673E98"/>
    <w:rsid w:val="006B7269"/>
    <w:rsid w:val="006D0E50"/>
    <w:rsid w:val="006D783E"/>
    <w:rsid w:val="006F3BF5"/>
    <w:rsid w:val="007178F9"/>
    <w:rsid w:val="00722A29"/>
    <w:rsid w:val="00742B8C"/>
    <w:rsid w:val="007561BD"/>
    <w:rsid w:val="007F785B"/>
    <w:rsid w:val="00881E93"/>
    <w:rsid w:val="0088421B"/>
    <w:rsid w:val="008D2D2D"/>
    <w:rsid w:val="008D335B"/>
    <w:rsid w:val="009166A1"/>
    <w:rsid w:val="009A2B5B"/>
    <w:rsid w:val="009A661D"/>
    <w:rsid w:val="009B503D"/>
    <w:rsid w:val="009C41BC"/>
    <w:rsid w:val="009D419B"/>
    <w:rsid w:val="009D639E"/>
    <w:rsid w:val="00A11BDC"/>
    <w:rsid w:val="00A12C74"/>
    <w:rsid w:val="00A247DE"/>
    <w:rsid w:val="00A24F72"/>
    <w:rsid w:val="00A254E8"/>
    <w:rsid w:val="00A33C91"/>
    <w:rsid w:val="00A41DCC"/>
    <w:rsid w:val="00A41DDB"/>
    <w:rsid w:val="00A4297E"/>
    <w:rsid w:val="00A65815"/>
    <w:rsid w:val="00AA289E"/>
    <w:rsid w:val="00AB1390"/>
    <w:rsid w:val="00AB4B10"/>
    <w:rsid w:val="00AE1FFE"/>
    <w:rsid w:val="00AE5666"/>
    <w:rsid w:val="00AE694E"/>
    <w:rsid w:val="00BE26D8"/>
    <w:rsid w:val="00C21719"/>
    <w:rsid w:val="00C32F88"/>
    <w:rsid w:val="00C4344E"/>
    <w:rsid w:val="00C44AD0"/>
    <w:rsid w:val="00CA4522"/>
    <w:rsid w:val="00CB531B"/>
    <w:rsid w:val="00CD1A7F"/>
    <w:rsid w:val="00CD1B8D"/>
    <w:rsid w:val="00CD79F9"/>
    <w:rsid w:val="00CE1164"/>
    <w:rsid w:val="00CF5DF5"/>
    <w:rsid w:val="00CF7634"/>
    <w:rsid w:val="00D04D13"/>
    <w:rsid w:val="00D649F0"/>
    <w:rsid w:val="00D905B0"/>
    <w:rsid w:val="00D92346"/>
    <w:rsid w:val="00DA4D68"/>
    <w:rsid w:val="00DC566E"/>
    <w:rsid w:val="00E26237"/>
    <w:rsid w:val="00E328FB"/>
    <w:rsid w:val="00E60D95"/>
    <w:rsid w:val="00E61C38"/>
    <w:rsid w:val="00E67CDD"/>
    <w:rsid w:val="00E97BE6"/>
    <w:rsid w:val="00EF02AE"/>
    <w:rsid w:val="00F2103A"/>
    <w:rsid w:val="00F66873"/>
    <w:rsid w:val="00F7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1B72"/>
  <w15:chartTrackingRefBased/>
  <w15:docId w15:val="{1500DE05-2D43-4C12-97F1-BC81D89B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0F22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0F22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22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0F22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A254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54E8"/>
    <w:rPr>
      <w:rFonts w:ascii="Segoe UI" w:hAnsi="Segoe UI" w:cs="Segoe UI"/>
      <w:sz w:val="18"/>
      <w:szCs w:val="18"/>
    </w:rPr>
  </w:style>
  <w:style w:type="table" w:styleId="a5">
    <w:name w:val="Table Grid"/>
    <w:basedOn w:val="a1"/>
    <w:uiPriority w:val="39"/>
    <w:rsid w:val="0044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22080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20807"/>
    <w:pPr>
      <w:widowControl w:val="0"/>
      <w:shd w:val="clear" w:color="auto" w:fill="FFFFFF"/>
      <w:spacing w:after="1020" w:line="0" w:lineRule="atLeast"/>
      <w:ind w:hanging="880"/>
      <w:jc w:val="both"/>
    </w:pPr>
    <w:rPr>
      <w:rFonts w:ascii="Times New Roman" w:eastAsia="Times New Roman" w:hAnsi="Times New Roman" w:cs="Times New Roman"/>
      <w:sz w:val="28"/>
      <w:szCs w:val="28"/>
    </w:rPr>
  </w:style>
  <w:style w:type="character" w:customStyle="1" w:styleId="FontStyle47">
    <w:name w:val="Font Style47"/>
    <w:basedOn w:val="a0"/>
    <w:uiPriority w:val="99"/>
    <w:rsid w:val="00E67CDD"/>
    <w:rPr>
      <w:rFonts w:ascii="Times New Roman" w:hAnsi="Times New Roman" w:cs="Times New Roman"/>
      <w:sz w:val="22"/>
      <w:szCs w:val="22"/>
    </w:rPr>
  </w:style>
  <w:style w:type="paragraph" w:customStyle="1" w:styleId="Style28">
    <w:name w:val="Style28"/>
    <w:basedOn w:val="a"/>
    <w:uiPriority w:val="99"/>
    <w:rsid w:val="00E67CDD"/>
    <w:pPr>
      <w:widowControl w:val="0"/>
      <w:autoSpaceDE w:val="0"/>
      <w:autoSpaceDN w:val="0"/>
      <w:adjustRightInd w:val="0"/>
      <w:spacing w:after="0" w:line="269" w:lineRule="exact"/>
      <w:ind w:firstLine="566"/>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2303684D3D58A74B74396227713E9F1EC322300431F6FAF783227CFE75681233D038D64E2E7C9452FFE4DED3qDhEF" TargetMode="External"/><Relationship Id="rId18" Type="http://schemas.openxmlformats.org/officeDocument/2006/relationships/hyperlink" Target="consultantplus://offline/ref=B21C7582EC2E9764A142CA30067E50DFFE20818ED7008380757F98DB28EE17B3041F31D787F3AD344F3BA16289W9CEO" TargetMode="External"/><Relationship Id="rId26" Type="http://schemas.openxmlformats.org/officeDocument/2006/relationships/hyperlink" Target="consultantplus://offline/ref=B21C7582EC2E9764A142CA30067E50DFFE228089D3038380757F98DB28EE17B3041F31D787F3AD344F3BA16289W9CEO" TargetMode="External"/><Relationship Id="rId3" Type="http://schemas.openxmlformats.org/officeDocument/2006/relationships/settings" Target="settings.xml"/><Relationship Id="rId21" Type="http://schemas.openxmlformats.org/officeDocument/2006/relationships/hyperlink" Target="consultantplus://offline/ref=B21C7582EC2E9764A142CA30067E50DFFE228089D3038380757F98DB28EE17B3161F69DB86F6B335452EF733CFCA2B8F9A8DB9AEDFA51D31W7C8O" TargetMode="External"/><Relationship Id="rId34" Type="http://schemas.openxmlformats.org/officeDocument/2006/relationships/hyperlink" Target="consultantplus://offline/ref=B21C7582EC2E9764A142CA30067E50DFFE228184D4038380757F98DB28EE17B3041F31D787F3AD344F3BA16289W9CEO" TargetMode="External"/><Relationship Id="rId7" Type="http://schemas.openxmlformats.org/officeDocument/2006/relationships/hyperlink" Target="consultantplus://offline/ref=6244879D330EAC115D7F92F09873473434D1C4FA2BA2C522DD33B1115451F6BD699CFA52568009B964K2N" TargetMode="External"/><Relationship Id="rId12" Type="http://schemas.openxmlformats.org/officeDocument/2006/relationships/hyperlink" Target="consultantplus://offline/ref=812303684D3D58A74B74396227713E9F1EC12A320735F6FAF783227CFE75681233D038D64E2E7C9452FFE4DED3qDhEF" TargetMode="External"/><Relationship Id="rId17" Type="http://schemas.openxmlformats.org/officeDocument/2006/relationships/hyperlink" Target="consultantplus://offline/ref=B21C7582EC2E9764A142CA30067E50DFFE20868FD7038380757F98DB28EE17B3041F31D787F3AD344F3BA16289W9CEO" TargetMode="External"/><Relationship Id="rId25" Type="http://schemas.openxmlformats.org/officeDocument/2006/relationships/hyperlink" Target="consultantplus://offline/ref=B21C7582EC2E9764A142CA30067E50DFFE228089D3038380757F98DB28EE17B3161F69DB86F6B230482EF733CFCA2B8F9A8DB9AEDFA51D31W7C8O" TargetMode="External"/><Relationship Id="rId33" Type="http://schemas.openxmlformats.org/officeDocument/2006/relationships/hyperlink" Target="consultantplus://offline/ref=B21C7582EC2E9764A142CA30067E50DFFC22868BD2028380757F98DB28EE17B3161F69DB86F1B336442EF733CFCA2B8F9A8DB9AEDFA51D31W7C8O" TargetMode="External"/><Relationship Id="rId2" Type="http://schemas.openxmlformats.org/officeDocument/2006/relationships/styles" Target="styles.xml"/><Relationship Id="rId16" Type="http://schemas.openxmlformats.org/officeDocument/2006/relationships/hyperlink" Target="consultantplus://offline/ref=B21C7582EC2E9764A142CA30067E50DFFE228184D4038380757F98DB28EE17B3041F31D787F3AD344F3BA16289W9CEO" TargetMode="External"/><Relationship Id="rId20" Type="http://schemas.openxmlformats.org/officeDocument/2006/relationships/hyperlink" Target="consultantplus://offline/ref=B21C7582EC2E9764A142CA30067E50DFFE278189D4078380757F98DB28EE17B3041F31D787F3AD344F3BA16289W9CEO" TargetMode="External"/><Relationship Id="rId29" Type="http://schemas.openxmlformats.org/officeDocument/2006/relationships/hyperlink" Target="consultantplus://offline/ref=B21C7582EC2E9764A142CA30067E50DFFE20868FD7038380757F98DB28EE17B3041F31D787F3AD344F3BA16289W9CEO" TargetMode="External"/><Relationship Id="rId1" Type="http://schemas.openxmlformats.org/officeDocument/2006/relationships/numbering" Target="numbering.xml"/><Relationship Id="rId6" Type="http://schemas.openxmlformats.org/officeDocument/2006/relationships/hyperlink" Target="consultantplus://offline/ref=6244879D330EAC115D7F92F09873473434D0C1FE29A7C522DD33B1115465K1N" TargetMode="External"/><Relationship Id="rId11" Type="http://schemas.openxmlformats.org/officeDocument/2006/relationships/hyperlink" Target="consultantplus://offline/ref=6244879D330EAC115D7F92E69B1F193E31DA9BF62DA1CB738867B7460B01F0E829DCFC0715C405B946207A4C6EK6N" TargetMode="External"/><Relationship Id="rId24" Type="http://schemas.openxmlformats.org/officeDocument/2006/relationships/hyperlink" Target="consultantplus://offline/ref=B21C7582EC2E9764A142CA30067E50DFFE228089D3038380757F98DB28EE17B3161F69DB86F6B237442EF733CFCA2B8F9A8DB9AEDFA51D31W7C8O" TargetMode="External"/><Relationship Id="rId32" Type="http://schemas.openxmlformats.org/officeDocument/2006/relationships/hyperlink" Target="consultantplus://offline/ref=B21C7582EC2E9764A142CA30067E50DFFC22868BD2028380757F98DB28EE17B3161F69DB86F1B336442EF733CFCA2B8F9A8DB9AEDFA51D31W7C8O" TargetMode="External"/><Relationship Id="rId5" Type="http://schemas.openxmlformats.org/officeDocument/2006/relationships/image" Target="media/image1.jpeg"/><Relationship Id="rId15" Type="http://schemas.openxmlformats.org/officeDocument/2006/relationships/hyperlink" Target="consultantplus://offline/ref=812303684D3D58A74B74396227713E9F1EC128390131F6FAF783227CFE75681233D038D64E2E7C9452FFE4DED3qDhEF" TargetMode="External"/><Relationship Id="rId23" Type="http://schemas.openxmlformats.org/officeDocument/2006/relationships/hyperlink" Target="consultantplus://offline/ref=B21C7582EC2E9764A142CA30067E50DFFE208185D5028380757F98DB28EE17B3041F31D787F3AD344F3BA16289W9CEO" TargetMode="External"/><Relationship Id="rId28" Type="http://schemas.openxmlformats.org/officeDocument/2006/relationships/hyperlink" Target="consultantplus://offline/ref=B21C7582EC2E9764A142CA30067E50DFFE228089D3038380757F98DB28EE17B3041F31D787F3AD344F3BA16289W9CEO" TargetMode="External"/><Relationship Id="rId36" Type="http://schemas.openxmlformats.org/officeDocument/2006/relationships/theme" Target="theme/theme1.xml"/><Relationship Id="rId10" Type="http://schemas.openxmlformats.org/officeDocument/2006/relationships/hyperlink" Target="consultantplus://offline/ref=6244879D330EAC115D7F92E69B1F193E31DA9BF62BA1C772876CEA4C0358FCEA2ED3A310128D09B846207B64KBN" TargetMode="External"/><Relationship Id="rId19" Type="http://schemas.openxmlformats.org/officeDocument/2006/relationships/hyperlink" Target="consultantplus://offline/ref=B21C7582EC2E9764A142CA30067E50DFFE208484D1078380757F98DB28EE17B3041F31D787F3AD344F3BA16289W9CEO" TargetMode="External"/><Relationship Id="rId31" Type="http://schemas.openxmlformats.org/officeDocument/2006/relationships/hyperlink" Target="consultantplus://offline/ref=B21C7582EC2E9764A142CA30067E50DFFE20868FD7038380757F98DB28EE17B3041F31D787F3AD344F3BA16289W9CEO" TargetMode="External"/><Relationship Id="rId4" Type="http://schemas.openxmlformats.org/officeDocument/2006/relationships/webSettings" Target="webSettings.xml"/><Relationship Id="rId9" Type="http://schemas.openxmlformats.org/officeDocument/2006/relationships/hyperlink" Target="consultantplus://offline/ref=6244879D330EAC115D7F92F09873473434D0C5FA28A7C522DD33B1115451F6BD699CFA52568009BA64K3N" TargetMode="External"/><Relationship Id="rId14" Type="http://schemas.openxmlformats.org/officeDocument/2006/relationships/hyperlink" Target="consultantplus://offline/ref=812303684D3D58A74B74396227713E9F1EC12B370537F6FAF783227CFE75681233D038D64E2E7C9452FFE4DED3qDhEF" TargetMode="External"/><Relationship Id="rId22" Type="http://schemas.openxmlformats.org/officeDocument/2006/relationships/hyperlink" Target="consultantplus://offline/ref=B21C7582EC2E9764A142CA30067E50DFFE208185D5028380757F98DB28EE17B3041F31D787F3AD344F3BA16289W9CEO" TargetMode="External"/><Relationship Id="rId27" Type="http://schemas.openxmlformats.org/officeDocument/2006/relationships/hyperlink" Target="consultantplus://offline/ref=B21C7582EC2E9764A142CA30067E50DFFE228089D3038380757F98DB28EE17B3041F31D787F3AD344F3BA16289W9CEO" TargetMode="External"/><Relationship Id="rId30" Type="http://schemas.openxmlformats.org/officeDocument/2006/relationships/hyperlink" Target="consultantplus://offline/ref=B21C7582EC2E9764A142CA30067E50DFFE208185D5028380757F98DB28EE17B3041F31D787F3AD344F3BA16289W9CEO" TargetMode="External"/><Relationship Id="rId35" Type="http://schemas.openxmlformats.org/officeDocument/2006/relationships/fontTable" Target="fontTable.xml"/><Relationship Id="rId8" Type="http://schemas.openxmlformats.org/officeDocument/2006/relationships/hyperlink" Target="consultantplus://offline/ref=6244879D330EAC115D7F92F09873473434D1C5F22DA3C522DD33B1115465K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20679</Words>
  <Characters>117872</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ПРИВАЛОВА</dc:creator>
  <cp:keywords/>
  <dc:description/>
  <cp:lastModifiedBy>Sx1Sx1Sx1q@outlook.com</cp:lastModifiedBy>
  <cp:revision>2</cp:revision>
  <cp:lastPrinted>2022-02-17T10:51:00Z</cp:lastPrinted>
  <dcterms:created xsi:type="dcterms:W3CDTF">2022-02-17T10:52:00Z</dcterms:created>
  <dcterms:modified xsi:type="dcterms:W3CDTF">2022-02-17T10:52:00Z</dcterms:modified>
</cp:coreProperties>
</file>