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F2" w:rsidRDefault="00CE1CF2" w:rsidP="00CE1C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E1CF2" w:rsidRDefault="00CE1CF2" w:rsidP="00CE1CF2">
      <w:pPr>
        <w:jc w:val="center"/>
        <w:rPr>
          <w:bCs/>
          <w:sz w:val="28"/>
          <w:szCs w:val="28"/>
        </w:rPr>
      </w:pPr>
    </w:p>
    <w:p w:rsidR="00CE1CF2" w:rsidRDefault="00CE1CF2" w:rsidP="00CE1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CE1CF2" w:rsidRDefault="00CE1CF2" w:rsidP="00CE1CF2">
      <w:pPr>
        <w:jc w:val="center"/>
        <w:rPr>
          <w:b/>
          <w:bCs/>
          <w:sz w:val="28"/>
          <w:szCs w:val="28"/>
        </w:rPr>
      </w:pPr>
    </w:p>
    <w:p w:rsidR="00CE1CF2" w:rsidRDefault="00CE1CF2" w:rsidP="00CE1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CE1CF2" w:rsidRDefault="00CE1CF2" w:rsidP="00CE1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CE1CF2" w:rsidRDefault="00CE1CF2" w:rsidP="00CE1CF2">
      <w:pPr>
        <w:jc w:val="center"/>
        <w:rPr>
          <w:sz w:val="28"/>
          <w:szCs w:val="28"/>
        </w:rPr>
      </w:pPr>
    </w:p>
    <w:p w:rsidR="00CE1CF2" w:rsidRDefault="00CE1CF2" w:rsidP="00CE1CF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887140" w:rsidRPr="00887140" w:rsidRDefault="00CE1CF2" w:rsidP="00887140">
      <w:pPr>
        <w:pStyle w:val="a5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июля </w:t>
      </w:r>
      <w:r w:rsidR="00365399">
        <w:rPr>
          <w:rFonts w:ascii="Times New Roman" w:hAnsi="Times New Roman" w:cs="Times New Roman"/>
          <w:sz w:val="28"/>
          <w:szCs w:val="28"/>
        </w:rPr>
        <w:t>2022</w:t>
      </w:r>
      <w:r w:rsidR="00887140"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7140" w:rsidRPr="0088714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488</w:t>
      </w:r>
    </w:p>
    <w:p w:rsidR="003503EA" w:rsidRPr="00887140" w:rsidRDefault="003503EA" w:rsidP="00887140">
      <w:pPr>
        <w:rPr>
          <w:sz w:val="28"/>
          <w:szCs w:val="28"/>
        </w:rPr>
      </w:pPr>
    </w:p>
    <w:p w:rsidR="00D930B4" w:rsidRDefault="00D930B4" w:rsidP="00887140">
      <w:pPr>
        <w:pStyle w:val="12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7055" w:rsidRPr="00887140" w:rsidRDefault="00D930B4" w:rsidP="00887140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 xml:space="preserve">О внесении </w:t>
      </w:r>
      <w:r w:rsidR="00CE1CF2">
        <w:rPr>
          <w:color w:val="000000"/>
          <w:sz w:val="28"/>
          <w:szCs w:val="28"/>
        </w:rPr>
        <w:t>изменений</w:t>
      </w:r>
      <w:r w:rsidRPr="00F67268">
        <w:rPr>
          <w:color w:val="000000"/>
          <w:sz w:val="28"/>
          <w:szCs w:val="28"/>
        </w:rPr>
        <w:t xml:space="preserve"> в</w:t>
      </w:r>
      <w:r w:rsidR="00CE1CF2">
        <w:rPr>
          <w:color w:val="000000"/>
          <w:sz w:val="28"/>
          <w:szCs w:val="28"/>
        </w:rPr>
        <w:t xml:space="preserve"> </w:t>
      </w:r>
      <w:r w:rsidR="001B50A7">
        <w:rPr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 xml:space="preserve">программу </w:t>
      </w:r>
      <w:r w:rsidR="001B50A7">
        <w:rPr>
          <w:sz w:val="28"/>
          <w:szCs w:val="28"/>
        </w:rPr>
        <w:t>Новос</w:t>
      </w:r>
      <w:r w:rsidR="00CE1CF2">
        <w:rPr>
          <w:sz w:val="28"/>
          <w:szCs w:val="28"/>
        </w:rPr>
        <w:t xml:space="preserve">елицкого муниципального округа </w:t>
      </w:r>
      <w:r w:rsidR="001B50A7">
        <w:rPr>
          <w:sz w:val="28"/>
          <w:szCs w:val="28"/>
        </w:rPr>
        <w:t xml:space="preserve">Ставропольского края </w:t>
      </w:r>
      <w:r w:rsidR="00F67F4B" w:rsidRPr="00912A25">
        <w:rPr>
          <w:sz w:val="28"/>
          <w:szCs w:val="28"/>
          <w:lang w:eastAsia="ar-SA"/>
        </w:rPr>
        <w:t>«</w:t>
      </w:r>
      <w:r w:rsidR="00F67F4B" w:rsidRPr="00CF3960">
        <w:rPr>
          <w:sz w:val="28"/>
          <w:szCs w:val="28"/>
          <w:lang w:eastAsia="ar-SA"/>
        </w:rPr>
        <w:t>Осущест</w:t>
      </w:r>
      <w:r w:rsidR="00CE1CF2">
        <w:rPr>
          <w:sz w:val="28"/>
          <w:szCs w:val="28"/>
          <w:lang w:eastAsia="ar-SA"/>
        </w:rPr>
        <w:t xml:space="preserve">вление местного самоуправления </w:t>
      </w:r>
      <w:r w:rsidR="00F67F4B" w:rsidRPr="00CF3960">
        <w:rPr>
          <w:sz w:val="28"/>
          <w:szCs w:val="28"/>
          <w:lang w:eastAsia="ar-SA"/>
        </w:rPr>
        <w:t>в Новоселицком муниципальном округе Ставропольского края»</w:t>
      </w:r>
      <w:r w:rsidRPr="00CF3960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</w:t>
      </w:r>
      <w:r w:rsidR="0088714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  <w:r w:rsidR="00F67268" w:rsidRPr="00CF3960">
        <w:rPr>
          <w:color w:val="000000"/>
          <w:sz w:val="28"/>
          <w:szCs w:val="28"/>
        </w:rPr>
        <w:t xml:space="preserve"> от </w:t>
      </w:r>
      <w:r w:rsidR="00CF3960" w:rsidRPr="00CF3960">
        <w:rPr>
          <w:sz w:val="28"/>
          <w:szCs w:val="28"/>
        </w:rPr>
        <w:t>17 декабря</w:t>
      </w:r>
      <w:r w:rsidR="00F67268" w:rsidRPr="00CF3960">
        <w:rPr>
          <w:sz w:val="28"/>
          <w:szCs w:val="28"/>
        </w:rPr>
        <w:t xml:space="preserve"> 20</w:t>
      </w:r>
      <w:r w:rsidR="00CF3960" w:rsidRPr="00CF3960">
        <w:rPr>
          <w:sz w:val="28"/>
          <w:szCs w:val="28"/>
        </w:rPr>
        <w:t>20</w:t>
      </w:r>
      <w:r w:rsidR="00F67268" w:rsidRPr="00CF3960">
        <w:rPr>
          <w:sz w:val="28"/>
          <w:szCs w:val="28"/>
        </w:rPr>
        <w:t xml:space="preserve"> г. № </w:t>
      </w:r>
      <w:r w:rsidR="00CF3960" w:rsidRPr="00CF3960">
        <w:rPr>
          <w:sz w:val="28"/>
          <w:szCs w:val="28"/>
        </w:rPr>
        <w:t>2</w:t>
      </w:r>
    </w:p>
    <w:p w:rsidR="005B3202" w:rsidRDefault="005B3202" w:rsidP="00CE1CF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E1CF2" w:rsidRPr="0096613D" w:rsidRDefault="00CE1CF2" w:rsidP="00CE1CF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930B4" w:rsidRDefault="00D930B4" w:rsidP="00CE1CF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EA45C5">
        <w:rPr>
          <w:sz w:val="28"/>
          <w:szCs w:val="28"/>
        </w:rPr>
        <w:t>с</w:t>
      </w:r>
      <w:r w:rsidR="00CE1CF2">
        <w:rPr>
          <w:sz w:val="28"/>
          <w:szCs w:val="28"/>
        </w:rPr>
        <w:t xml:space="preserve"> </w:t>
      </w:r>
      <w:r w:rsidR="00EA45C5">
        <w:rPr>
          <w:sz w:val="28"/>
          <w:szCs w:val="28"/>
        </w:rPr>
        <w:t>Федеральным законам</w:t>
      </w:r>
      <w:r w:rsidR="00EA45C5" w:rsidRPr="00C92DFA">
        <w:rPr>
          <w:sz w:val="28"/>
          <w:szCs w:val="28"/>
        </w:rPr>
        <w:t xml:space="preserve"> от 06 октября 2003 года </w:t>
      </w:r>
      <w:hyperlink r:id="rId9" w:history="1">
        <w:r w:rsidR="00EA45C5" w:rsidRPr="00C92DFA">
          <w:rPr>
            <w:sz w:val="28"/>
            <w:szCs w:val="28"/>
          </w:rPr>
          <w:t>№ 131-ФЗ</w:t>
        </w:r>
      </w:hyperlink>
      <w:r w:rsidR="00EA45C5" w:rsidRPr="00C92DF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EA45C5">
        <w:rPr>
          <w:sz w:val="28"/>
          <w:szCs w:val="28"/>
        </w:rPr>
        <w:t>,</w:t>
      </w:r>
      <w:r w:rsidR="00CE1CF2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 xml:space="preserve">администрация Новоселицкого муниципального </w:t>
      </w:r>
      <w:r w:rsidR="00CF396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</w:p>
    <w:p w:rsidR="00D930B4" w:rsidRPr="00063DB0" w:rsidRDefault="00D930B4" w:rsidP="00CE1CF2">
      <w:pPr>
        <w:jc w:val="both"/>
        <w:rPr>
          <w:sz w:val="28"/>
          <w:szCs w:val="28"/>
        </w:rPr>
      </w:pPr>
    </w:p>
    <w:p w:rsidR="005B3202" w:rsidRDefault="005B3202" w:rsidP="00CE1CF2">
      <w:pPr>
        <w:pStyle w:val="ae"/>
        <w:spacing w:after="0"/>
        <w:rPr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CE1CF2" w:rsidRPr="00030680" w:rsidRDefault="00CE1CF2" w:rsidP="00CE1CF2">
      <w:pPr>
        <w:pStyle w:val="ae"/>
        <w:spacing w:after="0"/>
        <w:rPr>
          <w:color w:val="FF0000"/>
          <w:sz w:val="28"/>
          <w:szCs w:val="28"/>
        </w:rPr>
      </w:pPr>
    </w:p>
    <w:p w:rsidR="00F66A72" w:rsidRDefault="005E4EE4" w:rsidP="00CE1CF2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  <w:r w:rsidRPr="00F67268">
        <w:rPr>
          <w:sz w:val="28"/>
          <w:szCs w:val="28"/>
        </w:rPr>
        <w:t xml:space="preserve"> 1</w:t>
      </w:r>
      <w:r w:rsidR="005B3202" w:rsidRPr="00F67268">
        <w:rPr>
          <w:sz w:val="28"/>
          <w:szCs w:val="28"/>
        </w:rPr>
        <w:t xml:space="preserve">. Утвердить </w:t>
      </w:r>
      <w:r w:rsidR="00DF6E51" w:rsidRPr="00F67268">
        <w:rPr>
          <w:sz w:val="28"/>
          <w:szCs w:val="28"/>
        </w:rPr>
        <w:t xml:space="preserve">прилагаемые </w:t>
      </w:r>
      <w:r w:rsidR="00F67268" w:rsidRPr="00F67268">
        <w:rPr>
          <w:sz w:val="28"/>
          <w:szCs w:val="28"/>
        </w:rPr>
        <w:t>изменения</w:t>
      </w:r>
      <w:r w:rsidR="00DF6E51" w:rsidRPr="00F67268">
        <w:rPr>
          <w:sz w:val="28"/>
          <w:szCs w:val="28"/>
        </w:rPr>
        <w:t xml:space="preserve">, которые вносятся </w:t>
      </w:r>
      <w:proofErr w:type="spellStart"/>
      <w:r w:rsidR="00DF6E51" w:rsidRPr="00F67268">
        <w:rPr>
          <w:sz w:val="28"/>
          <w:szCs w:val="28"/>
        </w:rPr>
        <w:t>в</w:t>
      </w:r>
      <w:r w:rsidR="001B50A7">
        <w:rPr>
          <w:bCs/>
          <w:sz w:val="28"/>
          <w:szCs w:val="28"/>
        </w:rPr>
        <w:t>муниципальную</w:t>
      </w:r>
      <w:proofErr w:type="spellEnd"/>
      <w:r w:rsidR="001B50A7">
        <w:rPr>
          <w:bCs/>
          <w:sz w:val="28"/>
          <w:szCs w:val="28"/>
        </w:rPr>
        <w:t xml:space="preserve"> </w:t>
      </w:r>
      <w:proofErr w:type="spellStart"/>
      <w:r w:rsidR="00F67268" w:rsidRPr="00F67268">
        <w:rPr>
          <w:sz w:val="28"/>
          <w:szCs w:val="28"/>
        </w:rPr>
        <w:t>программу</w:t>
      </w:r>
      <w:r w:rsidR="001B50A7" w:rsidRPr="00F67268">
        <w:rPr>
          <w:color w:val="000000"/>
          <w:sz w:val="28"/>
          <w:szCs w:val="28"/>
        </w:rPr>
        <w:t>Новоселицкого</w:t>
      </w:r>
      <w:proofErr w:type="spellEnd"/>
      <w:r w:rsidR="001B50A7" w:rsidRPr="00F67268">
        <w:rPr>
          <w:color w:val="000000"/>
          <w:sz w:val="28"/>
          <w:szCs w:val="28"/>
        </w:rPr>
        <w:t xml:space="preserve"> муниципального </w:t>
      </w:r>
      <w:r w:rsidR="001B50A7">
        <w:rPr>
          <w:color w:val="000000"/>
          <w:sz w:val="28"/>
          <w:szCs w:val="28"/>
        </w:rPr>
        <w:t>округа</w:t>
      </w:r>
      <w:r w:rsidR="001B50A7" w:rsidRPr="00F67268">
        <w:rPr>
          <w:color w:val="000000"/>
          <w:sz w:val="28"/>
          <w:szCs w:val="28"/>
        </w:rPr>
        <w:t xml:space="preserve"> Ставропольского </w:t>
      </w:r>
      <w:proofErr w:type="spellStart"/>
      <w:proofErr w:type="gramStart"/>
      <w:r w:rsidR="001B50A7" w:rsidRPr="00CF3960">
        <w:rPr>
          <w:color w:val="000000"/>
          <w:sz w:val="28"/>
          <w:szCs w:val="28"/>
        </w:rPr>
        <w:t>края</w:t>
      </w:r>
      <w:r w:rsidR="00A56688" w:rsidRPr="00912A25">
        <w:rPr>
          <w:sz w:val="28"/>
          <w:szCs w:val="28"/>
          <w:lang w:eastAsia="ar-SA"/>
        </w:rPr>
        <w:t>«</w:t>
      </w:r>
      <w:proofErr w:type="gramEnd"/>
      <w:r w:rsidR="00A56688" w:rsidRPr="00912A25">
        <w:rPr>
          <w:sz w:val="28"/>
          <w:szCs w:val="28"/>
          <w:lang w:eastAsia="ar-SA"/>
        </w:rPr>
        <w:t>Осуществление</w:t>
      </w:r>
      <w:proofErr w:type="spellEnd"/>
      <w:r w:rsidR="00A56688" w:rsidRPr="00912A25">
        <w:rPr>
          <w:sz w:val="28"/>
          <w:szCs w:val="28"/>
          <w:lang w:eastAsia="ar-SA"/>
        </w:rPr>
        <w:t xml:space="preserve"> местного самоуправления в Новоселицком муниципальном округе Ставропольского края»</w:t>
      </w:r>
      <w:r w:rsidR="00F67268" w:rsidRPr="00F67268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</w:t>
      </w:r>
      <w:r w:rsidR="00A56688">
        <w:rPr>
          <w:color w:val="000000"/>
          <w:sz w:val="28"/>
          <w:szCs w:val="28"/>
        </w:rPr>
        <w:t>округа</w:t>
      </w:r>
      <w:r w:rsidR="00F67268" w:rsidRPr="00F67268">
        <w:rPr>
          <w:color w:val="000000"/>
          <w:sz w:val="28"/>
          <w:szCs w:val="28"/>
        </w:rPr>
        <w:t xml:space="preserve"> Ставропольского </w:t>
      </w:r>
      <w:r w:rsidR="00F67268" w:rsidRPr="00CF3960">
        <w:rPr>
          <w:color w:val="000000"/>
          <w:sz w:val="28"/>
          <w:szCs w:val="28"/>
        </w:rPr>
        <w:t xml:space="preserve">края от </w:t>
      </w:r>
      <w:r w:rsidR="00CF3960" w:rsidRPr="00CF3960">
        <w:rPr>
          <w:sz w:val="28"/>
          <w:szCs w:val="28"/>
        </w:rPr>
        <w:t>17</w:t>
      </w:r>
      <w:r w:rsidR="00F67268" w:rsidRPr="00CF3960">
        <w:rPr>
          <w:sz w:val="28"/>
          <w:szCs w:val="28"/>
        </w:rPr>
        <w:t xml:space="preserve"> декабря 20</w:t>
      </w:r>
      <w:r w:rsidR="00CF3960" w:rsidRPr="00CF3960">
        <w:rPr>
          <w:sz w:val="28"/>
          <w:szCs w:val="28"/>
        </w:rPr>
        <w:t>20</w:t>
      </w:r>
      <w:r w:rsidR="00F67268" w:rsidRPr="00CF3960">
        <w:rPr>
          <w:sz w:val="28"/>
          <w:szCs w:val="28"/>
        </w:rPr>
        <w:t xml:space="preserve"> г.№ </w:t>
      </w:r>
      <w:r w:rsidR="00CF3960" w:rsidRPr="00CF3960">
        <w:rPr>
          <w:sz w:val="28"/>
          <w:szCs w:val="28"/>
        </w:rPr>
        <w:t>2</w:t>
      </w:r>
      <w:r w:rsidR="009C7055" w:rsidRPr="00CF3960">
        <w:rPr>
          <w:sz w:val="28"/>
          <w:szCs w:val="28"/>
        </w:rPr>
        <w:t>.</w:t>
      </w:r>
    </w:p>
    <w:p w:rsidR="00365399" w:rsidRPr="00A56688" w:rsidRDefault="00365399" w:rsidP="00CE1CF2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</w:p>
    <w:p w:rsidR="00365399" w:rsidRDefault="005E4EE4" w:rsidP="00CE1CF2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1A65B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</w:t>
      </w:r>
      <w:proofErr w:type="spellStart"/>
      <w:r w:rsidR="001A65B6">
        <w:rPr>
          <w:rFonts w:ascii="Times New Roman" w:hAnsi="Times New Roman" w:cs="Times New Roman"/>
          <w:sz w:val="28"/>
          <w:szCs w:val="28"/>
        </w:rPr>
        <w:t>Крисан</w:t>
      </w:r>
      <w:r w:rsidR="006F25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65B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E4EE4" w:rsidRPr="00A56688" w:rsidRDefault="005E4EE4" w:rsidP="00CE1CF2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666" w:rsidRDefault="00A46DFB" w:rsidP="00CE1CF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202" w:rsidRPr="00030680">
        <w:rPr>
          <w:sz w:val="28"/>
          <w:szCs w:val="28"/>
        </w:rPr>
        <w:t xml:space="preserve">. Настоящее постановление вступает в силу </w:t>
      </w:r>
      <w:r w:rsidR="005345F5">
        <w:rPr>
          <w:sz w:val="28"/>
          <w:szCs w:val="28"/>
        </w:rPr>
        <w:t xml:space="preserve">со дня его </w:t>
      </w:r>
      <w:r w:rsidR="00B12FF7">
        <w:rPr>
          <w:sz w:val="28"/>
          <w:szCs w:val="28"/>
        </w:rPr>
        <w:t>обнар</w:t>
      </w:r>
      <w:r w:rsidR="003503EA">
        <w:rPr>
          <w:sz w:val="28"/>
          <w:szCs w:val="28"/>
        </w:rPr>
        <w:t>одования</w:t>
      </w:r>
      <w:r w:rsidR="005B3202" w:rsidRPr="00030680">
        <w:rPr>
          <w:sz w:val="28"/>
          <w:szCs w:val="28"/>
        </w:rPr>
        <w:t>.</w:t>
      </w:r>
    </w:p>
    <w:p w:rsidR="005E4EE4" w:rsidRDefault="005E4EE4" w:rsidP="00CE1CF2">
      <w:pPr>
        <w:jc w:val="both"/>
        <w:rPr>
          <w:sz w:val="28"/>
          <w:szCs w:val="28"/>
        </w:rPr>
      </w:pPr>
    </w:p>
    <w:p w:rsidR="00CE1CF2" w:rsidRDefault="00CE1CF2" w:rsidP="00CE1CF2">
      <w:pPr>
        <w:jc w:val="both"/>
        <w:rPr>
          <w:sz w:val="28"/>
          <w:szCs w:val="28"/>
        </w:rPr>
      </w:pPr>
    </w:p>
    <w:p w:rsidR="001B50A7" w:rsidRDefault="001B50A7" w:rsidP="00CE1CF2">
      <w:pPr>
        <w:jc w:val="both"/>
        <w:rPr>
          <w:sz w:val="28"/>
          <w:szCs w:val="28"/>
        </w:rPr>
      </w:pPr>
    </w:p>
    <w:p w:rsidR="00CE1CF2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30B4" w:rsidRPr="00D930B4">
        <w:rPr>
          <w:rFonts w:ascii="Times New Roman" w:hAnsi="Times New Roman" w:cs="Times New Roman"/>
          <w:sz w:val="28"/>
          <w:szCs w:val="28"/>
        </w:rPr>
        <w:t>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EA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56688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</w:p>
    <w:p w:rsidR="00A20B33" w:rsidRDefault="00EA5BC2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CE1C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65399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1C5290" w:rsidRPr="00365399" w:rsidRDefault="001C5290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E1CF2" w:rsidRDefault="00CE1CF2" w:rsidP="00CE1CF2">
      <w:pPr>
        <w:pStyle w:val="a5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CE1CF2" w:rsidRDefault="00CE1CF2" w:rsidP="00CE1CF2">
      <w:pPr>
        <w:pStyle w:val="a5"/>
        <w:spacing w:line="240" w:lineRule="exact"/>
        <w:ind w:left="425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E1CF2" w:rsidRDefault="00CE1CF2" w:rsidP="00CE1CF2">
      <w:pPr>
        <w:pStyle w:val="a5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E1CF2" w:rsidRDefault="00CE1CF2" w:rsidP="00CE1CF2">
      <w:pPr>
        <w:pStyle w:val="a5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оселицкого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E1CF2" w:rsidRDefault="00CE1CF2" w:rsidP="00CE1CF2">
      <w:pPr>
        <w:pStyle w:val="a5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20B33" w:rsidRDefault="00CE1CF2" w:rsidP="00CE1CF2">
      <w:pPr>
        <w:pStyle w:val="a5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 июля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488</w:t>
      </w:r>
    </w:p>
    <w:p w:rsidR="00CE1CF2" w:rsidRDefault="00CE1CF2" w:rsidP="00CE1CF2">
      <w:pPr>
        <w:pStyle w:val="a5"/>
        <w:ind w:left="425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B33" w:rsidRPr="00BF33CB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3B7BC7" w:rsidRPr="00BF33CB" w:rsidRDefault="00A20B33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 w:rsidR="00BF33CB" w:rsidRPr="00BF33CB">
        <w:rPr>
          <w:rFonts w:ascii="Times New Roman" w:hAnsi="Times New Roman"/>
          <w:sz w:val="28"/>
          <w:szCs w:val="28"/>
        </w:rPr>
        <w:t>программу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муниципального округа Ставропольского края</w:t>
      </w:r>
      <w:r w:rsidR="00CE1C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«Осущест</w:t>
      </w:r>
      <w:r w:rsidR="00CE1CF2">
        <w:rPr>
          <w:rFonts w:ascii="Times New Roman" w:hAnsi="Times New Roman"/>
          <w:sz w:val="28"/>
          <w:szCs w:val="28"/>
          <w:lang w:eastAsia="ar-SA"/>
        </w:rPr>
        <w:t xml:space="preserve">вление местного самоуправления 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в Новоселицком муниципальном округе Ставропольского края»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="00BF33CB" w:rsidRPr="00BF33CB">
        <w:rPr>
          <w:rFonts w:ascii="Times New Roman" w:hAnsi="Times New Roman"/>
          <w:sz w:val="28"/>
          <w:szCs w:val="28"/>
        </w:rPr>
        <w:t>17 декабря 2020 г. № 2</w:t>
      </w:r>
    </w:p>
    <w:p w:rsidR="00084B1D" w:rsidRPr="00084B1D" w:rsidRDefault="00084B1D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</w:rPr>
      </w:pPr>
    </w:p>
    <w:p w:rsidR="00A20B33" w:rsidRPr="00F915A7" w:rsidRDefault="00A20B33" w:rsidP="00CE1CF2">
      <w:pPr>
        <w:ind w:firstLine="709"/>
        <w:jc w:val="both"/>
        <w:rPr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 w:rsidR="00BF33CB">
        <w:rPr>
          <w:sz w:val="28"/>
          <w:szCs w:val="28"/>
        </w:rPr>
        <w:t xml:space="preserve">В подпрограмме </w:t>
      </w:r>
      <w:r w:rsidR="006472C8">
        <w:rPr>
          <w:sz w:val="28"/>
          <w:szCs w:val="28"/>
        </w:rPr>
        <w:t>11</w:t>
      </w:r>
      <w:r w:rsidR="006F786C" w:rsidRPr="00F568DE">
        <w:rPr>
          <w:spacing w:val="-1"/>
          <w:sz w:val="28"/>
          <w:szCs w:val="28"/>
        </w:rPr>
        <w:t>«Развитие г</w:t>
      </w:r>
      <w:r w:rsidR="006F786C" w:rsidRPr="00F568DE">
        <w:rPr>
          <w:bCs/>
          <w:sz w:val="28"/>
          <w:szCs w:val="28"/>
        </w:rPr>
        <w:t>радостроительства и архитектура Новоселицкого муниципального округа Ставропольского края</w:t>
      </w:r>
      <w:r w:rsidR="00CE1CF2">
        <w:rPr>
          <w:bCs/>
          <w:sz w:val="28"/>
          <w:szCs w:val="28"/>
        </w:rPr>
        <w:t xml:space="preserve"> </w:t>
      </w:r>
      <w:r w:rsidRPr="00F915A7">
        <w:rPr>
          <w:sz w:val="28"/>
          <w:szCs w:val="28"/>
        </w:rPr>
        <w:t xml:space="preserve">Паспорт подпрограммы </w:t>
      </w:r>
      <w:r w:rsidR="006F786C">
        <w:rPr>
          <w:sz w:val="28"/>
          <w:szCs w:val="28"/>
        </w:rPr>
        <w:t>11</w:t>
      </w:r>
      <w:r w:rsidR="006F786C" w:rsidRPr="00F568DE">
        <w:rPr>
          <w:spacing w:val="-1"/>
          <w:sz w:val="28"/>
          <w:szCs w:val="28"/>
        </w:rPr>
        <w:t>«Развитие г</w:t>
      </w:r>
      <w:r w:rsidR="006F786C" w:rsidRPr="00F568DE">
        <w:rPr>
          <w:bCs/>
          <w:sz w:val="28"/>
          <w:szCs w:val="28"/>
        </w:rPr>
        <w:t>радостроительства и архитектура Новоселицкого муниципального округа Ставропольского края</w:t>
      </w:r>
      <w:r w:rsidR="00CE1CF2">
        <w:rPr>
          <w:sz w:val="28"/>
          <w:szCs w:val="28"/>
        </w:rPr>
        <w:t xml:space="preserve">» </w:t>
      </w:r>
      <w:r w:rsidR="00CE1CF2">
        <w:rPr>
          <w:sz w:val="28"/>
          <w:szCs w:val="28"/>
          <w:lang w:eastAsia="ar-SA"/>
        </w:rPr>
        <w:t xml:space="preserve">муниципальной программы </w:t>
      </w:r>
      <w:r w:rsidR="00F915A7" w:rsidRPr="00F915A7">
        <w:rPr>
          <w:sz w:val="28"/>
          <w:szCs w:val="28"/>
          <w:lang w:eastAsia="ar-SA"/>
        </w:rPr>
        <w:t>Новоселицкого муниципального округа Ставропольского края «Осущест</w:t>
      </w:r>
      <w:r w:rsidR="00CE1CF2">
        <w:rPr>
          <w:sz w:val="28"/>
          <w:szCs w:val="28"/>
          <w:lang w:eastAsia="ar-SA"/>
        </w:rPr>
        <w:t xml:space="preserve">вление местного самоуправления </w:t>
      </w:r>
      <w:r w:rsidR="00F915A7" w:rsidRPr="00F915A7">
        <w:rPr>
          <w:sz w:val="28"/>
          <w:szCs w:val="28"/>
          <w:lang w:eastAsia="ar-SA"/>
        </w:rPr>
        <w:t>в Новоселицком муниципальном округе Ст</w:t>
      </w:r>
      <w:r w:rsidR="00F915A7">
        <w:rPr>
          <w:sz w:val="28"/>
          <w:szCs w:val="28"/>
          <w:lang w:eastAsia="ar-SA"/>
        </w:rPr>
        <w:t>ав</w:t>
      </w:r>
      <w:r w:rsidR="00F915A7" w:rsidRPr="00F915A7">
        <w:rPr>
          <w:sz w:val="28"/>
          <w:szCs w:val="28"/>
          <w:lang w:eastAsia="ar-SA"/>
        </w:rPr>
        <w:t>ропольского края»</w:t>
      </w:r>
      <w:r w:rsidR="00CE1CF2">
        <w:rPr>
          <w:sz w:val="28"/>
          <w:szCs w:val="28"/>
          <w:lang w:eastAsia="ar-SA"/>
        </w:rPr>
        <w:t xml:space="preserve"> </w:t>
      </w:r>
      <w:r w:rsidRPr="00F915A7">
        <w:rPr>
          <w:sz w:val="28"/>
          <w:szCs w:val="28"/>
        </w:rPr>
        <w:t>изложить в новой редакции:</w:t>
      </w:r>
    </w:p>
    <w:p w:rsidR="00A20B33" w:rsidRDefault="00A20B33" w:rsidP="00A20B33">
      <w:pPr>
        <w:widowControl w:val="0"/>
        <w:jc w:val="center"/>
        <w:rPr>
          <w:sz w:val="28"/>
          <w:szCs w:val="28"/>
        </w:rPr>
      </w:pPr>
    </w:p>
    <w:p w:rsidR="006472C8" w:rsidRPr="00F568DE" w:rsidRDefault="006F253A" w:rsidP="006472C8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472C8" w:rsidRPr="00F568DE">
        <w:rPr>
          <w:sz w:val="28"/>
          <w:szCs w:val="28"/>
          <w:lang w:eastAsia="ar-SA"/>
        </w:rPr>
        <w:t>ПАСПОРТ</w:t>
      </w:r>
    </w:p>
    <w:p w:rsidR="006472C8" w:rsidRPr="00F568DE" w:rsidRDefault="006472C8" w:rsidP="006472C8">
      <w:pPr>
        <w:widowControl w:val="0"/>
        <w:jc w:val="center"/>
        <w:rPr>
          <w:sz w:val="28"/>
          <w:szCs w:val="28"/>
          <w:lang w:eastAsia="ar-SA"/>
        </w:rPr>
      </w:pPr>
      <w:r w:rsidRPr="00F568DE">
        <w:rPr>
          <w:sz w:val="28"/>
          <w:szCs w:val="28"/>
          <w:lang w:eastAsia="ar-SA"/>
        </w:rPr>
        <w:t xml:space="preserve">Подпрограммы 11 </w:t>
      </w:r>
      <w:r w:rsidRPr="00F568DE">
        <w:rPr>
          <w:spacing w:val="-1"/>
          <w:sz w:val="28"/>
          <w:szCs w:val="28"/>
        </w:rPr>
        <w:t>«Развитие г</w:t>
      </w:r>
      <w:r w:rsidRPr="00F568DE">
        <w:rPr>
          <w:bCs/>
          <w:sz w:val="28"/>
          <w:szCs w:val="28"/>
        </w:rPr>
        <w:t>радостроительства и архитектура Новоселицкого муниципального округа Ставропольского края</w:t>
      </w:r>
      <w:r w:rsidR="00CE1CF2">
        <w:rPr>
          <w:sz w:val="28"/>
          <w:szCs w:val="28"/>
        </w:rPr>
        <w:t xml:space="preserve">» </w:t>
      </w:r>
      <w:r w:rsidRPr="00F568DE">
        <w:rPr>
          <w:sz w:val="28"/>
          <w:szCs w:val="28"/>
          <w:lang w:eastAsia="ar-SA"/>
        </w:rPr>
        <w:t>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6472C8" w:rsidRPr="00F568DE" w:rsidRDefault="006472C8" w:rsidP="006472C8">
      <w:pPr>
        <w:widowControl w:val="0"/>
        <w:rPr>
          <w:sz w:val="28"/>
          <w:szCs w:val="28"/>
        </w:rPr>
      </w:pP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2802"/>
        <w:gridCol w:w="6662"/>
      </w:tblGrid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jc w:val="both"/>
              <w:rPr>
                <w:sz w:val="28"/>
                <w:szCs w:val="28"/>
              </w:rPr>
            </w:pPr>
            <w:r w:rsidRPr="00F568DE">
              <w:rPr>
                <w:spacing w:val="-1"/>
                <w:sz w:val="28"/>
                <w:szCs w:val="28"/>
              </w:rPr>
              <w:t>подпрограмма «Развитие г</w:t>
            </w:r>
            <w:r w:rsidRPr="00F568DE">
              <w:rPr>
                <w:bCs/>
                <w:sz w:val="28"/>
                <w:szCs w:val="28"/>
              </w:rPr>
              <w:t>радостроительства и архитектура Новоселицкого муниципального округа Ставропольского края</w:t>
            </w:r>
            <w:r w:rsidR="00CE1CF2">
              <w:rPr>
                <w:sz w:val="28"/>
                <w:szCs w:val="28"/>
              </w:rPr>
              <w:t xml:space="preserve">» </w:t>
            </w:r>
            <w:r w:rsidRPr="00F568DE">
              <w:rPr>
                <w:sz w:val="28"/>
                <w:szCs w:val="28"/>
              </w:rPr>
              <w:t>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 (далее – Подпрограмма)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Отдел </w:t>
            </w:r>
            <w:r w:rsidR="00C2053A">
              <w:rPr>
                <w:sz w:val="28"/>
                <w:szCs w:val="28"/>
              </w:rPr>
              <w:t>градостроительства и архитектуры</w:t>
            </w:r>
            <w:r w:rsidRPr="00F568DE">
              <w:rPr>
                <w:sz w:val="28"/>
                <w:szCs w:val="28"/>
              </w:rPr>
              <w:t xml:space="preserve"> администрации Новоселицкого муниципального округа Ставропольского края (далее – отдел </w:t>
            </w:r>
            <w:r w:rsidR="00C2053A">
              <w:rPr>
                <w:sz w:val="28"/>
                <w:szCs w:val="28"/>
              </w:rPr>
              <w:t>градостроительства и архитектуры</w:t>
            </w:r>
            <w:r w:rsidRPr="00F568DE">
              <w:rPr>
                <w:sz w:val="28"/>
                <w:szCs w:val="28"/>
              </w:rPr>
              <w:t xml:space="preserve">) 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Соисполнители подпрограммы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нет</w:t>
            </w: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lastRenderedPageBreak/>
              <w:t>Задача Подпрограммы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обеспечение достоверными сведениями, необходимыми для осуществления градостроительной деятельности; реализация права потребителей на получение добросовестной и достоверной рекламы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EC2C7A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2C7A"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662" w:type="dxa"/>
          </w:tcPr>
          <w:p w:rsidR="00783C25" w:rsidRPr="00EC2C7A" w:rsidRDefault="00783C25" w:rsidP="00CB3998">
            <w:pPr>
              <w:autoSpaceDE w:val="0"/>
              <w:autoSpaceDN w:val="0"/>
              <w:adjustRightInd w:val="0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EC2C7A">
              <w:rPr>
                <w:color w:val="444444"/>
                <w:sz w:val="28"/>
                <w:szCs w:val="28"/>
                <w:shd w:val="clear" w:color="auto" w:fill="FFFFFF"/>
              </w:rPr>
              <w:t>общая площадь жилых помещений, приходящаяся в среднем на одного жителя</w:t>
            </w:r>
            <w:r w:rsidR="00EC2C7A" w:rsidRPr="00EC2C7A">
              <w:rPr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6472C8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2C7A">
              <w:rPr>
                <w:sz w:val="28"/>
                <w:szCs w:val="28"/>
              </w:rPr>
              <w:t xml:space="preserve">количество </w:t>
            </w:r>
            <w:r w:rsidR="00EC2C7A" w:rsidRPr="00EC2C7A">
              <w:rPr>
                <w:sz w:val="28"/>
                <w:szCs w:val="28"/>
              </w:rPr>
              <w:t xml:space="preserve">направленных отчетов в </w:t>
            </w:r>
            <w:proofErr w:type="spellStart"/>
            <w:r w:rsidR="00EC2C7A" w:rsidRPr="00EC2C7A">
              <w:rPr>
                <w:sz w:val="28"/>
                <w:szCs w:val="28"/>
              </w:rPr>
              <w:t>минстрой</w:t>
            </w:r>
            <w:proofErr w:type="spellEnd"/>
            <w:r w:rsidR="00EC2C7A" w:rsidRPr="00EC2C7A">
              <w:rPr>
                <w:sz w:val="28"/>
                <w:szCs w:val="28"/>
              </w:rPr>
              <w:t xml:space="preserve"> СК о выданной градостроительной документации</w:t>
            </w:r>
            <w:r w:rsidR="00E04CA4">
              <w:rPr>
                <w:sz w:val="28"/>
                <w:szCs w:val="28"/>
              </w:rPr>
              <w:t>;</w:t>
            </w:r>
          </w:p>
          <w:p w:rsidR="00E04CA4" w:rsidRPr="00EC2C7A" w:rsidRDefault="00CE1CF2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земельных участков, предоставленных </w:t>
            </w:r>
            <w:r w:rsidR="00E04CA4">
              <w:rPr>
                <w:sz w:val="28"/>
                <w:szCs w:val="28"/>
              </w:rPr>
              <w:t>для строительства в расчете на 10 тыс. человек населения</w:t>
            </w:r>
          </w:p>
          <w:p w:rsidR="006472C8" w:rsidRPr="00EC2C7A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840F13">
              <w:rPr>
                <w:color w:val="000000"/>
                <w:sz w:val="28"/>
                <w:szCs w:val="28"/>
              </w:rPr>
              <w:t xml:space="preserve">7 </w:t>
            </w:r>
            <w:r w:rsidR="00C74DD1">
              <w:rPr>
                <w:color w:val="000000"/>
                <w:sz w:val="28"/>
                <w:szCs w:val="28"/>
              </w:rPr>
              <w:t>485</w:t>
            </w:r>
            <w:r w:rsidRPr="00F568DE">
              <w:rPr>
                <w:color w:val="000000"/>
                <w:sz w:val="28"/>
                <w:szCs w:val="28"/>
              </w:rPr>
              <w:t xml:space="preserve">,00 </w:t>
            </w:r>
            <w:proofErr w:type="spellStart"/>
            <w:proofErr w:type="gramStart"/>
            <w:r w:rsidRPr="00F568DE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F568DE">
              <w:rPr>
                <w:color w:val="000000"/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– </w:t>
            </w:r>
            <w:r w:rsidR="00C74DD1">
              <w:rPr>
                <w:color w:val="000000"/>
                <w:sz w:val="28"/>
                <w:szCs w:val="28"/>
              </w:rPr>
              <w:t>7 485</w:t>
            </w:r>
            <w:r w:rsidRPr="00F568DE">
              <w:rPr>
                <w:color w:val="000000"/>
                <w:sz w:val="28"/>
                <w:szCs w:val="28"/>
              </w:rPr>
              <w:t xml:space="preserve">,00 </w:t>
            </w:r>
            <w:proofErr w:type="spellStart"/>
            <w:proofErr w:type="gramStart"/>
            <w:r w:rsidRPr="00F568DE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F568DE">
              <w:rPr>
                <w:color w:val="000000"/>
                <w:sz w:val="28"/>
                <w:szCs w:val="28"/>
              </w:rPr>
              <w:t>, в том числе по годам:</w:t>
            </w:r>
          </w:p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2021 – </w:t>
            </w:r>
            <w:r w:rsidR="00C74DD1">
              <w:rPr>
                <w:color w:val="000000"/>
                <w:sz w:val="28"/>
                <w:szCs w:val="28"/>
              </w:rPr>
              <w:t>2 490</w:t>
            </w:r>
            <w:r w:rsidRPr="00F568DE">
              <w:rPr>
                <w:color w:val="000000"/>
                <w:sz w:val="28"/>
                <w:szCs w:val="28"/>
              </w:rPr>
              <w:t xml:space="preserve">,00 </w:t>
            </w:r>
            <w:proofErr w:type="spellStart"/>
            <w:proofErr w:type="gramStart"/>
            <w:r w:rsidRPr="00F568DE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F568DE">
              <w:rPr>
                <w:color w:val="000000"/>
                <w:sz w:val="28"/>
                <w:szCs w:val="28"/>
              </w:rPr>
              <w:t>;</w:t>
            </w:r>
          </w:p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2022 – </w:t>
            </w:r>
            <w:r>
              <w:rPr>
                <w:color w:val="000000"/>
                <w:sz w:val="28"/>
                <w:szCs w:val="28"/>
              </w:rPr>
              <w:t>4 567</w:t>
            </w:r>
            <w:r w:rsidRPr="00F568DE">
              <w:rPr>
                <w:color w:val="000000"/>
                <w:sz w:val="28"/>
                <w:szCs w:val="28"/>
              </w:rPr>
              <w:t xml:space="preserve">,00 </w:t>
            </w:r>
            <w:proofErr w:type="spellStart"/>
            <w:proofErr w:type="gramStart"/>
            <w:r w:rsidRPr="00F568DE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F568DE">
              <w:rPr>
                <w:color w:val="000000"/>
                <w:sz w:val="28"/>
                <w:szCs w:val="28"/>
              </w:rPr>
              <w:t>;</w:t>
            </w:r>
          </w:p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2023 – 107,00 </w:t>
            </w:r>
            <w:proofErr w:type="spellStart"/>
            <w:proofErr w:type="gramStart"/>
            <w:r w:rsidRPr="00F568DE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F568DE">
              <w:rPr>
                <w:color w:val="000000"/>
                <w:sz w:val="28"/>
                <w:szCs w:val="28"/>
              </w:rPr>
              <w:t>;</w:t>
            </w:r>
          </w:p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2024 – 107,00 </w:t>
            </w:r>
            <w:proofErr w:type="spellStart"/>
            <w:proofErr w:type="gramStart"/>
            <w:r w:rsidRPr="00F568DE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F568DE">
              <w:rPr>
                <w:color w:val="000000"/>
                <w:sz w:val="28"/>
                <w:szCs w:val="28"/>
              </w:rPr>
              <w:t>;</w:t>
            </w:r>
          </w:p>
          <w:p w:rsidR="006472C8" w:rsidRPr="00F568DE" w:rsidRDefault="006472C8" w:rsidP="00CB3998">
            <w:pPr>
              <w:tabs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2025 – 107,00 </w:t>
            </w:r>
            <w:proofErr w:type="spellStart"/>
            <w:proofErr w:type="gramStart"/>
            <w:r w:rsidRPr="00F568DE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F568DE">
              <w:rPr>
                <w:color w:val="000000"/>
                <w:sz w:val="28"/>
                <w:szCs w:val="28"/>
              </w:rPr>
              <w:t>;</w:t>
            </w:r>
          </w:p>
          <w:p w:rsidR="006472C8" w:rsidRPr="00F568DE" w:rsidRDefault="006472C8" w:rsidP="00CB3998">
            <w:pPr>
              <w:tabs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2026 – 107,00 </w:t>
            </w:r>
            <w:proofErr w:type="spellStart"/>
            <w:proofErr w:type="gramStart"/>
            <w:r w:rsidRPr="00F568DE">
              <w:rPr>
                <w:color w:val="000000"/>
                <w:sz w:val="28"/>
                <w:szCs w:val="28"/>
              </w:rPr>
              <w:t>тыс.рублей</w:t>
            </w:r>
            <w:proofErr w:type="spellEnd"/>
            <w:proofErr w:type="gramEnd"/>
          </w:p>
          <w:p w:rsidR="006472C8" w:rsidRPr="00F568DE" w:rsidRDefault="006472C8" w:rsidP="00CB3998">
            <w:pPr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662" w:type="dxa"/>
          </w:tcPr>
          <w:p w:rsidR="006472C8" w:rsidRPr="00EC2C7A" w:rsidRDefault="0029426F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>Наличие утвержденных документов территориального планирования</w:t>
            </w:r>
          </w:p>
        </w:tc>
      </w:tr>
    </w:tbl>
    <w:p w:rsidR="006472C8" w:rsidRPr="00F568DE" w:rsidRDefault="006472C8" w:rsidP="00647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2C8" w:rsidRPr="00F568DE" w:rsidRDefault="006472C8" w:rsidP="006472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Характеристика основных мероприятий Подпрограммы</w:t>
      </w:r>
    </w:p>
    <w:p w:rsidR="006472C8" w:rsidRPr="00F568DE" w:rsidRDefault="006472C8" w:rsidP="006472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2C8" w:rsidRPr="00F568DE" w:rsidRDefault="006472C8" w:rsidP="006472C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Подпрограммой предусматривается реализация следующих основных мероприятий:</w:t>
      </w:r>
    </w:p>
    <w:p w:rsidR="006472C8" w:rsidRPr="00F568DE" w:rsidRDefault="006472C8" w:rsidP="006472C8">
      <w:pPr>
        <w:ind w:firstLine="708"/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>1) Р</w:t>
      </w:r>
      <w:r w:rsidRPr="00F568DE">
        <w:rPr>
          <w:sz w:val="28"/>
          <w:szCs w:val="28"/>
        </w:rPr>
        <w:t>азработка документации в области градостроительства и архитектуры</w:t>
      </w:r>
      <w:r w:rsidRPr="00F568DE">
        <w:rPr>
          <w:sz w:val="28"/>
          <w:szCs w:val="28"/>
          <w:lang w:eastAsia="zh-CN"/>
        </w:rPr>
        <w:t>:</w:t>
      </w:r>
    </w:p>
    <w:p w:rsidR="006472C8" w:rsidRPr="00F568DE" w:rsidRDefault="006472C8" w:rsidP="006472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нормативов градостроительного проектирования Новоселицкого муниципального округа;</w:t>
      </w:r>
    </w:p>
    <w:p w:rsidR="006472C8" w:rsidRPr="00F568DE" w:rsidRDefault="006472C8" w:rsidP="006472C8">
      <w:pPr>
        <w:tabs>
          <w:tab w:val="left" w:pos="906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генерального плана Новоселицкого муниципального округа;</w:t>
      </w:r>
      <w:r w:rsidRPr="00F568DE">
        <w:rPr>
          <w:sz w:val="28"/>
          <w:szCs w:val="28"/>
        </w:rPr>
        <w:tab/>
      </w:r>
    </w:p>
    <w:p w:rsidR="006472C8" w:rsidRDefault="006472C8" w:rsidP="006472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      - правил землепользования и застройки Новоселицкого муниципального округа.</w:t>
      </w:r>
    </w:p>
    <w:p w:rsidR="001B26CE" w:rsidRDefault="001B26CE" w:rsidP="001B26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программ комплексного развития и схем теплоснабжения.</w:t>
      </w:r>
    </w:p>
    <w:p w:rsidR="009D72EB" w:rsidRPr="001E1134" w:rsidRDefault="009D72EB" w:rsidP="00EC2C7A">
      <w:pPr>
        <w:ind w:firstLine="708"/>
        <w:rPr>
          <w:sz w:val="24"/>
          <w:szCs w:val="24"/>
        </w:rPr>
      </w:pPr>
      <w:r>
        <w:rPr>
          <w:sz w:val="28"/>
          <w:szCs w:val="28"/>
        </w:rPr>
        <w:t>Так же в рамках данного мероприятия предусм</w:t>
      </w:r>
      <w:r w:rsidRPr="009D72EB">
        <w:rPr>
          <w:sz w:val="28"/>
          <w:szCs w:val="28"/>
        </w:rPr>
        <w:t>отрено направление отчетов в Минстрой СК о выданной градостроительной документации</w:t>
      </w:r>
      <w:r>
        <w:rPr>
          <w:sz w:val="28"/>
          <w:szCs w:val="28"/>
        </w:rPr>
        <w:t>.</w:t>
      </w:r>
    </w:p>
    <w:p w:rsidR="009D72EB" w:rsidRPr="00F568DE" w:rsidRDefault="009D72EB" w:rsidP="001B26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72C8" w:rsidRPr="00F568DE" w:rsidRDefault="006472C8" w:rsidP="006472C8">
      <w:pPr>
        <w:ind w:firstLine="708"/>
        <w:jc w:val="both"/>
        <w:rPr>
          <w:sz w:val="28"/>
          <w:szCs w:val="28"/>
        </w:rPr>
      </w:pPr>
      <w:r w:rsidRPr="00F568DE">
        <w:rPr>
          <w:sz w:val="28"/>
          <w:szCs w:val="28"/>
        </w:rPr>
        <w:lastRenderedPageBreak/>
        <w:t>При реализации данного мероприятия предполагается привлечь к участию лицензированные организации, проектные институты в соответствии с Градостроительным кодексом Российской Федерации от 29 декабря 2004 года № 190-ФЗ.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реализации данного основного мероприятия Подпрограммы станет разработка документации в области градостроительства и архитектуры на территории Новоселицкого муниципального округа Ставропольского края в</w:t>
      </w:r>
      <w:r w:rsidR="00CE1CF2">
        <w:rPr>
          <w:sz w:val="28"/>
          <w:szCs w:val="28"/>
        </w:rPr>
        <w:t xml:space="preserve"> соответствии </w:t>
      </w:r>
      <w:r w:rsidRPr="00F568DE">
        <w:rPr>
          <w:sz w:val="28"/>
          <w:szCs w:val="28"/>
        </w:rPr>
        <w:t xml:space="preserve">с действующим законодательством, внесение изменений в документацию в области градостроительства. </w:t>
      </w:r>
    </w:p>
    <w:p w:rsidR="006472C8" w:rsidRPr="00F568DE" w:rsidRDefault="006472C8" w:rsidP="006472C8">
      <w:pPr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 xml:space="preserve">           2) У</w:t>
      </w:r>
      <w:r w:rsidRPr="00F568DE">
        <w:rPr>
          <w:sz w:val="28"/>
          <w:szCs w:val="28"/>
        </w:rPr>
        <w:t>становление границ и внесение сведений в ЕГРН.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В рамках второго основного мероприятия Подпрограммы предполагается завершение установления границ территориальных зон, границ населенных пунктов, гран</w:t>
      </w:r>
      <w:r w:rsidR="00CE1CF2">
        <w:rPr>
          <w:sz w:val="28"/>
          <w:szCs w:val="28"/>
        </w:rPr>
        <w:t xml:space="preserve">иц муниципальных образований и </w:t>
      </w:r>
      <w:r w:rsidRPr="00F568DE">
        <w:rPr>
          <w:sz w:val="28"/>
          <w:szCs w:val="28"/>
        </w:rPr>
        <w:t>внесение сведений в ЕГРН.</w:t>
      </w:r>
    </w:p>
    <w:p w:rsidR="006472C8" w:rsidRPr="00F568DE" w:rsidRDefault="006472C8" w:rsidP="00370372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станет установления границ территориальных зон, границ населенных пунктов, границ муниципальных обра</w:t>
      </w:r>
      <w:r w:rsidR="00CE1CF2">
        <w:rPr>
          <w:sz w:val="28"/>
          <w:szCs w:val="28"/>
        </w:rPr>
        <w:t xml:space="preserve">зований </w:t>
      </w:r>
      <w:r w:rsidRPr="00F568DE">
        <w:rPr>
          <w:sz w:val="28"/>
          <w:szCs w:val="28"/>
        </w:rPr>
        <w:t>и внесение сведений в ЕГРН.</w:t>
      </w:r>
    </w:p>
    <w:p w:rsidR="006472C8" w:rsidRPr="00F568DE" w:rsidRDefault="006472C8" w:rsidP="00370372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>3)</w:t>
      </w:r>
      <w:r w:rsidRPr="00F568DE">
        <w:rPr>
          <w:sz w:val="28"/>
          <w:szCs w:val="28"/>
        </w:rPr>
        <w:t xml:space="preserve"> Разработка схемы размещения рекламных конструкций на территории Новоселицкого муниципального округа.</w:t>
      </w:r>
    </w:p>
    <w:p w:rsidR="006472C8" w:rsidRPr="00F568DE" w:rsidRDefault="006472C8" w:rsidP="00370372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В рамках третьего основного мероприятия Подпрограммы разработка схемы размещения рекламных конструкций на территории Новоселицкого муниципального округа предполагается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рекламных конструкций.</w:t>
      </w:r>
    </w:p>
    <w:p w:rsidR="006472C8" w:rsidRDefault="006472C8" w:rsidP="003703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68DE">
        <w:rPr>
          <w:rFonts w:eastAsia="Calibri"/>
          <w:sz w:val="28"/>
          <w:szCs w:val="28"/>
        </w:rPr>
        <w:t>Непосредственным результатом станет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размещения рекламных конструкций.</w:t>
      </w:r>
      <w:r w:rsidR="006F253A">
        <w:rPr>
          <w:rFonts w:eastAsia="Calibri"/>
          <w:sz w:val="28"/>
          <w:szCs w:val="28"/>
        </w:rPr>
        <w:t>»</w:t>
      </w:r>
    </w:p>
    <w:p w:rsidR="007622A6" w:rsidRDefault="007622A6" w:rsidP="003703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C2C7A" w:rsidRDefault="007622A6" w:rsidP="003703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 приложение 1 программы подпункт 28.3. исключить.</w:t>
      </w:r>
    </w:p>
    <w:p w:rsidR="00370372" w:rsidRDefault="00370372" w:rsidP="0037037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C2C7A" w:rsidRPr="00CE1CF2" w:rsidRDefault="007622A6" w:rsidP="00370372">
      <w:pPr>
        <w:ind w:firstLine="709"/>
        <w:jc w:val="both"/>
      </w:pPr>
      <w:r w:rsidRPr="00CE1CF2">
        <w:rPr>
          <w:sz w:val="28"/>
          <w:szCs w:val="28"/>
        </w:rPr>
        <w:t>3</w:t>
      </w:r>
      <w:r w:rsidR="00EC2C7A" w:rsidRPr="00CE1CF2">
        <w:rPr>
          <w:sz w:val="28"/>
          <w:szCs w:val="28"/>
        </w:rPr>
        <w:t xml:space="preserve">.  В приложении 1 программы пункт </w:t>
      </w:r>
      <w:r w:rsidRPr="00CE1CF2">
        <w:rPr>
          <w:sz w:val="28"/>
          <w:szCs w:val="28"/>
        </w:rPr>
        <w:t xml:space="preserve">27, пункт 28, </w:t>
      </w:r>
      <w:r w:rsidR="00EC2C7A" w:rsidRPr="00CE1CF2">
        <w:rPr>
          <w:sz w:val="28"/>
          <w:szCs w:val="28"/>
        </w:rPr>
        <w:t xml:space="preserve">подпункт </w:t>
      </w:r>
      <w:r w:rsidRPr="00CE1CF2">
        <w:rPr>
          <w:sz w:val="28"/>
          <w:szCs w:val="28"/>
        </w:rPr>
        <w:t>27</w:t>
      </w:r>
      <w:r w:rsidR="00CE1CF2">
        <w:rPr>
          <w:sz w:val="28"/>
          <w:szCs w:val="28"/>
        </w:rPr>
        <w:t>.1</w:t>
      </w:r>
      <w:r w:rsidRPr="00CE1CF2">
        <w:rPr>
          <w:sz w:val="28"/>
          <w:szCs w:val="28"/>
        </w:rPr>
        <w:t>, подпункт 28.1, 28.2</w:t>
      </w:r>
      <w:r w:rsidR="00EC2C7A" w:rsidRPr="00CE1CF2">
        <w:rPr>
          <w:sz w:val="28"/>
          <w:szCs w:val="28"/>
        </w:rPr>
        <w:t xml:space="preserve"> изложить в следующей редакции:</w:t>
      </w:r>
      <w:r w:rsidR="00370372" w:rsidRPr="00CE1CF2">
        <w:t xml:space="preserve"> </w:t>
      </w:r>
    </w:p>
    <w:p w:rsidR="00CB3998" w:rsidRPr="00CE1CF2" w:rsidRDefault="00CB3998" w:rsidP="00CE1CF2">
      <w:pPr>
        <w:sectPr w:rsidR="00CB3998" w:rsidRPr="00CE1CF2">
          <w:pgSz w:w="11905" w:h="16838"/>
          <w:pgMar w:top="1134" w:right="567" w:bottom="1134" w:left="1985" w:header="720" w:footer="720" w:gutter="0"/>
          <w:cols w:space="720"/>
        </w:sect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8"/>
        <w:gridCol w:w="36"/>
        <w:gridCol w:w="1381"/>
        <w:gridCol w:w="1134"/>
        <w:gridCol w:w="1418"/>
        <w:gridCol w:w="1276"/>
        <w:gridCol w:w="1276"/>
        <w:gridCol w:w="1418"/>
        <w:gridCol w:w="993"/>
        <w:gridCol w:w="851"/>
        <w:gridCol w:w="850"/>
      </w:tblGrid>
      <w:tr w:rsidR="00CB3998" w:rsidRPr="00CE1CF2" w:rsidTr="00CB399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lastRenderedPageBreak/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Единица       измерения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 xml:space="preserve">Значение индикатора достижения цели Программы и показателя решения задачи подпрограммы </w:t>
            </w:r>
            <w:proofErr w:type="spellStart"/>
            <w:r w:rsidRPr="00CE1CF2">
              <w:t>Программыпо</w:t>
            </w:r>
            <w:proofErr w:type="spellEnd"/>
            <w:r w:rsidRPr="00CE1CF2">
              <w:t xml:space="preserve"> годам</w:t>
            </w:r>
          </w:p>
        </w:tc>
      </w:tr>
      <w:tr w:rsidR="00CB3998" w:rsidRPr="00CE1CF2" w:rsidTr="00CB3998">
        <w:trPr>
          <w:trHeight w:val="7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2026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11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3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Программа «Осуществление местного самоуправления в Новоселицком муниципальном округе Ставропольского края»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Цель 11 Программы: обеспечение и  осуществление  градостроительной деятельности на территории Новоселицкого  муниципального округа Ставропольского края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27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Индикаторы достижения цели Программы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27.1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29426F" w:rsidP="00CE1CF2">
            <w:r w:rsidRPr="00CE1CF2">
              <w:t>Наличие утвержденных документов территориального планирования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E1CF2" w:rsidP="00CE1CF2">
            <w:r w:rsidRPr="00CE1CF2">
              <w:t>Подпрограмма 11 «Развитие</w:t>
            </w:r>
            <w:r w:rsidR="00CB3998" w:rsidRPr="00CE1CF2">
              <w:t xml:space="preserve"> градостроительства и архитектуры Новоселицкого муниципального округа </w:t>
            </w:r>
          </w:p>
          <w:p w:rsidR="00CB3998" w:rsidRPr="00CE1CF2" w:rsidRDefault="00CB3998" w:rsidP="00CE1CF2">
            <w:r w:rsidRPr="00CE1CF2">
              <w:t>Ставропольского края»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Задача 1 подпрограммы 11 Программы: обеспечение достоверными сведениями, необходимыми для осуществления градостроительной деятельности; реализация права потребителей на получение добросовестной и достоверной рекламы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28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Показатели решения задачи подпрограммы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28.1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E1CF2" w:rsidRDefault="007622A6" w:rsidP="00CE1CF2">
            <w:r w:rsidRPr="00CE1CF2">
              <w:t>Общая площадь жилых помещений, приходящаяся в среднем на одного жителя;</w:t>
            </w:r>
          </w:p>
          <w:p w:rsidR="00CB3998" w:rsidRPr="00CE1CF2" w:rsidRDefault="00CB3998" w:rsidP="00CE1CF2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proofErr w:type="spellStart"/>
            <w:r w:rsidRPr="00CE1CF2">
              <w:t>кв.м</w:t>
            </w:r>
            <w:proofErr w:type="spellEnd"/>
            <w:r w:rsidRPr="00CE1CF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22,61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28.2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E1CF2" w:rsidRDefault="007622A6" w:rsidP="00CE1CF2">
            <w:r w:rsidRPr="00CE1CF2">
              <w:t xml:space="preserve">Количество направленных отчетов в </w:t>
            </w:r>
            <w:proofErr w:type="spellStart"/>
            <w:r w:rsidRPr="00CE1CF2">
              <w:t>минстрой</w:t>
            </w:r>
            <w:proofErr w:type="spellEnd"/>
            <w:r w:rsidRPr="00CE1CF2">
              <w:t xml:space="preserve"> СК о выданной градостроительной документации.</w:t>
            </w:r>
          </w:p>
          <w:p w:rsidR="00CB3998" w:rsidRPr="00CE1CF2" w:rsidRDefault="00CB3998" w:rsidP="00CE1CF2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6</w:t>
            </w:r>
          </w:p>
        </w:tc>
      </w:tr>
      <w:tr w:rsidR="001F23DF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CE1CF2" w:rsidRDefault="00FC70C2" w:rsidP="00CE1CF2">
            <w:r w:rsidRPr="00CE1CF2">
              <w:t>28.</w:t>
            </w:r>
            <w:r w:rsidR="001F23DF" w:rsidRPr="00CE1CF2">
              <w:t>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CE1CF2" w:rsidRDefault="00FC70C2" w:rsidP="00CE1CF2">
            <w:r w:rsidRPr="00CE1CF2">
              <w:t>Площадь земельных участков , предоставленных  для строительства в расчете на 10 тыс. человек населения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0,08</w:t>
            </w:r>
          </w:p>
        </w:tc>
      </w:tr>
    </w:tbl>
    <w:p w:rsidR="00CB3998" w:rsidRPr="00CE1CF2" w:rsidRDefault="00CB3998" w:rsidP="00CE1CF2">
      <w:pPr>
        <w:sectPr w:rsidR="00CB3998" w:rsidRPr="00CE1CF2" w:rsidSect="00CB3998">
          <w:pgSz w:w="16838" w:h="11905" w:orient="landscape"/>
          <w:pgMar w:top="567" w:right="1134" w:bottom="1985" w:left="1134" w:header="720" w:footer="720" w:gutter="0"/>
          <w:cols w:space="720"/>
        </w:sectPr>
      </w:pPr>
    </w:p>
    <w:p w:rsidR="00A20B33" w:rsidRPr="00CE1CF2" w:rsidRDefault="00A20B33" w:rsidP="00CE1CF2"/>
    <w:p w:rsidR="00A20B33" w:rsidRPr="00CE1CF2" w:rsidRDefault="00EC2C7A" w:rsidP="00CE1CF2">
      <w:pPr>
        <w:ind w:firstLine="709"/>
        <w:rPr>
          <w:sz w:val="28"/>
        </w:rPr>
      </w:pPr>
      <w:r w:rsidRPr="00CE1CF2">
        <w:rPr>
          <w:sz w:val="28"/>
        </w:rPr>
        <w:t>3</w:t>
      </w:r>
      <w:r w:rsidR="00A20B33" w:rsidRPr="00CE1CF2">
        <w:rPr>
          <w:sz w:val="28"/>
        </w:rPr>
        <w:t xml:space="preserve">.  В приложении </w:t>
      </w:r>
      <w:r w:rsidR="00840F13" w:rsidRPr="00CE1CF2">
        <w:rPr>
          <w:sz w:val="28"/>
        </w:rPr>
        <w:t>3</w:t>
      </w:r>
      <w:r w:rsidR="00A20B33" w:rsidRPr="00CE1CF2">
        <w:rPr>
          <w:sz w:val="28"/>
        </w:rPr>
        <w:t xml:space="preserve"> программы пункт </w:t>
      </w:r>
      <w:r w:rsidR="00840F13" w:rsidRPr="00CE1CF2">
        <w:rPr>
          <w:sz w:val="28"/>
        </w:rPr>
        <w:t>12 и подпункт 12.1 изложить в следующей редакции:</w:t>
      </w:r>
    </w:p>
    <w:p w:rsidR="00CE1CF2" w:rsidRDefault="00CE1CF2" w:rsidP="00CE1CF2"/>
    <w:p w:rsidR="00CE1CF2" w:rsidRDefault="00CE1CF2" w:rsidP="00CE1CF2"/>
    <w:tbl>
      <w:tblPr>
        <w:tblW w:w="144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7"/>
        <w:gridCol w:w="2552"/>
        <w:gridCol w:w="1417"/>
        <w:gridCol w:w="1134"/>
        <w:gridCol w:w="1843"/>
        <w:gridCol w:w="1276"/>
        <w:gridCol w:w="1275"/>
        <w:gridCol w:w="1418"/>
      </w:tblGrid>
      <w:tr w:rsidR="00CE1CF2" w:rsidRPr="00CE1CF2" w:rsidTr="00CE1CF2">
        <w:trPr>
          <w:trHeight w:val="1756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2026</w:t>
            </w:r>
          </w:p>
        </w:tc>
      </w:tr>
      <w:tr w:rsidR="00CE1CF2" w:rsidRPr="00CE1CF2" w:rsidTr="00CE1CF2">
        <w:trPr>
          <w:trHeight w:val="15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12.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Подпрограмма 11 </w:t>
            </w:r>
          </w:p>
          <w:p w:rsidR="00CE1CF2" w:rsidRPr="00CE1CF2" w:rsidRDefault="00CE1CF2" w:rsidP="00C53475">
            <w:r w:rsidRPr="00CE1CF2">
              <w:t>Развитие градостроительства и архитектуры Новоселицкого муниципального округа Ставропольского края, всего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бюджетные ассигнования  местного бюджета, в </w:t>
            </w:r>
            <w:proofErr w:type="spellStart"/>
            <w:r w:rsidRPr="00CE1CF2">
              <w:t>т.ч</w:t>
            </w:r>
            <w:proofErr w:type="spellEnd"/>
            <w:r w:rsidRPr="00CE1CF2">
              <w:t>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исполнителю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краевого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исполнителю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местного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lastRenderedPageBreak/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исполнителю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  <w:tr w:rsidR="00CE1CF2" w:rsidRPr="00CE1CF2" w:rsidTr="00CE1CF2">
        <w:trPr>
          <w:trHeight w:val="63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в том числе следующие основные мероприятия: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112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12.1</w:t>
            </w:r>
          </w:p>
        </w:tc>
        <w:tc>
          <w:tcPr>
            <w:tcW w:w="2837" w:type="dxa"/>
            <w:shd w:val="clear" w:color="auto" w:fill="auto"/>
            <w:hideMark/>
          </w:tcPr>
          <w:p w:rsidR="00CE1CF2" w:rsidRPr="00CE1CF2" w:rsidRDefault="00CE1CF2" w:rsidP="00C53475">
            <w:r w:rsidRPr="00CE1CF2">
              <w:t>Основное мероприятие 11.1</w:t>
            </w:r>
          </w:p>
          <w:p w:rsidR="00CE1CF2" w:rsidRPr="00CE1CF2" w:rsidRDefault="00CE1CF2" w:rsidP="00C53475">
            <w:r w:rsidRPr="00CE1CF2">
              <w:t>Разработка документации в области градостроительства и архитектуры, всего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бюджетные ассигнования  местного бюджета, в </w:t>
            </w:r>
            <w:proofErr w:type="spellStart"/>
            <w:r w:rsidRPr="00CE1CF2">
              <w:t>т.ч</w:t>
            </w:r>
            <w:proofErr w:type="spellEnd"/>
            <w:r w:rsidRPr="00CE1CF2">
              <w:t>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исполнителю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краевого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исполнителю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местного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исполнителю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</w:tbl>
    <w:p w:rsidR="0065379C" w:rsidRDefault="0065379C" w:rsidP="00370372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65379C" w:rsidSect="00CE1CF2">
      <w:headerReference w:type="default" r:id="rId10"/>
      <w:headerReference w:type="first" r:id="rId11"/>
      <w:pgSz w:w="16838" w:h="11905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A3" w:rsidRDefault="008471A3" w:rsidP="00134342">
      <w:r>
        <w:separator/>
      </w:r>
    </w:p>
  </w:endnote>
  <w:endnote w:type="continuationSeparator" w:id="0">
    <w:p w:rsidR="008471A3" w:rsidRDefault="008471A3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A3" w:rsidRDefault="008471A3" w:rsidP="00134342">
      <w:r>
        <w:separator/>
      </w:r>
    </w:p>
  </w:footnote>
  <w:footnote w:type="continuationSeparator" w:id="0">
    <w:p w:rsidR="008471A3" w:rsidRDefault="008471A3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DF" w:rsidRDefault="001F23DF">
    <w:pPr>
      <w:pStyle w:val="a8"/>
      <w:jc w:val="center"/>
    </w:pPr>
  </w:p>
  <w:p w:rsidR="001F23DF" w:rsidRDefault="001F23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DF" w:rsidRDefault="001F23DF">
    <w:pPr>
      <w:pStyle w:val="a8"/>
      <w:jc w:val="center"/>
    </w:pPr>
  </w:p>
  <w:p w:rsidR="001F23DF" w:rsidRDefault="001F23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877E1"/>
    <w:multiLevelType w:val="hybridMultilevel"/>
    <w:tmpl w:val="AFFAC088"/>
    <w:lvl w:ilvl="0" w:tplc="9DE4BB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A1BD2"/>
    <w:multiLevelType w:val="multilevel"/>
    <w:tmpl w:val="4A503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26A2673"/>
    <w:multiLevelType w:val="singleLevel"/>
    <w:tmpl w:val="C42AF34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80E6379"/>
    <w:multiLevelType w:val="hybridMultilevel"/>
    <w:tmpl w:val="16DC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C45FB"/>
    <w:multiLevelType w:val="hybridMultilevel"/>
    <w:tmpl w:val="8A764706"/>
    <w:lvl w:ilvl="0" w:tplc="2B84C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35430508"/>
    <w:multiLevelType w:val="hybridMultilevel"/>
    <w:tmpl w:val="3B64C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B5C08"/>
    <w:multiLevelType w:val="multilevel"/>
    <w:tmpl w:val="C8866CD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 w15:restartNumberingAfterBreak="0">
    <w:nsid w:val="399434D2"/>
    <w:multiLevelType w:val="hybridMultilevel"/>
    <w:tmpl w:val="274ACC5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3C460A0D"/>
    <w:multiLevelType w:val="hybridMultilevel"/>
    <w:tmpl w:val="DDEE85D0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C8028E8"/>
    <w:multiLevelType w:val="hybridMultilevel"/>
    <w:tmpl w:val="E7DA1834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061462"/>
    <w:multiLevelType w:val="hybridMultilevel"/>
    <w:tmpl w:val="46B06110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0729D9"/>
    <w:multiLevelType w:val="hybridMultilevel"/>
    <w:tmpl w:val="FB0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1A1333"/>
    <w:multiLevelType w:val="hybridMultilevel"/>
    <w:tmpl w:val="810E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078F5"/>
    <w:multiLevelType w:val="hybridMultilevel"/>
    <w:tmpl w:val="6336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9A6FA2"/>
    <w:multiLevelType w:val="multilevel"/>
    <w:tmpl w:val="BA5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15990"/>
    <w:multiLevelType w:val="hybridMultilevel"/>
    <w:tmpl w:val="B7B2983E"/>
    <w:lvl w:ilvl="0" w:tplc="4D76219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6CF53D55"/>
    <w:multiLevelType w:val="hybridMultilevel"/>
    <w:tmpl w:val="F2565E84"/>
    <w:lvl w:ilvl="0" w:tplc="245668DA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6D133A65"/>
    <w:multiLevelType w:val="hybridMultilevel"/>
    <w:tmpl w:val="EDCC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302B6"/>
    <w:multiLevelType w:val="hybridMultilevel"/>
    <w:tmpl w:val="73E46C6E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D6633D6"/>
    <w:multiLevelType w:val="hybridMultilevel"/>
    <w:tmpl w:val="B5B684F8"/>
    <w:lvl w:ilvl="0" w:tplc="0419000F">
      <w:start w:val="1"/>
      <w:numFmt w:val="decimal"/>
      <w:lvlText w:val="%1."/>
      <w:lvlJc w:val="left"/>
      <w:pPr>
        <w:ind w:left="2399" w:hanging="360"/>
      </w:p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26" w15:restartNumberingAfterBreak="0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EA02EA4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E25A4C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70124D"/>
    <w:multiLevelType w:val="hybridMultilevel"/>
    <w:tmpl w:val="666A80C6"/>
    <w:lvl w:ilvl="0" w:tplc="BDD4E5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768D5AF7"/>
    <w:multiLevelType w:val="hybridMultilevel"/>
    <w:tmpl w:val="09DC7782"/>
    <w:lvl w:ilvl="0" w:tplc="371457A0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FA237AD"/>
    <w:multiLevelType w:val="hybridMultilevel"/>
    <w:tmpl w:val="233AE1D0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23"/>
  </w:num>
  <w:num w:numId="8">
    <w:abstractNumId w:val="8"/>
  </w:num>
  <w:num w:numId="9">
    <w:abstractNumId w:val="26"/>
  </w:num>
  <w:num w:numId="10">
    <w:abstractNumId w:val="19"/>
  </w:num>
  <w:num w:numId="11">
    <w:abstractNumId w:val="17"/>
  </w:num>
  <w:num w:numId="12">
    <w:abstractNumId w:val="13"/>
  </w:num>
  <w:num w:numId="13">
    <w:abstractNumId w:val="11"/>
  </w:num>
  <w:num w:numId="14">
    <w:abstractNumId w:val="14"/>
  </w:num>
  <w:num w:numId="15">
    <w:abstractNumId w:val="21"/>
  </w:num>
  <w:num w:numId="16">
    <w:abstractNumId w:val="33"/>
  </w:num>
  <w:num w:numId="17">
    <w:abstractNumId w:val="31"/>
  </w:num>
  <w:num w:numId="18">
    <w:abstractNumId w:val="24"/>
  </w:num>
  <w:num w:numId="19">
    <w:abstractNumId w:val="4"/>
  </w:num>
  <w:num w:numId="20">
    <w:abstractNumId w:val="16"/>
  </w:num>
  <w:num w:numId="21">
    <w:abstractNumId w:val="12"/>
  </w:num>
  <w:num w:numId="22">
    <w:abstractNumId w:val="29"/>
  </w:num>
  <w:num w:numId="23">
    <w:abstractNumId w:val="2"/>
  </w:num>
  <w:num w:numId="24">
    <w:abstractNumId w:val="3"/>
  </w:num>
  <w:num w:numId="25">
    <w:abstractNumId w:val="6"/>
  </w:num>
  <w:num w:numId="26">
    <w:abstractNumId w:val="22"/>
  </w:num>
  <w:num w:numId="27">
    <w:abstractNumId w:val="18"/>
  </w:num>
  <w:num w:numId="28">
    <w:abstractNumId w:val="7"/>
  </w:num>
  <w:num w:numId="29">
    <w:abstractNumId w:val="30"/>
  </w:num>
  <w:num w:numId="30">
    <w:abstractNumId w:val="25"/>
  </w:num>
  <w:num w:numId="31">
    <w:abstractNumId w:val="15"/>
  </w:num>
  <w:num w:numId="32">
    <w:abstractNumId w:val="28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4"/>
    <w:rsid w:val="000039F0"/>
    <w:rsid w:val="00020333"/>
    <w:rsid w:val="00031AC6"/>
    <w:rsid w:val="00041E49"/>
    <w:rsid w:val="00044702"/>
    <w:rsid w:val="00053819"/>
    <w:rsid w:val="0006096B"/>
    <w:rsid w:val="0006207A"/>
    <w:rsid w:val="000654AD"/>
    <w:rsid w:val="000661B8"/>
    <w:rsid w:val="00084B1D"/>
    <w:rsid w:val="000939BF"/>
    <w:rsid w:val="00095DAF"/>
    <w:rsid w:val="000A3243"/>
    <w:rsid w:val="000A78E4"/>
    <w:rsid w:val="000B082B"/>
    <w:rsid w:val="000B1F76"/>
    <w:rsid w:val="000B7EEB"/>
    <w:rsid w:val="000C27BA"/>
    <w:rsid w:val="000C5307"/>
    <w:rsid w:val="000C7D43"/>
    <w:rsid w:val="000D068E"/>
    <w:rsid w:val="000D25E5"/>
    <w:rsid w:val="000D451E"/>
    <w:rsid w:val="000E5248"/>
    <w:rsid w:val="000F215C"/>
    <w:rsid w:val="00101722"/>
    <w:rsid w:val="00106398"/>
    <w:rsid w:val="00114CCD"/>
    <w:rsid w:val="001201EC"/>
    <w:rsid w:val="0012724F"/>
    <w:rsid w:val="00134342"/>
    <w:rsid w:val="00134BAD"/>
    <w:rsid w:val="0014378E"/>
    <w:rsid w:val="00147B2A"/>
    <w:rsid w:val="001613D5"/>
    <w:rsid w:val="00164248"/>
    <w:rsid w:val="0016560C"/>
    <w:rsid w:val="001727F0"/>
    <w:rsid w:val="001778B8"/>
    <w:rsid w:val="00181A61"/>
    <w:rsid w:val="00187596"/>
    <w:rsid w:val="001929B3"/>
    <w:rsid w:val="00196C0D"/>
    <w:rsid w:val="001A02E5"/>
    <w:rsid w:val="001A65B6"/>
    <w:rsid w:val="001B26CE"/>
    <w:rsid w:val="001B50A7"/>
    <w:rsid w:val="001B65FB"/>
    <w:rsid w:val="001C3A14"/>
    <w:rsid w:val="001C5290"/>
    <w:rsid w:val="001D1CB8"/>
    <w:rsid w:val="001D4D4A"/>
    <w:rsid w:val="001D6B17"/>
    <w:rsid w:val="001E2B0F"/>
    <w:rsid w:val="001E7D29"/>
    <w:rsid w:val="001F23DF"/>
    <w:rsid w:val="00203998"/>
    <w:rsid w:val="002046C6"/>
    <w:rsid w:val="002153C4"/>
    <w:rsid w:val="002162FA"/>
    <w:rsid w:val="00221EF6"/>
    <w:rsid w:val="00234842"/>
    <w:rsid w:val="0025330F"/>
    <w:rsid w:val="0025629D"/>
    <w:rsid w:val="002629AA"/>
    <w:rsid w:val="00266496"/>
    <w:rsid w:val="002707DE"/>
    <w:rsid w:val="00284015"/>
    <w:rsid w:val="00290AFA"/>
    <w:rsid w:val="00291E7A"/>
    <w:rsid w:val="0029426F"/>
    <w:rsid w:val="00294A65"/>
    <w:rsid w:val="00296609"/>
    <w:rsid w:val="002A5727"/>
    <w:rsid w:val="002C0F6D"/>
    <w:rsid w:val="002F0527"/>
    <w:rsid w:val="002F2880"/>
    <w:rsid w:val="002F44C5"/>
    <w:rsid w:val="0030021E"/>
    <w:rsid w:val="00314120"/>
    <w:rsid w:val="0031488D"/>
    <w:rsid w:val="0031783D"/>
    <w:rsid w:val="00321C5D"/>
    <w:rsid w:val="00321D37"/>
    <w:rsid w:val="00324D71"/>
    <w:rsid w:val="003306E7"/>
    <w:rsid w:val="00333416"/>
    <w:rsid w:val="00346645"/>
    <w:rsid w:val="0034732C"/>
    <w:rsid w:val="003503EA"/>
    <w:rsid w:val="00351038"/>
    <w:rsid w:val="00352D58"/>
    <w:rsid w:val="00354765"/>
    <w:rsid w:val="003548C4"/>
    <w:rsid w:val="0036298F"/>
    <w:rsid w:val="00365399"/>
    <w:rsid w:val="00370372"/>
    <w:rsid w:val="003815AA"/>
    <w:rsid w:val="00381A3C"/>
    <w:rsid w:val="00384892"/>
    <w:rsid w:val="00396706"/>
    <w:rsid w:val="003A40A1"/>
    <w:rsid w:val="003A7390"/>
    <w:rsid w:val="003B2438"/>
    <w:rsid w:val="003B7BC7"/>
    <w:rsid w:val="003C4150"/>
    <w:rsid w:val="003D022E"/>
    <w:rsid w:val="003D4257"/>
    <w:rsid w:val="003D6A96"/>
    <w:rsid w:val="003E1239"/>
    <w:rsid w:val="003E33E8"/>
    <w:rsid w:val="003E3BC0"/>
    <w:rsid w:val="003E704C"/>
    <w:rsid w:val="0040054F"/>
    <w:rsid w:val="00412987"/>
    <w:rsid w:val="004176DB"/>
    <w:rsid w:val="00425F52"/>
    <w:rsid w:val="004315B8"/>
    <w:rsid w:val="00440DCD"/>
    <w:rsid w:val="00442A16"/>
    <w:rsid w:val="00443A22"/>
    <w:rsid w:val="00445FBF"/>
    <w:rsid w:val="00460559"/>
    <w:rsid w:val="00475D1E"/>
    <w:rsid w:val="004773DD"/>
    <w:rsid w:val="00492EAC"/>
    <w:rsid w:val="00495AA7"/>
    <w:rsid w:val="004C6424"/>
    <w:rsid w:val="004D24DD"/>
    <w:rsid w:val="00517DCB"/>
    <w:rsid w:val="0052732C"/>
    <w:rsid w:val="005345F5"/>
    <w:rsid w:val="00535CF9"/>
    <w:rsid w:val="005439B0"/>
    <w:rsid w:val="0055059D"/>
    <w:rsid w:val="00550F07"/>
    <w:rsid w:val="00553A0B"/>
    <w:rsid w:val="00555A20"/>
    <w:rsid w:val="005674B5"/>
    <w:rsid w:val="005678CC"/>
    <w:rsid w:val="0057151B"/>
    <w:rsid w:val="00575150"/>
    <w:rsid w:val="005766E7"/>
    <w:rsid w:val="005827CE"/>
    <w:rsid w:val="00584A86"/>
    <w:rsid w:val="00591A11"/>
    <w:rsid w:val="0059253D"/>
    <w:rsid w:val="005A2471"/>
    <w:rsid w:val="005A2B5A"/>
    <w:rsid w:val="005A3648"/>
    <w:rsid w:val="005A7EB9"/>
    <w:rsid w:val="005B0F15"/>
    <w:rsid w:val="005B3202"/>
    <w:rsid w:val="005B583A"/>
    <w:rsid w:val="005B74BF"/>
    <w:rsid w:val="005D0595"/>
    <w:rsid w:val="005D6997"/>
    <w:rsid w:val="005D6AEF"/>
    <w:rsid w:val="005E4EE4"/>
    <w:rsid w:val="005E683B"/>
    <w:rsid w:val="005F4086"/>
    <w:rsid w:val="005F429A"/>
    <w:rsid w:val="00601C51"/>
    <w:rsid w:val="00605878"/>
    <w:rsid w:val="00613F9B"/>
    <w:rsid w:val="00624C32"/>
    <w:rsid w:val="00632788"/>
    <w:rsid w:val="00635E21"/>
    <w:rsid w:val="00637E48"/>
    <w:rsid w:val="0064070A"/>
    <w:rsid w:val="006452A0"/>
    <w:rsid w:val="006472C8"/>
    <w:rsid w:val="0065379C"/>
    <w:rsid w:val="00654500"/>
    <w:rsid w:val="0065689E"/>
    <w:rsid w:val="0066747C"/>
    <w:rsid w:val="00683993"/>
    <w:rsid w:val="00684872"/>
    <w:rsid w:val="00687494"/>
    <w:rsid w:val="00692876"/>
    <w:rsid w:val="006A0775"/>
    <w:rsid w:val="006A29D7"/>
    <w:rsid w:val="006A302C"/>
    <w:rsid w:val="006A3958"/>
    <w:rsid w:val="006C105A"/>
    <w:rsid w:val="006C227A"/>
    <w:rsid w:val="006C66FB"/>
    <w:rsid w:val="006C747D"/>
    <w:rsid w:val="006D210D"/>
    <w:rsid w:val="006D7059"/>
    <w:rsid w:val="006E3538"/>
    <w:rsid w:val="006E530C"/>
    <w:rsid w:val="006E5F44"/>
    <w:rsid w:val="006E7579"/>
    <w:rsid w:val="006E7D2A"/>
    <w:rsid w:val="006F253A"/>
    <w:rsid w:val="006F786C"/>
    <w:rsid w:val="00700093"/>
    <w:rsid w:val="007055BA"/>
    <w:rsid w:val="007151FF"/>
    <w:rsid w:val="00716282"/>
    <w:rsid w:val="007622A6"/>
    <w:rsid w:val="00763A03"/>
    <w:rsid w:val="007710A5"/>
    <w:rsid w:val="0077311F"/>
    <w:rsid w:val="00783C25"/>
    <w:rsid w:val="00787B46"/>
    <w:rsid w:val="007929F9"/>
    <w:rsid w:val="007965E9"/>
    <w:rsid w:val="007A34AE"/>
    <w:rsid w:val="007B005B"/>
    <w:rsid w:val="007B3CA3"/>
    <w:rsid w:val="007B4E83"/>
    <w:rsid w:val="007B6081"/>
    <w:rsid w:val="007B750D"/>
    <w:rsid w:val="007B7972"/>
    <w:rsid w:val="007C0E53"/>
    <w:rsid w:val="007D01A1"/>
    <w:rsid w:val="007D7DD0"/>
    <w:rsid w:val="007E6136"/>
    <w:rsid w:val="007F0665"/>
    <w:rsid w:val="007F197D"/>
    <w:rsid w:val="007F7585"/>
    <w:rsid w:val="007F7FF7"/>
    <w:rsid w:val="00840F13"/>
    <w:rsid w:val="00841837"/>
    <w:rsid w:val="00843F8C"/>
    <w:rsid w:val="008471A3"/>
    <w:rsid w:val="0085367E"/>
    <w:rsid w:val="00853DEC"/>
    <w:rsid w:val="00860E64"/>
    <w:rsid w:val="00862AC3"/>
    <w:rsid w:val="008648E3"/>
    <w:rsid w:val="008708D1"/>
    <w:rsid w:val="008779D2"/>
    <w:rsid w:val="00882754"/>
    <w:rsid w:val="00887140"/>
    <w:rsid w:val="00890B63"/>
    <w:rsid w:val="008A6418"/>
    <w:rsid w:val="008B1C4F"/>
    <w:rsid w:val="008D09DC"/>
    <w:rsid w:val="008D1C01"/>
    <w:rsid w:val="008E1BF3"/>
    <w:rsid w:val="008E5068"/>
    <w:rsid w:val="008E5414"/>
    <w:rsid w:val="008E6B25"/>
    <w:rsid w:val="00912EDF"/>
    <w:rsid w:val="00914EB7"/>
    <w:rsid w:val="00915D2C"/>
    <w:rsid w:val="00915DB4"/>
    <w:rsid w:val="00924477"/>
    <w:rsid w:val="009406EF"/>
    <w:rsid w:val="00960D13"/>
    <w:rsid w:val="009633FE"/>
    <w:rsid w:val="00965F77"/>
    <w:rsid w:val="00976502"/>
    <w:rsid w:val="00976A5B"/>
    <w:rsid w:val="00986A43"/>
    <w:rsid w:val="0099097F"/>
    <w:rsid w:val="009A1C09"/>
    <w:rsid w:val="009B0EF2"/>
    <w:rsid w:val="009B3778"/>
    <w:rsid w:val="009C0FD8"/>
    <w:rsid w:val="009C7055"/>
    <w:rsid w:val="009D3905"/>
    <w:rsid w:val="009D72EB"/>
    <w:rsid w:val="009E127E"/>
    <w:rsid w:val="009E5630"/>
    <w:rsid w:val="009E7F40"/>
    <w:rsid w:val="009F5182"/>
    <w:rsid w:val="00A00EFD"/>
    <w:rsid w:val="00A1332F"/>
    <w:rsid w:val="00A15901"/>
    <w:rsid w:val="00A20B33"/>
    <w:rsid w:val="00A211D7"/>
    <w:rsid w:val="00A25959"/>
    <w:rsid w:val="00A300D9"/>
    <w:rsid w:val="00A35552"/>
    <w:rsid w:val="00A46DFB"/>
    <w:rsid w:val="00A56688"/>
    <w:rsid w:val="00A63BA6"/>
    <w:rsid w:val="00A64773"/>
    <w:rsid w:val="00A650CE"/>
    <w:rsid w:val="00A70562"/>
    <w:rsid w:val="00A813DB"/>
    <w:rsid w:val="00A85F7E"/>
    <w:rsid w:val="00A92881"/>
    <w:rsid w:val="00AA0243"/>
    <w:rsid w:val="00AA733E"/>
    <w:rsid w:val="00AB2309"/>
    <w:rsid w:val="00AB28C3"/>
    <w:rsid w:val="00AB5226"/>
    <w:rsid w:val="00AD354E"/>
    <w:rsid w:val="00AD58EE"/>
    <w:rsid w:val="00AE0C7C"/>
    <w:rsid w:val="00AE119E"/>
    <w:rsid w:val="00AE47FD"/>
    <w:rsid w:val="00AE5BDF"/>
    <w:rsid w:val="00AE5D44"/>
    <w:rsid w:val="00AF4108"/>
    <w:rsid w:val="00B00A16"/>
    <w:rsid w:val="00B0711C"/>
    <w:rsid w:val="00B12FF7"/>
    <w:rsid w:val="00B13A0F"/>
    <w:rsid w:val="00B32A62"/>
    <w:rsid w:val="00B3496B"/>
    <w:rsid w:val="00B35E72"/>
    <w:rsid w:val="00B4161D"/>
    <w:rsid w:val="00B41A34"/>
    <w:rsid w:val="00B42EDE"/>
    <w:rsid w:val="00B50F45"/>
    <w:rsid w:val="00B52F70"/>
    <w:rsid w:val="00B562D0"/>
    <w:rsid w:val="00B64B68"/>
    <w:rsid w:val="00B66B8F"/>
    <w:rsid w:val="00B721D8"/>
    <w:rsid w:val="00B72265"/>
    <w:rsid w:val="00B72A2B"/>
    <w:rsid w:val="00B73E89"/>
    <w:rsid w:val="00B74A86"/>
    <w:rsid w:val="00B8274C"/>
    <w:rsid w:val="00B87FCC"/>
    <w:rsid w:val="00BB5583"/>
    <w:rsid w:val="00BC01B2"/>
    <w:rsid w:val="00BF181E"/>
    <w:rsid w:val="00BF33CB"/>
    <w:rsid w:val="00C2053A"/>
    <w:rsid w:val="00C27A71"/>
    <w:rsid w:val="00C40EAB"/>
    <w:rsid w:val="00C45963"/>
    <w:rsid w:val="00C45D95"/>
    <w:rsid w:val="00C700D0"/>
    <w:rsid w:val="00C74158"/>
    <w:rsid w:val="00C74DD1"/>
    <w:rsid w:val="00C817EC"/>
    <w:rsid w:val="00C91AE8"/>
    <w:rsid w:val="00C927EC"/>
    <w:rsid w:val="00C9548E"/>
    <w:rsid w:val="00C95FA0"/>
    <w:rsid w:val="00CB3998"/>
    <w:rsid w:val="00CB5F45"/>
    <w:rsid w:val="00CB60D2"/>
    <w:rsid w:val="00CC7318"/>
    <w:rsid w:val="00CE1CF2"/>
    <w:rsid w:val="00CF03E1"/>
    <w:rsid w:val="00CF3960"/>
    <w:rsid w:val="00CF7894"/>
    <w:rsid w:val="00D022D1"/>
    <w:rsid w:val="00D04273"/>
    <w:rsid w:val="00D14A55"/>
    <w:rsid w:val="00D15D12"/>
    <w:rsid w:val="00D222AF"/>
    <w:rsid w:val="00D24027"/>
    <w:rsid w:val="00D24E31"/>
    <w:rsid w:val="00D36C09"/>
    <w:rsid w:val="00D37382"/>
    <w:rsid w:val="00D43C3A"/>
    <w:rsid w:val="00D45F32"/>
    <w:rsid w:val="00D55A98"/>
    <w:rsid w:val="00D602D5"/>
    <w:rsid w:val="00D71D6D"/>
    <w:rsid w:val="00D73410"/>
    <w:rsid w:val="00D744A1"/>
    <w:rsid w:val="00D8552D"/>
    <w:rsid w:val="00D905BD"/>
    <w:rsid w:val="00D930B4"/>
    <w:rsid w:val="00D9347C"/>
    <w:rsid w:val="00D9349A"/>
    <w:rsid w:val="00DA7140"/>
    <w:rsid w:val="00DB28DF"/>
    <w:rsid w:val="00DC0A21"/>
    <w:rsid w:val="00DC7666"/>
    <w:rsid w:val="00DD0431"/>
    <w:rsid w:val="00DD3D87"/>
    <w:rsid w:val="00DD561D"/>
    <w:rsid w:val="00DD73BB"/>
    <w:rsid w:val="00DE16CC"/>
    <w:rsid w:val="00DF37CD"/>
    <w:rsid w:val="00DF6E51"/>
    <w:rsid w:val="00E048A9"/>
    <w:rsid w:val="00E04CA4"/>
    <w:rsid w:val="00E0674D"/>
    <w:rsid w:val="00E07151"/>
    <w:rsid w:val="00E16C74"/>
    <w:rsid w:val="00E235ED"/>
    <w:rsid w:val="00E2681F"/>
    <w:rsid w:val="00E271A9"/>
    <w:rsid w:val="00E301BE"/>
    <w:rsid w:val="00E30407"/>
    <w:rsid w:val="00E3270C"/>
    <w:rsid w:val="00E34DA9"/>
    <w:rsid w:val="00E45325"/>
    <w:rsid w:val="00E46F43"/>
    <w:rsid w:val="00E50AA3"/>
    <w:rsid w:val="00E53DA7"/>
    <w:rsid w:val="00E64F0D"/>
    <w:rsid w:val="00E8196F"/>
    <w:rsid w:val="00E84FDB"/>
    <w:rsid w:val="00EA45C5"/>
    <w:rsid w:val="00EA5BC2"/>
    <w:rsid w:val="00EB7327"/>
    <w:rsid w:val="00EC1F9B"/>
    <w:rsid w:val="00EC2C7A"/>
    <w:rsid w:val="00EC4B98"/>
    <w:rsid w:val="00EC50A4"/>
    <w:rsid w:val="00ED240A"/>
    <w:rsid w:val="00ED4A36"/>
    <w:rsid w:val="00EE0561"/>
    <w:rsid w:val="00EE1783"/>
    <w:rsid w:val="00EE187B"/>
    <w:rsid w:val="00EE4D18"/>
    <w:rsid w:val="00EF070F"/>
    <w:rsid w:val="00EF6D24"/>
    <w:rsid w:val="00F00F1C"/>
    <w:rsid w:val="00F045DA"/>
    <w:rsid w:val="00F0557B"/>
    <w:rsid w:val="00F06954"/>
    <w:rsid w:val="00F127E4"/>
    <w:rsid w:val="00F13AC9"/>
    <w:rsid w:val="00F243E4"/>
    <w:rsid w:val="00F33244"/>
    <w:rsid w:val="00F54B64"/>
    <w:rsid w:val="00F61D82"/>
    <w:rsid w:val="00F62EE5"/>
    <w:rsid w:val="00F66A72"/>
    <w:rsid w:val="00F66EF2"/>
    <w:rsid w:val="00F67268"/>
    <w:rsid w:val="00F67F4B"/>
    <w:rsid w:val="00F73D0F"/>
    <w:rsid w:val="00F77AAB"/>
    <w:rsid w:val="00F80214"/>
    <w:rsid w:val="00F80FCB"/>
    <w:rsid w:val="00F86BBE"/>
    <w:rsid w:val="00F915A7"/>
    <w:rsid w:val="00F93F28"/>
    <w:rsid w:val="00FA6405"/>
    <w:rsid w:val="00FB0265"/>
    <w:rsid w:val="00FB1BE5"/>
    <w:rsid w:val="00FB1E85"/>
    <w:rsid w:val="00FC42F6"/>
    <w:rsid w:val="00FC70C2"/>
    <w:rsid w:val="00FD7168"/>
    <w:rsid w:val="00FD7B3C"/>
    <w:rsid w:val="00FE0A4E"/>
    <w:rsid w:val="00FF006E"/>
    <w:rsid w:val="00FF02CF"/>
    <w:rsid w:val="00FF2467"/>
    <w:rsid w:val="00FF40A3"/>
    <w:rsid w:val="00FF4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3B195"/>
  <w15:docId w15:val="{8EF028F4-EDAA-47FA-94CC-3815BEA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13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0F13"/>
    <w:pPr>
      <w:keepNext/>
      <w:spacing w:line="192" w:lineRule="auto"/>
      <w:jc w:val="center"/>
      <w:outlineLvl w:val="1"/>
    </w:pPr>
    <w:rPr>
      <w:rFonts w:eastAsia="Calibri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13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13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13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13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13"/>
    <w:pPr>
      <w:spacing w:before="280" w:line="360" w:lineRule="auto"/>
      <w:outlineLvl w:val="6"/>
    </w:pPr>
    <w:rPr>
      <w:rFonts w:ascii="Cambria" w:hAnsi="Cambria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13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13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11"/>
    <w:uiPriority w:val="10"/>
    <w:qFormat/>
    <w:rsid w:val="00882754"/>
    <w:pPr>
      <w:jc w:val="center"/>
    </w:pPr>
    <w:rPr>
      <w:sz w:val="28"/>
    </w:rPr>
  </w:style>
  <w:style w:type="character" w:customStyle="1" w:styleId="11">
    <w:name w:val="Заголовок Знак1"/>
    <w:basedOn w:val="a0"/>
    <w:link w:val="a7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rsid w:val="00AF4108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rsid w:val="00AF4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5E683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5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Без интервала1"/>
    <w:link w:val="NoSpacingChar"/>
    <w:qFormat/>
    <w:rsid w:val="00D93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caption"/>
    <w:basedOn w:val="a"/>
    <w:next w:val="a"/>
    <w:uiPriority w:val="35"/>
    <w:qFormat/>
    <w:rsid w:val="003503EA"/>
    <w:pPr>
      <w:ind w:left="-1090"/>
      <w:jc w:val="center"/>
    </w:pPr>
    <w:rPr>
      <w:b/>
      <w:bCs/>
      <w:sz w:val="28"/>
      <w:szCs w:val="24"/>
    </w:rPr>
  </w:style>
  <w:style w:type="paragraph" w:customStyle="1" w:styleId="21">
    <w:name w:val="Без интервала2"/>
    <w:rsid w:val="00F672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Без интервала3"/>
    <w:rsid w:val="00A20B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f3">
    <w:name w:val="Body Text Indent"/>
    <w:basedOn w:val="a"/>
    <w:link w:val="af4"/>
    <w:unhideWhenUsed/>
    <w:rsid w:val="0088714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88714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F1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0F1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F1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0F1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40F13"/>
    <w:rPr>
      <w:rFonts w:ascii="Cambria" w:eastAsia="Times New Roman" w:hAnsi="Cambria" w:cs="Times New Roman"/>
      <w:i/>
      <w:iCs/>
      <w:sz w:val="18"/>
      <w:szCs w:val="18"/>
    </w:rPr>
  </w:style>
  <w:style w:type="paragraph" w:customStyle="1" w:styleId="af5">
    <w:name w:val="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3">
    <w:name w:val="Знак Знак Знак1 Знак Знак Знак 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BodyText21">
    <w:name w:val="Body Text 21"/>
    <w:basedOn w:val="a"/>
    <w:rsid w:val="00840F13"/>
    <w:pPr>
      <w:widowControl w:val="0"/>
      <w:jc w:val="center"/>
    </w:pPr>
    <w:rPr>
      <w:rFonts w:eastAsia="Calibri"/>
      <w:sz w:val="28"/>
      <w:lang w:eastAsia="ar-SA"/>
    </w:rPr>
  </w:style>
  <w:style w:type="paragraph" w:styleId="af6">
    <w:name w:val="Normal (Web)"/>
    <w:basedOn w:val="a"/>
    <w:uiPriority w:val="99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2">
    <w:name w:val="Body Text 3"/>
    <w:basedOn w:val="a"/>
    <w:link w:val="33"/>
    <w:rsid w:val="00840F13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0F13"/>
    <w:rPr>
      <w:rFonts w:ascii="Times New Roman" w:eastAsia="Calibri" w:hAnsi="Times New Roman" w:cs="Times New Roman"/>
      <w:sz w:val="16"/>
      <w:szCs w:val="16"/>
    </w:rPr>
  </w:style>
  <w:style w:type="paragraph" w:customStyle="1" w:styleId="ConsPlusNonformat">
    <w:name w:val="ConsPlusNonformat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7">
    <w:name w:val="Hyperlink"/>
    <w:rsid w:val="00840F13"/>
    <w:rPr>
      <w:color w:val="0000FF"/>
      <w:u w:val="single"/>
    </w:rPr>
  </w:style>
  <w:style w:type="character" w:styleId="af8">
    <w:name w:val="Strong"/>
    <w:uiPriority w:val="22"/>
    <w:qFormat/>
    <w:rsid w:val="00840F13"/>
    <w:rPr>
      <w:b/>
    </w:rPr>
  </w:style>
  <w:style w:type="paragraph" w:customStyle="1" w:styleId="22">
    <w:name w:val="Основной текст с отступом 22"/>
    <w:basedOn w:val="a"/>
    <w:rsid w:val="00840F1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ConsNormal">
    <w:name w:val="ConsNormal"/>
    <w:rsid w:val="00840F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Красная строка1"/>
    <w:basedOn w:val="ae"/>
    <w:rsid w:val="00840F13"/>
    <w:pPr>
      <w:ind w:firstLine="210"/>
    </w:pPr>
    <w:rPr>
      <w:rFonts w:eastAsia="Calibri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40F13"/>
    <w:pPr>
      <w:overflowPunct w:val="0"/>
      <w:autoSpaceDE w:val="0"/>
      <w:ind w:left="5400"/>
      <w:jc w:val="both"/>
    </w:pPr>
    <w:rPr>
      <w:rFonts w:eastAsia="Calibri"/>
      <w:sz w:val="28"/>
      <w:lang w:eastAsia="ar-SA"/>
    </w:rPr>
  </w:style>
  <w:style w:type="paragraph" w:customStyle="1" w:styleId="211">
    <w:name w:val="Основной текст 21"/>
    <w:basedOn w:val="a"/>
    <w:rsid w:val="00840F13"/>
    <w:pPr>
      <w:overflowPunct w:val="0"/>
      <w:autoSpaceDE w:val="0"/>
      <w:ind w:firstLine="709"/>
      <w:jc w:val="both"/>
      <w:textAlignment w:val="baseline"/>
    </w:pPr>
    <w:rPr>
      <w:rFonts w:ascii="Courier New" w:eastAsia="Calibri" w:hAnsi="Courier New"/>
      <w:sz w:val="24"/>
      <w:lang w:eastAsia="ar-SA"/>
    </w:rPr>
  </w:style>
  <w:style w:type="paragraph" w:customStyle="1" w:styleId="15">
    <w:name w:val="Îáû÷íûé1"/>
    <w:rsid w:val="00840F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2"/>
    <w:locked/>
    <w:rsid w:val="00840F13"/>
    <w:rPr>
      <w:rFonts w:ascii="Calibri" w:eastAsia="Times New Roman" w:hAnsi="Calibri" w:cs="Calibri"/>
      <w:lang w:eastAsia="ru-RU"/>
    </w:rPr>
  </w:style>
  <w:style w:type="character" w:customStyle="1" w:styleId="35">
    <w:name w:val="Основной текст (3)5"/>
    <w:rsid w:val="00840F13"/>
    <w:rPr>
      <w:rFonts w:ascii="Times New Roman" w:hAnsi="Times New Roman"/>
      <w:sz w:val="19"/>
      <w:shd w:val="clear" w:color="auto" w:fill="FFFFFF"/>
    </w:rPr>
  </w:style>
  <w:style w:type="paragraph" w:styleId="23">
    <w:name w:val="Body Text 2"/>
    <w:basedOn w:val="a"/>
    <w:link w:val="24"/>
    <w:rsid w:val="00840F13"/>
    <w:pPr>
      <w:spacing w:after="120" w:line="480" w:lineRule="auto"/>
    </w:pPr>
    <w:rPr>
      <w:rFonts w:eastAsia="Calibri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71">
    <w:name w:val="Знак Знак7"/>
    <w:rsid w:val="00840F13"/>
    <w:rPr>
      <w:rFonts w:ascii="Times New Roman" w:hAnsi="Times New Roman"/>
      <w:sz w:val="20"/>
      <w:lang w:eastAsia="ru-RU"/>
    </w:rPr>
  </w:style>
  <w:style w:type="paragraph" w:customStyle="1" w:styleId="af9">
    <w:name w:val="Мой стиль"/>
    <w:basedOn w:val="a"/>
    <w:link w:val="afa"/>
    <w:rsid w:val="00840F13"/>
    <w:pPr>
      <w:adjustRightInd w:val="0"/>
      <w:spacing w:after="120"/>
      <w:ind w:firstLine="567"/>
      <w:jc w:val="both"/>
    </w:pPr>
    <w:rPr>
      <w:rFonts w:eastAsia="Calibri"/>
    </w:rPr>
  </w:style>
  <w:style w:type="character" w:customStyle="1" w:styleId="afa">
    <w:name w:val="Мой стиль Знак"/>
    <w:link w:val="af9"/>
    <w:locked/>
    <w:rsid w:val="00840F13"/>
    <w:rPr>
      <w:rFonts w:ascii="Times New Roman" w:eastAsia="Calibri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84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840F13"/>
    <w:rPr>
      <w:rFonts w:ascii="Courier New" w:eastAsia="Calibri" w:hAnsi="Courier New" w:cs="Times New Roman"/>
      <w:sz w:val="20"/>
      <w:szCs w:val="20"/>
    </w:rPr>
  </w:style>
  <w:style w:type="paragraph" w:customStyle="1" w:styleId="16">
    <w:name w:val="Абзац списка1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Стиль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6"/>
    <w:link w:val="00"/>
    <w:rsid w:val="00840F13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840F13"/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FontStyle553">
    <w:name w:val="Font Style553"/>
    <w:rsid w:val="00840F13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9">
    <w:name w:val="Font Style29"/>
    <w:rsid w:val="00840F13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840F1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="Calibri"/>
      <w:sz w:val="24"/>
      <w:szCs w:val="24"/>
    </w:rPr>
  </w:style>
  <w:style w:type="character" w:styleId="afc">
    <w:name w:val="page number"/>
    <w:rsid w:val="00840F13"/>
    <w:rPr>
      <w:rFonts w:cs="Times New Roman"/>
    </w:rPr>
  </w:style>
  <w:style w:type="paragraph" w:customStyle="1" w:styleId="17">
    <w:name w:val="Знак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western">
    <w:name w:val="western"/>
    <w:basedOn w:val="a"/>
    <w:rsid w:val="00840F13"/>
    <w:pPr>
      <w:spacing w:before="100" w:beforeAutospacing="1" w:after="119"/>
    </w:pPr>
    <w:rPr>
      <w:rFonts w:eastAsia="Calibri"/>
      <w:sz w:val="24"/>
      <w:szCs w:val="24"/>
    </w:rPr>
  </w:style>
  <w:style w:type="paragraph" w:customStyle="1" w:styleId="110">
    <w:name w:val="Знак1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8">
    <w:name w:val="Знак Знак Знак1 Знак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0">
    <w:name w:val="Знак1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0">
    <w:name w:val="Знак13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0F13"/>
    <w:rPr>
      <w:rFonts w:ascii="Verdana" w:eastAsia="Calibri" w:hAnsi="Verdana" w:cs="Verdana"/>
      <w:lang w:val="en-US" w:eastAsia="en-US"/>
    </w:rPr>
  </w:style>
  <w:style w:type="paragraph" w:customStyle="1" w:styleId="25">
    <w:name w:val="Знак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40">
    <w:name w:val="Знак14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Default">
    <w:name w:val="Default"/>
    <w:rsid w:val="0084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9">
    <w:name w:val="Текст1"/>
    <w:basedOn w:val="a"/>
    <w:rsid w:val="00840F13"/>
    <w:rPr>
      <w:rFonts w:ascii="Courier New" w:eastAsia="Calibri" w:hAnsi="Courier New"/>
    </w:rPr>
  </w:style>
  <w:style w:type="paragraph" w:customStyle="1" w:styleId="dktexjustify">
    <w:name w:val="dktexjustify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1">
    <w:name w:val="Знак Знак Знак1 Знак Знак Знак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link">
    <w:name w:val="link"/>
    <w:rsid w:val="00840F13"/>
    <w:rPr>
      <w:color w:val="008000"/>
      <w:u w:val="none"/>
      <w:effect w:val="none"/>
    </w:rPr>
  </w:style>
  <w:style w:type="paragraph" w:customStyle="1" w:styleId="afd">
    <w:name w:val="Знак Знак Знак Знак Знак Знак Знак Знак Знак Знак Знак Знак Знак Знак Знак Знак"/>
    <w:basedOn w:val="a"/>
    <w:rsid w:val="00840F1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0">
    <w:name w:val="Основной текст с отступом 31"/>
    <w:basedOn w:val="a"/>
    <w:rsid w:val="00840F13"/>
    <w:pPr>
      <w:widowControl w:val="0"/>
      <w:ind w:left="-142"/>
      <w:jc w:val="both"/>
    </w:pPr>
    <w:rPr>
      <w:rFonts w:eastAsia="Calibri"/>
      <w:sz w:val="28"/>
    </w:rPr>
  </w:style>
  <w:style w:type="paragraph" w:customStyle="1" w:styleId="112">
    <w:name w:val="Знак Знак Знак1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WW8Num2z2">
    <w:name w:val="WW8Num2z2"/>
    <w:rsid w:val="00840F13"/>
    <w:rPr>
      <w:rFonts w:ascii="Wingdings" w:hAnsi="Wingdings"/>
    </w:rPr>
  </w:style>
  <w:style w:type="character" w:customStyle="1" w:styleId="afe">
    <w:name w:val="Знак Знак"/>
    <w:locked/>
    <w:rsid w:val="00840F13"/>
    <w:rPr>
      <w:sz w:val="28"/>
      <w:lang w:eastAsia="ru-RU"/>
    </w:rPr>
  </w:style>
  <w:style w:type="character" w:styleId="aff">
    <w:name w:val="Emphasis"/>
    <w:uiPriority w:val="20"/>
    <w:qFormat/>
    <w:rsid w:val="00840F13"/>
    <w:rPr>
      <w:i/>
    </w:rPr>
  </w:style>
  <w:style w:type="character" w:customStyle="1" w:styleId="51">
    <w:name w:val="Знак Знак5"/>
    <w:rsid w:val="00840F13"/>
    <w:rPr>
      <w:rFonts w:cs="Times New Roman"/>
    </w:rPr>
  </w:style>
  <w:style w:type="character" w:customStyle="1" w:styleId="91">
    <w:name w:val="Знак Знак9"/>
    <w:rsid w:val="00840F13"/>
    <w:rPr>
      <w:rFonts w:ascii="Times New Roman" w:hAnsi="Times New Roman"/>
      <w:sz w:val="20"/>
    </w:rPr>
  </w:style>
  <w:style w:type="paragraph" w:customStyle="1" w:styleId="consplusnormal0">
    <w:name w:val="consplusnormal0"/>
    <w:basedOn w:val="a"/>
    <w:rsid w:val="00840F13"/>
    <w:pPr>
      <w:spacing w:after="120"/>
    </w:pPr>
    <w:rPr>
      <w:rFonts w:eastAsia="Calibri"/>
      <w:sz w:val="24"/>
      <w:szCs w:val="24"/>
    </w:rPr>
  </w:style>
  <w:style w:type="character" w:styleId="aff0">
    <w:name w:val="FollowedHyperlink"/>
    <w:rsid w:val="00840F13"/>
    <w:rPr>
      <w:color w:val="800080"/>
      <w:u w:val="single"/>
    </w:rPr>
  </w:style>
  <w:style w:type="numbering" w:customStyle="1" w:styleId="1a">
    <w:name w:val="Нет списка1"/>
    <w:next w:val="a2"/>
    <w:uiPriority w:val="99"/>
    <w:semiHidden/>
    <w:unhideWhenUsed/>
    <w:rsid w:val="00840F13"/>
  </w:style>
  <w:style w:type="numbering" w:customStyle="1" w:styleId="113">
    <w:name w:val="Нет списка11"/>
    <w:next w:val="a2"/>
    <w:semiHidden/>
    <w:rsid w:val="00840F13"/>
  </w:style>
  <w:style w:type="paragraph" w:customStyle="1" w:styleId="xl63">
    <w:name w:val="xl63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840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40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40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40F1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40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40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semiHidden/>
    <w:rsid w:val="00840F13"/>
  </w:style>
  <w:style w:type="paragraph" w:customStyle="1" w:styleId="27">
    <w:name w:val="Абзац списка2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34">
    <w:name w:val="Нет списка3"/>
    <w:next w:val="a2"/>
    <w:uiPriority w:val="99"/>
    <w:semiHidden/>
    <w:unhideWhenUsed/>
    <w:rsid w:val="00840F13"/>
  </w:style>
  <w:style w:type="numbering" w:customStyle="1" w:styleId="121">
    <w:name w:val="Нет списка12"/>
    <w:next w:val="a2"/>
    <w:semiHidden/>
    <w:rsid w:val="00840F13"/>
  </w:style>
  <w:style w:type="numbering" w:customStyle="1" w:styleId="1110">
    <w:name w:val="Нет списка111"/>
    <w:next w:val="a2"/>
    <w:uiPriority w:val="99"/>
    <w:semiHidden/>
    <w:unhideWhenUsed/>
    <w:rsid w:val="00840F13"/>
  </w:style>
  <w:style w:type="numbering" w:customStyle="1" w:styleId="1111">
    <w:name w:val="Нет списка1111"/>
    <w:next w:val="a2"/>
    <w:semiHidden/>
    <w:rsid w:val="00840F13"/>
  </w:style>
  <w:style w:type="numbering" w:customStyle="1" w:styleId="212">
    <w:name w:val="Нет списка21"/>
    <w:next w:val="a2"/>
    <w:semiHidden/>
    <w:rsid w:val="00840F13"/>
  </w:style>
  <w:style w:type="character" w:customStyle="1" w:styleId="1b">
    <w:name w:val="Название Знак1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1">
    <w:name w:val="Нормальный (таблица)"/>
    <w:basedOn w:val="a"/>
    <w:next w:val="a"/>
    <w:uiPriority w:val="99"/>
    <w:rsid w:val="00840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c">
    <w:name w:val="Сетка таблицы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Quote"/>
    <w:basedOn w:val="a"/>
    <w:next w:val="a"/>
    <w:link w:val="29"/>
    <w:uiPriority w:val="29"/>
    <w:qFormat/>
    <w:rsid w:val="00840F13"/>
    <w:pPr>
      <w:spacing w:after="200" w:line="276" w:lineRule="auto"/>
    </w:pPr>
    <w:rPr>
      <w:rFonts w:ascii="Calibri" w:eastAsia="Calibri" w:hAnsi="Calibri"/>
      <w:color w:val="5A5A5A"/>
    </w:rPr>
  </w:style>
  <w:style w:type="character" w:customStyle="1" w:styleId="29">
    <w:name w:val="Цитата 2 Знак"/>
    <w:basedOn w:val="a0"/>
    <w:link w:val="28"/>
    <w:uiPriority w:val="29"/>
    <w:rsid w:val="00840F13"/>
    <w:rPr>
      <w:rFonts w:ascii="Calibri" w:eastAsia="Calibri" w:hAnsi="Calibri" w:cs="Times New Roman"/>
      <w:color w:val="5A5A5A"/>
      <w:sz w:val="20"/>
      <w:szCs w:val="20"/>
    </w:rPr>
  </w:style>
  <w:style w:type="paragraph" w:styleId="aff2">
    <w:name w:val="Intense Quote"/>
    <w:basedOn w:val="a"/>
    <w:next w:val="a"/>
    <w:link w:val="aff3"/>
    <w:uiPriority w:val="30"/>
    <w:qFormat/>
    <w:rsid w:val="00840F13"/>
    <w:pPr>
      <w:spacing w:before="320" w:after="480"/>
      <w:ind w:left="720" w:right="720"/>
      <w:jc w:val="center"/>
    </w:pPr>
    <w:rPr>
      <w:rFonts w:ascii="Cambria" w:hAnsi="Cambria"/>
      <w:i/>
      <w:iCs/>
    </w:rPr>
  </w:style>
  <w:style w:type="character" w:customStyle="1" w:styleId="aff3">
    <w:name w:val="Выделенная цитата Знак"/>
    <w:basedOn w:val="a0"/>
    <w:link w:val="aff2"/>
    <w:uiPriority w:val="30"/>
    <w:rsid w:val="00840F13"/>
    <w:rPr>
      <w:rFonts w:ascii="Cambria" w:eastAsia="Times New Roman" w:hAnsi="Cambria" w:cs="Times New Roman"/>
      <w:i/>
      <w:iCs/>
      <w:sz w:val="20"/>
      <w:szCs w:val="20"/>
    </w:rPr>
  </w:style>
  <w:style w:type="character" w:styleId="aff4">
    <w:name w:val="Subtle Emphasis"/>
    <w:uiPriority w:val="19"/>
    <w:qFormat/>
    <w:rsid w:val="00840F13"/>
    <w:rPr>
      <w:i/>
      <w:iCs/>
      <w:color w:val="5A5A5A"/>
    </w:rPr>
  </w:style>
  <w:style w:type="character" w:styleId="aff5">
    <w:name w:val="Intense Emphasis"/>
    <w:uiPriority w:val="21"/>
    <w:qFormat/>
    <w:rsid w:val="00840F13"/>
    <w:rPr>
      <w:b/>
      <w:bCs/>
      <w:i/>
      <w:iCs/>
      <w:color w:val="auto"/>
      <w:u w:val="single"/>
    </w:rPr>
  </w:style>
  <w:style w:type="character" w:styleId="aff6">
    <w:name w:val="Subtle Reference"/>
    <w:uiPriority w:val="31"/>
    <w:qFormat/>
    <w:rsid w:val="00840F13"/>
    <w:rPr>
      <w:smallCaps/>
    </w:rPr>
  </w:style>
  <w:style w:type="character" w:styleId="aff7">
    <w:name w:val="Intense Reference"/>
    <w:uiPriority w:val="32"/>
    <w:qFormat/>
    <w:rsid w:val="00840F13"/>
    <w:rPr>
      <w:b/>
      <w:bCs/>
      <w:smallCaps/>
      <w:color w:val="auto"/>
    </w:rPr>
  </w:style>
  <w:style w:type="character" w:styleId="aff8">
    <w:name w:val="Book Title"/>
    <w:uiPriority w:val="33"/>
    <w:qFormat/>
    <w:rsid w:val="00840F1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9">
    <w:name w:val="TOC Heading"/>
    <w:basedOn w:val="1"/>
    <w:next w:val="a"/>
    <w:uiPriority w:val="39"/>
    <w:semiHidden/>
    <w:unhideWhenUsed/>
    <w:qFormat/>
    <w:rsid w:val="00840F13"/>
    <w:pPr>
      <w:outlineLvl w:val="9"/>
    </w:pPr>
  </w:style>
  <w:style w:type="paragraph" w:customStyle="1" w:styleId="41">
    <w:name w:val="Без интервала4"/>
    <w:rsid w:val="00840F1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9">
    <w:name w:val="p9"/>
    <w:basedOn w:val="a"/>
    <w:rsid w:val="00840F13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40F1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numbering" w:customStyle="1" w:styleId="42">
    <w:name w:val="Нет списка4"/>
    <w:next w:val="a2"/>
    <w:uiPriority w:val="99"/>
    <w:semiHidden/>
    <w:unhideWhenUsed/>
    <w:rsid w:val="00840F13"/>
  </w:style>
  <w:style w:type="numbering" w:customStyle="1" w:styleId="131">
    <w:name w:val="Нет списка13"/>
    <w:next w:val="a2"/>
    <w:uiPriority w:val="99"/>
    <w:semiHidden/>
    <w:unhideWhenUsed/>
    <w:rsid w:val="00840F13"/>
  </w:style>
  <w:style w:type="numbering" w:customStyle="1" w:styleId="1120">
    <w:name w:val="Нет списка112"/>
    <w:next w:val="a2"/>
    <w:semiHidden/>
    <w:rsid w:val="00840F13"/>
  </w:style>
  <w:style w:type="numbering" w:customStyle="1" w:styleId="220">
    <w:name w:val="Нет списка22"/>
    <w:next w:val="a2"/>
    <w:semiHidden/>
    <w:rsid w:val="00840F13"/>
  </w:style>
  <w:style w:type="table" w:customStyle="1" w:styleId="2a">
    <w:name w:val="Сетка таблицы2"/>
    <w:basedOn w:val="a1"/>
    <w:next w:val="a4"/>
    <w:rsid w:val="00840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40F13"/>
  </w:style>
  <w:style w:type="numbering" w:customStyle="1" w:styleId="1210">
    <w:name w:val="Нет списка121"/>
    <w:next w:val="a2"/>
    <w:semiHidden/>
    <w:rsid w:val="00840F13"/>
  </w:style>
  <w:style w:type="numbering" w:customStyle="1" w:styleId="1112">
    <w:name w:val="Нет списка1112"/>
    <w:next w:val="a2"/>
    <w:uiPriority w:val="99"/>
    <w:semiHidden/>
    <w:unhideWhenUsed/>
    <w:rsid w:val="00840F13"/>
  </w:style>
  <w:style w:type="numbering" w:customStyle="1" w:styleId="11111">
    <w:name w:val="Нет списка11111"/>
    <w:next w:val="a2"/>
    <w:semiHidden/>
    <w:rsid w:val="00840F13"/>
  </w:style>
  <w:style w:type="numbering" w:customStyle="1" w:styleId="2110">
    <w:name w:val="Нет списка211"/>
    <w:next w:val="a2"/>
    <w:semiHidden/>
    <w:rsid w:val="00840F13"/>
  </w:style>
  <w:style w:type="table" w:customStyle="1" w:styleId="114">
    <w:name w:val="Сетка таблицы1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Заголовок Знак"/>
    <w:uiPriority w:val="10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99602D287C91BB9B0E927301E21F91C4FAD9C716B57BE9AFF04F67A4F5032ECF8211A50521AE821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E9A8C-B5D3-475B-AB1A-C19252C2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Sx1Sx1Sx1q@outlook.com</cp:lastModifiedBy>
  <cp:revision>2</cp:revision>
  <cp:lastPrinted>2022-07-19T06:35:00Z</cp:lastPrinted>
  <dcterms:created xsi:type="dcterms:W3CDTF">2022-07-19T06:36:00Z</dcterms:created>
  <dcterms:modified xsi:type="dcterms:W3CDTF">2022-07-19T06:36:00Z</dcterms:modified>
</cp:coreProperties>
</file>