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CA" w:rsidRPr="00D12FCA" w:rsidRDefault="00D12FCA" w:rsidP="00D12FCA">
      <w:pPr>
        <w:spacing w:after="0" w:line="240" w:lineRule="auto"/>
        <w:jc w:val="center"/>
        <w:rPr>
          <w:rFonts w:ascii="Times New Roman" w:hAnsi="Times New Roman" w:cs="Times New Roman"/>
          <w:sz w:val="28"/>
          <w:szCs w:val="28"/>
        </w:rPr>
      </w:pPr>
      <w:r w:rsidRPr="00D12FCA">
        <w:rPr>
          <w:rFonts w:ascii="Times New Roman" w:hAnsi="Times New Roman" w:cs="Times New Roman"/>
          <w:noProof/>
          <w:sz w:val="28"/>
          <w:szCs w:val="28"/>
          <w:lang w:eastAsia="ru-RU"/>
        </w:rPr>
        <w:drawing>
          <wp:inline distT="0" distB="0" distL="0" distR="0">
            <wp:extent cx="600075" cy="666750"/>
            <wp:effectExtent l="0" t="0" r="9525"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D12FCA">
        <w:rPr>
          <w:rFonts w:ascii="Times New Roman" w:hAnsi="Times New Roman" w:cs="Times New Roman"/>
          <w:sz w:val="28"/>
          <w:szCs w:val="28"/>
        </w:rPr>
        <w:t xml:space="preserve">                                                                                                                                                                                                    </w:t>
      </w:r>
    </w:p>
    <w:p w:rsidR="00D12FCA" w:rsidRPr="00D12FCA" w:rsidRDefault="00D12FCA" w:rsidP="00D12FCA">
      <w:pPr>
        <w:spacing w:after="0" w:line="240" w:lineRule="auto"/>
        <w:jc w:val="center"/>
        <w:rPr>
          <w:rFonts w:ascii="Times New Roman" w:hAnsi="Times New Roman" w:cs="Times New Roman"/>
          <w:bCs/>
          <w:sz w:val="28"/>
          <w:szCs w:val="28"/>
        </w:rPr>
      </w:pPr>
    </w:p>
    <w:p w:rsidR="00D12FCA" w:rsidRPr="00D12FCA" w:rsidRDefault="00D12FCA" w:rsidP="00D12FCA">
      <w:pPr>
        <w:spacing w:after="0" w:line="240" w:lineRule="auto"/>
        <w:jc w:val="center"/>
        <w:rPr>
          <w:rFonts w:ascii="Times New Roman" w:hAnsi="Times New Roman" w:cs="Times New Roman"/>
          <w:b/>
          <w:bCs/>
          <w:sz w:val="28"/>
          <w:szCs w:val="28"/>
        </w:rPr>
      </w:pPr>
      <w:r w:rsidRPr="00D12FCA">
        <w:rPr>
          <w:rFonts w:ascii="Times New Roman" w:hAnsi="Times New Roman" w:cs="Times New Roman"/>
          <w:b/>
          <w:bCs/>
          <w:sz w:val="28"/>
          <w:szCs w:val="28"/>
        </w:rPr>
        <w:t>П О С Т А Н О В Л Е Н И Е</w:t>
      </w:r>
    </w:p>
    <w:p w:rsidR="00D12FCA" w:rsidRPr="00D12FCA" w:rsidRDefault="00D12FCA" w:rsidP="00D12FCA">
      <w:pPr>
        <w:spacing w:after="0" w:line="240" w:lineRule="auto"/>
        <w:jc w:val="center"/>
        <w:rPr>
          <w:rFonts w:ascii="Times New Roman" w:hAnsi="Times New Roman" w:cs="Times New Roman"/>
          <w:b/>
          <w:bCs/>
          <w:sz w:val="28"/>
          <w:szCs w:val="28"/>
        </w:rPr>
      </w:pPr>
    </w:p>
    <w:p w:rsidR="00D12FCA" w:rsidRPr="00D12FCA" w:rsidRDefault="00D12FCA" w:rsidP="00D12FCA">
      <w:pPr>
        <w:spacing w:after="0" w:line="240" w:lineRule="auto"/>
        <w:jc w:val="center"/>
        <w:rPr>
          <w:rFonts w:ascii="Times New Roman" w:hAnsi="Times New Roman" w:cs="Times New Roman"/>
          <w:b/>
          <w:bCs/>
          <w:sz w:val="28"/>
          <w:szCs w:val="28"/>
        </w:rPr>
      </w:pPr>
      <w:r w:rsidRPr="00D12FCA">
        <w:rPr>
          <w:rFonts w:ascii="Times New Roman" w:hAnsi="Times New Roman" w:cs="Times New Roman"/>
          <w:b/>
          <w:bCs/>
          <w:sz w:val="28"/>
          <w:szCs w:val="28"/>
        </w:rPr>
        <w:t>администрации Новоселицкого муниципального округа</w:t>
      </w:r>
    </w:p>
    <w:p w:rsidR="00D12FCA" w:rsidRPr="00D12FCA" w:rsidRDefault="00D12FCA" w:rsidP="00D12FCA">
      <w:pPr>
        <w:spacing w:after="0" w:line="240" w:lineRule="auto"/>
        <w:jc w:val="center"/>
        <w:rPr>
          <w:rFonts w:ascii="Times New Roman" w:hAnsi="Times New Roman" w:cs="Times New Roman"/>
          <w:b/>
          <w:bCs/>
          <w:sz w:val="28"/>
          <w:szCs w:val="28"/>
        </w:rPr>
      </w:pPr>
      <w:r w:rsidRPr="00D12FCA">
        <w:rPr>
          <w:rFonts w:ascii="Times New Roman" w:hAnsi="Times New Roman" w:cs="Times New Roman"/>
          <w:b/>
          <w:bCs/>
          <w:sz w:val="28"/>
          <w:szCs w:val="28"/>
        </w:rPr>
        <w:t>Ставропольского края</w:t>
      </w:r>
    </w:p>
    <w:p w:rsidR="00D12FCA" w:rsidRPr="00D12FCA" w:rsidRDefault="00D12FCA" w:rsidP="00D12FCA">
      <w:pPr>
        <w:spacing w:after="0" w:line="240" w:lineRule="auto"/>
        <w:jc w:val="center"/>
        <w:rPr>
          <w:rFonts w:ascii="Times New Roman" w:hAnsi="Times New Roman" w:cs="Times New Roman"/>
          <w:sz w:val="28"/>
          <w:szCs w:val="28"/>
        </w:rPr>
      </w:pPr>
    </w:p>
    <w:p w:rsidR="00D12FCA" w:rsidRPr="00D12FCA" w:rsidRDefault="00D12FCA" w:rsidP="00D12FCA">
      <w:pPr>
        <w:spacing w:after="0" w:line="240" w:lineRule="auto"/>
        <w:jc w:val="center"/>
        <w:rPr>
          <w:rFonts w:ascii="Times New Roman" w:hAnsi="Times New Roman" w:cs="Times New Roman"/>
          <w:sz w:val="28"/>
          <w:szCs w:val="28"/>
        </w:rPr>
      </w:pPr>
      <w:r w:rsidRPr="00D12FCA">
        <w:rPr>
          <w:rFonts w:ascii="Times New Roman" w:hAnsi="Times New Roman" w:cs="Times New Roman"/>
          <w:sz w:val="28"/>
          <w:szCs w:val="28"/>
        </w:rPr>
        <w:t>с. Новоселицкое</w:t>
      </w:r>
    </w:p>
    <w:p w:rsidR="00A41DDB" w:rsidRPr="00A41DDB" w:rsidRDefault="00D12FCA" w:rsidP="00A41DDB">
      <w:pPr>
        <w:tabs>
          <w:tab w:val="center" w:pos="5017"/>
        </w:tabs>
        <w:spacing w:after="0" w:line="240" w:lineRule="auto"/>
        <w:rPr>
          <w:rFonts w:ascii="Times New Roman" w:eastAsia="Calibri" w:hAnsi="Times New Roman" w:cs="Times New Roman"/>
          <w:sz w:val="28"/>
          <w:szCs w:val="28"/>
        </w:rPr>
      </w:pPr>
      <w:r w:rsidRPr="00D12FCA">
        <w:rPr>
          <w:rFonts w:ascii="Times New Roman" w:eastAsia="Calibri" w:hAnsi="Times New Roman" w:cs="Times New Roman"/>
          <w:sz w:val="28"/>
          <w:szCs w:val="28"/>
        </w:rPr>
        <w:t xml:space="preserve">28 июня </w:t>
      </w:r>
      <w:r w:rsidR="00A41DDB" w:rsidRPr="00D12FCA">
        <w:rPr>
          <w:rFonts w:ascii="Times New Roman" w:eastAsia="Calibri" w:hAnsi="Times New Roman" w:cs="Times New Roman"/>
          <w:sz w:val="28"/>
          <w:szCs w:val="28"/>
        </w:rPr>
        <w:t>202</w:t>
      </w:r>
      <w:r w:rsidR="00EF705A" w:rsidRPr="00D12FCA">
        <w:rPr>
          <w:rFonts w:ascii="Times New Roman" w:eastAsia="Calibri" w:hAnsi="Times New Roman" w:cs="Times New Roman"/>
          <w:sz w:val="28"/>
          <w:szCs w:val="28"/>
        </w:rPr>
        <w:t>2</w:t>
      </w:r>
      <w:r w:rsidR="00A41DDB" w:rsidRPr="00D12FCA">
        <w:rPr>
          <w:rFonts w:ascii="Times New Roman" w:eastAsia="Calibri" w:hAnsi="Times New Roman" w:cs="Times New Roman"/>
          <w:sz w:val="28"/>
          <w:szCs w:val="28"/>
        </w:rPr>
        <w:t xml:space="preserve"> г.</w:t>
      </w:r>
      <w:r w:rsidR="00A41DDB" w:rsidRPr="00A41D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41DDB" w:rsidRPr="00A41DDB">
        <w:rPr>
          <w:rFonts w:ascii="Times New Roman" w:eastAsia="Calibri" w:hAnsi="Times New Roman" w:cs="Times New Roman"/>
          <w:sz w:val="28"/>
          <w:szCs w:val="28"/>
        </w:rPr>
        <w:t xml:space="preserve">   №</w:t>
      </w:r>
      <w:r w:rsidR="00261A92">
        <w:rPr>
          <w:rFonts w:ascii="Times New Roman" w:eastAsia="Calibri" w:hAnsi="Times New Roman" w:cs="Times New Roman"/>
          <w:sz w:val="28"/>
          <w:szCs w:val="28"/>
        </w:rPr>
        <w:t xml:space="preserve"> </w:t>
      </w:r>
      <w:r>
        <w:rPr>
          <w:rFonts w:ascii="Times New Roman" w:eastAsia="Calibri" w:hAnsi="Times New Roman" w:cs="Times New Roman"/>
          <w:sz w:val="28"/>
          <w:szCs w:val="28"/>
        </w:rPr>
        <w:t>438</w:t>
      </w:r>
    </w:p>
    <w:p w:rsidR="00A41DDB" w:rsidRPr="00A41DDB" w:rsidRDefault="00A41DDB" w:rsidP="00261A92">
      <w:pPr>
        <w:spacing w:after="0" w:line="240" w:lineRule="auto"/>
        <w:rPr>
          <w:rFonts w:ascii="Times New Roman" w:eastAsia="Calibri" w:hAnsi="Times New Roman" w:cs="Times New Roman"/>
          <w:sz w:val="28"/>
          <w:szCs w:val="28"/>
        </w:rPr>
      </w:pPr>
    </w:p>
    <w:p w:rsidR="00A41DDB" w:rsidRPr="00A41DDB" w:rsidRDefault="00A41DDB" w:rsidP="00261A92">
      <w:pPr>
        <w:spacing w:after="0" w:line="240" w:lineRule="auto"/>
        <w:jc w:val="center"/>
        <w:rPr>
          <w:rFonts w:ascii="Times New Roman" w:eastAsia="Times New Roman" w:hAnsi="Times New Roman" w:cs="Times New Roman"/>
          <w:color w:val="FF0000"/>
          <w:sz w:val="28"/>
          <w:szCs w:val="28"/>
          <w:lang w:eastAsia="ru-RU"/>
        </w:rPr>
      </w:pPr>
    </w:p>
    <w:p w:rsidR="002F7633" w:rsidRPr="00A41DDB" w:rsidRDefault="0081601E" w:rsidP="0081601E">
      <w:pPr>
        <w:spacing w:after="0" w:line="240" w:lineRule="exac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 проведении аукциона </w:t>
      </w:r>
      <w:r w:rsidRPr="00662572">
        <w:rPr>
          <w:rFonts w:ascii="Times New Roman" w:hAnsi="Times New Roman" w:cs="Times New Roman"/>
          <w:sz w:val="28"/>
          <w:szCs w:val="28"/>
        </w:rPr>
        <w:t xml:space="preserve">на право размещения нестационарных торговых объектов на территории </w:t>
      </w:r>
      <w:r w:rsidR="002F7633" w:rsidRPr="00A41DDB">
        <w:rPr>
          <w:rFonts w:ascii="Times New Roman" w:eastAsia="Times New Roman" w:hAnsi="Times New Roman" w:cs="Times New Roman"/>
          <w:sz w:val="28"/>
          <w:szCs w:val="28"/>
          <w:lang w:eastAsia="ru-RU"/>
        </w:rPr>
        <w:t>Новоселицкого муниципального округа Ставропольского края</w:t>
      </w:r>
      <w:r w:rsidR="002F7633">
        <w:rPr>
          <w:rFonts w:ascii="Times New Roman" w:eastAsia="Times New Roman" w:hAnsi="Times New Roman" w:cs="Times New Roman"/>
          <w:sz w:val="28"/>
          <w:szCs w:val="28"/>
          <w:lang w:eastAsia="ru-RU"/>
        </w:rPr>
        <w:t>»</w:t>
      </w: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1DDB" w:rsidRPr="00A41DDB" w:rsidRDefault="00A41DDB" w:rsidP="00D12F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A41DDB" w:rsidRDefault="00A41DDB" w:rsidP="00D12FC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В</w:t>
      </w:r>
      <w:r w:rsidR="0081601E">
        <w:rPr>
          <w:rFonts w:ascii="Times New Roman" w:eastAsia="Times New Roman" w:hAnsi="Times New Roman" w:cs="Times New Roman"/>
          <w:sz w:val="28"/>
          <w:szCs w:val="28"/>
          <w:lang w:eastAsia="ru-RU"/>
        </w:rPr>
        <w:t xml:space="preserve"> соответствии с постановлением администрации Новоселицкого муниципального округа Ставропольского края от </w:t>
      </w:r>
      <w:r w:rsidR="00EF705A">
        <w:rPr>
          <w:rFonts w:ascii="Times New Roman" w:eastAsia="Times New Roman" w:hAnsi="Times New Roman" w:cs="Times New Roman"/>
          <w:sz w:val="28"/>
          <w:szCs w:val="28"/>
          <w:lang w:eastAsia="ru-RU"/>
        </w:rPr>
        <w:t>16.02.2022г №9</w:t>
      </w:r>
      <w:r w:rsidR="0081601E">
        <w:rPr>
          <w:rFonts w:ascii="Times New Roman" w:eastAsia="Times New Roman" w:hAnsi="Times New Roman" w:cs="Times New Roman"/>
          <w:sz w:val="28"/>
          <w:szCs w:val="28"/>
          <w:lang w:eastAsia="ru-RU"/>
        </w:rPr>
        <w:t>1 «</w:t>
      </w:r>
      <w:r w:rsidR="0081601E" w:rsidRPr="00A41DDB">
        <w:rPr>
          <w:rFonts w:ascii="Times New Roman" w:eastAsia="Times New Roman" w:hAnsi="Times New Roman" w:cs="Times New Roman"/>
          <w:sz w:val="28"/>
          <w:szCs w:val="28"/>
          <w:lang w:eastAsia="ru-RU"/>
        </w:rPr>
        <w:t xml:space="preserve">О порядке размещения нестационарных торговых объектов </w:t>
      </w:r>
      <w:r w:rsidR="0081601E">
        <w:rPr>
          <w:rFonts w:ascii="Times New Roman" w:eastAsia="Times New Roman" w:hAnsi="Times New Roman" w:cs="Times New Roman"/>
          <w:sz w:val="28"/>
          <w:szCs w:val="28"/>
          <w:lang w:eastAsia="ru-RU"/>
        </w:rPr>
        <w:t xml:space="preserve">(нестационарных объектов по предоставлению услуг) </w:t>
      </w:r>
      <w:r w:rsidR="0081601E" w:rsidRPr="00A41DDB">
        <w:rPr>
          <w:rFonts w:ascii="Times New Roman" w:eastAsia="Times New Roman" w:hAnsi="Times New Roman" w:cs="Times New Roman"/>
          <w:sz w:val="28"/>
          <w:szCs w:val="28"/>
          <w:lang w:eastAsia="ru-RU"/>
        </w:rPr>
        <w:t>на территории Новоселицкого муниципального округа Ставропольского края</w:t>
      </w:r>
      <w:r w:rsidR="0081601E">
        <w:rPr>
          <w:rFonts w:ascii="Times New Roman" w:eastAsia="Times New Roman" w:hAnsi="Times New Roman" w:cs="Times New Roman"/>
          <w:sz w:val="28"/>
          <w:szCs w:val="28"/>
          <w:lang w:eastAsia="ru-RU"/>
        </w:rPr>
        <w:t>»</w:t>
      </w:r>
      <w:r w:rsidRPr="00A41DDB">
        <w:rPr>
          <w:rFonts w:ascii="Times New Roman" w:eastAsia="Times New Roman" w:hAnsi="Times New Roman" w:cs="Times New Roman"/>
          <w:sz w:val="28"/>
          <w:szCs w:val="28"/>
          <w:lang w:eastAsia="ru-RU"/>
        </w:rPr>
        <w:t>,</w:t>
      </w:r>
      <w:r w:rsidR="0081601E">
        <w:rPr>
          <w:rFonts w:ascii="Times New Roman" w:eastAsia="Times New Roman" w:hAnsi="Times New Roman" w:cs="Times New Roman"/>
          <w:sz w:val="28"/>
          <w:szCs w:val="28"/>
          <w:lang w:eastAsia="ru-RU"/>
        </w:rPr>
        <w:t xml:space="preserve"> постановлением администрации Новоселицкого муниципального округа Ставропольского края от 27.08.2021г №683 «</w:t>
      </w:r>
      <w:r w:rsidR="0081601E" w:rsidRPr="0081601E">
        <w:rPr>
          <w:rFonts w:ascii="Times New Roman" w:eastAsia="Times New Roman" w:hAnsi="Times New Roman" w:cs="Times New Roman"/>
          <w:sz w:val="28"/>
          <w:szCs w:val="28"/>
          <w:lang w:eastAsia="ru-RU"/>
        </w:rPr>
        <w:t>Об утверждении Схемы размещения нестационарных торговых объектов на территории Новоселицкого муниципального округа Ставропольского края   на 2021-2025 годы</w:t>
      </w:r>
      <w:r w:rsidR="0081601E">
        <w:rPr>
          <w:rFonts w:ascii="Times New Roman" w:eastAsia="Times New Roman" w:hAnsi="Times New Roman" w:cs="Times New Roman"/>
          <w:sz w:val="28"/>
          <w:szCs w:val="28"/>
          <w:lang w:eastAsia="ru-RU"/>
        </w:rPr>
        <w:t xml:space="preserve">», </w:t>
      </w:r>
      <w:r w:rsidRPr="00A41DDB">
        <w:rPr>
          <w:rFonts w:ascii="Times New Roman" w:eastAsia="Times New Roman" w:hAnsi="Times New Roman" w:cs="Times New Roman"/>
          <w:sz w:val="28"/>
          <w:szCs w:val="28"/>
          <w:lang w:eastAsia="ru-RU"/>
        </w:rPr>
        <w:t xml:space="preserve"> администрация Новоселицкого муниципального округа Ставропольского края</w:t>
      </w: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A41DDB">
        <w:rPr>
          <w:rFonts w:ascii="Times New Roman" w:eastAsia="Times New Roman" w:hAnsi="Times New Roman" w:cs="Times New Roman"/>
          <w:caps/>
          <w:sz w:val="28"/>
          <w:szCs w:val="28"/>
          <w:lang w:eastAsia="ru-RU"/>
        </w:rPr>
        <w:t>постановляет:</w:t>
      </w:r>
    </w:p>
    <w:p w:rsidR="000F2271" w:rsidRDefault="000F2271" w:rsidP="00D12FCA">
      <w:pPr>
        <w:pStyle w:val="ConsPlusTitlePage"/>
      </w:pPr>
    </w:p>
    <w:p w:rsidR="0081601E" w:rsidRDefault="00B57638" w:rsidP="00D12FCA">
      <w:pPr>
        <w:tabs>
          <w:tab w:val="left" w:pos="709"/>
        </w:tabs>
        <w:spacing w:after="0" w:line="240" w:lineRule="auto"/>
        <w:ind w:firstLine="709"/>
        <w:jc w:val="both"/>
        <w:rPr>
          <w:rFonts w:ascii="Times New Roman" w:hAnsi="Times New Roman" w:cs="Times New Roman"/>
          <w:sz w:val="28"/>
          <w:szCs w:val="28"/>
        </w:rPr>
      </w:pPr>
      <w:r w:rsidRPr="00B57638">
        <w:rPr>
          <w:rFonts w:ascii="Times New Roman" w:hAnsi="Times New Roman" w:cs="Times New Roman"/>
          <w:sz w:val="28"/>
          <w:szCs w:val="28"/>
        </w:rPr>
        <w:t>1.</w:t>
      </w:r>
      <w:r>
        <w:rPr>
          <w:rFonts w:ascii="Times New Roman" w:hAnsi="Times New Roman" w:cs="Times New Roman"/>
          <w:sz w:val="28"/>
          <w:szCs w:val="28"/>
        </w:rPr>
        <w:t xml:space="preserve"> </w:t>
      </w:r>
      <w:r w:rsidR="0081601E">
        <w:rPr>
          <w:rFonts w:ascii="Times New Roman" w:hAnsi="Times New Roman" w:cs="Times New Roman"/>
          <w:sz w:val="28"/>
          <w:szCs w:val="28"/>
        </w:rPr>
        <w:t xml:space="preserve">Утвердить аукционную </w:t>
      </w:r>
      <w:r w:rsidR="0081601E" w:rsidRPr="00DE2A29">
        <w:rPr>
          <w:rFonts w:ascii="Times New Roman" w:hAnsi="Times New Roman" w:cs="Times New Roman"/>
          <w:sz w:val="28"/>
          <w:szCs w:val="28"/>
        </w:rPr>
        <w:t>документацию</w:t>
      </w:r>
      <w:r w:rsidR="0081601E">
        <w:rPr>
          <w:rFonts w:ascii="Times New Roman" w:hAnsi="Times New Roman" w:cs="Times New Roman"/>
          <w:sz w:val="28"/>
          <w:szCs w:val="28"/>
        </w:rPr>
        <w:t xml:space="preserve"> </w:t>
      </w:r>
      <w:r w:rsidR="0081601E"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81601E" w:rsidRPr="00DE2A29">
        <w:rPr>
          <w:rFonts w:ascii="Times New Roman" w:hAnsi="Times New Roman" w:cs="Times New Roman"/>
          <w:sz w:val="28"/>
          <w:szCs w:val="28"/>
        </w:rPr>
        <w:t xml:space="preserve"> в соответствии со </w:t>
      </w:r>
      <w:r w:rsidR="0081601E">
        <w:rPr>
          <w:rFonts w:ascii="Times New Roman" w:hAnsi="Times New Roman" w:cs="Times New Roman"/>
          <w:sz w:val="28"/>
          <w:szCs w:val="28"/>
        </w:rPr>
        <w:t xml:space="preserve">схемой </w:t>
      </w:r>
      <w:r w:rsidR="0081601E"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sidR="00EF705A">
        <w:rPr>
          <w:rFonts w:ascii="Times New Roman" w:eastAsia="Times New Roman" w:hAnsi="Times New Roman" w:cs="Times New Roman"/>
          <w:sz w:val="28"/>
          <w:szCs w:val="28"/>
          <w:lang w:eastAsia="ru-RU"/>
        </w:rPr>
        <w:t>2</w:t>
      </w:r>
      <w:r w:rsidR="0081601E" w:rsidRPr="0081601E">
        <w:rPr>
          <w:rFonts w:ascii="Times New Roman" w:eastAsia="Times New Roman" w:hAnsi="Times New Roman" w:cs="Times New Roman"/>
          <w:sz w:val="28"/>
          <w:szCs w:val="28"/>
          <w:lang w:eastAsia="ru-RU"/>
        </w:rPr>
        <w:t>-2025 годы</w:t>
      </w:r>
      <w:r w:rsidR="0081601E">
        <w:rPr>
          <w:rFonts w:ascii="Times New Roman" w:hAnsi="Times New Roman" w:cs="Times New Roman"/>
          <w:sz w:val="28"/>
          <w:szCs w:val="28"/>
        </w:rPr>
        <w:t xml:space="preserve"> согласно приложению 1.</w:t>
      </w:r>
    </w:p>
    <w:p w:rsidR="00E31FFA" w:rsidRDefault="00E31FFA" w:rsidP="00D12FCA">
      <w:pPr>
        <w:tabs>
          <w:tab w:val="left" w:pos="709"/>
        </w:tabs>
        <w:spacing w:after="0" w:line="240" w:lineRule="auto"/>
        <w:ind w:firstLine="709"/>
        <w:jc w:val="both"/>
        <w:rPr>
          <w:rFonts w:ascii="Times New Roman" w:hAnsi="Times New Roman" w:cs="Times New Roman"/>
          <w:sz w:val="28"/>
          <w:szCs w:val="28"/>
        </w:rPr>
      </w:pPr>
    </w:p>
    <w:p w:rsidR="00E31FFA" w:rsidRDefault="00E31FFA" w:rsidP="00D12FC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форму извещения </w:t>
      </w:r>
      <w:r w:rsidRPr="00E31FFA">
        <w:rPr>
          <w:rFonts w:ascii="Times New Roman" w:hAnsi="Times New Roman" w:cs="Times New Roman"/>
          <w:sz w:val="28"/>
          <w:szCs w:val="28"/>
        </w:rPr>
        <w:t xml:space="preserve">о проведении </w:t>
      </w:r>
      <w:r w:rsidR="00EF705A" w:rsidRPr="00E31FFA">
        <w:rPr>
          <w:rFonts w:ascii="Times New Roman" w:hAnsi="Times New Roman" w:cs="Times New Roman"/>
          <w:sz w:val="28"/>
          <w:szCs w:val="28"/>
        </w:rPr>
        <w:t>аукциона на</w:t>
      </w:r>
      <w:r w:rsidRPr="00E31FFA">
        <w:rPr>
          <w:rFonts w:ascii="Times New Roman" w:hAnsi="Times New Roman" w:cs="Times New Roman"/>
          <w:sz w:val="28"/>
          <w:szCs w:val="28"/>
        </w:rPr>
        <w:t xml:space="preserve"> право размещения нестационарных торговых объектов на территории Новоселицкого муниципального округа Ставропольского края</w:t>
      </w:r>
      <w:r>
        <w:rPr>
          <w:rFonts w:ascii="Times New Roman" w:hAnsi="Times New Roman" w:cs="Times New Roman"/>
          <w:sz w:val="28"/>
          <w:szCs w:val="28"/>
        </w:rPr>
        <w:t xml:space="preserve"> согласно приложению 2</w:t>
      </w:r>
    </w:p>
    <w:p w:rsidR="003D69B4" w:rsidRDefault="003D69B4" w:rsidP="00D12FCA">
      <w:pPr>
        <w:tabs>
          <w:tab w:val="left" w:pos="709"/>
        </w:tabs>
        <w:spacing w:after="0" w:line="240" w:lineRule="auto"/>
        <w:ind w:firstLine="709"/>
        <w:jc w:val="both"/>
        <w:rPr>
          <w:rFonts w:ascii="Times New Roman" w:hAnsi="Times New Roman" w:cs="Times New Roman"/>
          <w:sz w:val="28"/>
          <w:szCs w:val="28"/>
        </w:rPr>
      </w:pPr>
    </w:p>
    <w:p w:rsidR="003D69B4" w:rsidRDefault="00EF705A" w:rsidP="00D12FC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B4">
        <w:rPr>
          <w:rFonts w:ascii="Times New Roman" w:hAnsi="Times New Roman" w:cs="Times New Roman"/>
          <w:sz w:val="28"/>
          <w:szCs w:val="28"/>
        </w:rPr>
        <w:t>. Отделу экономического развития администрации Новоселицкого муниципального округа:</w:t>
      </w:r>
    </w:p>
    <w:p w:rsidR="003D69B4" w:rsidRDefault="00EF705A" w:rsidP="00D12FCA">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w:t>
      </w:r>
      <w:r w:rsidR="003D69B4">
        <w:rPr>
          <w:rFonts w:ascii="Times New Roman" w:hAnsi="Times New Roman" w:cs="Times New Roman"/>
          <w:sz w:val="28"/>
          <w:szCs w:val="28"/>
        </w:rPr>
        <w:t xml:space="preserve">.1. организовать проведение аукциона </w:t>
      </w:r>
      <w:r w:rsidR="003D69B4"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3D69B4" w:rsidRPr="00DE2A29">
        <w:rPr>
          <w:rFonts w:ascii="Times New Roman" w:hAnsi="Times New Roman" w:cs="Times New Roman"/>
          <w:sz w:val="28"/>
          <w:szCs w:val="28"/>
        </w:rPr>
        <w:t xml:space="preserve"> в соответствии со </w:t>
      </w:r>
      <w:r w:rsidR="003D69B4">
        <w:rPr>
          <w:rFonts w:ascii="Times New Roman" w:hAnsi="Times New Roman" w:cs="Times New Roman"/>
          <w:sz w:val="28"/>
          <w:szCs w:val="28"/>
        </w:rPr>
        <w:t xml:space="preserve">схемой </w:t>
      </w:r>
      <w:r w:rsidR="003D69B4"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Pr>
          <w:rFonts w:ascii="Times New Roman" w:eastAsia="Times New Roman" w:hAnsi="Times New Roman" w:cs="Times New Roman"/>
          <w:sz w:val="28"/>
          <w:szCs w:val="28"/>
          <w:lang w:eastAsia="ru-RU"/>
        </w:rPr>
        <w:t>2</w:t>
      </w:r>
      <w:r w:rsidR="003D69B4" w:rsidRPr="0081601E">
        <w:rPr>
          <w:rFonts w:ascii="Times New Roman" w:eastAsia="Times New Roman" w:hAnsi="Times New Roman" w:cs="Times New Roman"/>
          <w:sz w:val="28"/>
          <w:szCs w:val="28"/>
          <w:lang w:eastAsia="ru-RU"/>
        </w:rPr>
        <w:t>-2025 годы</w:t>
      </w:r>
      <w:r w:rsidR="003D69B4">
        <w:rPr>
          <w:rFonts w:ascii="Times New Roman" w:eastAsia="Times New Roman" w:hAnsi="Times New Roman" w:cs="Times New Roman"/>
          <w:sz w:val="28"/>
          <w:szCs w:val="28"/>
          <w:lang w:eastAsia="ru-RU"/>
        </w:rPr>
        <w:t>;</w:t>
      </w:r>
    </w:p>
    <w:p w:rsidR="003D69B4" w:rsidRDefault="00EF705A" w:rsidP="00D12FCA">
      <w:pP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3D69B4">
        <w:rPr>
          <w:rFonts w:ascii="Times New Roman" w:eastAsia="Times New Roman" w:hAnsi="Times New Roman" w:cs="Times New Roman"/>
          <w:sz w:val="28"/>
          <w:szCs w:val="28"/>
          <w:lang w:eastAsia="ru-RU"/>
        </w:rPr>
        <w:t xml:space="preserve">.2. разместить </w:t>
      </w:r>
      <w:r w:rsidR="003D69B4">
        <w:rPr>
          <w:rFonts w:ascii="Times New Roman" w:hAnsi="Times New Roman" w:cs="Times New Roman"/>
          <w:sz w:val="28"/>
          <w:szCs w:val="28"/>
        </w:rPr>
        <w:t xml:space="preserve">аукционную </w:t>
      </w:r>
      <w:r w:rsidR="003D69B4" w:rsidRPr="00DE2A29">
        <w:rPr>
          <w:rFonts w:ascii="Times New Roman" w:hAnsi="Times New Roman" w:cs="Times New Roman"/>
          <w:sz w:val="28"/>
          <w:szCs w:val="28"/>
        </w:rPr>
        <w:t>документацию</w:t>
      </w:r>
      <w:r w:rsidR="003D69B4">
        <w:rPr>
          <w:rFonts w:ascii="Times New Roman" w:hAnsi="Times New Roman" w:cs="Times New Roman"/>
          <w:sz w:val="28"/>
          <w:szCs w:val="28"/>
        </w:rPr>
        <w:t xml:space="preserve"> </w:t>
      </w:r>
      <w:r w:rsidR="003D69B4"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3D69B4">
        <w:rPr>
          <w:rFonts w:ascii="Times New Roman" w:hAnsi="Times New Roman" w:cs="Times New Roman"/>
          <w:sz w:val="28"/>
          <w:szCs w:val="28"/>
        </w:rPr>
        <w:t xml:space="preserve"> на официальном сайте администрации Новоселицкого муниципального округа Ставропольского края </w:t>
      </w:r>
      <w:r w:rsidR="003D69B4" w:rsidRPr="003D69B4">
        <w:rPr>
          <w:rFonts w:ascii="Times New Roman" w:hAnsi="Times New Roman" w:cs="Times New Roman"/>
          <w:sz w:val="28"/>
          <w:szCs w:val="28"/>
        </w:rPr>
        <w:t>https://novoselickoe.ru/</w:t>
      </w:r>
      <w:r w:rsidR="003D69B4">
        <w:rPr>
          <w:rFonts w:ascii="Times New Roman" w:hAnsi="Times New Roman" w:cs="Times New Roman"/>
          <w:sz w:val="28"/>
          <w:szCs w:val="28"/>
        </w:rPr>
        <w:t>.</w:t>
      </w:r>
    </w:p>
    <w:p w:rsidR="00B57638" w:rsidRDefault="00B57638" w:rsidP="00D12FCA">
      <w:pPr>
        <w:pStyle w:val="ConsPlusNormal"/>
        <w:ind w:firstLine="709"/>
        <w:jc w:val="both"/>
        <w:rPr>
          <w:rFonts w:ascii="Times New Roman" w:hAnsi="Times New Roman" w:cs="Times New Roman"/>
          <w:sz w:val="28"/>
          <w:szCs w:val="28"/>
        </w:rPr>
      </w:pPr>
    </w:p>
    <w:p w:rsidR="004E4A47" w:rsidRDefault="00EF705A" w:rsidP="00D12F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E4A47" w:rsidRPr="00A41DDB">
        <w:rPr>
          <w:rFonts w:ascii="Times New Roman" w:eastAsia="Times New Roman" w:hAnsi="Times New Roman" w:cs="Times New Roman"/>
          <w:sz w:val="28"/>
          <w:szCs w:val="28"/>
          <w:lang w:eastAsia="ru-RU"/>
        </w:rPr>
        <w:t xml:space="preserve">. </w:t>
      </w:r>
      <w:r w:rsidRPr="00EF705A">
        <w:rPr>
          <w:rFonts w:ascii="Times New Roman" w:eastAsia="Times New Roman" w:hAnsi="Times New Roman" w:cs="Times New Roman"/>
          <w:sz w:val="28"/>
          <w:szCs w:val="28"/>
          <w:lang w:eastAsia="ru-RU"/>
        </w:rPr>
        <w:t>Контроль за выполнением настоящего постановления возложить на исполняющего обязанности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EF705A" w:rsidRPr="00A41DDB" w:rsidRDefault="00EF705A" w:rsidP="00D12F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E4A47" w:rsidRPr="00A41DDB" w:rsidRDefault="00EF705A" w:rsidP="00D12F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E4A47" w:rsidRPr="00A41DDB">
        <w:rPr>
          <w:rFonts w:ascii="Times New Roman" w:eastAsia="Times New Roman" w:hAnsi="Times New Roman" w:cs="Times New Roman"/>
          <w:sz w:val="28"/>
          <w:szCs w:val="28"/>
          <w:lang w:eastAsia="ru-RU"/>
        </w:rPr>
        <w:t>. Настоящее постановление вступает в силу со дня его обнародования.</w:t>
      </w: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D12FCA"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Глава Новоселицкого </w:t>
      </w:r>
    </w:p>
    <w:p w:rsidR="00EF705A" w:rsidRPr="00EF705A"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муниципального округа </w:t>
      </w:r>
    </w:p>
    <w:p w:rsidR="004E4A47"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Ставропольского края                                                                  </w:t>
      </w:r>
      <w:r w:rsidR="00D12FCA">
        <w:rPr>
          <w:rFonts w:ascii="Times New Roman" w:eastAsia="Times New Roman" w:hAnsi="Times New Roman" w:cs="Times New Roman"/>
          <w:sz w:val="28"/>
          <w:szCs w:val="28"/>
          <w:lang w:eastAsia="ru-RU"/>
        </w:rPr>
        <w:t xml:space="preserve">                        </w:t>
      </w:r>
      <w:r w:rsidRPr="00EF705A">
        <w:rPr>
          <w:rFonts w:ascii="Times New Roman" w:eastAsia="Times New Roman" w:hAnsi="Times New Roman" w:cs="Times New Roman"/>
          <w:sz w:val="28"/>
          <w:szCs w:val="28"/>
          <w:lang w:eastAsia="ru-RU"/>
        </w:rPr>
        <w:t xml:space="preserve">      О.С.Безменов</w:t>
      </w: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EF705A" w:rsidRDefault="00EF705A"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E31FFA" w:rsidRDefault="00E31FFA" w:rsidP="004E4A47">
      <w:pPr>
        <w:pStyle w:val="ConsPlusNormal"/>
        <w:spacing w:line="240" w:lineRule="exact"/>
        <w:ind w:left="4247" w:firstLine="6"/>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31FFA" w:rsidRDefault="00E31FFA" w:rsidP="004E4A47">
      <w:pPr>
        <w:pStyle w:val="ConsPlusNormal"/>
        <w:spacing w:line="240" w:lineRule="exact"/>
        <w:ind w:left="4247" w:firstLine="6"/>
        <w:jc w:val="center"/>
        <w:outlineLvl w:val="0"/>
        <w:rPr>
          <w:rFonts w:ascii="Times New Roman" w:hAnsi="Times New Roman" w:cs="Times New Roman"/>
          <w:sz w:val="28"/>
          <w:szCs w:val="28"/>
        </w:rPr>
      </w:pPr>
    </w:p>
    <w:p w:rsidR="004E4A47" w:rsidRDefault="00E31FFA" w:rsidP="004E4A47">
      <w:pPr>
        <w:pStyle w:val="ConsPlusNormal"/>
        <w:spacing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 xml:space="preserve">к </w:t>
      </w:r>
      <w:r w:rsidR="004E4A47">
        <w:rPr>
          <w:rFonts w:ascii="Times New Roman" w:hAnsi="Times New Roman" w:cs="Times New Roman"/>
          <w:sz w:val="28"/>
          <w:szCs w:val="28"/>
        </w:rPr>
        <w:t>п</w:t>
      </w:r>
      <w:r w:rsidR="004E4A47" w:rsidRPr="00560265">
        <w:rPr>
          <w:rFonts w:ascii="Times New Roman" w:hAnsi="Times New Roman" w:cs="Times New Roman"/>
          <w:sz w:val="28"/>
          <w:szCs w:val="28"/>
        </w:rPr>
        <w:t>остановлени</w:t>
      </w:r>
      <w:r>
        <w:rPr>
          <w:rFonts w:ascii="Times New Roman" w:hAnsi="Times New Roman" w:cs="Times New Roman"/>
          <w:sz w:val="28"/>
          <w:szCs w:val="28"/>
        </w:rPr>
        <w:t>ю</w:t>
      </w:r>
      <w:r w:rsidR="004E4A47">
        <w:rPr>
          <w:rFonts w:ascii="Times New Roman" w:hAnsi="Times New Roman" w:cs="Times New Roman"/>
          <w:sz w:val="28"/>
          <w:szCs w:val="28"/>
        </w:rPr>
        <w:t xml:space="preserve"> </w:t>
      </w:r>
      <w:r w:rsidR="004E4A47" w:rsidRPr="00560265">
        <w:rPr>
          <w:rFonts w:ascii="Times New Roman" w:hAnsi="Times New Roman" w:cs="Times New Roman"/>
          <w:sz w:val="28"/>
          <w:szCs w:val="28"/>
        </w:rPr>
        <w:t xml:space="preserve">администрации </w:t>
      </w:r>
    </w:p>
    <w:p w:rsidR="004E4A47" w:rsidRPr="00560265" w:rsidRDefault="004E4A47" w:rsidP="004E4A47">
      <w:pPr>
        <w:pStyle w:val="ConsPlusNormal"/>
        <w:spacing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4E4A47" w:rsidRDefault="004E4A47" w:rsidP="004E4A47">
      <w:pPr>
        <w:pStyle w:val="ConsPlusNormal"/>
        <w:spacing w:line="240" w:lineRule="exact"/>
        <w:ind w:left="4247" w:firstLine="6"/>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4E4A47" w:rsidRPr="00560265" w:rsidRDefault="004E4A47" w:rsidP="004E4A47">
      <w:pPr>
        <w:pStyle w:val="ConsPlusNormal"/>
        <w:spacing w:line="240" w:lineRule="exact"/>
        <w:ind w:left="4247" w:firstLine="6"/>
        <w:jc w:val="center"/>
        <w:rPr>
          <w:rFonts w:ascii="Times New Roman" w:hAnsi="Times New Roman" w:cs="Times New Roman"/>
          <w:sz w:val="28"/>
          <w:szCs w:val="28"/>
        </w:rPr>
      </w:pPr>
    </w:p>
    <w:p w:rsidR="004E4A47" w:rsidRDefault="004E4A47" w:rsidP="004E4A47">
      <w:pPr>
        <w:spacing w:after="0" w:line="240" w:lineRule="exact"/>
        <w:ind w:left="4247" w:firstLine="6"/>
        <w:jc w:val="center"/>
        <w:rPr>
          <w:rFonts w:ascii="Times New Roman" w:hAnsi="Times New Roman" w:cs="Times New Roman"/>
          <w:sz w:val="28"/>
          <w:szCs w:val="28"/>
        </w:rPr>
      </w:pPr>
      <w:r w:rsidRPr="00E31FFA">
        <w:rPr>
          <w:rFonts w:ascii="Times New Roman" w:hAnsi="Times New Roman" w:cs="Times New Roman"/>
          <w:sz w:val="28"/>
          <w:szCs w:val="28"/>
        </w:rPr>
        <w:t xml:space="preserve">от </w:t>
      </w:r>
      <w:r w:rsidR="00D12FCA">
        <w:rPr>
          <w:rFonts w:ascii="Times New Roman" w:hAnsi="Times New Roman" w:cs="Times New Roman"/>
          <w:sz w:val="28"/>
          <w:szCs w:val="28"/>
        </w:rPr>
        <w:t xml:space="preserve">28 июня </w:t>
      </w:r>
      <w:r w:rsidR="008E5FCA" w:rsidRPr="00E31FFA">
        <w:rPr>
          <w:rFonts w:ascii="Times New Roman" w:hAnsi="Times New Roman" w:cs="Times New Roman"/>
          <w:sz w:val="28"/>
          <w:szCs w:val="28"/>
        </w:rPr>
        <w:t>202</w:t>
      </w:r>
      <w:r w:rsidR="00E31FFA" w:rsidRPr="00E31FFA">
        <w:rPr>
          <w:rFonts w:ascii="Times New Roman" w:hAnsi="Times New Roman" w:cs="Times New Roman"/>
          <w:sz w:val="28"/>
          <w:szCs w:val="28"/>
        </w:rPr>
        <w:t>2</w:t>
      </w:r>
      <w:r w:rsidRPr="00E31FFA">
        <w:rPr>
          <w:rFonts w:ascii="Times New Roman" w:hAnsi="Times New Roman" w:cs="Times New Roman"/>
          <w:sz w:val="28"/>
          <w:szCs w:val="28"/>
        </w:rPr>
        <w:t xml:space="preserve"> г. № </w:t>
      </w:r>
      <w:r w:rsidR="00D12FCA">
        <w:rPr>
          <w:rFonts w:ascii="Times New Roman" w:hAnsi="Times New Roman" w:cs="Times New Roman"/>
          <w:sz w:val="28"/>
          <w:szCs w:val="28"/>
        </w:rPr>
        <w:t>438</w:t>
      </w:r>
      <w:r w:rsidR="008E5FCA" w:rsidRPr="00E31FFA">
        <w:rPr>
          <w:rFonts w:ascii="Times New Roman" w:hAnsi="Times New Roman" w:cs="Times New Roman"/>
          <w:sz w:val="28"/>
          <w:szCs w:val="28"/>
        </w:rPr>
        <w:t>___</w:t>
      </w:r>
    </w:p>
    <w:p w:rsidR="00C93EE1" w:rsidRDefault="00C93EE1"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8E5FCA" w:rsidRPr="00A6168A" w:rsidRDefault="008E5FCA" w:rsidP="008E5FCA">
      <w:pPr>
        <w:ind w:firstLine="851"/>
        <w:jc w:val="center"/>
        <w:rPr>
          <w:rFonts w:ascii="Times New Roman" w:hAnsi="Times New Roman" w:cs="Times New Roman"/>
          <w:sz w:val="28"/>
          <w:szCs w:val="28"/>
        </w:rPr>
      </w:pPr>
      <w:r w:rsidRPr="00A6168A">
        <w:rPr>
          <w:rFonts w:ascii="Times New Roman" w:hAnsi="Times New Roman" w:cs="Times New Roman"/>
          <w:sz w:val="28"/>
          <w:szCs w:val="28"/>
        </w:rPr>
        <w:t xml:space="preserve"> ДОКУМЕНТАЦИЯ</w:t>
      </w:r>
    </w:p>
    <w:p w:rsidR="008E5FCA" w:rsidRPr="00A6168A" w:rsidRDefault="008E5FCA" w:rsidP="008E5FCA">
      <w:pPr>
        <w:spacing w:after="0"/>
        <w:jc w:val="center"/>
        <w:rPr>
          <w:rFonts w:ascii="Times New Roman" w:hAnsi="Times New Roman" w:cs="Times New Roman"/>
          <w:bCs/>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Pr="00DE2A29">
        <w:rPr>
          <w:rFonts w:ascii="Times New Roman" w:hAnsi="Times New Roman" w:cs="Times New Roman"/>
          <w:sz w:val="28"/>
          <w:szCs w:val="28"/>
        </w:rPr>
        <w:t xml:space="preserve"> в соответствии 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sidR="00E31FFA">
        <w:rPr>
          <w:rFonts w:ascii="Times New Roman" w:eastAsia="Times New Roman" w:hAnsi="Times New Roman" w:cs="Times New Roman"/>
          <w:sz w:val="28"/>
          <w:szCs w:val="28"/>
          <w:lang w:eastAsia="ru-RU"/>
        </w:rPr>
        <w:t>2</w:t>
      </w:r>
      <w:r w:rsidRPr="0081601E">
        <w:rPr>
          <w:rFonts w:ascii="Times New Roman" w:eastAsia="Times New Roman" w:hAnsi="Times New Roman" w:cs="Times New Roman"/>
          <w:sz w:val="28"/>
          <w:szCs w:val="28"/>
          <w:lang w:eastAsia="ru-RU"/>
        </w:rPr>
        <w:t>-2025 годы</w:t>
      </w:r>
    </w:p>
    <w:p w:rsidR="008E5FC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r w:rsidRPr="00A6168A">
        <w:rPr>
          <w:rFonts w:ascii="Times New Roman" w:hAnsi="Times New Roman" w:cs="Times New Roman"/>
          <w:bCs/>
          <w:sz w:val="28"/>
          <w:szCs w:val="28"/>
        </w:rPr>
        <w:t xml:space="preserve">Организатор конкурсного отбора – администрация </w:t>
      </w:r>
      <w:r>
        <w:rPr>
          <w:rFonts w:ascii="Times New Roman" w:hAnsi="Times New Roman" w:cs="Times New Roman"/>
          <w:bCs/>
          <w:sz w:val="28"/>
          <w:szCs w:val="28"/>
        </w:rPr>
        <w:t xml:space="preserve">Новоселицкого муниципального </w:t>
      </w:r>
      <w:r w:rsidRPr="00A6168A">
        <w:rPr>
          <w:rFonts w:ascii="Times New Roman" w:hAnsi="Times New Roman" w:cs="Times New Roman"/>
          <w:bCs/>
          <w:sz w:val="28"/>
          <w:szCs w:val="28"/>
        </w:rPr>
        <w:t>округа Ставропольского края</w:t>
      </w: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spacing w:after="0"/>
        <w:ind w:firstLine="851"/>
        <w:jc w:val="center"/>
        <w:rPr>
          <w:rFonts w:ascii="Times New Roman" w:hAnsi="Times New Roman" w:cs="Times New Roman"/>
          <w:bCs/>
          <w:sz w:val="28"/>
          <w:szCs w:val="28"/>
        </w:rPr>
      </w:pPr>
    </w:p>
    <w:p w:rsidR="008E5FCA" w:rsidRDefault="008E5FCA"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Pr="00A6168A" w:rsidRDefault="00C93EE1" w:rsidP="008E5FCA">
      <w:pPr>
        <w:ind w:firstLine="851"/>
        <w:jc w:val="both"/>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Default="008E5FCA" w:rsidP="008E5FCA">
      <w:pPr>
        <w:ind w:firstLine="851"/>
        <w:jc w:val="center"/>
        <w:rPr>
          <w:rFonts w:ascii="Times New Roman" w:hAnsi="Times New Roman" w:cs="Times New Roman"/>
          <w:bCs/>
          <w:sz w:val="28"/>
          <w:szCs w:val="28"/>
        </w:rPr>
      </w:pPr>
    </w:p>
    <w:p w:rsidR="008E5FCA" w:rsidRPr="00E31FFA" w:rsidRDefault="00C93EE1" w:rsidP="008E5FCA">
      <w:pPr>
        <w:ind w:firstLine="851"/>
        <w:jc w:val="center"/>
        <w:rPr>
          <w:rFonts w:ascii="Times New Roman" w:hAnsi="Times New Roman" w:cs="Times New Roman"/>
          <w:bCs/>
          <w:sz w:val="28"/>
          <w:szCs w:val="28"/>
        </w:rPr>
      </w:pPr>
      <w:r w:rsidRPr="00E31FFA">
        <w:rPr>
          <w:rFonts w:ascii="Times New Roman" w:hAnsi="Times New Roman" w:cs="Times New Roman"/>
          <w:bCs/>
          <w:sz w:val="28"/>
          <w:szCs w:val="28"/>
        </w:rPr>
        <w:t>с.Новоселицкое</w:t>
      </w:r>
    </w:p>
    <w:p w:rsidR="00E31FFA" w:rsidRPr="00E31FFA" w:rsidRDefault="00E31FFA" w:rsidP="008E5FCA">
      <w:pPr>
        <w:ind w:firstLine="851"/>
        <w:jc w:val="center"/>
        <w:rPr>
          <w:rFonts w:ascii="Times New Roman" w:hAnsi="Times New Roman" w:cs="Times New Roman"/>
          <w:bCs/>
          <w:sz w:val="28"/>
          <w:szCs w:val="28"/>
        </w:rPr>
      </w:pPr>
      <w:r w:rsidRPr="00E31FFA">
        <w:rPr>
          <w:rFonts w:ascii="Times New Roman" w:hAnsi="Times New Roman" w:cs="Times New Roman"/>
          <w:bCs/>
          <w:sz w:val="28"/>
          <w:szCs w:val="28"/>
        </w:rPr>
        <w:t>2022</w:t>
      </w:r>
    </w:p>
    <w:p w:rsidR="008E5FCA" w:rsidRPr="00E31FFA" w:rsidRDefault="008E5FCA" w:rsidP="00E31FFA">
      <w:pPr>
        <w:pStyle w:val="af0"/>
        <w:ind w:left="1451"/>
        <w:rPr>
          <w:rFonts w:ascii="Times New Roman" w:hAnsi="Times New Roman" w:cs="Times New Roman"/>
          <w:bCs/>
          <w:sz w:val="28"/>
          <w:szCs w:val="28"/>
        </w:rPr>
      </w:pPr>
    </w:p>
    <w:p w:rsidR="004E4A47" w:rsidRDefault="004E4A47" w:rsidP="004E4A47">
      <w:pPr>
        <w:spacing w:after="0" w:line="240" w:lineRule="exact"/>
        <w:jc w:val="both"/>
        <w:rPr>
          <w:rFonts w:ascii="Times New Roman" w:hAnsi="Times New Roman" w:cs="Times New Roman"/>
          <w:sz w:val="28"/>
          <w:szCs w:val="28"/>
        </w:rPr>
      </w:pPr>
    </w:p>
    <w:p w:rsidR="00C93EE1" w:rsidRDefault="00C93EE1" w:rsidP="004E4A47">
      <w:pPr>
        <w:spacing w:after="0" w:line="240" w:lineRule="exact"/>
        <w:jc w:val="both"/>
        <w:rPr>
          <w:rFonts w:ascii="Times New Roman" w:hAnsi="Times New Roman" w:cs="Times New Roman"/>
          <w:sz w:val="28"/>
          <w:szCs w:val="28"/>
        </w:rPr>
      </w:pPr>
    </w:p>
    <w:p w:rsidR="00B16666" w:rsidRDefault="00B16666" w:rsidP="00D12FCA">
      <w:pPr>
        <w:pStyle w:val="1"/>
        <w:shd w:val="clear" w:color="auto" w:fill="auto"/>
        <w:tabs>
          <w:tab w:val="left" w:pos="1239"/>
          <w:tab w:val="left" w:pos="8012"/>
        </w:tabs>
        <w:spacing w:after="0" w:line="322" w:lineRule="exact"/>
        <w:ind w:right="20" w:firstLine="709"/>
        <w:jc w:val="both"/>
        <w:rPr>
          <w:sz w:val="28"/>
          <w:szCs w:val="28"/>
        </w:rPr>
      </w:pPr>
      <w:r>
        <w:rPr>
          <w:sz w:val="28"/>
          <w:szCs w:val="28"/>
        </w:rPr>
        <w:t>1.Общие положения</w:t>
      </w:r>
    </w:p>
    <w:p w:rsidR="00D34F4D" w:rsidRDefault="005E2D5D" w:rsidP="00D12FCA">
      <w:pPr>
        <w:pStyle w:val="1"/>
        <w:shd w:val="clear" w:color="auto" w:fill="auto"/>
        <w:spacing w:after="0" w:line="322" w:lineRule="exact"/>
        <w:ind w:right="20" w:firstLine="709"/>
        <w:jc w:val="both"/>
        <w:rPr>
          <w:sz w:val="28"/>
          <w:szCs w:val="28"/>
        </w:rPr>
      </w:pPr>
      <w:r>
        <w:rPr>
          <w:sz w:val="28"/>
          <w:szCs w:val="28"/>
        </w:rPr>
        <w:t>1.1.</w:t>
      </w:r>
      <w:r w:rsidR="003B7820">
        <w:rPr>
          <w:sz w:val="28"/>
          <w:szCs w:val="28"/>
        </w:rPr>
        <w:t xml:space="preserve"> </w:t>
      </w:r>
      <w:r w:rsidR="00D34F4D" w:rsidRPr="00D34F4D">
        <w:rPr>
          <w:sz w:val="28"/>
          <w:szCs w:val="28"/>
        </w:rPr>
        <w:t xml:space="preserve">Организатор аукциона Администрация </w:t>
      </w:r>
      <w:r w:rsidR="00D34F4D">
        <w:rPr>
          <w:sz w:val="28"/>
          <w:szCs w:val="28"/>
        </w:rPr>
        <w:t>Новоселицкого муниципального округа Ставропольского края</w:t>
      </w:r>
      <w:r w:rsidR="00D34F4D" w:rsidRPr="00D34F4D">
        <w:rPr>
          <w:sz w:val="28"/>
          <w:szCs w:val="28"/>
        </w:rPr>
        <w:t>,</w:t>
      </w:r>
      <w:r w:rsidR="00D34F4D">
        <w:rPr>
          <w:sz w:val="28"/>
          <w:szCs w:val="28"/>
        </w:rPr>
        <w:t xml:space="preserve"> </w:t>
      </w:r>
      <w:r w:rsidR="00D34F4D" w:rsidRPr="00722A29">
        <w:rPr>
          <w:rFonts w:cs="Times New Roman"/>
          <w:sz w:val="28"/>
          <w:szCs w:val="28"/>
        </w:rPr>
        <w:t xml:space="preserve">в лице </w:t>
      </w:r>
      <w:r w:rsidR="00D34F4D" w:rsidRPr="009B503D">
        <w:rPr>
          <w:rFonts w:cs="Times New Roman"/>
          <w:sz w:val="28"/>
          <w:szCs w:val="28"/>
        </w:rPr>
        <w:t xml:space="preserve">отдела экономического развития </w:t>
      </w:r>
      <w:r w:rsidR="00D34F4D" w:rsidRPr="00722A29">
        <w:rPr>
          <w:rFonts w:cs="Times New Roman"/>
          <w:sz w:val="28"/>
          <w:szCs w:val="28"/>
        </w:rPr>
        <w:t xml:space="preserve">администрации </w:t>
      </w:r>
      <w:r w:rsidR="00D34F4D">
        <w:rPr>
          <w:rFonts w:cs="Times New Roman"/>
          <w:sz w:val="28"/>
          <w:szCs w:val="28"/>
        </w:rPr>
        <w:t>Новоселицкого муниципального</w:t>
      </w:r>
      <w:r w:rsidR="00D34F4D" w:rsidRPr="00722A29">
        <w:rPr>
          <w:rFonts w:cs="Times New Roman"/>
          <w:sz w:val="28"/>
          <w:szCs w:val="28"/>
        </w:rPr>
        <w:t xml:space="preserve"> округа Ставропольского края (далее - организатор аукциона)</w:t>
      </w:r>
      <w:r w:rsidR="00D34F4D" w:rsidRPr="00D34F4D">
        <w:rPr>
          <w:sz w:val="28"/>
          <w:szCs w:val="28"/>
        </w:rPr>
        <w:t xml:space="preserve"> </w:t>
      </w:r>
      <w:r w:rsidR="00D34F4D">
        <w:rPr>
          <w:sz w:val="28"/>
          <w:szCs w:val="28"/>
        </w:rPr>
        <w:t>356350</w:t>
      </w:r>
      <w:r w:rsidR="00D34F4D" w:rsidRPr="00D34F4D">
        <w:rPr>
          <w:sz w:val="28"/>
          <w:szCs w:val="28"/>
        </w:rPr>
        <w:t xml:space="preserve">, </w:t>
      </w:r>
      <w:r w:rsidR="00D34F4D">
        <w:rPr>
          <w:sz w:val="28"/>
          <w:szCs w:val="28"/>
        </w:rPr>
        <w:t>с. Новоселицкое</w:t>
      </w:r>
      <w:r w:rsidR="00D34F4D" w:rsidRPr="00D34F4D">
        <w:rPr>
          <w:sz w:val="28"/>
          <w:szCs w:val="28"/>
        </w:rPr>
        <w:t xml:space="preserve">, площадь Ленина, </w:t>
      </w:r>
      <w:r w:rsidR="00D34F4D">
        <w:rPr>
          <w:sz w:val="28"/>
          <w:szCs w:val="28"/>
        </w:rPr>
        <w:t>1</w:t>
      </w:r>
      <w:r w:rsidR="00D34F4D" w:rsidRPr="00D34F4D">
        <w:rPr>
          <w:sz w:val="28"/>
          <w:szCs w:val="28"/>
        </w:rPr>
        <w:t xml:space="preserve">, электронная почта: </w:t>
      </w:r>
      <w:r w:rsidR="00D34F4D">
        <w:rPr>
          <w:sz w:val="28"/>
          <w:szCs w:val="28"/>
          <w:lang w:val="en-US"/>
        </w:rPr>
        <w:t>oer</w:t>
      </w:r>
      <w:r w:rsidR="00D34F4D" w:rsidRPr="00D34F4D">
        <w:rPr>
          <w:sz w:val="28"/>
          <w:szCs w:val="28"/>
        </w:rPr>
        <w:t>.</w:t>
      </w:r>
      <w:r w:rsidR="00D34F4D">
        <w:rPr>
          <w:sz w:val="28"/>
          <w:szCs w:val="28"/>
          <w:lang w:val="en-US"/>
        </w:rPr>
        <w:t>anmo</w:t>
      </w:r>
      <w:r w:rsidR="00D34F4D" w:rsidRPr="00D34F4D">
        <w:rPr>
          <w:sz w:val="28"/>
          <w:szCs w:val="28"/>
        </w:rPr>
        <w:t>@</w:t>
      </w:r>
      <w:r w:rsidR="00D34F4D">
        <w:rPr>
          <w:sz w:val="28"/>
          <w:szCs w:val="28"/>
          <w:lang w:val="en-US"/>
        </w:rPr>
        <w:t>yandex</w:t>
      </w:r>
      <w:r w:rsidR="00D34F4D" w:rsidRPr="00D34F4D">
        <w:rPr>
          <w:sz w:val="28"/>
          <w:szCs w:val="28"/>
        </w:rPr>
        <w:t>.</w:t>
      </w:r>
      <w:r w:rsidR="00D34F4D">
        <w:rPr>
          <w:sz w:val="28"/>
          <w:szCs w:val="28"/>
          <w:lang w:val="en-US"/>
        </w:rPr>
        <w:t>ru</w:t>
      </w:r>
      <w:r w:rsidR="00D34F4D" w:rsidRPr="00D34F4D">
        <w:rPr>
          <w:sz w:val="28"/>
          <w:szCs w:val="28"/>
        </w:rPr>
        <w:t>, тел. 8(86548)2-02-63. 2-13-69.</w:t>
      </w:r>
    </w:p>
    <w:p w:rsidR="00D34F4D" w:rsidRDefault="005E2D5D" w:rsidP="00D12FCA">
      <w:pPr>
        <w:pStyle w:val="1"/>
        <w:shd w:val="clear" w:color="auto" w:fill="auto"/>
        <w:spacing w:after="0" w:line="322" w:lineRule="exact"/>
        <w:ind w:right="20" w:firstLine="709"/>
        <w:jc w:val="both"/>
        <w:rPr>
          <w:rFonts w:cs="Times New Roman"/>
          <w:sz w:val="28"/>
          <w:szCs w:val="28"/>
        </w:rPr>
      </w:pPr>
      <w:r>
        <w:rPr>
          <w:rFonts w:cs="Times New Roman"/>
          <w:sz w:val="28"/>
          <w:szCs w:val="28"/>
        </w:rPr>
        <w:t xml:space="preserve">1.2. </w:t>
      </w:r>
      <w:r w:rsidR="00D34F4D" w:rsidRPr="002349D7">
        <w:rPr>
          <w:rFonts w:cs="Times New Roman"/>
          <w:sz w:val="28"/>
          <w:szCs w:val="28"/>
        </w:rPr>
        <w:t xml:space="preserve">Предмет аукциона </w:t>
      </w:r>
      <w:r w:rsidRPr="002349D7">
        <w:rPr>
          <w:rFonts w:cs="Times New Roman"/>
          <w:sz w:val="28"/>
          <w:szCs w:val="28"/>
        </w:rPr>
        <w:t>право</w:t>
      </w:r>
      <w:r w:rsidR="00D34F4D" w:rsidRPr="002349D7">
        <w:rPr>
          <w:rFonts w:cs="Times New Roman"/>
          <w:sz w:val="28"/>
          <w:szCs w:val="28"/>
        </w:rPr>
        <w:t xml:space="preserve"> заключения договора на размещение нестационарного торгового объекта (нестационарного объекта по предоставлению услуг) </w:t>
      </w:r>
      <w:r w:rsidR="00D34F4D" w:rsidRPr="00571953">
        <w:rPr>
          <w:rFonts w:cs="Times New Roman"/>
          <w:sz w:val="28"/>
          <w:szCs w:val="28"/>
        </w:rPr>
        <w:t>на земельных участках, находящихся в муниципальной собственности Новоселицкого муниципального округа, а также на земельных участках, государственная собственность на которые не разграничена</w:t>
      </w:r>
      <w:r w:rsidR="00D34F4D">
        <w:rPr>
          <w:rFonts w:cs="Times New Roman"/>
          <w:sz w:val="28"/>
          <w:szCs w:val="28"/>
        </w:rPr>
        <w:t>.</w:t>
      </w:r>
    </w:p>
    <w:p w:rsidR="00D26425" w:rsidRDefault="005E2D5D" w:rsidP="00D12FCA">
      <w:pPr>
        <w:pStyle w:val="1"/>
        <w:shd w:val="clear" w:color="auto" w:fill="auto"/>
        <w:tabs>
          <w:tab w:val="left" w:pos="0"/>
        </w:tabs>
        <w:spacing w:after="0" w:line="322" w:lineRule="exact"/>
        <w:ind w:right="20" w:firstLine="709"/>
        <w:jc w:val="both"/>
        <w:rPr>
          <w:sz w:val="28"/>
          <w:szCs w:val="28"/>
        </w:rPr>
      </w:pPr>
      <w:r>
        <w:rPr>
          <w:rFonts w:cs="Times New Roman"/>
          <w:sz w:val="28"/>
          <w:szCs w:val="28"/>
        </w:rPr>
        <w:t xml:space="preserve">1.2. </w:t>
      </w:r>
      <w:r w:rsidR="00D34F4D" w:rsidRPr="002349D7">
        <w:rPr>
          <w:rFonts w:cs="Times New Roman"/>
          <w:sz w:val="28"/>
          <w:szCs w:val="28"/>
        </w:rPr>
        <w:t>Перечень лотов, определенны</w:t>
      </w:r>
      <w:r w:rsidR="00D34F4D">
        <w:rPr>
          <w:rFonts w:cs="Times New Roman"/>
          <w:sz w:val="28"/>
          <w:szCs w:val="28"/>
        </w:rPr>
        <w:t xml:space="preserve"> </w:t>
      </w:r>
      <w:r w:rsidR="00D34F4D" w:rsidRPr="00844B7A">
        <w:rPr>
          <w:rFonts w:cs="Times New Roman"/>
          <w:sz w:val="28"/>
          <w:szCs w:val="28"/>
        </w:rPr>
        <w:t xml:space="preserve">в Приложении </w:t>
      </w:r>
      <w:r w:rsidR="00C03477" w:rsidRPr="00844B7A">
        <w:rPr>
          <w:rFonts w:cs="Times New Roman"/>
          <w:sz w:val="28"/>
          <w:szCs w:val="28"/>
        </w:rPr>
        <w:t>№</w:t>
      </w:r>
      <w:r w:rsidR="00D34F4D" w:rsidRPr="00844B7A">
        <w:rPr>
          <w:rFonts w:cs="Times New Roman"/>
          <w:sz w:val="28"/>
          <w:szCs w:val="28"/>
        </w:rPr>
        <w:t>1</w:t>
      </w:r>
      <w:r w:rsidR="00D34F4D">
        <w:rPr>
          <w:rFonts w:cs="Times New Roman"/>
          <w:sz w:val="28"/>
          <w:szCs w:val="28"/>
        </w:rPr>
        <w:t xml:space="preserve"> </w:t>
      </w:r>
      <w:r w:rsidR="00D26425">
        <w:rPr>
          <w:rFonts w:cs="Times New Roman"/>
          <w:sz w:val="28"/>
          <w:szCs w:val="28"/>
        </w:rPr>
        <w:t xml:space="preserve">к аукционной </w:t>
      </w:r>
      <w:r>
        <w:rPr>
          <w:rFonts w:cs="Times New Roman"/>
          <w:sz w:val="28"/>
          <w:szCs w:val="28"/>
        </w:rPr>
        <w:t xml:space="preserve">документации </w:t>
      </w:r>
      <w:r w:rsidRPr="00A6168A">
        <w:rPr>
          <w:rFonts w:cs="Times New Roman"/>
          <w:sz w:val="28"/>
          <w:szCs w:val="28"/>
        </w:rPr>
        <w:t>по</w:t>
      </w:r>
      <w:r w:rsidR="00D26425" w:rsidRPr="00A6168A">
        <w:rPr>
          <w:rFonts w:cs="Times New Roman"/>
          <w:sz w:val="28"/>
          <w:szCs w:val="28"/>
        </w:rPr>
        <w:t xml:space="preserve"> проведению </w:t>
      </w:r>
      <w:r w:rsidR="00D26425">
        <w:rPr>
          <w:rFonts w:cs="Times New Roman"/>
          <w:sz w:val="28"/>
          <w:szCs w:val="28"/>
        </w:rPr>
        <w:t>аукциона</w:t>
      </w:r>
      <w:r w:rsidR="00D26425" w:rsidRPr="00A6168A">
        <w:rPr>
          <w:rFonts w:cs="Times New Roman"/>
          <w:sz w:val="28"/>
          <w:szCs w:val="28"/>
        </w:rPr>
        <w:t xml:space="preserve"> на право размещения нестационарных торговых объектов на территории </w:t>
      </w:r>
      <w:r w:rsidR="00D26425" w:rsidRPr="00335029">
        <w:rPr>
          <w:sz w:val="28"/>
          <w:szCs w:val="28"/>
        </w:rPr>
        <w:t>Новоселицкого муниципального округа Ставропольского края</w:t>
      </w:r>
      <w:r w:rsidR="00D26425" w:rsidRPr="00A6168A">
        <w:rPr>
          <w:rFonts w:cs="Times New Roman"/>
          <w:sz w:val="28"/>
          <w:szCs w:val="28"/>
        </w:rPr>
        <w:t xml:space="preserve"> </w:t>
      </w:r>
      <w:r w:rsidR="00D26425" w:rsidRPr="00A6168A">
        <w:rPr>
          <w:sz w:val="28"/>
          <w:szCs w:val="28"/>
        </w:rPr>
        <w:t xml:space="preserve">(далее - </w:t>
      </w:r>
      <w:r w:rsidR="00D26425">
        <w:rPr>
          <w:sz w:val="28"/>
          <w:szCs w:val="28"/>
        </w:rPr>
        <w:t>аукционная документация</w:t>
      </w:r>
      <w:r w:rsidR="00D26425" w:rsidRPr="00A6168A">
        <w:rPr>
          <w:sz w:val="28"/>
          <w:szCs w:val="28"/>
        </w:rPr>
        <w:t>).</w:t>
      </w:r>
    </w:p>
    <w:p w:rsidR="005E2D5D" w:rsidRPr="00722A29" w:rsidRDefault="005E2D5D"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1.3. </w:t>
      </w:r>
      <w:r w:rsidRPr="00722A29">
        <w:rPr>
          <w:rFonts w:ascii="Times New Roman" w:hAnsi="Times New Roman" w:cs="Times New Roman"/>
          <w:sz w:val="28"/>
          <w:szCs w:val="28"/>
        </w:rPr>
        <w:t>Участник аукциона должен соответствовать следующим обязательным требованиям:</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2) являться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w:t>
      </w:r>
      <w:hyperlink r:id="rId8" w:history="1">
        <w:r w:rsidRPr="00722A29">
          <w:rPr>
            <w:rFonts w:ascii="Times New Roman" w:hAnsi="Times New Roman" w:cs="Times New Roman"/>
            <w:color w:val="0000FF"/>
            <w:sz w:val="28"/>
            <w:szCs w:val="28"/>
          </w:rPr>
          <w:t>статьей 4</w:t>
        </w:r>
      </w:hyperlink>
      <w:r w:rsidRPr="00722A29">
        <w:rPr>
          <w:rFonts w:ascii="Times New Roman" w:hAnsi="Times New Roman" w:cs="Times New Roman"/>
          <w:sz w:val="28"/>
          <w:szCs w:val="28"/>
        </w:rPr>
        <w:t xml:space="preserve"> Федерального закона от 24 июля 2007 г. N 209-ФЗ "О развитии малого и среднего предпринимательства в Российской Федерации";</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3) отсутствие решения о ликвидации участника аукциона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4) отсутствие решения о приостановлении деятельности участника аукциона в порядке, предусмотренном </w:t>
      </w:r>
      <w:hyperlink r:id="rId9" w:history="1">
        <w:r w:rsidRPr="00722A29">
          <w:rPr>
            <w:rFonts w:ascii="Times New Roman" w:hAnsi="Times New Roman" w:cs="Times New Roman"/>
            <w:color w:val="0000FF"/>
            <w:sz w:val="28"/>
            <w:szCs w:val="28"/>
          </w:rPr>
          <w:t>Кодексом</w:t>
        </w:r>
      </w:hyperlink>
      <w:r w:rsidRPr="00722A29">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аукционе;</w:t>
      </w:r>
    </w:p>
    <w:p w:rsidR="005E2D5D"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5)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p>
    <w:p w:rsidR="00924695" w:rsidRDefault="00924695"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924695">
        <w:rPr>
          <w:rFonts w:ascii="Times New Roman" w:hAnsi="Times New Roman" w:cs="Times New Roman"/>
          <w:sz w:val="28"/>
          <w:szCs w:val="28"/>
        </w:rPr>
        <w:t xml:space="preserve"> </w:t>
      </w:r>
      <w:r w:rsidRPr="002349D7">
        <w:rPr>
          <w:rFonts w:ascii="Times New Roman" w:hAnsi="Times New Roman" w:cs="Times New Roman"/>
          <w:sz w:val="28"/>
          <w:szCs w:val="28"/>
        </w:rPr>
        <w:t xml:space="preserve">Заявка подается заявителем по адресу: </w:t>
      </w:r>
      <w:r>
        <w:rPr>
          <w:rFonts w:ascii="Times New Roman" w:hAnsi="Times New Roman" w:cs="Times New Roman"/>
          <w:sz w:val="28"/>
          <w:szCs w:val="28"/>
        </w:rPr>
        <w:t>356350</w:t>
      </w:r>
      <w:r w:rsidRPr="002349D7">
        <w:rPr>
          <w:rFonts w:ascii="Times New Roman" w:hAnsi="Times New Roman" w:cs="Times New Roman"/>
          <w:sz w:val="28"/>
          <w:szCs w:val="28"/>
        </w:rPr>
        <w:t>,</w:t>
      </w:r>
      <w:r>
        <w:rPr>
          <w:rFonts w:ascii="Times New Roman" w:hAnsi="Times New Roman" w:cs="Times New Roman"/>
          <w:sz w:val="28"/>
          <w:szCs w:val="28"/>
        </w:rPr>
        <w:t xml:space="preserve"> Ставропольский край Новоселицкий округ с. Новоселицкое, пл.Ленина,1 </w:t>
      </w:r>
      <w:r w:rsidRPr="002349D7">
        <w:rPr>
          <w:rFonts w:ascii="Times New Roman" w:hAnsi="Times New Roman" w:cs="Times New Roman"/>
          <w:sz w:val="28"/>
          <w:szCs w:val="28"/>
        </w:rPr>
        <w:t xml:space="preserve">в </w:t>
      </w:r>
      <w:r>
        <w:rPr>
          <w:rFonts w:ascii="Times New Roman" w:hAnsi="Times New Roman" w:cs="Times New Roman"/>
          <w:sz w:val="28"/>
          <w:szCs w:val="28"/>
        </w:rPr>
        <w:t>о</w:t>
      </w:r>
      <w:r w:rsidRPr="002349D7">
        <w:rPr>
          <w:rFonts w:ascii="Times New Roman" w:hAnsi="Times New Roman" w:cs="Times New Roman"/>
          <w:sz w:val="28"/>
          <w:szCs w:val="28"/>
        </w:rPr>
        <w:t xml:space="preserve">тдел </w:t>
      </w:r>
      <w:r>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Pr="002349D7">
        <w:rPr>
          <w:rFonts w:ascii="Times New Roman" w:hAnsi="Times New Roman" w:cs="Times New Roman"/>
          <w:sz w:val="28"/>
          <w:szCs w:val="28"/>
        </w:rPr>
        <w:t xml:space="preserve"> кабинет      № </w:t>
      </w:r>
      <w:r>
        <w:rPr>
          <w:rFonts w:ascii="Times New Roman" w:hAnsi="Times New Roman" w:cs="Times New Roman"/>
          <w:sz w:val="28"/>
          <w:szCs w:val="28"/>
        </w:rPr>
        <w:t>9</w:t>
      </w:r>
      <w:r w:rsidRPr="002349D7">
        <w:rPr>
          <w:rFonts w:ascii="Times New Roman" w:hAnsi="Times New Roman" w:cs="Times New Roman"/>
          <w:sz w:val="28"/>
          <w:szCs w:val="28"/>
        </w:rPr>
        <w:t xml:space="preserve">. </w:t>
      </w:r>
    </w:p>
    <w:p w:rsidR="00924695" w:rsidRPr="004B2A41" w:rsidRDefault="00924695" w:rsidP="00D12FCA">
      <w:pPr>
        <w:pStyle w:val="ConsPlusNormal"/>
        <w:ind w:firstLine="709"/>
        <w:jc w:val="both"/>
        <w:rPr>
          <w:rFonts w:ascii="Times New Roman" w:hAnsi="Times New Roman" w:cs="Times New Roman"/>
          <w:sz w:val="28"/>
          <w:szCs w:val="28"/>
        </w:rPr>
      </w:pPr>
      <w:r w:rsidRPr="004B2A41">
        <w:rPr>
          <w:rFonts w:ascii="Times New Roman" w:hAnsi="Times New Roman" w:cs="Times New Roman"/>
          <w:sz w:val="28"/>
          <w:szCs w:val="28"/>
          <w:u w:val="single"/>
        </w:rPr>
        <w:t>Начало подачи заявок</w:t>
      </w:r>
      <w:r w:rsidRPr="004B2A41">
        <w:rPr>
          <w:rFonts w:ascii="Times New Roman" w:hAnsi="Times New Roman" w:cs="Times New Roman"/>
          <w:sz w:val="28"/>
          <w:szCs w:val="28"/>
        </w:rPr>
        <w:t xml:space="preserve"> на участие в аукционе: </w:t>
      </w:r>
      <w:r w:rsidR="00EF705A" w:rsidRPr="00EF4149">
        <w:rPr>
          <w:rFonts w:ascii="Times New Roman" w:hAnsi="Times New Roman" w:cs="Times New Roman"/>
          <w:color w:val="000099"/>
          <w:sz w:val="28"/>
          <w:szCs w:val="28"/>
        </w:rPr>
        <w:t>04 июл</w:t>
      </w:r>
      <w:r w:rsidRPr="00EF4149">
        <w:rPr>
          <w:rFonts w:ascii="Times New Roman" w:hAnsi="Times New Roman" w:cs="Times New Roman"/>
          <w:color w:val="000099"/>
          <w:sz w:val="28"/>
          <w:szCs w:val="28"/>
        </w:rPr>
        <w:t>я 202</w:t>
      </w:r>
      <w:r w:rsidR="00EF705A"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w:t>
      </w:r>
      <w:r w:rsidRPr="004B2A41">
        <w:rPr>
          <w:rFonts w:ascii="Times New Roman" w:hAnsi="Times New Roman" w:cs="Times New Roman"/>
          <w:sz w:val="28"/>
          <w:szCs w:val="28"/>
          <w:u w:val="single"/>
        </w:rPr>
        <w:t>Окончание подачи заявок</w:t>
      </w:r>
      <w:r w:rsidRPr="004B2A41">
        <w:rPr>
          <w:rFonts w:ascii="Times New Roman" w:hAnsi="Times New Roman" w:cs="Times New Roman"/>
          <w:sz w:val="28"/>
          <w:szCs w:val="28"/>
        </w:rPr>
        <w:t xml:space="preserve"> на участие в аукционе: </w:t>
      </w:r>
      <w:r w:rsidR="00EF705A" w:rsidRPr="00EF4149">
        <w:rPr>
          <w:rFonts w:ascii="Times New Roman" w:hAnsi="Times New Roman" w:cs="Times New Roman"/>
          <w:color w:val="000099"/>
          <w:sz w:val="28"/>
          <w:szCs w:val="28"/>
        </w:rPr>
        <w:t>23</w:t>
      </w:r>
      <w:r w:rsidRPr="00EF4149">
        <w:rPr>
          <w:rFonts w:ascii="Times New Roman" w:hAnsi="Times New Roman" w:cs="Times New Roman"/>
          <w:color w:val="000099"/>
          <w:sz w:val="28"/>
          <w:szCs w:val="28"/>
        </w:rPr>
        <w:t xml:space="preserve"> июля 202</w:t>
      </w:r>
      <w:r w:rsidR="00EF705A" w:rsidRPr="00EF4149">
        <w:rPr>
          <w:rFonts w:ascii="Times New Roman" w:hAnsi="Times New Roman" w:cs="Times New Roman"/>
          <w:color w:val="000099"/>
          <w:sz w:val="28"/>
          <w:szCs w:val="28"/>
        </w:rPr>
        <w:t>2</w:t>
      </w:r>
      <w:r w:rsidR="004B2A41" w:rsidRPr="00EF4149">
        <w:rPr>
          <w:rFonts w:ascii="Times New Roman" w:hAnsi="Times New Roman" w:cs="Times New Roman"/>
          <w:color w:val="000099"/>
          <w:sz w:val="28"/>
          <w:szCs w:val="28"/>
        </w:rPr>
        <w:t xml:space="preserve"> года.</w:t>
      </w:r>
    </w:p>
    <w:p w:rsidR="009B64B9" w:rsidRPr="004B2A41" w:rsidRDefault="009B64B9" w:rsidP="00D12FCA">
      <w:pPr>
        <w:pStyle w:val="ConsPlusNormal"/>
        <w:ind w:firstLine="709"/>
        <w:jc w:val="both"/>
        <w:rPr>
          <w:rFonts w:ascii="Times New Roman" w:hAnsi="Times New Roman" w:cs="Times New Roman"/>
          <w:sz w:val="28"/>
          <w:szCs w:val="28"/>
        </w:rPr>
      </w:pPr>
      <w:r w:rsidRPr="004B2A41">
        <w:rPr>
          <w:rFonts w:ascii="Times New Roman" w:hAnsi="Times New Roman" w:cs="Times New Roman"/>
          <w:sz w:val="28"/>
          <w:szCs w:val="28"/>
          <w:u w:val="single"/>
        </w:rPr>
        <w:lastRenderedPageBreak/>
        <w:t>Место, дата, время рассмотрения заявок</w:t>
      </w:r>
      <w:r w:rsidRPr="004B2A41">
        <w:rPr>
          <w:rFonts w:ascii="Times New Roman" w:hAnsi="Times New Roman" w:cs="Times New Roman"/>
          <w:sz w:val="28"/>
          <w:szCs w:val="28"/>
        </w:rPr>
        <w:t xml:space="preserve"> на участие в аукционе</w:t>
      </w:r>
      <w:r w:rsidR="00ED2353" w:rsidRPr="004B2A41">
        <w:rPr>
          <w:rFonts w:ascii="Times New Roman" w:hAnsi="Times New Roman" w:cs="Times New Roman"/>
          <w:sz w:val="28"/>
          <w:szCs w:val="28"/>
        </w:rPr>
        <w:t>:</w:t>
      </w:r>
      <w:r w:rsidRPr="004B2A41">
        <w:rPr>
          <w:rFonts w:ascii="Times New Roman" w:hAnsi="Times New Roman" w:cs="Times New Roman"/>
          <w:sz w:val="28"/>
          <w:szCs w:val="28"/>
        </w:rPr>
        <w:t xml:space="preserve"> Ставропольский край Новоселицкий округ с. Новоселицкое, пл.Ленина,1, кабинет №9 (1-ый этаж) </w:t>
      </w:r>
      <w:r w:rsidR="004B2A41" w:rsidRPr="00EF4149">
        <w:rPr>
          <w:rFonts w:ascii="Times New Roman" w:hAnsi="Times New Roman" w:cs="Times New Roman"/>
          <w:color w:val="000099"/>
          <w:sz w:val="28"/>
          <w:szCs w:val="28"/>
        </w:rPr>
        <w:t>25</w:t>
      </w:r>
      <w:r w:rsidRPr="00EF4149">
        <w:rPr>
          <w:rFonts w:ascii="Times New Roman" w:hAnsi="Times New Roman" w:cs="Times New Roman"/>
          <w:color w:val="000099"/>
          <w:sz w:val="28"/>
          <w:szCs w:val="28"/>
        </w:rPr>
        <w:t xml:space="preserve"> июля 202</w:t>
      </w:r>
      <w:r w:rsidR="004B2A41"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с 10-00 до 16-00 часов. </w:t>
      </w:r>
    </w:p>
    <w:p w:rsidR="009B64B9" w:rsidRPr="00EF4149" w:rsidRDefault="009B64B9" w:rsidP="00D12FCA">
      <w:pPr>
        <w:pStyle w:val="ConsPlusNormal"/>
        <w:ind w:firstLine="709"/>
        <w:jc w:val="both"/>
        <w:rPr>
          <w:rFonts w:ascii="Times New Roman" w:hAnsi="Times New Roman" w:cs="Times New Roman"/>
          <w:color w:val="000099"/>
          <w:sz w:val="28"/>
          <w:szCs w:val="28"/>
        </w:rPr>
      </w:pPr>
      <w:r w:rsidRPr="00EF4149">
        <w:rPr>
          <w:rFonts w:ascii="Times New Roman" w:hAnsi="Times New Roman" w:cs="Times New Roman"/>
          <w:sz w:val="28"/>
          <w:szCs w:val="28"/>
          <w:u w:val="single"/>
        </w:rPr>
        <w:t>Место, дата, время проведения аукциона</w:t>
      </w:r>
      <w:r w:rsidRPr="00EF4149">
        <w:rPr>
          <w:rFonts w:ascii="Times New Roman" w:hAnsi="Times New Roman" w:cs="Times New Roman"/>
          <w:sz w:val="28"/>
          <w:szCs w:val="28"/>
        </w:rPr>
        <w:t xml:space="preserve"> </w:t>
      </w:r>
      <w:r w:rsidR="003158CD" w:rsidRPr="00EF4149">
        <w:rPr>
          <w:rFonts w:ascii="Times New Roman" w:hAnsi="Times New Roman" w:cs="Times New Roman"/>
          <w:sz w:val="28"/>
          <w:szCs w:val="28"/>
        </w:rPr>
        <w:t xml:space="preserve">Ставропольский край Новоселицкий округ с. Новоселицкое, пл.Ленина,1, кабинет №9 (1-ый этаж) </w:t>
      </w:r>
      <w:r w:rsidR="00EF4149" w:rsidRPr="00EF4149">
        <w:rPr>
          <w:rFonts w:ascii="Times New Roman" w:hAnsi="Times New Roman" w:cs="Times New Roman"/>
          <w:color w:val="000099"/>
          <w:sz w:val="28"/>
          <w:szCs w:val="28"/>
        </w:rPr>
        <w:t>26</w:t>
      </w:r>
      <w:r w:rsidRPr="00EF4149">
        <w:rPr>
          <w:rFonts w:ascii="Times New Roman" w:hAnsi="Times New Roman" w:cs="Times New Roman"/>
          <w:color w:val="000099"/>
          <w:sz w:val="28"/>
          <w:szCs w:val="28"/>
        </w:rPr>
        <w:t xml:space="preserve"> июля 202</w:t>
      </w:r>
      <w:r w:rsidR="00A21F41">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в 10-00 часов.</w:t>
      </w:r>
    </w:p>
    <w:p w:rsidR="00B16666" w:rsidRDefault="00506090" w:rsidP="00D12FCA">
      <w:pPr>
        <w:pStyle w:val="ConsPlusNormal"/>
        <w:ind w:firstLine="709"/>
        <w:jc w:val="both"/>
        <w:rPr>
          <w:rFonts w:ascii="Times New Roman" w:hAnsi="Times New Roman" w:cs="Times New Roman"/>
          <w:sz w:val="28"/>
          <w:szCs w:val="28"/>
        </w:rPr>
      </w:pPr>
      <w:r w:rsidRPr="00EF4149">
        <w:rPr>
          <w:rFonts w:ascii="Times New Roman" w:hAnsi="Times New Roman" w:cs="Times New Roman"/>
          <w:sz w:val="28"/>
          <w:szCs w:val="28"/>
        </w:rPr>
        <w:t xml:space="preserve"> Организатор аукциона вправе отказаться</w:t>
      </w:r>
      <w:r w:rsidRPr="004B2A41">
        <w:rPr>
          <w:rFonts w:ascii="Times New Roman" w:hAnsi="Times New Roman" w:cs="Times New Roman"/>
          <w:sz w:val="28"/>
          <w:szCs w:val="28"/>
        </w:rPr>
        <w:t xml:space="preserve"> от проведения аукциона не позднее чем за пять дней до даты окончания срока подачи заявок на</w:t>
      </w:r>
      <w:r w:rsidRPr="00A33C91">
        <w:rPr>
          <w:rFonts w:ascii="Times New Roman" w:hAnsi="Times New Roman" w:cs="Times New Roman"/>
          <w:sz w:val="28"/>
          <w:szCs w:val="28"/>
        </w:rPr>
        <w:t xml:space="preserve"> участие в аукционе. Извещение об отказе от проведения аукциона размещается на официальном сайте </w:t>
      </w:r>
      <w:r w:rsidR="00C65257">
        <w:rPr>
          <w:rFonts w:ascii="Times New Roman" w:hAnsi="Times New Roman" w:cs="Times New Roman"/>
          <w:sz w:val="28"/>
          <w:szCs w:val="28"/>
        </w:rPr>
        <w:t xml:space="preserve">Новоселицкого муниципального </w:t>
      </w:r>
      <w:r w:rsidRPr="00A33C91">
        <w:rPr>
          <w:rFonts w:ascii="Times New Roman" w:hAnsi="Times New Roman" w:cs="Times New Roman"/>
          <w:sz w:val="28"/>
          <w:szCs w:val="28"/>
        </w:rPr>
        <w:t xml:space="preserve">округа </w:t>
      </w:r>
      <w:hyperlink r:id="rId10" w:history="1">
        <w:r w:rsidRPr="00B47745">
          <w:rPr>
            <w:rStyle w:val="ad"/>
            <w:rFonts w:ascii="Times New Roman" w:hAnsi="Times New Roman"/>
            <w:sz w:val="28"/>
            <w:szCs w:val="28"/>
          </w:rPr>
          <w:t>https://novoselickoe.ru/</w:t>
        </w:r>
      </w:hyperlink>
      <w:r>
        <w:rPr>
          <w:rFonts w:ascii="Times New Roman" w:hAnsi="Times New Roman" w:cs="Times New Roman"/>
          <w:sz w:val="28"/>
          <w:szCs w:val="28"/>
        </w:rPr>
        <w:t xml:space="preserve"> в разделе:</w:t>
      </w:r>
      <w:r w:rsidRPr="00506090">
        <w:rPr>
          <w:rFonts w:ascii="Times New Roman" w:hAnsi="Times New Roman" w:cs="Times New Roman"/>
          <w:sz w:val="28"/>
          <w:szCs w:val="28"/>
        </w:rPr>
        <w:t xml:space="preserve"> </w:t>
      </w:r>
      <w:r>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Pr>
          <w:rFonts w:ascii="Times New Roman" w:hAnsi="Times New Roman" w:cs="Times New Roman"/>
          <w:sz w:val="28"/>
          <w:szCs w:val="28"/>
        </w:rPr>
        <w:t>«</w:t>
      </w:r>
      <w:r w:rsidRPr="002349D7">
        <w:rPr>
          <w:rFonts w:ascii="Times New Roman" w:hAnsi="Times New Roman" w:cs="Times New Roman"/>
          <w:sz w:val="28"/>
          <w:szCs w:val="28"/>
        </w:rPr>
        <w:t>Торговля</w:t>
      </w:r>
      <w:r>
        <w:rPr>
          <w:rFonts w:ascii="Times New Roman" w:hAnsi="Times New Roman" w:cs="Times New Roman"/>
          <w:sz w:val="28"/>
          <w:szCs w:val="28"/>
        </w:rPr>
        <w:t>»</w:t>
      </w:r>
      <w:r w:rsidRPr="002349D7">
        <w:rPr>
          <w:rFonts w:ascii="Times New Roman" w:hAnsi="Times New Roman" w:cs="Times New Roman"/>
          <w:sz w:val="28"/>
          <w:szCs w:val="28"/>
        </w:rPr>
        <w:t xml:space="preserve"> – </w:t>
      </w:r>
      <w:r>
        <w:rPr>
          <w:rFonts w:ascii="Times New Roman" w:hAnsi="Times New Roman" w:cs="Times New Roman"/>
          <w:sz w:val="28"/>
          <w:szCs w:val="28"/>
        </w:rPr>
        <w:t xml:space="preserve">«Нестационарная торговля»,  </w:t>
      </w:r>
      <w:r w:rsidRPr="00A33C91">
        <w:rPr>
          <w:rFonts w:ascii="Times New Roman" w:hAnsi="Times New Roman" w:cs="Times New Roman"/>
          <w:sz w:val="28"/>
          <w:szCs w:val="28"/>
        </w:rPr>
        <w:t xml:space="preserve">в течение одного дня с даты принятия решения об отказе от проведения аукциона. </w:t>
      </w:r>
    </w:p>
    <w:p w:rsidR="00506090" w:rsidRDefault="00506090" w:rsidP="00D12FCA">
      <w:pPr>
        <w:pStyle w:val="ConsPlusNormal"/>
        <w:ind w:firstLine="709"/>
        <w:jc w:val="both"/>
        <w:rPr>
          <w:sz w:val="28"/>
          <w:szCs w:val="28"/>
        </w:rPr>
      </w:pPr>
    </w:p>
    <w:p w:rsidR="00B16666" w:rsidRPr="00A6168A" w:rsidRDefault="00B16666" w:rsidP="00D12FCA">
      <w:pPr>
        <w:pStyle w:val="30"/>
        <w:shd w:val="clear" w:color="auto" w:fill="auto"/>
        <w:spacing w:before="0" w:after="0" w:line="240" w:lineRule="auto"/>
        <w:ind w:firstLine="709"/>
        <w:rPr>
          <w:sz w:val="28"/>
          <w:szCs w:val="28"/>
        </w:rPr>
      </w:pPr>
      <w:r>
        <w:rPr>
          <w:sz w:val="28"/>
          <w:szCs w:val="28"/>
        </w:rPr>
        <w:t>2. Заявка</w:t>
      </w:r>
      <w:r w:rsidRPr="00A6168A">
        <w:rPr>
          <w:sz w:val="28"/>
          <w:szCs w:val="28"/>
        </w:rPr>
        <w:t xml:space="preserve"> на участие в </w:t>
      </w:r>
      <w:r>
        <w:rPr>
          <w:sz w:val="28"/>
          <w:szCs w:val="28"/>
        </w:rPr>
        <w:t>аукционе</w:t>
      </w:r>
    </w:p>
    <w:p w:rsidR="00D26425" w:rsidRDefault="00B16666" w:rsidP="00D12FCA">
      <w:pPr>
        <w:pStyle w:val="1"/>
        <w:shd w:val="clear" w:color="auto" w:fill="auto"/>
        <w:tabs>
          <w:tab w:val="left" w:pos="0"/>
        </w:tabs>
        <w:spacing w:after="0" w:line="240" w:lineRule="auto"/>
        <w:ind w:right="20" w:firstLine="709"/>
        <w:jc w:val="both"/>
        <w:rPr>
          <w:rFonts w:cs="Times New Roman"/>
          <w:sz w:val="28"/>
          <w:szCs w:val="28"/>
        </w:rPr>
      </w:pPr>
      <w:r>
        <w:rPr>
          <w:sz w:val="28"/>
          <w:szCs w:val="28"/>
        </w:rPr>
        <w:t>2.1.</w:t>
      </w:r>
      <w:r w:rsidR="00335029">
        <w:rPr>
          <w:sz w:val="28"/>
          <w:szCs w:val="28"/>
        </w:rPr>
        <w:t>Заявка на участие в аукционе</w:t>
      </w:r>
      <w:r w:rsidR="00335029" w:rsidRPr="00A6168A">
        <w:rPr>
          <w:sz w:val="28"/>
          <w:szCs w:val="28"/>
        </w:rPr>
        <w:t xml:space="preserve"> </w:t>
      </w:r>
      <w:r w:rsidR="00335029" w:rsidRPr="00335029">
        <w:rPr>
          <w:sz w:val="28"/>
          <w:szCs w:val="28"/>
        </w:rPr>
        <w:t>на право размещения нестационарных торговых объектов на территории Новоселицкого муниципального округа Ставропольского края в соответствии со схемой размещения нестационарных торговых объектов на территории Новоселицкого муниципального округа Ставропольского края   на 202</w:t>
      </w:r>
      <w:r w:rsidR="00A21F41">
        <w:rPr>
          <w:sz w:val="28"/>
          <w:szCs w:val="28"/>
        </w:rPr>
        <w:t>2</w:t>
      </w:r>
      <w:r w:rsidR="00335029" w:rsidRPr="00335029">
        <w:rPr>
          <w:sz w:val="28"/>
          <w:szCs w:val="28"/>
        </w:rPr>
        <w:t>-2025 годы</w:t>
      </w:r>
      <w:r w:rsidR="00335029" w:rsidRPr="00A6168A">
        <w:rPr>
          <w:rFonts w:cs="Times New Roman"/>
          <w:sz w:val="28"/>
          <w:szCs w:val="28"/>
        </w:rPr>
        <w:t xml:space="preserve"> (далее - заявка на участие в </w:t>
      </w:r>
      <w:r w:rsidR="00335029">
        <w:rPr>
          <w:rFonts w:cs="Times New Roman"/>
          <w:sz w:val="28"/>
          <w:szCs w:val="28"/>
        </w:rPr>
        <w:t>аукционе</w:t>
      </w:r>
      <w:r w:rsidR="00335029" w:rsidRPr="00A6168A">
        <w:rPr>
          <w:rFonts w:cs="Times New Roman"/>
          <w:sz w:val="28"/>
          <w:szCs w:val="28"/>
        </w:rPr>
        <w:t xml:space="preserve">) подается участником </w:t>
      </w:r>
      <w:r w:rsidR="00335029">
        <w:rPr>
          <w:rFonts w:cs="Times New Roman"/>
          <w:sz w:val="28"/>
          <w:szCs w:val="28"/>
        </w:rPr>
        <w:t>аукциона</w:t>
      </w:r>
      <w:r w:rsidR="00335029" w:rsidRPr="00A6168A">
        <w:rPr>
          <w:rFonts w:cs="Times New Roman"/>
          <w:sz w:val="28"/>
          <w:szCs w:val="28"/>
        </w:rPr>
        <w:t xml:space="preserve"> на право размещения нестационарных торговых объектов на территории </w:t>
      </w:r>
      <w:r w:rsidR="00335029" w:rsidRPr="00335029">
        <w:rPr>
          <w:sz w:val="28"/>
          <w:szCs w:val="28"/>
        </w:rPr>
        <w:t>Новоселицкого муниципального округа Ставропольского края</w:t>
      </w:r>
      <w:r w:rsidR="00335029" w:rsidRPr="00A6168A">
        <w:rPr>
          <w:rFonts w:cs="Times New Roman"/>
          <w:sz w:val="28"/>
          <w:szCs w:val="28"/>
        </w:rPr>
        <w:t xml:space="preserve"> (далее - Участник) в срок и по форме, </w:t>
      </w:r>
      <w:r w:rsidR="00D26425">
        <w:rPr>
          <w:rFonts w:cs="Times New Roman"/>
          <w:sz w:val="28"/>
          <w:szCs w:val="28"/>
        </w:rPr>
        <w:t xml:space="preserve">согласно </w:t>
      </w:r>
      <w:r w:rsidR="00D26425" w:rsidRPr="00844B7A">
        <w:rPr>
          <w:rFonts w:cs="Times New Roman"/>
          <w:sz w:val="28"/>
          <w:szCs w:val="28"/>
        </w:rPr>
        <w:t>Приложения №2 к</w:t>
      </w:r>
      <w:r w:rsidR="00D26425">
        <w:rPr>
          <w:rFonts w:cs="Times New Roman"/>
          <w:sz w:val="28"/>
          <w:szCs w:val="28"/>
        </w:rPr>
        <w:t xml:space="preserve"> </w:t>
      </w:r>
      <w:r w:rsidR="00335029">
        <w:rPr>
          <w:rFonts w:cs="Times New Roman"/>
          <w:sz w:val="28"/>
          <w:szCs w:val="28"/>
        </w:rPr>
        <w:t>аукционной</w:t>
      </w:r>
      <w:r w:rsidR="00335029" w:rsidRPr="00A6168A">
        <w:rPr>
          <w:rFonts w:cs="Times New Roman"/>
          <w:sz w:val="28"/>
          <w:szCs w:val="28"/>
        </w:rPr>
        <w:t xml:space="preserve"> документаци</w:t>
      </w:r>
      <w:r w:rsidR="00D26425">
        <w:rPr>
          <w:rFonts w:cs="Times New Roman"/>
          <w:sz w:val="28"/>
          <w:szCs w:val="28"/>
        </w:rPr>
        <w:t>и.</w:t>
      </w:r>
    </w:p>
    <w:p w:rsidR="00D26425" w:rsidRPr="00D26425" w:rsidRDefault="00D26425" w:rsidP="00D12FCA">
      <w:pPr>
        <w:pStyle w:val="1"/>
        <w:shd w:val="clear" w:color="auto" w:fill="auto"/>
        <w:tabs>
          <w:tab w:val="left" w:pos="0"/>
        </w:tabs>
        <w:spacing w:after="0" w:line="240" w:lineRule="auto"/>
        <w:ind w:right="20" w:firstLine="709"/>
        <w:jc w:val="both"/>
        <w:rPr>
          <w:rFonts w:cs="Times New Roman"/>
          <w:sz w:val="28"/>
          <w:szCs w:val="28"/>
        </w:rPr>
      </w:pPr>
      <w:r w:rsidRPr="00A6168A">
        <w:rPr>
          <w:sz w:val="28"/>
          <w:szCs w:val="28"/>
        </w:rPr>
        <w:t xml:space="preserve">Заявка на участие в </w:t>
      </w:r>
      <w:r>
        <w:rPr>
          <w:sz w:val="28"/>
          <w:szCs w:val="28"/>
        </w:rPr>
        <w:t>аукционе</w:t>
      </w:r>
      <w:r w:rsidRPr="00A6168A">
        <w:rPr>
          <w:sz w:val="28"/>
          <w:szCs w:val="28"/>
        </w:rPr>
        <w:t xml:space="preserve"> должна быть составлена на русском языке.</w:t>
      </w:r>
    </w:p>
    <w:p w:rsidR="00D26425" w:rsidRPr="00A6168A" w:rsidRDefault="00D26425" w:rsidP="00D12FCA">
      <w:pPr>
        <w:pStyle w:val="1"/>
        <w:shd w:val="clear" w:color="auto" w:fill="auto"/>
        <w:tabs>
          <w:tab w:val="left" w:pos="1215"/>
        </w:tabs>
        <w:spacing w:after="0" w:line="240" w:lineRule="auto"/>
        <w:ind w:right="20" w:firstLine="709"/>
        <w:jc w:val="both"/>
        <w:rPr>
          <w:sz w:val="28"/>
          <w:szCs w:val="28"/>
        </w:rPr>
      </w:pPr>
      <w:r w:rsidRPr="00A6168A">
        <w:rPr>
          <w:sz w:val="28"/>
          <w:szCs w:val="28"/>
        </w:rPr>
        <w:t xml:space="preserve">Участник вправе подать только одну заявку на участие в </w:t>
      </w:r>
      <w:r>
        <w:rPr>
          <w:sz w:val="28"/>
          <w:szCs w:val="28"/>
        </w:rPr>
        <w:t>аукционе</w:t>
      </w:r>
      <w:r w:rsidRPr="00A6168A">
        <w:rPr>
          <w:sz w:val="28"/>
          <w:szCs w:val="28"/>
        </w:rPr>
        <w:t xml:space="preserve"> в отношении каждого лота.</w:t>
      </w:r>
    </w:p>
    <w:p w:rsidR="00D26425" w:rsidRDefault="00B16666" w:rsidP="00D12FCA">
      <w:pPr>
        <w:pStyle w:val="1"/>
        <w:shd w:val="clear" w:color="auto" w:fill="auto"/>
        <w:spacing w:after="0" w:line="240" w:lineRule="auto"/>
        <w:ind w:right="20" w:firstLine="709"/>
        <w:jc w:val="both"/>
        <w:rPr>
          <w:sz w:val="28"/>
          <w:szCs w:val="28"/>
        </w:rPr>
      </w:pPr>
      <w:r>
        <w:rPr>
          <w:sz w:val="28"/>
          <w:szCs w:val="28"/>
        </w:rPr>
        <w:t>2.2.</w:t>
      </w:r>
      <w:r w:rsidR="00AE0A42">
        <w:rPr>
          <w:sz w:val="28"/>
          <w:szCs w:val="28"/>
        </w:rPr>
        <w:t xml:space="preserve"> </w:t>
      </w:r>
      <w:r w:rsidR="00D26425" w:rsidRPr="00A6168A">
        <w:rPr>
          <w:sz w:val="28"/>
          <w:szCs w:val="28"/>
        </w:rPr>
        <w:t xml:space="preserve">Заявка на участие в </w:t>
      </w:r>
      <w:r w:rsidR="00D26425">
        <w:rPr>
          <w:sz w:val="28"/>
          <w:szCs w:val="28"/>
        </w:rPr>
        <w:t>аукционе</w:t>
      </w:r>
      <w:r w:rsidR="00D26425" w:rsidRPr="00A6168A">
        <w:rPr>
          <w:sz w:val="28"/>
          <w:szCs w:val="28"/>
        </w:rPr>
        <w:t xml:space="preserve"> подается Участником в письменной форме в запечатанном конверте. При этом на конверте указывается наименование </w:t>
      </w:r>
      <w:r w:rsidR="00D26425">
        <w:rPr>
          <w:sz w:val="28"/>
          <w:szCs w:val="28"/>
        </w:rPr>
        <w:t>аукциона</w:t>
      </w:r>
      <w:r w:rsidR="00D26425" w:rsidRPr="00A6168A">
        <w:rPr>
          <w:sz w:val="28"/>
          <w:szCs w:val="28"/>
        </w:rPr>
        <w:t xml:space="preserve"> на право размещения нестационарных торговых объектов на территории </w:t>
      </w:r>
      <w:r w:rsidR="00D26425" w:rsidRPr="00335029">
        <w:rPr>
          <w:sz w:val="28"/>
          <w:szCs w:val="28"/>
        </w:rPr>
        <w:t>Новоселицкого муниципального округа Ставропольского края</w:t>
      </w:r>
      <w:r w:rsidR="00D26425" w:rsidRPr="00A6168A">
        <w:rPr>
          <w:sz w:val="28"/>
          <w:szCs w:val="28"/>
        </w:rPr>
        <w:t xml:space="preserve">, </w:t>
      </w:r>
      <w:r w:rsidR="00D26425">
        <w:rPr>
          <w:sz w:val="28"/>
          <w:szCs w:val="28"/>
        </w:rPr>
        <w:t xml:space="preserve">номер </w:t>
      </w:r>
      <w:r w:rsidR="00D26425" w:rsidRPr="00A6168A">
        <w:rPr>
          <w:sz w:val="28"/>
          <w:szCs w:val="28"/>
        </w:rPr>
        <w:t>лота,</w:t>
      </w:r>
      <w:r w:rsidR="00D26425">
        <w:rPr>
          <w:sz w:val="28"/>
          <w:szCs w:val="28"/>
        </w:rPr>
        <w:t xml:space="preserve"> наименование лота, </w:t>
      </w:r>
      <w:r w:rsidR="00D26425" w:rsidRPr="00A6168A">
        <w:rPr>
          <w:sz w:val="28"/>
          <w:szCs w:val="28"/>
        </w:rPr>
        <w:t>в отношении которого подается данная заявка.</w:t>
      </w:r>
    </w:p>
    <w:p w:rsidR="00AE0A42" w:rsidRPr="00A6168A" w:rsidRDefault="00AE0A42" w:rsidP="00D12FCA">
      <w:pPr>
        <w:pStyle w:val="1"/>
        <w:shd w:val="clear" w:color="auto" w:fill="auto"/>
        <w:spacing w:after="0" w:line="240" w:lineRule="auto"/>
        <w:ind w:right="20" w:firstLine="709"/>
        <w:jc w:val="both"/>
        <w:rPr>
          <w:sz w:val="28"/>
          <w:szCs w:val="28"/>
        </w:rPr>
      </w:pPr>
      <w:r>
        <w:rPr>
          <w:sz w:val="28"/>
          <w:szCs w:val="28"/>
        </w:rPr>
        <w:t xml:space="preserve">2.2.1. </w:t>
      </w:r>
      <w:r w:rsidRPr="009D419B">
        <w:rPr>
          <w:rFonts w:cs="Times New Roman"/>
          <w:sz w:val="28"/>
          <w:szCs w:val="28"/>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D26425" w:rsidRPr="00A6168A" w:rsidRDefault="00B16666" w:rsidP="00D12FCA">
      <w:pPr>
        <w:pStyle w:val="1"/>
        <w:shd w:val="clear" w:color="auto" w:fill="auto"/>
        <w:tabs>
          <w:tab w:val="left" w:pos="1426"/>
        </w:tabs>
        <w:spacing w:after="0" w:line="240" w:lineRule="auto"/>
        <w:ind w:right="20" w:firstLine="709"/>
        <w:jc w:val="both"/>
        <w:rPr>
          <w:sz w:val="28"/>
          <w:szCs w:val="28"/>
        </w:rPr>
      </w:pPr>
      <w:r>
        <w:rPr>
          <w:sz w:val="28"/>
          <w:szCs w:val="28"/>
        </w:rPr>
        <w:t>2.3.</w:t>
      </w:r>
      <w:r w:rsidR="00AE0A42">
        <w:rPr>
          <w:sz w:val="28"/>
          <w:szCs w:val="28"/>
        </w:rPr>
        <w:t xml:space="preserve"> </w:t>
      </w:r>
      <w:r w:rsidR="00D26425" w:rsidRPr="00A6168A">
        <w:rPr>
          <w:sz w:val="28"/>
          <w:szCs w:val="28"/>
        </w:rPr>
        <w:t xml:space="preserve">Документы, представляемые в составе заявки на участие в </w:t>
      </w:r>
      <w:r w:rsidR="00D26425">
        <w:rPr>
          <w:sz w:val="28"/>
          <w:szCs w:val="28"/>
        </w:rPr>
        <w:t>аукционе</w:t>
      </w:r>
      <w:r w:rsidR="00D26425" w:rsidRPr="00A6168A">
        <w:rPr>
          <w:sz w:val="28"/>
          <w:szCs w:val="28"/>
        </w:rPr>
        <w:t>, не должны содержать недостоверных сведений</w:t>
      </w:r>
      <w:r>
        <w:rPr>
          <w:sz w:val="28"/>
          <w:szCs w:val="28"/>
        </w:rPr>
        <w:t>.</w:t>
      </w:r>
    </w:p>
    <w:p w:rsidR="00D26425" w:rsidRPr="00A6168A" w:rsidRDefault="00B16666" w:rsidP="00D12FCA">
      <w:pPr>
        <w:pStyle w:val="1"/>
        <w:shd w:val="clear" w:color="auto" w:fill="auto"/>
        <w:tabs>
          <w:tab w:val="left" w:pos="0"/>
        </w:tabs>
        <w:spacing w:after="0" w:line="240" w:lineRule="auto"/>
        <w:ind w:right="20" w:firstLine="709"/>
        <w:jc w:val="both"/>
        <w:rPr>
          <w:sz w:val="28"/>
          <w:szCs w:val="28"/>
        </w:rPr>
      </w:pPr>
      <w:r>
        <w:rPr>
          <w:sz w:val="28"/>
          <w:szCs w:val="28"/>
        </w:rPr>
        <w:t>2.4.</w:t>
      </w:r>
      <w:r w:rsidR="00AE0A42">
        <w:rPr>
          <w:sz w:val="28"/>
          <w:szCs w:val="28"/>
        </w:rPr>
        <w:t xml:space="preserve"> </w:t>
      </w:r>
      <w:r w:rsidR="00D26425" w:rsidRPr="00A6168A">
        <w:rPr>
          <w:sz w:val="28"/>
          <w:szCs w:val="28"/>
        </w:rPr>
        <w:t>Документы, для которых установлены специальные формы, должны быть составлены</w:t>
      </w:r>
      <w:r>
        <w:rPr>
          <w:sz w:val="28"/>
          <w:szCs w:val="28"/>
        </w:rPr>
        <w:t xml:space="preserve"> в соответствии с этими формами.</w:t>
      </w:r>
    </w:p>
    <w:p w:rsidR="00D26425" w:rsidRPr="00A6168A" w:rsidRDefault="00B16666" w:rsidP="00D12FCA">
      <w:pPr>
        <w:pStyle w:val="1"/>
        <w:shd w:val="clear" w:color="auto" w:fill="auto"/>
        <w:tabs>
          <w:tab w:val="left" w:pos="1441"/>
        </w:tabs>
        <w:spacing w:after="0" w:line="240" w:lineRule="auto"/>
        <w:ind w:right="20" w:firstLine="709"/>
        <w:jc w:val="both"/>
        <w:rPr>
          <w:sz w:val="28"/>
          <w:szCs w:val="28"/>
        </w:rPr>
      </w:pPr>
      <w:r>
        <w:rPr>
          <w:sz w:val="28"/>
          <w:szCs w:val="28"/>
        </w:rPr>
        <w:t>2.5.</w:t>
      </w:r>
      <w:r w:rsidR="00D26425" w:rsidRPr="00A6168A">
        <w:rPr>
          <w:sz w:val="28"/>
          <w:szCs w:val="28"/>
        </w:rPr>
        <w:t xml:space="preserve"> Должна содержать конкретные показатели - точные характеристики (без слов «не более», «не менее» и т.д.), позволяющие определить соответствие предлагаемого к размещению нестационарного торгового объекта требованиям </w:t>
      </w:r>
      <w:r w:rsidR="00D26425">
        <w:rPr>
          <w:sz w:val="28"/>
          <w:szCs w:val="28"/>
        </w:rPr>
        <w:t>аукционной</w:t>
      </w:r>
      <w:r w:rsidR="00D26425" w:rsidRPr="00A6168A">
        <w:rPr>
          <w:sz w:val="28"/>
          <w:szCs w:val="28"/>
        </w:rPr>
        <w:t xml:space="preserve"> документации.</w:t>
      </w:r>
    </w:p>
    <w:p w:rsidR="00D26425"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C03477">
        <w:rPr>
          <w:rFonts w:ascii="Times New Roman" w:hAnsi="Times New Roman" w:cs="Times New Roman"/>
          <w:sz w:val="28"/>
          <w:szCs w:val="28"/>
        </w:rPr>
        <w:t xml:space="preserve"> </w:t>
      </w:r>
      <w:r w:rsidR="00D26425" w:rsidRPr="00722A29">
        <w:rPr>
          <w:rFonts w:ascii="Times New Roman" w:hAnsi="Times New Roman" w:cs="Times New Roman"/>
          <w:sz w:val="28"/>
          <w:szCs w:val="28"/>
        </w:rPr>
        <w:t>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аукционе, должна быть подтверждена печатью (при наличии) и подписью руководителя юридического лица или подписью индивидуального предпринимателя. Факсимильные подписи не допускаются.</w:t>
      </w:r>
    </w:p>
    <w:p w:rsidR="00D26425" w:rsidRPr="00A6168A" w:rsidRDefault="00B16666" w:rsidP="00D12FCA">
      <w:pPr>
        <w:pStyle w:val="1"/>
        <w:shd w:val="clear" w:color="auto" w:fill="auto"/>
        <w:spacing w:after="0" w:line="240" w:lineRule="auto"/>
        <w:ind w:right="20" w:firstLine="709"/>
        <w:jc w:val="both"/>
        <w:rPr>
          <w:sz w:val="28"/>
          <w:szCs w:val="28"/>
        </w:rPr>
      </w:pPr>
      <w:r>
        <w:rPr>
          <w:sz w:val="28"/>
          <w:szCs w:val="28"/>
        </w:rPr>
        <w:t>2.7.</w:t>
      </w:r>
      <w:r w:rsidR="00C03477">
        <w:rPr>
          <w:sz w:val="28"/>
          <w:szCs w:val="28"/>
        </w:rPr>
        <w:t xml:space="preserve"> </w:t>
      </w:r>
      <w:r w:rsidR="00D26425" w:rsidRPr="00A6168A">
        <w:rPr>
          <w:sz w:val="28"/>
          <w:szCs w:val="28"/>
        </w:rPr>
        <w:t xml:space="preserve">Соблюдение Участником указанных требований означает, что все документы и сведения, </w:t>
      </w:r>
      <w:r w:rsidR="00D26425">
        <w:rPr>
          <w:sz w:val="28"/>
          <w:szCs w:val="28"/>
        </w:rPr>
        <w:t xml:space="preserve">поданные </w:t>
      </w:r>
      <w:r w:rsidR="00D26425" w:rsidRPr="00A6168A">
        <w:rPr>
          <w:sz w:val="28"/>
          <w:szCs w:val="28"/>
        </w:rPr>
        <w:t>от имени Участника</w:t>
      </w:r>
      <w:r w:rsidR="00D26425">
        <w:rPr>
          <w:sz w:val="28"/>
          <w:szCs w:val="28"/>
        </w:rPr>
        <w:t>, являются достоверными и</w:t>
      </w:r>
      <w:r w:rsidR="00D26425" w:rsidRPr="00A6168A">
        <w:rPr>
          <w:sz w:val="28"/>
          <w:szCs w:val="28"/>
        </w:rPr>
        <w:t xml:space="preserve"> подлинн</w:t>
      </w:r>
      <w:r w:rsidR="00D26425">
        <w:rPr>
          <w:sz w:val="28"/>
          <w:szCs w:val="28"/>
        </w:rPr>
        <w:t>ыми.</w:t>
      </w:r>
    </w:p>
    <w:p w:rsidR="00D26425" w:rsidRPr="00A6168A" w:rsidRDefault="00B16666" w:rsidP="00D12FCA">
      <w:pPr>
        <w:pStyle w:val="1"/>
        <w:shd w:val="clear" w:color="auto" w:fill="auto"/>
        <w:spacing w:after="0" w:line="240" w:lineRule="auto"/>
        <w:ind w:right="20" w:firstLine="709"/>
        <w:jc w:val="both"/>
        <w:rPr>
          <w:sz w:val="28"/>
          <w:szCs w:val="28"/>
        </w:rPr>
      </w:pPr>
      <w:r>
        <w:rPr>
          <w:sz w:val="28"/>
          <w:szCs w:val="28"/>
        </w:rPr>
        <w:t>2.</w:t>
      </w:r>
      <w:r w:rsidR="00924695">
        <w:rPr>
          <w:sz w:val="28"/>
          <w:szCs w:val="28"/>
        </w:rPr>
        <w:t>8</w:t>
      </w:r>
      <w:r>
        <w:rPr>
          <w:sz w:val="28"/>
          <w:szCs w:val="28"/>
        </w:rPr>
        <w:t>.</w:t>
      </w:r>
      <w:r w:rsidR="00C03477">
        <w:rPr>
          <w:sz w:val="28"/>
          <w:szCs w:val="28"/>
        </w:rPr>
        <w:t xml:space="preserve"> </w:t>
      </w:r>
      <w:r w:rsidR="00D26425" w:rsidRPr="00A6168A">
        <w:rPr>
          <w:sz w:val="28"/>
          <w:szCs w:val="28"/>
        </w:rPr>
        <w:t xml:space="preserve">Подчистки и исправления в формах и документах, входящих в состав заявки на участие в </w:t>
      </w:r>
      <w:r w:rsidR="00D26425">
        <w:rPr>
          <w:sz w:val="28"/>
          <w:szCs w:val="28"/>
        </w:rPr>
        <w:t>аукционе</w:t>
      </w:r>
      <w:r w:rsidR="00D26425" w:rsidRPr="00A6168A">
        <w:rPr>
          <w:sz w:val="28"/>
          <w:szCs w:val="28"/>
        </w:rPr>
        <w:t>, не допускаются, за исключением исправлений, заверенных подписью Участника или лицом, уполномоченным таким Участником.</w:t>
      </w:r>
    </w:p>
    <w:p w:rsidR="00D26425" w:rsidRDefault="00B16666" w:rsidP="00D12FCA">
      <w:pPr>
        <w:pStyle w:val="1"/>
        <w:shd w:val="clear" w:color="auto" w:fill="auto"/>
        <w:spacing w:after="0" w:line="240" w:lineRule="auto"/>
        <w:ind w:right="20" w:firstLine="709"/>
        <w:jc w:val="both"/>
        <w:rPr>
          <w:sz w:val="28"/>
          <w:szCs w:val="28"/>
        </w:rPr>
      </w:pPr>
      <w:r>
        <w:rPr>
          <w:sz w:val="28"/>
          <w:szCs w:val="28"/>
        </w:rPr>
        <w:t>2.</w:t>
      </w:r>
      <w:r w:rsidR="00924695">
        <w:rPr>
          <w:sz w:val="28"/>
          <w:szCs w:val="28"/>
        </w:rPr>
        <w:t>9</w:t>
      </w:r>
      <w:r>
        <w:rPr>
          <w:sz w:val="28"/>
          <w:szCs w:val="28"/>
        </w:rPr>
        <w:t>.</w:t>
      </w:r>
      <w:r w:rsidR="00924695">
        <w:rPr>
          <w:sz w:val="28"/>
          <w:szCs w:val="28"/>
        </w:rPr>
        <w:t xml:space="preserve"> </w:t>
      </w:r>
      <w:r w:rsidR="00D26425" w:rsidRPr="00650A30">
        <w:rPr>
          <w:sz w:val="28"/>
          <w:szCs w:val="28"/>
        </w:rPr>
        <w:t xml:space="preserve">В случае если Участник принимает участие в нескольких лотах, то пакет документов формируется отдельно по каждому лоту. </w:t>
      </w:r>
    </w:p>
    <w:p w:rsidR="00B16666" w:rsidRDefault="00B16666"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0</w:t>
      </w:r>
      <w:r>
        <w:rPr>
          <w:sz w:val="28"/>
          <w:szCs w:val="28"/>
        </w:rPr>
        <w:t>.</w:t>
      </w:r>
      <w:r w:rsidRPr="00A6168A">
        <w:rPr>
          <w:sz w:val="28"/>
          <w:szCs w:val="28"/>
        </w:rPr>
        <w:t xml:space="preserve"> Заявка на участие в </w:t>
      </w:r>
      <w:r>
        <w:rPr>
          <w:sz w:val="28"/>
          <w:szCs w:val="28"/>
        </w:rPr>
        <w:t>аукционе</w:t>
      </w:r>
      <w:r w:rsidRPr="00A6168A">
        <w:rPr>
          <w:sz w:val="28"/>
          <w:szCs w:val="28"/>
        </w:rPr>
        <w:t xml:space="preserve"> должна содержать следующие сведения и документы об Участнике:</w:t>
      </w:r>
    </w:p>
    <w:p w:rsidR="00B16666" w:rsidRPr="00722A29"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1) копию паспорта 1 листа и листа с пропиской (для индивидуальных предпринимателей, крестьянско-фермерских хозяйств);</w:t>
      </w:r>
    </w:p>
    <w:p w:rsidR="00B16666" w:rsidRPr="009D419B"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2) </w:t>
      </w:r>
      <w:r w:rsidRPr="009D419B">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B16666" w:rsidRPr="009D419B" w:rsidRDefault="00B16666" w:rsidP="00D12FCA">
      <w:pPr>
        <w:pStyle w:val="ConsPlusNormal"/>
        <w:ind w:firstLine="709"/>
        <w:jc w:val="both"/>
        <w:rPr>
          <w:rFonts w:ascii="Times New Roman" w:hAnsi="Times New Roman" w:cs="Times New Roman"/>
          <w:sz w:val="28"/>
          <w:szCs w:val="28"/>
        </w:rPr>
      </w:pPr>
      <w:r w:rsidRPr="009D419B">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6666" w:rsidRPr="00722A29"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3)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6666" w:rsidRPr="00722A29" w:rsidRDefault="00B16666"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4) в случае если от имени участника аукциона действует иное лицо, доверенность на участие в аукционе и подписание документов, связанных с проведением аукциона (далее - доверенность), заверенную нотариально;</w:t>
      </w:r>
    </w:p>
    <w:p w:rsidR="00B16666"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22A29">
        <w:rPr>
          <w:rFonts w:ascii="Times New Roman" w:hAnsi="Times New Roman" w:cs="Times New Roman"/>
          <w:sz w:val="28"/>
          <w:szCs w:val="28"/>
        </w:rPr>
        <w:t xml:space="preserve">) 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размещения извещения об аукционе </w:t>
      </w:r>
      <w:r w:rsidRPr="00722A29">
        <w:rPr>
          <w:rFonts w:ascii="Times New Roman" w:hAnsi="Times New Roman" w:cs="Times New Roman"/>
          <w:sz w:val="28"/>
          <w:szCs w:val="28"/>
        </w:rPr>
        <w:lastRenderedPageBreak/>
        <w:t xml:space="preserve">на официальном сайте администрации </w:t>
      </w:r>
      <w:r>
        <w:rPr>
          <w:rFonts w:ascii="Times New Roman" w:hAnsi="Times New Roman" w:cs="Times New Roman"/>
          <w:sz w:val="28"/>
          <w:szCs w:val="28"/>
        </w:rPr>
        <w:t>Новоселицкого муниципального</w:t>
      </w:r>
      <w:r w:rsidRPr="00722A29">
        <w:rPr>
          <w:rFonts w:ascii="Times New Roman" w:hAnsi="Times New Roman" w:cs="Times New Roman"/>
          <w:sz w:val="28"/>
          <w:szCs w:val="28"/>
        </w:rPr>
        <w:t xml:space="preserve"> округа Ставропольского края в информационно-телек</w:t>
      </w:r>
      <w:r>
        <w:rPr>
          <w:rFonts w:ascii="Times New Roman" w:hAnsi="Times New Roman" w:cs="Times New Roman"/>
          <w:sz w:val="28"/>
          <w:szCs w:val="28"/>
        </w:rPr>
        <w:t>оммуникационной сети "Интернет".</w:t>
      </w:r>
    </w:p>
    <w:p w:rsidR="00B16666"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63E9A">
        <w:rPr>
          <w:rFonts w:ascii="Times New Roman" w:hAnsi="Times New Roman" w:cs="Times New Roman"/>
          <w:sz w:val="28"/>
          <w:szCs w:val="28"/>
        </w:rPr>
        <w:t>)</w:t>
      </w:r>
      <w:r>
        <w:rPr>
          <w:rFonts w:ascii="Times New Roman" w:hAnsi="Times New Roman" w:cs="Times New Roman"/>
          <w:sz w:val="28"/>
          <w:szCs w:val="28"/>
        </w:rPr>
        <w:t> </w:t>
      </w:r>
      <w:r w:rsidRPr="00263E9A">
        <w:rPr>
          <w:rFonts w:ascii="Times New Roman" w:hAnsi="Times New Roman" w:cs="Times New Roman"/>
          <w:sz w:val="28"/>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полученную не ранее чем за 30 дней до даты официального объявления аукциона;</w:t>
      </w:r>
    </w:p>
    <w:p w:rsidR="00B16666"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22A29">
        <w:rPr>
          <w:rFonts w:ascii="Times New Roman" w:hAnsi="Times New Roman" w:cs="Times New Roman"/>
          <w:sz w:val="28"/>
          <w:szCs w:val="28"/>
        </w:rPr>
        <w:t xml:space="preserve">) ассортиментный перечень реализуемых </w:t>
      </w:r>
      <w:r>
        <w:rPr>
          <w:rFonts w:ascii="Times New Roman" w:hAnsi="Times New Roman" w:cs="Times New Roman"/>
          <w:sz w:val="28"/>
          <w:szCs w:val="28"/>
        </w:rPr>
        <w:t>товаров (предоставляемых услуг);</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9D419B">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382C51">
          <w:rPr>
            <w:rFonts w:ascii="Times New Roman" w:hAnsi="Times New Roman" w:cs="Times New Roman"/>
            <w:color w:val="000000" w:themeColor="text1"/>
            <w:sz w:val="28"/>
            <w:szCs w:val="28"/>
          </w:rPr>
          <w:t>Кодексом</w:t>
        </w:r>
      </w:hyperlink>
      <w:r w:rsidRPr="00382C51">
        <w:rPr>
          <w:rFonts w:ascii="Times New Roman" w:hAnsi="Times New Roman" w:cs="Times New Roman"/>
          <w:color w:val="000000" w:themeColor="text1"/>
          <w:sz w:val="28"/>
          <w:szCs w:val="28"/>
        </w:rPr>
        <w:t xml:space="preserve"> Росс</w:t>
      </w:r>
      <w:r w:rsidRPr="009D419B">
        <w:rPr>
          <w:rFonts w:ascii="Times New Roman" w:hAnsi="Times New Roman" w:cs="Times New Roman"/>
          <w:sz w:val="28"/>
          <w:szCs w:val="28"/>
        </w:rPr>
        <w:t>ийской Федерации об а</w:t>
      </w:r>
      <w:r>
        <w:rPr>
          <w:rFonts w:ascii="Times New Roman" w:hAnsi="Times New Roman" w:cs="Times New Roman"/>
          <w:sz w:val="28"/>
          <w:szCs w:val="28"/>
        </w:rPr>
        <w:t>дминистративных правонарушениях</w:t>
      </w:r>
      <w:r w:rsidR="00E00A88">
        <w:rPr>
          <w:rFonts w:ascii="Times New Roman" w:hAnsi="Times New Roman" w:cs="Times New Roman"/>
          <w:sz w:val="28"/>
          <w:szCs w:val="28"/>
        </w:rPr>
        <w:t xml:space="preserve"> (по форме согласно приложения №4)</w:t>
      </w:r>
      <w:r>
        <w:rPr>
          <w:rFonts w:ascii="Times New Roman" w:hAnsi="Times New Roman" w:cs="Times New Roman"/>
          <w:sz w:val="28"/>
          <w:szCs w:val="28"/>
        </w:rPr>
        <w:t>;</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2F7633">
        <w:rPr>
          <w:rFonts w:ascii="Times New Roman" w:hAnsi="Times New Roman" w:cs="Times New Roman"/>
          <w:sz w:val="28"/>
          <w:szCs w:val="28"/>
        </w:rPr>
        <w:t xml:space="preserve"> </w:t>
      </w:r>
      <w:r w:rsidRPr="009D419B">
        <w:rPr>
          <w:rFonts w:ascii="Times New Roman" w:hAnsi="Times New Roman" w:cs="Times New Roman"/>
          <w:sz w:val="28"/>
          <w:szCs w:val="28"/>
        </w:rPr>
        <w:t>копии учредительных документов заявителя (для юридических лиц);</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9D419B">
        <w:rPr>
          <w:rFonts w:ascii="Times New Roman" w:hAnsi="Times New Roman" w:cs="Times New Roman"/>
          <w:sz w:val="28"/>
          <w:szCs w:val="28"/>
        </w:rPr>
        <w:t>) решение об одобрении или о совершении крупной сделки либо копия такого решения</w:t>
      </w:r>
      <w:r>
        <w:rPr>
          <w:rFonts w:ascii="Times New Roman" w:hAnsi="Times New Roman" w:cs="Times New Roman"/>
          <w:sz w:val="28"/>
          <w:szCs w:val="28"/>
        </w:rPr>
        <w:t xml:space="preserve"> (для юридических лиц)</w:t>
      </w:r>
      <w:r w:rsidRPr="009D419B">
        <w:rPr>
          <w:rFonts w:ascii="Times New Roman" w:hAnsi="Times New Roman" w:cs="Times New Roman"/>
          <w:sz w:val="28"/>
          <w:szCs w:val="28"/>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16666" w:rsidRPr="009D419B"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D419B">
        <w:rPr>
          <w:rFonts w:ascii="Times New Roman" w:hAnsi="Times New Roman" w:cs="Times New Roman"/>
          <w:sz w:val="28"/>
          <w:szCs w:val="28"/>
        </w:rPr>
        <w:t>)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случае если предусмотрено документацией об аукционе, а также копии документов, подтверждающих соответствие товаров (работ, услуг) установленным требованиям законо</w:t>
      </w:r>
      <w:r>
        <w:rPr>
          <w:rFonts w:ascii="Times New Roman" w:hAnsi="Times New Roman" w:cs="Times New Roman"/>
          <w:sz w:val="28"/>
          <w:szCs w:val="28"/>
        </w:rPr>
        <w:t>дательства Российской Федерации;</w:t>
      </w:r>
    </w:p>
    <w:p w:rsidR="00B16666"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9D419B">
        <w:rPr>
          <w:rFonts w:ascii="Times New Roman" w:hAnsi="Times New Roman" w:cs="Times New Roman"/>
          <w:sz w:val="28"/>
          <w:szCs w:val="28"/>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Pr>
          <w:rFonts w:ascii="Times New Roman" w:hAnsi="Times New Roman" w:cs="Times New Roman"/>
          <w:sz w:val="28"/>
          <w:szCs w:val="28"/>
        </w:rPr>
        <w:t>».</w:t>
      </w:r>
    </w:p>
    <w:p w:rsidR="00B16666"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24695">
        <w:rPr>
          <w:rFonts w:ascii="Times New Roman" w:hAnsi="Times New Roman" w:cs="Times New Roman"/>
          <w:sz w:val="28"/>
          <w:szCs w:val="28"/>
        </w:rPr>
        <w:t>1</w:t>
      </w:r>
      <w:r>
        <w:rPr>
          <w:rFonts w:ascii="Times New Roman" w:hAnsi="Times New Roman" w:cs="Times New Roman"/>
          <w:sz w:val="28"/>
          <w:szCs w:val="28"/>
        </w:rPr>
        <w:t>.</w:t>
      </w:r>
      <w:r w:rsidR="00C03477">
        <w:rPr>
          <w:rFonts w:ascii="Times New Roman" w:hAnsi="Times New Roman" w:cs="Times New Roman"/>
          <w:sz w:val="28"/>
          <w:szCs w:val="28"/>
        </w:rPr>
        <w:t xml:space="preserve"> </w:t>
      </w:r>
      <w:r w:rsidRPr="00722A29">
        <w:rPr>
          <w:rFonts w:ascii="Times New Roman" w:hAnsi="Times New Roman" w:cs="Times New Roman"/>
          <w:sz w:val="28"/>
          <w:szCs w:val="28"/>
        </w:rPr>
        <w:t>Заявитель вправе по собственной инициативе предоставить следующие документы:</w:t>
      </w:r>
    </w:p>
    <w:p w:rsidR="00B16666" w:rsidRPr="002A0492" w:rsidRDefault="00B16666" w:rsidP="00D12FCA">
      <w:pPr>
        <w:pStyle w:val="ConsPlusNormal"/>
        <w:numPr>
          <w:ilvl w:val="0"/>
          <w:numId w:val="3"/>
        </w:numPr>
        <w:ind w:left="0" w:firstLine="709"/>
        <w:jc w:val="both"/>
        <w:rPr>
          <w:rFonts w:ascii="Times New Roman" w:hAnsi="Times New Roman" w:cs="Times New Roman"/>
          <w:sz w:val="28"/>
          <w:szCs w:val="28"/>
        </w:rPr>
      </w:pPr>
      <w:r w:rsidRPr="002A0492">
        <w:rPr>
          <w:rFonts w:ascii="Times New Roman" w:hAnsi="Times New Roman" w:cs="Times New Roman"/>
          <w:sz w:val="28"/>
          <w:szCs w:val="28"/>
        </w:rPr>
        <w:t>схему размещения нестационарного объекта в границах места размещения;</w:t>
      </w:r>
    </w:p>
    <w:p w:rsidR="00B16666" w:rsidRPr="002A0492" w:rsidRDefault="00B16666" w:rsidP="00D12FCA">
      <w:pPr>
        <w:pStyle w:val="ConsPlusNormal"/>
        <w:numPr>
          <w:ilvl w:val="0"/>
          <w:numId w:val="3"/>
        </w:numPr>
        <w:ind w:left="0" w:firstLine="709"/>
        <w:jc w:val="both"/>
        <w:rPr>
          <w:rFonts w:ascii="Times New Roman" w:hAnsi="Times New Roman" w:cs="Times New Roman"/>
          <w:sz w:val="28"/>
          <w:szCs w:val="28"/>
        </w:rPr>
      </w:pPr>
      <w:r w:rsidRPr="002A0492">
        <w:rPr>
          <w:rFonts w:ascii="Times New Roman" w:hAnsi="Times New Roman" w:cs="Times New Roman"/>
          <w:sz w:val="28"/>
          <w:szCs w:val="28"/>
        </w:rPr>
        <w:t xml:space="preserve">эскизный проект (фотографию объекта), согласованный(ую) с </w:t>
      </w:r>
      <w:r w:rsidR="008F545C">
        <w:rPr>
          <w:rFonts w:ascii="Times New Roman" w:hAnsi="Times New Roman" w:cs="Times New Roman"/>
          <w:sz w:val="28"/>
          <w:szCs w:val="28"/>
        </w:rPr>
        <w:t>начальником отдела градостроительства и архитектуры - главным</w:t>
      </w:r>
      <w:r w:rsidRPr="002A0492">
        <w:rPr>
          <w:rFonts w:ascii="Times New Roman" w:hAnsi="Times New Roman" w:cs="Times New Roman"/>
          <w:sz w:val="28"/>
          <w:szCs w:val="28"/>
        </w:rPr>
        <w:t xml:space="preserve"> архитектор</w:t>
      </w:r>
      <w:r w:rsidR="008F545C">
        <w:rPr>
          <w:rFonts w:ascii="Times New Roman" w:hAnsi="Times New Roman" w:cs="Times New Roman"/>
          <w:sz w:val="28"/>
          <w:szCs w:val="28"/>
        </w:rPr>
        <w:t>ом</w:t>
      </w:r>
      <w:r w:rsidRPr="002A0492">
        <w:rPr>
          <w:rFonts w:ascii="Times New Roman" w:hAnsi="Times New Roman" w:cs="Times New Roman"/>
          <w:sz w:val="28"/>
          <w:szCs w:val="28"/>
        </w:rPr>
        <w:t xml:space="preserve"> администрации округа.</w:t>
      </w:r>
    </w:p>
    <w:p w:rsidR="00B16666" w:rsidRDefault="00B16666" w:rsidP="00D12FCA">
      <w:pPr>
        <w:pStyle w:val="1"/>
        <w:shd w:val="clear" w:color="auto" w:fill="auto"/>
        <w:tabs>
          <w:tab w:val="left" w:pos="1215"/>
        </w:tabs>
        <w:spacing w:after="0" w:line="240" w:lineRule="auto"/>
        <w:ind w:right="20" w:firstLine="709"/>
        <w:jc w:val="both"/>
        <w:rPr>
          <w:sz w:val="28"/>
          <w:szCs w:val="28"/>
        </w:rPr>
      </w:pPr>
      <w:r>
        <w:rPr>
          <w:sz w:val="28"/>
          <w:szCs w:val="28"/>
        </w:rPr>
        <w:lastRenderedPageBreak/>
        <w:t xml:space="preserve">2.13. </w:t>
      </w:r>
      <w:r w:rsidRPr="00A6168A">
        <w:rPr>
          <w:sz w:val="28"/>
          <w:szCs w:val="28"/>
        </w:rPr>
        <w:t>Не допускается требовать от Участника иное, за исключением документов и сведений, предусмотренных пунктами 2.1</w:t>
      </w:r>
      <w:r>
        <w:rPr>
          <w:sz w:val="28"/>
          <w:szCs w:val="28"/>
        </w:rPr>
        <w:t>.1</w:t>
      </w:r>
      <w:r w:rsidRPr="00A6168A">
        <w:rPr>
          <w:sz w:val="28"/>
          <w:szCs w:val="28"/>
        </w:rPr>
        <w:t xml:space="preserve">, настоящей части конкурсной документации. </w:t>
      </w:r>
    </w:p>
    <w:p w:rsidR="00B16666" w:rsidRDefault="00B16666"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2</w:t>
      </w:r>
      <w:r>
        <w:rPr>
          <w:sz w:val="28"/>
          <w:szCs w:val="28"/>
        </w:rPr>
        <w:t>.</w:t>
      </w:r>
      <w:r w:rsidRPr="00A6168A">
        <w:rPr>
          <w:sz w:val="28"/>
          <w:szCs w:val="28"/>
        </w:rPr>
        <w:t xml:space="preserve"> Представленные в составе заявки на участие в </w:t>
      </w:r>
      <w:r>
        <w:rPr>
          <w:sz w:val="28"/>
          <w:szCs w:val="28"/>
        </w:rPr>
        <w:t>аукционе</w:t>
      </w:r>
      <w:r w:rsidRPr="00A6168A">
        <w:rPr>
          <w:sz w:val="28"/>
          <w:szCs w:val="28"/>
        </w:rPr>
        <w:t>, документы Участнику не возвращаются.</w:t>
      </w:r>
    </w:p>
    <w:p w:rsidR="00B16666" w:rsidRDefault="00AE0A42"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4</w:t>
      </w:r>
      <w:r>
        <w:rPr>
          <w:sz w:val="28"/>
          <w:szCs w:val="28"/>
        </w:rPr>
        <w:t xml:space="preserve">. </w:t>
      </w:r>
      <w:r w:rsidRPr="009D419B">
        <w:rPr>
          <w:rFonts w:cs="Times New Roman"/>
          <w:sz w:val="28"/>
          <w:szCs w:val="28"/>
        </w:rPr>
        <w:t>Заявитель вправе отозвать заявку в любое время до установленных даты и времени начала рассмотрения заявок на участие в аукционе.</w:t>
      </w:r>
      <w:r w:rsidR="00ED2353">
        <w:rPr>
          <w:rFonts w:cs="Times New Roman"/>
          <w:sz w:val="28"/>
          <w:szCs w:val="28"/>
        </w:rPr>
        <w:tab/>
      </w:r>
      <w:r w:rsidR="00ED2353">
        <w:rPr>
          <w:rFonts w:cs="Times New Roman"/>
          <w:sz w:val="28"/>
          <w:szCs w:val="28"/>
        </w:rPr>
        <w:tab/>
      </w:r>
      <w:r w:rsidR="00636ABE">
        <w:rPr>
          <w:rFonts w:cs="Times New Roman"/>
          <w:sz w:val="28"/>
          <w:szCs w:val="28"/>
        </w:rPr>
        <w:tab/>
      </w:r>
      <w:r w:rsidR="00ED2353">
        <w:rPr>
          <w:rFonts w:cs="Times New Roman"/>
          <w:sz w:val="28"/>
          <w:szCs w:val="28"/>
        </w:rPr>
        <w:t>2.15.</w:t>
      </w:r>
      <w:r w:rsidR="00ED2353" w:rsidRPr="00ED2353">
        <w:t xml:space="preserve"> </w:t>
      </w:r>
      <w:r w:rsidR="00ED2353" w:rsidRPr="00ED2353">
        <w:rPr>
          <w:rFonts w:cs="Times New Roman"/>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B16666" w:rsidRDefault="00B16666" w:rsidP="00D12FCA">
      <w:pPr>
        <w:pStyle w:val="1"/>
        <w:spacing w:after="0" w:line="240" w:lineRule="auto"/>
        <w:ind w:right="20" w:firstLine="709"/>
        <w:jc w:val="both"/>
        <w:rPr>
          <w:sz w:val="28"/>
          <w:szCs w:val="28"/>
        </w:rPr>
      </w:pPr>
      <w:r>
        <w:rPr>
          <w:sz w:val="28"/>
          <w:szCs w:val="28"/>
        </w:rPr>
        <w:t xml:space="preserve">3. </w:t>
      </w:r>
      <w:r w:rsidR="00C03477">
        <w:rPr>
          <w:sz w:val="28"/>
          <w:szCs w:val="28"/>
        </w:rPr>
        <w:t xml:space="preserve">Договор на </w:t>
      </w:r>
      <w:r w:rsidR="00C03477" w:rsidRPr="00C03477">
        <w:rPr>
          <w:sz w:val="28"/>
          <w:szCs w:val="28"/>
        </w:rPr>
        <w:t>размещение нестационарного торгового объекта (нестационарного объекта по</w:t>
      </w:r>
      <w:r w:rsidR="00C03477">
        <w:rPr>
          <w:sz w:val="28"/>
          <w:szCs w:val="28"/>
        </w:rPr>
        <w:t xml:space="preserve"> </w:t>
      </w:r>
      <w:r w:rsidR="00C03477" w:rsidRPr="00C03477">
        <w:rPr>
          <w:sz w:val="28"/>
          <w:szCs w:val="28"/>
        </w:rPr>
        <w:t>предоставлению   услуг)</w:t>
      </w:r>
    </w:p>
    <w:p w:rsidR="00C03477" w:rsidRPr="00A6168A" w:rsidRDefault="001B67B7" w:rsidP="00D12FCA">
      <w:pPr>
        <w:pStyle w:val="1"/>
        <w:spacing w:after="0" w:line="240" w:lineRule="auto"/>
        <w:ind w:right="20" w:firstLine="709"/>
        <w:jc w:val="both"/>
        <w:rPr>
          <w:sz w:val="28"/>
          <w:szCs w:val="28"/>
        </w:rPr>
      </w:pPr>
      <w:r>
        <w:rPr>
          <w:sz w:val="28"/>
          <w:szCs w:val="28"/>
        </w:rPr>
        <w:t>3.1.</w:t>
      </w:r>
      <w:r w:rsidR="00924695">
        <w:rPr>
          <w:sz w:val="28"/>
          <w:szCs w:val="28"/>
        </w:rPr>
        <w:t xml:space="preserve"> </w:t>
      </w:r>
      <w:r w:rsidR="00C03477" w:rsidRPr="00A6168A">
        <w:rPr>
          <w:sz w:val="28"/>
          <w:szCs w:val="28"/>
        </w:rPr>
        <w:t xml:space="preserve">Заключение Договора </w:t>
      </w:r>
      <w:r w:rsidR="00C03477" w:rsidRPr="00C03477">
        <w:rPr>
          <w:sz w:val="28"/>
          <w:szCs w:val="28"/>
        </w:rPr>
        <w:t>размещение нестационарного торгового объекта (нестационарного объекта по</w:t>
      </w:r>
      <w:r w:rsidR="00C03477">
        <w:rPr>
          <w:sz w:val="28"/>
          <w:szCs w:val="28"/>
        </w:rPr>
        <w:t xml:space="preserve"> </w:t>
      </w:r>
      <w:r w:rsidR="00C03477" w:rsidRPr="00C03477">
        <w:rPr>
          <w:sz w:val="28"/>
          <w:szCs w:val="28"/>
        </w:rPr>
        <w:t>предоставлению   услуг)</w:t>
      </w:r>
      <w:r w:rsidR="00C03477" w:rsidRPr="00A6168A">
        <w:rPr>
          <w:sz w:val="28"/>
          <w:szCs w:val="28"/>
        </w:rPr>
        <w:t xml:space="preserve"> на территории </w:t>
      </w:r>
      <w:r w:rsidR="00C03477">
        <w:rPr>
          <w:sz w:val="28"/>
          <w:szCs w:val="28"/>
        </w:rPr>
        <w:t>Новоселицкого муниципального</w:t>
      </w:r>
      <w:r w:rsidR="00C03477" w:rsidRPr="00A6168A">
        <w:rPr>
          <w:sz w:val="28"/>
          <w:szCs w:val="28"/>
        </w:rPr>
        <w:t xml:space="preserve"> округа Ставропольского края (далее - Договор) осуществляется в порядке, предусмотренном Гражданским кодексом Российской Федерации и иными федеральными законами</w:t>
      </w:r>
      <w:r w:rsidR="00C03477">
        <w:rPr>
          <w:sz w:val="28"/>
          <w:szCs w:val="28"/>
        </w:rPr>
        <w:t xml:space="preserve">, по форме согласно </w:t>
      </w:r>
      <w:r w:rsidR="00C03477" w:rsidRPr="00844B7A">
        <w:rPr>
          <w:sz w:val="28"/>
          <w:szCs w:val="28"/>
        </w:rPr>
        <w:t>Приложения №3 к</w:t>
      </w:r>
      <w:r w:rsidR="00C03477">
        <w:rPr>
          <w:sz w:val="28"/>
          <w:szCs w:val="28"/>
        </w:rPr>
        <w:t xml:space="preserve"> настоящей документации</w:t>
      </w:r>
      <w:r w:rsidR="00C03477" w:rsidRPr="00A6168A">
        <w:rPr>
          <w:sz w:val="28"/>
          <w:szCs w:val="28"/>
        </w:rPr>
        <w:t>.</w:t>
      </w:r>
    </w:p>
    <w:p w:rsidR="001B67B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C03477" w:rsidRPr="002349D7">
        <w:rPr>
          <w:rFonts w:ascii="Times New Roman" w:hAnsi="Times New Roman" w:cs="Times New Roman"/>
          <w:sz w:val="28"/>
          <w:szCs w:val="28"/>
        </w:rPr>
        <w:t>Форма, срок и порядок оплаты договора</w:t>
      </w:r>
      <w:r w:rsidR="00C03477">
        <w:rPr>
          <w:rFonts w:ascii="Times New Roman" w:hAnsi="Times New Roman" w:cs="Times New Roman"/>
          <w:sz w:val="28"/>
          <w:szCs w:val="28"/>
        </w:rPr>
        <w:t>.</w:t>
      </w:r>
      <w:r w:rsidR="00C03477" w:rsidRPr="002349D7">
        <w:rPr>
          <w:rFonts w:ascii="Times New Roman" w:hAnsi="Times New Roman" w:cs="Times New Roman"/>
          <w:sz w:val="28"/>
          <w:szCs w:val="28"/>
        </w:rPr>
        <w:t xml:space="preserve"> Плата </w:t>
      </w:r>
      <w:r w:rsidR="00C03477">
        <w:rPr>
          <w:rFonts w:ascii="Times New Roman" w:hAnsi="Times New Roman" w:cs="Times New Roman"/>
          <w:sz w:val="28"/>
          <w:szCs w:val="28"/>
        </w:rPr>
        <w:t xml:space="preserve">за </w:t>
      </w:r>
      <w:r w:rsidR="00C03477" w:rsidRPr="002349D7">
        <w:rPr>
          <w:rFonts w:ascii="Times New Roman" w:hAnsi="Times New Roman" w:cs="Times New Roman"/>
          <w:sz w:val="28"/>
          <w:szCs w:val="28"/>
        </w:rPr>
        <w:t xml:space="preserve">размещение объекта </w:t>
      </w:r>
      <w:r w:rsidRPr="001B67B7">
        <w:rPr>
          <w:rFonts w:ascii="Times New Roman" w:hAnsi="Times New Roman" w:cs="Times New Roman"/>
          <w:sz w:val="28"/>
          <w:szCs w:val="28"/>
        </w:rPr>
        <w:t>формируется согласно методике</w:t>
      </w:r>
      <w:r w:rsidRPr="001B67B7">
        <w:t xml:space="preserve"> </w:t>
      </w:r>
      <w:r w:rsidRPr="001B67B7">
        <w:rPr>
          <w:rFonts w:ascii="Times New Roman" w:hAnsi="Times New Roman" w:cs="Times New Roman"/>
          <w:sz w:val="28"/>
          <w:szCs w:val="28"/>
        </w:rPr>
        <w:t>формирования начального (минимального) размера платы за право размеще</w:t>
      </w:r>
      <w:r>
        <w:rPr>
          <w:rFonts w:ascii="Times New Roman" w:hAnsi="Times New Roman" w:cs="Times New Roman"/>
          <w:sz w:val="28"/>
          <w:szCs w:val="28"/>
        </w:rPr>
        <w:t xml:space="preserve">ния нестационарного объекта за </w:t>
      </w:r>
      <w:r w:rsidRPr="001B67B7">
        <w:rPr>
          <w:rFonts w:ascii="Times New Roman" w:hAnsi="Times New Roman" w:cs="Times New Roman"/>
          <w:sz w:val="28"/>
          <w:szCs w:val="28"/>
        </w:rPr>
        <w:t xml:space="preserve">период его размещения на территории Новоселицкого округа, утвержденной постановлением администрации Новоселицкого округа </w:t>
      </w:r>
      <w:r w:rsidRPr="002349D7">
        <w:rPr>
          <w:rFonts w:ascii="Times New Roman" w:hAnsi="Times New Roman" w:cs="Times New Roman"/>
          <w:sz w:val="28"/>
          <w:szCs w:val="28"/>
        </w:rPr>
        <w:t>и цены, предложенной победителем аукциона (или участником аукциона, сделавшим предпоследнее предложение о цене предмета аукциона)</w:t>
      </w:r>
      <w:r w:rsidRPr="001B67B7">
        <w:rPr>
          <w:rFonts w:ascii="Times New Roman" w:hAnsi="Times New Roman" w:cs="Times New Roman"/>
          <w:sz w:val="28"/>
          <w:szCs w:val="28"/>
        </w:rPr>
        <w:t>.</w:t>
      </w:r>
      <w:r w:rsidRPr="002349D7">
        <w:rPr>
          <w:rFonts w:ascii="Times New Roman" w:hAnsi="Times New Roman" w:cs="Times New Roman"/>
          <w:sz w:val="28"/>
          <w:szCs w:val="28"/>
        </w:rPr>
        <w:t xml:space="preserve"> </w:t>
      </w:r>
    </w:p>
    <w:p w:rsidR="001B67B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03477" w:rsidRPr="002349D7">
        <w:rPr>
          <w:rFonts w:ascii="Times New Roman" w:hAnsi="Times New Roman" w:cs="Times New Roman"/>
          <w:sz w:val="28"/>
          <w:szCs w:val="28"/>
        </w:rPr>
        <w:t xml:space="preserve"> Оплата по договору производится </w:t>
      </w:r>
      <w:r w:rsidR="00C03477">
        <w:rPr>
          <w:rFonts w:ascii="Times New Roman" w:hAnsi="Times New Roman" w:cs="Times New Roman"/>
          <w:sz w:val="28"/>
          <w:szCs w:val="28"/>
        </w:rPr>
        <w:t>ежеквартально</w:t>
      </w:r>
      <w:r w:rsidR="00C03477" w:rsidRPr="002349D7">
        <w:rPr>
          <w:rFonts w:ascii="Times New Roman" w:hAnsi="Times New Roman" w:cs="Times New Roman"/>
          <w:sz w:val="28"/>
          <w:szCs w:val="28"/>
        </w:rPr>
        <w:t xml:space="preserve"> авансом</w:t>
      </w:r>
      <w:r w:rsidR="00C03477">
        <w:rPr>
          <w:rFonts w:ascii="Times New Roman" w:hAnsi="Times New Roman" w:cs="Times New Roman"/>
          <w:sz w:val="28"/>
          <w:szCs w:val="28"/>
        </w:rPr>
        <w:t>, в соответствии с графиком</w:t>
      </w:r>
      <w:r w:rsidR="00C03477" w:rsidRPr="002349D7">
        <w:rPr>
          <w:rFonts w:ascii="Times New Roman" w:hAnsi="Times New Roman" w:cs="Times New Roman"/>
          <w:sz w:val="28"/>
          <w:szCs w:val="28"/>
        </w:rPr>
        <w:t xml:space="preserve"> </w:t>
      </w:r>
      <w:r w:rsidR="00C03477" w:rsidRPr="00C03477">
        <w:rPr>
          <w:rFonts w:ascii="Times New Roman" w:hAnsi="Times New Roman" w:cs="Times New Roman"/>
          <w:sz w:val="28"/>
          <w:szCs w:val="28"/>
        </w:rPr>
        <w:t>в течение пяти банковских дней со дня подписания договора.</w:t>
      </w:r>
      <w:r>
        <w:rPr>
          <w:rFonts w:ascii="Times New Roman" w:hAnsi="Times New Roman" w:cs="Times New Roman"/>
          <w:sz w:val="28"/>
          <w:szCs w:val="28"/>
        </w:rPr>
        <w:t xml:space="preserve"> </w:t>
      </w:r>
      <w:r w:rsidR="00C03477" w:rsidRPr="002349D7">
        <w:rPr>
          <w:rFonts w:ascii="Times New Roman" w:hAnsi="Times New Roman" w:cs="Times New Roman"/>
          <w:sz w:val="28"/>
          <w:szCs w:val="28"/>
        </w:rPr>
        <w:t xml:space="preserve">Хозяйствующий субъект представляет в отдел </w:t>
      </w:r>
      <w:r w:rsidR="00566224">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00C03477" w:rsidRPr="002349D7">
        <w:rPr>
          <w:rFonts w:ascii="Times New Roman" w:hAnsi="Times New Roman" w:cs="Times New Roman"/>
          <w:sz w:val="28"/>
          <w:szCs w:val="28"/>
        </w:rPr>
        <w:t xml:space="preserve"> копии платежных </w:t>
      </w:r>
      <w:r w:rsidR="00566224" w:rsidRPr="002349D7">
        <w:rPr>
          <w:rFonts w:ascii="Times New Roman" w:hAnsi="Times New Roman" w:cs="Times New Roman"/>
          <w:sz w:val="28"/>
          <w:szCs w:val="28"/>
        </w:rPr>
        <w:t>документов</w:t>
      </w:r>
      <w:r w:rsidR="00566224">
        <w:rPr>
          <w:rFonts w:ascii="Times New Roman" w:hAnsi="Times New Roman" w:cs="Times New Roman"/>
          <w:sz w:val="28"/>
          <w:szCs w:val="28"/>
        </w:rPr>
        <w:t xml:space="preserve"> в течении всего срока действия договора в соответствии с графиком оплаты</w:t>
      </w:r>
      <w:r w:rsidR="00C03477" w:rsidRPr="002349D7">
        <w:rPr>
          <w:rFonts w:ascii="Times New Roman" w:hAnsi="Times New Roman" w:cs="Times New Roman"/>
          <w:sz w:val="28"/>
          <w:szCs w:val="28"/>
        </w:rPr>
        <w:t>.</w:t>
      </w:r>
    </w:p>
    <w:p w:rsidR="001B67B7" w:rsidRDefault="001B67B7" w:rsidP="00D12FCA">
      <w:pPr>
        <w:spacing w:after="0" w:line="240" w:lineRule="auto"/>
        <w:ind w:firstLine="709"/>
        <w:jc w:val="both"/>
        <w:rPr>
          <w:rFonts w:ascii="Times New Roman" w:hAnsi="Times New Roman" w:cs="Times New Roman"/>
          <w:sz w:val="28"/>
          <w:szCs w:val="28"/>
        </w:rPr>
      </w:pPr>
      <w:r w:rsidRPr="002349D7">
        <w:rPr>
          <w:rFonts w:ascii="Times New Roman" w:hAnsi="Times New Roman" w:cs="Times New Roman"/>
          <w:sz w:val="28"/>
          <w:szCs w:val="28"/>
        </w:rPr>
        <w:t xml:space="preserve">Цена </w:t>
      </w:r>
      <w:r>
        <w:rPr>
          <w:rFonts w:ascii="Times New Roman" w:hAnsi="Times New Roman" w:cs="Times New Roman"/>
          <w:sz w:val="28"/>
          <w:szCs w:val="28"/>
        </w:rPr>
        <w:t xml:space="preserve">заключенного договора </w:t>
      </w:r>
      <w:r w:rsidRPr="002349D7">
        <w:rPr>
          <w:rFonts w:ascii="Times New Roman" w:hAnsi="Times New Roman" w:cs="Times New Roman"/>
          <w:sz w:val="28"/>
          <w:szCs w:val="28"/>
        </w:rPr>
        <w:t>не может быть пересмотрена в сторону уменьшения</w:t>
      </w:r>
      <w:r>
        <w:rPr>
          <w:rFonts w:ascii="Times New Roman" w:hAnsi="Times New Roman" w:cs="Times New Roman"/>
          <w:sz w:val="28"/>
          <w:szCs w:val="28"/>
        </w:rPr>
        <w:t>.</w:t>
      </w:r>
    </w:p>
    <w:p w:rsidR="00566224" w:rsidRPr="009D419B"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4</w:t>
      </w:r>
      <w:r>
        <w:rPr>
          <w:rFonts w:ascii="Times New Roman" w:hAnsi="Times New Roman" w:cs="Times New Roman"/>
          <w:sz w:val="28"/>
          <w:szCs w:val="28"/>
        </w:rPr>
        <w:t xml:space="preserve">. </w:t>
      </w:r>
      <w:r w:rsidR="00B656C7">
        <w:rPr>
          <w:rFonts w:ascii="Times New Roman" w:hAnsi="Times New Roman" w:cs="Times New Roman"/>
          <w:sz w:val="28"/>
          <w:szCs w:val="28"/>
        </w:rPr>
        <w:t>При заключении и исполнении договора, и</w:t>
      </w:r>
      <w:r w:rsidR="00566224" w:rsidRPr="009D419B">
        <w:rPr>
          <w:rFonts w:ascii="Times New Roman" w:hAnsi="Times New Roman" w:cs="Times New Roman"/>
          <w:sz w:val="28"/>
          <w:szCs w:val="28"/>
        </w:rPr>
        <w:t>зменение условий договора, указанных в документации об аукционе, по соглашению сторон и в однос</w:t>
      </w:r>
      <w:r>
        <w:rPr>
          <w:rFonts w:ascii="Times New Roman" w:hAnsi="Times New Roman" w:cs="Times New Roman"/>
          <w:sz w:val="28"/>
          <w:szCs w:val="28"/>
        </w:rPr>
        <w:t>тороннем порядке не допускается.</w:t>
      </w:r>
    </w:p>
    <w:p w:rsidR="00B656C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5</w:t>
      </w:r>
      <w:r>
        <w:rPr>
          <w:rFonts w:ascii="Times New Roman" w:hAnsi="Times New Roman" w:cs="Times New Roman"/>
          <w:sz w:val="28"/>
          <w:szCs w:val="28"/>
        </w:rPr>
        <w:t>.</w:t>
      </w:r>
      <w:r w:rsidR="00566224" w:rsidRPr="009D419B">
        <w:rPr>
          <w:rFonts w:ascii="Times New Roman" w:hAnsi="Times New Roman" w:cs="Times New Roman"/>
          <w:sz w:val="28"/>
          <w:szCs w:val="28"/>
        </w:rPr>
        <w:t xml:space="preserve"> </w:t>
      </w:r>
      <w:r>
        <w:rPr>
          <w:rFonts w:ascii="Times New Roman" w:hAnsi="Times New Roman" w:cs="Times New Roman"/>
          <w:sz w:val="28"/>
          <w:szCs w:val="28"/>
        </w:rPr>
        <w:t>У</w:t>
      </w:r>
      <w:r w:rsidR="00566224" w:rsidRPr="009D419B">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rFonts w:ascii="Times New Roman" w:hAnsi="Times New Roman" w:cs="Times New Roman"/>
          <w:sz w:val="28"/>
          <w:szCs w:val="28"/>
        </w:rPr>
        <w:t>.</w:t>
      </w:r>
      <w:r w:rsidR="00C03477" w:rsidRPr="002349D7">
        <w:rPr>
          <w:rFonts w:ascii="Times New Roman" w:hAnsi="Times New Roman" w:cs="Times New Roman"/>
          <w:sz w:val="28"/>
          <w:szCs w:val="28"/>
        </w:rPr>
        <w:t xml:space="preserve"> </w:t>
      </w:r>
    </w:p>
    <w:p w:rsidR="00566224" w:rsidRDefault="00B656C7"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6</w:t>
      </w:r>
      <w:r>
        <w:rPr>
          <w:rFonts w:ascii="Times New Roman" w:hAnsi="Times New Roman" w:cs="Times New Roman"/>
          <w:sz w:val="28"/>
          <w:szCs w:val="28"/>
        </w:rPr>
        <w:t>. П</w:t>
      </w:r>
      <w:r w:rsidRPr="009D419B">
        <w:rPr>
          <w:rFonts w:ascii="Times New Roman" w:hAnsi="Times New Roman" w:cs="Times New Roman"/>
          <w:sz w:val="28"/>
          <w:szCs w:val="28"/>
        </w:rPr>
        <w:t xml:space="preserve">роект договора должен быть подписан </w:t>
      </w:r>
      <w:r>
        <w:rPr>
          <w:rFonts w:ascii="Times New Roman" w:hAnsi="Times New Roman" w:cs="Times New Roman"/>
          <w:sz w:val="28"/>
          <w:szCs w:val="28"/>
        </w:rPr>
        <w:t>не позднее</w:t>
      </w:r>
      <w:r w:rsidRPr="009D419B">
        <w:rPr>
          <w:rFonts w:ascii="Times New Roman" w:hAnsi="Times New Roman" w:cs="Times New Roman"/>
          <w:sz w:val="28"/>
          <w:szCs w:val="28"/>
        </w:rPr>
        <w:t xml:space="preserve"> десяти дней со дня размещения на официальном сайте администрации округа протокола аукциона</w:t>
      </w:r>
      <w:r>
        <w:rPr>
          <w:rFonts w:ascii="Times New Roman" w:hAnsi="Times New Roman" w:cs="Times New Roman"/>
          <w:sz w:val="28"/>
          <w:szCs w:val="28"/>
        </w:rPr>
        <w:t>,</w:t>
      </w:r>
      <w:r w:rsidRPr="009D419B">
        <w:rPr>
          <w:rFonts w:ascii="Times New Roman" w:hAnsi="Times New Roman" w:cs="Times New Roman"/>
          <w:sz w:val="28"/>
          <w:szCs w:val="2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только одного заявителя</w:t>
      </w:r>
      <w:r>
        <w:rPr>
          <w:rFonts w:ascii="Times New Roman" w:hAnsi="Times New Roman" w:cs="Times New Roman"/>
          <w:sz w:val="28"/>
          <w:szCs w:val="28"/>
        </w:rPr>
        <w:t>.</w:t>
      </w:r>
      <w:r w:rsidR="00C03477" w:rsidRPr="002349D7">
        <w:rPr>
          <w:rFonts w:ascii="Times New Roman" w:hAnsi="Times New Roman" w:cs="Times New Roman"/>
          <w:sz w:val="28"/>
          <w:szCs w:val="28"/>
        </w:rPr>
        <w:t xml:space="preserve">     </w:t>
      </w:r>
    </w:p>
    <w:p w:rsidR="00566224" w:rsidRDefault="00B656C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84611">
        <w:rPr>
          <w:rFonts w:ascii="Times New Roman" w:hAnsi="Times New Roman" w:cs="Times New Roman"/>
          <w:sz w:val="28"/>
          <w:szCs w:val="28"/>
        </w:rPr>
        <w:t>7</w:t>
      </w:r>
      <w:r>
        <w:rPr>
          <w:rFonts w:ascii="Times New Roman" w:hAnsi="Times New Roman" w:cs="Times New Roman"/>
          <w:sz w:val="28"/>
          <w:szCs w:val="28"/>
        </w:rPr>
        <w:t>.</w:t>
      </w:r>
      <w:r w:rsidRPr="00A11BDC">
        <w:rPr>
          <w:rFonts w:ascii="Times New Roman" w:hAnsi="Times New Roman" w:cs="Times New Roman"/>
          <w:sz w:val="28"/>
          <w:szCs w:val="28"/>
        </w:rPr>
        <w:t xml:space="preserve"> Хозяйствующий</w:t>
      </w:r>
      <w:r w:rsidR="00566224" w:rsidRPr="00A11BDC">
        <w:rPr>
          <w:rFonts w:ascii="Times New Roman" w:hAnsi="Times New Roman" w:cs="Times New Roman"/>
          <w:sz w:val="28"/>
          <w:szCs w:val="28"/>
        </w:rPr>
        <w:t xml:space="preserve"> субъект не вправе передавать свои права и обязанности или их часть по договору третьему лицу без письменного согласия администрации округа</w:t>
      </w:r>
      <w:r>
        <w:rPr>
          <w:rFonts w:ascii="Times New Roman" w:hAnsi="Times New Roman" w:cs="Times New Roman"/>
          <w:sz w:val="28"/>
          <w:szCs w:val="28"/>
        </w:rPr>
        <w:t>.</w:t>
      </w:r>
    </w:p>
    <w:p w:rsidR="00B656C7" w:rsidRDefault="00F84611"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B656C7">
        <w:rPr>
          <w:rFonts w:ascii="Times New Roman" w:hAnsi="Times New Roman" w:cs="Times New Roman"/>
          <w:sz w:val="28"/>
          <w:szCs w:val="28"/>
        </w:rPr>
        <w:t>. Требования к р</w:t>
      </w:r>
      <w:r w:rsidR="00B656C7" w:rsidRPr="009D419B">
        <w:rPr>
          <w:rFonts w:ascii="Times New Roman" w:hAnsi="Times New Roman" w:cs="Times New Roman"/>
          <w:sz w:val="28"/>
          <w:szCs w:val="28"/>
        </w:rPr>
        <w:t>азмер</w:t>
      </w:r>
      <w:r w:rsidR="00B656C7">
        <w:rPr>
          <w:rFonts w:ascii="Times New Roman" w:hAnsi="Times New Roman" w:cs="Times New Roman"/>
          <w:sz w:val="28"/>
          <w:szCs w:val="28"/>
        </w:rPr>
        <w:t>у</w:t>
      </w:r>
      <w:r w:rsidR="00B656C7" w:rsidRPr="009D419B">
        <w:rPr>
          <w:rFonts w:ascii="Times New Roman" w:hAnsi="Times New Roman" w:cs="Times New Roman"/>
          <w:sz w:val="28"/>
          <w:szCs w:val="28"/>
        </w:rPr>
        <w:t xml:space="preserve"> обеспечения исполнения договора, сро</w:t>
      </w:r>
      <w:r w:rsidR="00B656C7">
        <w:rPr>
          <w:rFonts w:ascii="Times New Roman" w:hAnsi="Times New Roman" w:cs="Times New Roman"/>
          <w:sz w:val="28"/>
          <w:szCs w:val="28"/>
        </w:rPr>
        <w:t xml:space="preserve">к и порядок его предоставления </w:t>
      </w:r>
      <w:r w:rsidR="00B656C7" w:rsidRPr="009D419B">
        <w:rPr>
          <w:rFonts w:ascii="Times New Roman" w:hAnsi="Times New Roman" w:cs="Times New Roman"/>
          <w:sz w:val="28"/>
          <w:szCs w:val="28"/>
        </w:rPr>
        <w:t>не устанавливается</w:t>
      </w:r>
      <w:r w:rsidR="00B656C7">
        <w:rPr>
          <w:rFonts w:ascii="Times New Roman" w:hAnsi="Times New Roman" w:cs="Times New Roman"/>
          <w:sz w:val="28"/>
          <w:szCs w:val="28"/>
        </w:rPr>
        <w:t>.</w:t>
      </w:r>
    </w:p>
    <w:p w:rsidR="00B656C7" w:rsidRDefault="00F84611"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B656C7">
        <w:rPr>
          <w:rFonts w:ascii="Times New Roman" w:hAnsi="Times New Roman" w:cs="Times New Roman"/>
          <w:sz w:val="28"/>
          <w:szCs w:val="28"/>
        </w:rPr>
        <w:t>. Т</w:t>
      </w:r>
      <w:r w:rsidR="00B656C7" w:rsidRPr="009D419B">
        <w:rPr>
          <w:rFonts w:ascii="Times New Roman" w:hAnsi="Times New Roman" w:cs="Times New Roman"/>
          <w:sz w:val="28"/>
          <w:szCs w:val="28"/>
        </w:rPr>
        <w:t>ре</w:t>
      </w:r>
      <w:r w:rsidR="00B656C7">
        <w:rPr>
          <w:rFonts w:ascii="Times New Roman" w:hAnsi="Times New Roman" w:cs="Times New Roman"/>
          <w:sz w:val="28"/>
          <w:szCs w:val="28"/>
        </w:rPr>
        <w:t>бование о внесении задатка не устанавливается.</w:t>
      </w:r>
    </w:p>
    <w:p w:rsidR="00C119C2" w:rsidRDefault="00C119C2"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84611">
        <w:rPr>
          <w:rFonts w:ascii="Times New Roman" w:hAnsi="Times New Roman" w:cs="Times New Roman"/>
          <w:sz w:val="28"/>
          <w:szCs w:val="28"/>
        </w:rPr>
        <w:t>0</w:t>
      </w:r>
      <w:r>
        <w:rPr>
          <w:rFonts w:ascii="Times New Roman" w:hAnsi="Times New Roman" w:cs="Times New Roman"/>
          <w:sz w:val="28"/>
          <w:szCs w:val="28"/>
        </w:rPr>
        <w:t>. С</w:t>
      </w:r>
      <w:r w:rsidRPr="00D92346">
        <w:rPr>
          <w:rFonts w:ascii="Times New Roman" w:hAnsi="Times New Roman" w:cs="Times New Roman"/>
          <w:sz w:val="28"/>
          <w:szCs w:val="28"/>
        </w:rPr>
        <w:t>оздани</w:t>
      </w:r>
      <w:r>
        <w:rPr>
          <w:rFonts w:ascii="Times New Roman" w:hAnsi="Times New Roman" w:cs="Times New Roman"/>
          <w:sz w:val="28"/>
          <w:szCs w:val="28"/>
        </w:rPr>
        <w:t>е</w:t>
      </w:r>
      <w:r w:rsidRPr="00D92346">
        <w:rPr>
          <w:rFonts w:ascii="Times New Roman" w:hAnsi="Times New Roman" w:cs="Times New Roman"/>
          <w:sz w:val="28"/>
          <w:szCs w:val="28"/>
        </w:rPr>
        <w:t xml:space="preserve"> имуществ</w:t>
      </w:r>
      <w:r>
        <w:rPr>
          <w:rFonts w:ascii="Times New Roman" w:hAnsi="Times New Roman" w:cs="Times New Roman"/>
          <w:sz w:val="28"/>
          <w:szCs w:val="28"/>
        </w:rPr>
        <w:t>а</w:t>
      </w:r>
      <w:r w:rsidRPr="00D92346">
        <w:rPr>
          <w:rFonts w:ascii="Times New Roman" w:hAnsi="Times New Roman" w:cs="Times New Roman"/>
          <w:sz w:val="28"/>
          <w:szCs w:val="28"/>
        </w:rPr>
        <w:t xml:space="preserve">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Pr>
          <w:rFonts w:ascii="Times New Roman" w:hAnsi="Times New Roman" w:cs="Times New Roman"/>
          <w:sz w:val="28"/>
          <w:szCs w:val="28"/>
        </w:rPr>
        <w:t xml:space="preserve">не </w:t>
      </w:r>
      <w:r w:rsidRPr="00D92346">
        <w:rPr>
          <w:rFonts w:ascii="Times New Roman" w:hAnsi="Times New Roman" w:cs="Times New Roman"/>
          <w:sz w:val="28"/>
          <w:szCs w:val="28"/>
        </w:rPr>
        <w:t>предусмотрен</w:t>
      </w:r>
      <w:r>
        <w:rPr>
          <w:rFonts w:ascii="Times New Roman" w:hAnsi="Times New Roman" w:cs="Times New Roman"/>
          <w:sz w:val="28"/>
          <w:szCs w:val="28"/>
        </w:rPr>
        <w:t>о</w:t>
      </w:r>
      <w:r w:rsidRPr="00D92346">
        <w:rPr>
          <w:rFonts w:ascii="Times New Roman" w:hAnsi="Times New Roman" w:cs="Times New Roman"/>
          <w:sz w:val="28"/>
          <w:szCs w:val="28"/>
        </w:rPr>
        <w:t xml:space="preserve"> договором</w:t>
      </w:r>
      <w:r>
        <w:rPr>
          <w:rFonts w:ascii="Times New Roman" w:hAnsi="Times New Roman" w:cs="Times New Roman"/>
          <w:sz w:val="28"/>
          <w:szCs w:val="28"/>
        </w:rPr>
        <w:t>.</w:t>
      </w:r>
    </w:p>
    <w:p w:rsidR="00237B72" w:rsidRDefault="00237B72" w:rsidP="00D12FCA">
      <w:pPr>
        <w:pStyle w:val="ConsPlusNormal"/>
        <w:ind w:firstLine="709"/>
        <w:jc w:val="both"/>
        <w:rPr>
          <w:rFonts w:ascii="Times New Roman" w:hAnsi="Times New Roman" w:cs="Times New Roman"/>
          <w:sz w:val="28"/>
          <w:szCs w:val="28"/>
        </w:rPr>
      </w:pPr>
    </w:p>
    <w:p w:rsidR="005E2D5D" w:rsidRDefault="00237B72"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E2D5D" w:rsidRPr="009D419B">
        <w:rPr>
          <w:rFonts w:ascii="Times New Roman" w:hAnsi="Times New Roman" w:cs="Times New Roman"/>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E2D5D" w:rsidRDefault="005E2D5D" w:rsidP="00D12FCA">
      <w:pPr>
        <w:pStyle w:val="ConsPlusNormal"/>
        <w:ind w:firstLine="709"/>
        <w:jc w:val="both"/>
        <w:rPr>
          <w:rFonts w:ascii="Times New Roman" w:hAnsi="Times New Roman" w:cs="Times New Roman"/>
          <w:sz w:val="28"/>
          <w:szCs w:val="28"/>
        </w:rPr>
      </w:pPr>
    </w:p>
    <w:p w:rsidR="005E2D5D" w:rsidRDefault="005E2D5D"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97589">
        <w:rPr>
          <w:rFonts w:ascii="Times New Roman" w:hAnsi="Times New Roman" w:cs="Times New Roman"/>
          <w:sz w:val="28"/>
          <w:szCs w:val="28"/>
        </w:rPr>
        <w:t>Разъяснения положений документации об аукционе.</w:t>
      </w:r>
    </w:p>
    <w:p w:rsidR="00636ABE" w:rsidRDefault="00C6525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36ABE" w:rsidRPr="002349D7">
        <w:rPr>
          <w:rFonts w:ascii="Times New Roman" w:hAnsi="Times New Roman" w:cs="Times New Roman"/>
          <w:sz w:val="28"/>
          <w:szCs w:val="28"/>
        </w:rPr>
        <w:t>Получение информации по вопросам предоставления участникам аукциона разъяснений положений документации об аукционе в</w:t>
      </w:r>
      <w:r w:rsidR="005E42CB">
        <w:rPr>
          <w:rFonts w:ascii="Times New Roman" w:hAnsi="Times New Roman" w:cs="Times New Roman"/>
          <w:sz w:val="28"/>
          <w:szCs w:val="28"/>
        </w:rPr>
        <w:t xml:space="preserve"> отделе </w:t>
      </w:r>
      <w:r w:rsidR="00636ABE" w:rsidRPr="002349D7">
        <w:rPr>
          <w:rFonts w:ascii="Times New Roman" w:hAnsi="Times New Roman" w:cs="Times New Roman"/>
          <w:sz w:val="28"/>
          <w:szCs w:val="28"/>
        </w:rPr>
        <w:t xml:space="preserve"> </w:t>
      </w:r>
      <w:r w:rsidR="00636ABE">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00636ABE" w:rsidRPr="002349D7">
        <w:rPr>
          <w:rFonts w:ascii="Times New Roman" w:hAnsi="Times New Roman" w:cs="Times New Roman"/>
          <w:sz w:val="28"/>
          <w:szCs w:val="28"/>
        </w:rPr>
        <w:t xml:space="preserve">  осуществляется при: личном обращении заявителя; письменном обращении заявителя; по обращениям с использованием средств телефонной связи; с использованием информационно-телекоммуникационной сети «Интернет» через официальный сайт </w:t>
      </w:r>
      <w:r>
        <w:rPr>
          <w:rFonts w:ascii="Times New Roman" w:hAnsi="Times New Roman" w:cs="Times New Roman"/>
          <w:sz w:val="28"/>
          <w:szCs w:val="28"/>
        </w:rPr>
        <w:t xml:space="preserve">Новоселицкого муниципального </w:t>
      </w:r>
      <w:r w:rsidRPr="00A33C91">
        <w:rPr>
          <w:rFonts w:ascii="Times New Roman" w:hAnsi="Times New Roman" w:cs="Times New Roman"/>
          <w:sz w:val="28"/>
          <w:szCs w:val="28"/>
        </w:rPr>
        <w:t xml:space="preserve">округа </w:t>
      </w:r>
      <w:hyperlink r:id="rId12" w:history="1">
        <w:r w:rsidRPr="00B47745">
          <w:rPr>
            <w:rStyle w:val="ad"/>
            <w:rFonts w:ascii="Times New Roman" w:hAnsi="Times New Roman"/>
            <w:sz w:val="28"/>
            <w:szCs w:val="28"/>
          </w:rPr>
          <w:t>https://novoselickoe.ru/</w:t>
        </w:r>
      </w:hyperlink>
      <w:r>
        <w:rPr>
          <w:rFonts w:ascii="Times New Roman" w:hAnsi="Times New Roman" w:cs="Times New Roman"/>
          <w:sz w:val="28"/>
          <w:szCs w:val="28"/>
        </w:rPr>
        <w:t xml:space="preserve"> в разделе:</w:t>
      </w:r>
      <w:r w:rsidRPr="00506090">
        <w:rPr>
          <w:rFonts w:ascii="Times New Roman" w:hAnsi="Times New Roman" w:cs="Times New Roman"/>
          <w:sz w:val="28"/>
          <w:szCs w:val="28"/>
        </w:rPr>
        <w:t xml:space="preserve"> </w:t>
      </w:r>
      <w:r>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Pr>
          <w:rFonts w:ascii="Times New Roman" w:hAnsi="Times New Roman" w:cs="Times New Roman"/>
          <w:sz w:val="28"/>
          <w:szCs w:val="28"/>
        </w:rPr>
        <w:t>«</w:t>
      </w:r>
      <w:r w:rsidRPr="002349D7">
        <w:rPr>
          <w:rFonts w:ascii="Times New Roman" w:hAnsi="Times New Roman" w:cs="Times New Roman"/>
          <w:sz w:val="28"/>
          <w:szCs w:val="28"/>
        </w:rPr>
        <w:t>Торговля</w:t>
      </w:r>
      <w:r>
        <w:rPr>
          <w:rFonts w:ascii="Times New Roman" w:hAnsi="Times New Roman" w:cs="Times New Roman"/>
          <w:sz w:val="28"/>
          <w:szCs w:val="28"/>
        </w:rPr>
        <w:t>»</w:t>
      </w:r>
      <w:r w:rsidRPr="002349D7">
        <w:rPr>
          <w:rFonts w:ascii="Times New Roman" w:hAnsi="Times New Roman" w:cs="Times New Roman"/>
          <w:sz w:val="28"/>
          <w:szCs w:val="28"/>
        </w:rPr>
        <w:t xml:space="preserve"> – </w:t>
      </w:r>
      <w:r>
        <w:rPr>
          <w:rFonts w:ascii="Times New Roman" w:hAnsi="Times New Roman" w:cs="Times New Roman"/>
          <w:sz w:val="28"/>
          <w:szCs w:val="28"/>
        </w:rPr>
        <w:t>«Нестационарная торговля»</w:t>
      </w:r>
    </w:p>
    <w:p w:rsidR="00636ABE" w:rsidRPr="00EF4149" w:rsidRDefault="00636ABE" w:rsidP="00D12FCA">
      <w:pPr>
        <w:spacing w:after="0" w:line="240" w:lineRule="auto"/>
        <w:ind w:firstLine="709"/>
        <w:jc w:val="both"/>
        <w:rPr>
          <w:rFonts w:ascii="Times New Roman" w:hAnsi="Times New Roman" w:cs="Times New Roman"/>
          <w:color w:val="000099"/>
          <w:sz w:val="28"/>
          <w:szCs w:val="28"/>
        </w:rPr>
      </w:pPr>
      <w:r w:rsidRPr="002349D7">
        <w:rPr>
          <w:rFonts w:ascii="Times New Roman" w:hAnsi="Times New Roman" w:cs="Times New Roman"/>
          <w:sz w:val="28"/>
          <w:szCs w:val="28"/>
        </w:rPr>
        <w:t xml:space="preserve">Дата начала предоставления участникам аукциона разъяснений положений документации об аукционе –  </w:t>
      </w:r>
      <w:r w:rsidR="00EF4149" w:rsidRPr="00EF4149">
        <w:rPr>
          <w:rFonts w:ascii="Times New Roman" w:hAnsi="Times New Roman" w:cs="Times New Roman"/>
          <w:color w:val="000099"/>
          <w:sz w:val="28"/>
          <w:szCs w:val="28"/>
        </w:rPr>
        <w:t>04 июля 2022 года</w:t>
      </w:r>
      <w:r w:rsidRPr="00EF4149">
        <w:rPr>
          <w:rFonts w:ascii="Times New Roman" w:hAnsi="Times New Roman" w:cs="Times New Roman"/>
          <w:color w:val="000099"/>
          <w:sz w:val="28"/>
          <w:szCs w:val="28"/>
        </w:rPr>
        <w:t xml:space="preserve">. </w:t>
      </w:r>
    </w:p>
    <w:p w:rsidR="00636ABE" w:rsidRPr="00EF4149" w:rsidRDefault="00636ABE" w:rsidP="00D12FCA">
      <w:pPr>
        <w:pStyle w:val="ConsPlusNormal"/>
        <w:ind w:firstLine="709"/>
        <w:jc w:val="both"/>
        <w:rPr>
          <w:rFonts w:ascii="Times New Roman" w:hAnsi="Times New Roman" w:cs="Times New Roman"/>
          <w:color w:val="000099"/>
          <w:sz w:val="28"/>
          <w:szCs w:val="28"/>
        </w:rPr>
      </w:pPr>
      <w:r w:rsidRPr="002349D7">
        <w:rPr>
          <w:rFonts w:ascii="Times New Roman" w:hAnsi="Times New Roman" w:cs="Times New Roman"/>
          <w:sz w:val="28"/>
          <w:szCs w:val="28"/>
        </w:rPr>
        <w:t xml:space="preserve">Окончание предоставления участникам аукциона разъяснений положений документации об аукционе </w:t>
      </w:r>
      <w:r w:rsidRPr="00EF4149">
        <w:rPr>
          <w:rFonts w:ascii="Times New Roman" w:hAnsi="Times New Roman" w:cs="Times New Roman"/>
          <w:sz w:val="28"/>
          <w:szCs w:val="28"/>
        </w:rPr>
        <w:t>–</w:t>
      </w:r>
      <w:r w:rsidR="00EF4149" w:rsidRPr="00EF4149">
        <w:rPr>
          <w:rFonts w:ascii="Times New Roman" w:hAnsi="Times New Roman" w:cs="Times New Roman"/>
          <w:sz w:val="28"/>
          <w:szCs w:val="28"/>
        </w:rPr>
        <w:t xml:space="preserve"> </w:t>
      </w:r>
      <w:r w:rsidR="00EF4149" w:rsidRPr="00EF4149">
        <w:rPr>
          <w:rFonts w:ascii="Times New Roman" w:hAnsi="Times New Roman" w:cs="Times New Roman"/>
          <w:color w:val="000099"/>
          <w:sz w:val="28"/>
          <w:szCs w:val="28"/>
        </w:rPr>
        <w:t>22 июля 2022</w:t>
      </w:r>
      <w:r w:rsidRPr="00EF4149">
        <w:rPr>
          <w:rFonts w:ascii="Times New Roman" w:hAnsi="Times New Roman" w:cs="Times New Roman"/>
          <w:color w:val="000099"/>
          <w:sz w:val="28"/>
          <w:szCs w:val="28"/>
        </w:rPr>
        <w:t xml:space="preserve"> года до 1</w:t>
      </w:r>
      <w:r w:rsidR="00EF4149" w:rsidRPr="00EF4149">
        <w:rPr>
          <w:rFonts w:ascii="Times New Roman" w:hAnsi="Times New Roman" w:cs="Times New Roman"/>
          <w:color w:val="000099"/>
          <w:sz w:val="28"/>
          <w:szCs w:val="28"/>
        </w:rPr>
        <w:t>6</w:t>
      </w:r>
      <w:r w:rsidRPr="00EF4149">
        <w:rPr>
          <w:rFonts w:ascii="Times New Roman" w:hAnsi="Times New Roman" w:cs="Times New Roman"/>
          <w:color w:val="000099"/>
          <w:sz w:val="28"/>
          <w:szCs w:val="28"/>
        </w:rPr>
        <w:t xml:space="preserve">-00 часов.   </w:t>
      </w:r>
    </w:p>
    <w:p w:rsidR="00297589" w:rsidRDefault="00297589"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65257">
        <w:rPr>
          <w:rFonts w:ascii="Times New Roman" w:hAnsi="Times New Roman" w:cs="Times New Roman"/>
          <w:sz w:val="28"/>
          <w:szCs w:val="28"/>
        </w:rPr>
        <w:t>2</w:t>
      </w:r>
      <w:r>
        <w:rPr>
          <w:rFonts w:ascii="Times New Roman" w:hAnsi="Times New Roman" w:cs="Times New Roman"/>
          <w:sz w:val="28"/>
          <w:szCs w:val="28"/>
        </w:rPr>
        <w:t>. Плата</w:t>
      </w:r>
      <w:r w:rsidRPr="009D419B">
        <w:rPr>
          <w:rFonts w:ascii="Times New Roman" w:hAnsi="Times New Roman" w:cs="Times New Roman"/>
          <w:sz w:val="28"/>
          <w:szCs w:val="28"/>
        </w:rPr>
        <w:t xml:space="preserve"> за предоставление аукционной документации</w:t>
      </w:r>
      <w:r>
        <w:rPr>
          <w:rFonts w:ascii="Times New Roman" w:hAnsi="Times New Roman" w:cs="Times New Roman"/>
          <w:sz w:val="28"/>
          <w:szCs w:val="28"/>
        </w:rPr>
        <w:t xml:space="preserve"> не предусмотрена.</w:t>
      </w:r>
    </w:p>
    <w:p w:rsidR="003158CD" w:rsidRDefault="003158CD"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Pr="003158CD">
        <w:rPr>
          <w:rFonts w:ascii="Times New Roman" w:hAnsi="Times New Roman" w:cs="Times New Roman"/>
          <w:sz w:val="28"/>
          <w:szCs w:val="28"/>
        </w:rPr>
        <w:t xml:space="preserve"> </w:t>
      </w:r>
      <w:r w:rsidRPr="002349D7">
        <w:rPr>
          <w:rFonts w:ascii="Times New Roman" w:hAnsi="Times New Roman" w:cs="Times New Roman"/>
          <w:sz w:val="28"/>
          <w:szCs w:val="28"/>
        </w:rPr>
        <w:t>Место, срок предоставления информации об аукционе</w:t>
      </w:r>
      <w:r w:rsidR="00C65257">
        <w:rPr>
          <w:rFonts w:ascii="Times New Roman" w:hAnsi="Times New Roman" w:cs="Times New Roman"/>
          <w:sz w:val="28"/>
          <w:szCs w:val="28"/>
        </w:rPr>
        <w:t>:</w:t>
      </w:r>
      <w:r w:rsidRPr="002349D7">
        <w:rPr>
          <w:rFonts w:ascii="Times New Roman" w:hAnsi="Times New Roman" w:cs="Times New Roman"/>
          <w:sz w:val="28"/>
          <w:szCs w:val="28"/>
        </w:rPr>
        <w:t xml:space="preserve"> </w:t>
      </w:r>
      <w:r>
        <w:rPr>
          <w:rFonts w:ascii="Times New Roman" w:hAnsi="Times New Roman" w:cs="Times New Roman"/>
          <w:sz w:val="28"/>
          <w:szCs w:val="28"/>
        </w:rPr>
        <w:t>администрация Новоселицкого муниципального округа Ставропольского края</w:t>
      </w:r>
      <w:r w:rsidRPr="002349D7">
        <w:rPr>
          <w:rFonts w:ascii="Times New Roman" w:hAnsi="Times New Roman" w:cs="Times New Roman"/>
          <w:sz w:val="28"/>
          <w:szCs w:val="28"/>
        </w:rPr>
        <w:t xml:space="preserve">, </w:t>
      </w:r>
      <w:r>
        <w:rPr>
          <w:rFonts w:ascii="Times New Roman" w:hAnsi="Times New Roman" w:cs="Times New Roman"/>
          <w:sz w:val="28"/>
          <w:szCs w:val="28"/>
        </w:rPr>
        <w:t>356350</w:t>
      </w:r>
      <w:r w:rsidRPr="002349D7">
        <w:rPr>
          <w:rFonts w:ascii="Times New Roman" w:hAnsi="Times New Roman" w:cs="Times New Roman"/>
          <w:sz w:val="28"/>
          <w:szCs w:val="28"/>
        </w:rPr>
        <w:t xml:space="preserve">, </w:t>
      </w:r>
      <w:r>
        <w:rPr>
          <w:rFonts w:ascii="Times New Roman" w:hAnsi="Times New Roman" w:cs="Times New Roman"/>
          <w:sz w:val="28"/>
          <w:szCs w:val="28"/>
        </w:rPr>
        <w:t>с.</w:t>
      </w:r>
      <w:r w:rsidR="00506090">
        <w:rPr>
          <w:rFonts w:ascii="Times New Roman" w:hAnsi="Times New Roman" w:cs="Times New Roman"/>
          <w:sz w:val="28"/>
          <w:szCs w:val="28"/>
        </w:rPr>
        <w:t xml:space="preserve"> </w:t>
      </w:r>
      <w:r>
        <w:rPr>
          <w:rFonts w:ascii="Times New Roman" w:hAnsi="Times New Roman" w:cs="Times New Roman"/>
          <w:sz w:val="28"/>
          <w:szCs w:val="28"/>
        </w:rPr>
        <w:t>Новоселицкое</w:t>
      </w:r>
      <w:r w:rsidRPr="002349D7">
        <w:rPr>
          <w:rFonts w:ascii="Times New Roman" w:hAnsi="Times New Roman" w:cs="Times New Roman"/>
          <w:sz w:val="28"/>
          <w:szCs w:val="28"/>
        </w:rPr>
        <w:t xml:space="preserve">, площадь Ленина, </w:t>
      </w:r>
      <w:r>
        <w:rPr>
          <w:rFonts w:ascii="Times New Roman" w:hAnsi="Times New Roman" w:cs="Times New Roman"/>
          <w:sz w:val="28"/>
          <w:szCs w:val="28"/>
        </w:rPr>
        <w:t>1</w:t>
      </w:r>
      <w:r w:rsidRPr="002349D7">
        <w:rPr>
          <w:rFonts w:ascii="Times New Roman" w:hAnsi="Times New Roman" w:cs="Times New Roman"/>
          <w:sz w:val="28"/>
          <w:szCs w:val="28"/>
        </w:rPr>
        <w:t xml:space="preserve">, кабинет </w:t>
      </w:r>
      <w:r w:rsidRPr="00EF4149">
        <w:rPr>
          <w:rFonts w:ascii="Times New Roman" w:hAnsi="Times New Roman" w:cs="Times New Roman"/>
          <w:sz w:val="28"/>
          <w:szCs w:val="28"/>
        </w:rPr>
        <w:t>№ 9</w:t>
      </w:r>
      <w:r w:rsidRPr="00EF4149">
        <w:rPr>
          <w:rFonts w:ascii="Times New Roman" w:hAnsi="Times New Roman" w:cs="Times New Roman"/>
          <w:color w:val="000099"/>
          <w:sz w:val="28"/>
          <w:szCs w:val="28"/>
        </w:rPr>
        <w:t xml:space="preserve">, с </w:t>
      </w:r>
      <w:r w:rsidR="00EF4149" w:rsidRPr="00EF4149">
        <w:rPr>
          <w:rFonts w:ascii="Times New Roman" w:hAnsi="Times New Roman" w:cs="Times New Roman"/>
          <w:color w:val="000099"/>
          <w:sz w:val="28"/>
          <w:szCs w:val="28"/>
        </w:rPr>
        <w:t>04</w:t>
      </w:r>
      <w:r w:rsidRPr="00EF4149">
        <w:rPr>
          <w:rFonts w:ascii="Times New Roman" w:hAnsi="Times New Roman" w:cs="Times New Roman"/>
          <w:color w:val="000099"/>
          <w:sz w:val="28"/>
          <w:szCs w:val="28"/>
        </w:rPr>
        <w:t xml:space="preserve"> ию</w:t>
      </w:r>
      <w:r w:rsidR="00EF4149" w:rsidRPr="00EF4149">
        <w:rPr>
          <w:rFonts w:ascii="Times New Roman" w:hAnsi="Times New Roman" w:cs="Times New Roman"/>
          <w:color w:val="000099"/>
          <w:sz w:val="28"/>
          <w:szCs w:val="28"/>
        </w:rPr>
        <w:t>л</w:t>
      </w:r>
      <w:r w:rsidRPr="00EF4149">
        <w:rPr>
          <w:rFonts w:ascii="Times New Roman" w:hAnsi="Times New Roman" w:cs="Times New Roman"/>
          <w:color w:val="000099"/>
          <w:sz w:val="28"/>
          <w:szCs w:val="28"/>
        </w:rPr>
        <w:t xml:space="preserve">я по </w:t>
      </w:r>
      <w:r w:rsidR="00EF4149" w:rsidRPr="00EF4149">
        <w:rPr>
          <w:rFonts w:ascii="Times New Roman" w:hAnsi="Times New Roman" w:cs="Times New Roman"/>
          <w:color w:val="000099"/>
          <w:sz w:val="28"/>
          <w:szCs w:val="28"/>
        </w:rPr>
        <w:t>22</w:t>
      </w:r>
      <w:r w:rsidRPr="00EF4149">
        <w:rPr>
          <w:rFonts w:ascii="Times New Roman" w:hAnsi="Times New Roman" w:cs="Times New Roman"/>
          <w:color w:val="000099"/>
          <w:sz w:val="28"/>
          <w:szCs w:val="28"/>
        </w:rPr>
        <w:t xml:space="preserve"> июля  202</w:t>
      </w:r>
      <w:r w:rsidR="00EF4149"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w:t>
      </w:r>
      <w:r w:rsidRPr="00EF4149">
        <w:rPr>
          <w:rFonts w:ascii="Times New Roman" w:hAnsi="Times New Roman" w:cs="Times New Roman"/>
          <w:sz w:val="28"/>
          <w:szCs w:val="28"/>
        </w:rPr>
        <w:t xml:space="preserve">Электронный адрес сайта в сети «Интернет», на котором размещена документация об аукционе </w:t>
      </w:r>
      <w:r w:rsidR="00506090" w:rsidRPr="00EF4149">
        <w:rPr>
          <w:rFonts w:ascii="Times New Roman" w:hAnsi="Times New Roman" w:cs="Times New Roman"/>
          <w:sz w:val="28"/>
          <w:szCs w:val="28"/>
        </w:rPr>
        <w:t>о</w:t>
      </w:r>
      <w:r w:rsidRPr="00EF4149">
        <w:rPr>
          <w:rFonts w:ascii="Times New Roman" w:hAnsi="Times New Roman" w:cs="Times New Roman"/>
          <w:sz w:val="28"/>
          <w:szCs w:val="28"/>
        </w:rPr>
        <w:t xml:space="preserve">фициальный сайт </w:t>
      </w:r>
      <w:r w:rsidR="00506090" w:rsidRPr="00EF4149">
        <w:rPr>
          <w:rFonts w:ascii="Times New Roman" w:hAnsi="Times New Roman" w:cs="Times New Roman"/>
          <w:sz w:val="28"/>
          <w:szCs w:val="28"/>
        </w:rPr>
        <w:t>Новоселицкого муниципального округа Ставропольского края</w:t>
      </w:r>
      <w:r w:rsidRPr="00EF4149">
        <w:rPr>
          <w:rFonts w:ascii="Times New Roman" w:hAnsi="Times New Roman" w:cs="Times New Roman"/>
          <w:sz w:val="28"/>
          <w:szCs w:val="28"/>
        </w:rPr>
        <w:t xml:space="preserve">: </w:t>
      </w:r>
      <w:hyperlink r:id="rId13" w:history="1">
        <w:r w:rsidR="00506090" w:rsidRPr="00EF4149">
          <w:rPr>
            <w:rStyle w:val="ad"/>
            <w:rFonts w:ascii="Times New Roman" w:hAnsi="Times New Roman"/>
            <w:sz w:val="28"/>
            <w:szCs w:val="28"/>
          </w:rPr>
          <w:t>https://novoselickoe.ru/</w:t>
        </w:r>
      </w:hyperlink>
      <w:r w:rsidR="00506090" w:rsidRPr="00EF4149">
        <w:rPr>
          <w:rFonts w:ascii="Times New Roman" w:hAnsi="Times New Roman" w:cs="Times New Roman"/>
          <w:sz w:val="28"/>
          <w:szCs w:val="28"/>
        </w:rPr>
        <w:t xml:space="preserve"> </w:t>
      </w:r>
      <w:r w:rsidRPr="00EF4149">
        <w:rPr>
          <w:rFonts w:ascii="Times New Roman" w:hAnsi="Times New Roman" w:cs="Times New Roman"/>
          <w:sz w:val="28"/>
          <w:szCs w:val="28"/>
        </w:rPr>
        <w:t>в</w:t>
      </w:r>
      <w:r w:rsidRPr="002349D7">
        <w:rPr>
          <w:rFonts w:ascii="Times New Roman" w:hAnsi="Times New Roman" w:cs="Times New Roman"/>
          <w:sz w:val="28"/>
          <w:szCs w:val="28"/>
        </w:rPr>
        <w:t xml:space="preserve"> разделе: </w:t>
      </w:r>
      <w:r w:rsidR="00506090">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sidR="00506090">
        <w:rPr>
          <w:rFonts w:ascii="Times New Roman" w:hAnsi="Times New Roman" w:cs="Times New Roman"/>
          <w:sz w:val="28"/>
          <w:szCs w:val="28"/>
        </w:rPr>
        <w:t>«</w:t>
      </w:r>
      <w:r w:rsidRPr="002349D7">
        <w:rPr>
          <w:rFonts w:ascii="Times New Roman" w:hAnsi="Times New Roman" w:cs="Times New Roman"/>
          <w:sz w:val="28"/>
          <w:szCs w:val="28"/>
        </w:rPr>
        <w:t>Торговля</w:t>
      </w:r>
      <w:r w:rsidR="00506090">
        <w:rPr>
          <w:rFonts w:ascii="Times New Roman" w:hAnsi="Times New Roman" w:cs="Times New Roman"/>
          <w:sz w:val="28"/>
          <w:szCs w:val="28"/>
        </w:rPr>
        <w:t>»</w:t>
      </w:r>
      <w:r w:rsidRPr="002349D7">
        <w:rPr>
          <w:rFonts w:ascii="Times New Roman" w:hAnsi="Times New Roman" w:cs="Times New Roman"/>
          <w:sz w:val="28"/>
          <w:szCs w:val="28"/>
        </w:rPr>
        <w:t xml:space="preserve"> – </w:t>
      </w:r>
      <w:r w:rsidR="00506090">
        <w:rPr>
          <w:rFonts w:ascii="Times New Roman" w:hAnsi="Times New Roman" w:cs="Times New Roman"/>
          <w:sz w:val="28"/>
          <w:szCs w:val="28"/>
        </w:rPr>
        <w:t>«Нестационарная торговля»</w:t>
      </w:r>
      <w:r w:rsidRPr="002349D7">
        <w:rPr>
          <w:rFonts w:ascii="Times New Roman" w:hAnsi="Times New Roman" w:cs="Times New Roman"/>
          <w:sz w:val="28"/>
          <w:szCs w:val="28"/>
        </w:rPr>
        <w:t xml:space="preserve">. </w:t>
      </w:r>
    </w:p>
    <w:p w:rsidR="00924695" w:rsidRDefault="00924695"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158CD">
        <w:rPr>
          <w:rFonts w:ascii="Times New Roman" w:hAnsi="Times New Roman" w:cs="Times New Roman"/>
          <w:sz w:val="28"/>
          <w:szCs w:val="28"/>
        </w:rPr>
        <w:t xml:space="preserve"> </w:t>
      </w:r>
      <w:r w:rsidR="00C65257">
        <w:rPr>
          <w:rFonts w:ascii="Times New Roman" w:hAnsi="Times New Roman" w:cs="Times New Roman"/>
          <w:sz w:val="28"/>
          <w:szCs w:val="28"/>
        </w:rPr>
        <w:t>Осмотр имущества, права на которое передается по договору</w:t>
      </w:r>
      <w:r w:rsidR="00EE6D09">
        <w:rPr>
          <w:rFonts w:ascii="Times New Roman" w:hAnsi="Times New Roman" w:cs="Times New Roman"/>
          <w:sz w:val="28"/>
          <w:szCs w:val="28"/>
        </w:rPr>
        <w:t>.</w:t>
      </w:r>
    </w:p>
    <w:p w:rsidR="00EE6D09" w:rsidRPr="00A81E92" w:rsidRDefault="00EE6D09"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Осмотр имущества, права на которое передается по договору возможен по </w:t>
      </w:r>
      <w:r w:rsidRPr="00A81E92">
        <w:rPr>
          <w:rFonts w:ascii="Times New Roman" w:hAnsi="Times New Roman" w:cs="Times New Roman"/>
          <w:sz w:val="28"/>
          <w:szCs w:val="28"/>
        </w:rPr>
        <w:t>заявлению участников аукциона.</w:t>
      </w:r>
    </w:p>
    <w:p w:rsidR="00EE6D09" w:rsidRPr="00A81E92" w:rsidRDefault="00EE6D09" w:rsidP="00D12FCA">
      <w:pPr>
        <w:pStyle w:val="ConsPlusNormal"/>
        <w:ind w:firstLine="709"/>
        <w:jc w:val="both"/>
        <w:rPr>
          <w:rFonts w:ascii="Times New Roman" w:hAnsi="Times New Roman" w:cs="Times New Roman"/>
          <w:sz w:val="28"/>
          <w:szCs w:val="28"/>
        </w:rPr>
      </w:pPr>
      <w:r w:rsidRPr="00A81E92">
        <w:rPr>
          <w:rFonts w:ascii="Times New Roman" w:hAnsi="Times New Roman" w:cs="Times New Roman"/>
          <w:sz w:val="28"/>
          <w:szCs w:val="28"/>
        </w:rPr>
        <w:t>По</w:t>
      </w:r>
      <w:r w:rsidR="00C65257" w:rsidRPr="00A81E92">
        <w:rPr>
          <w:rFonts w:ascii="Times New Roman" w:hAnsi="Times New Roman" w:cs="Times New Roman"/>
          <w:sz w:val="28"/>
          <w:szCs w:val="28"/>
        </w:rPr>
        <w:t xml:space="preserve"> </w:t>
      </w:r>
      <w:r w:rsidRPr="00A81E92">
        <w:rPr>
          <w:rFonts w:ascii="Times New Roman" w:hAnsi="Times New Roman" w:cs="Times New Roman"/>
          <w:sz w:val="28"/>
          <w:szCs w:val="28"/>
        </w:rPr>
        <w:t>графику проведения</w:t>
      </w:r>
      <w:r w:rsidR="00C65257" w:rsidRPr="00A81E92">
        <w:rPr>
          <w:rFonts w:ascii="Times New Roman" w:hAnsi="Times New Roman" w:cs="Times New Roman"/>
          <w:sz w:val="28"/>
          <w:szCs w:val="28"/>
        </w:rPr>
        <w:t xml:space="preserve"> осмотра</w:t>
      </w:r>
      <w:r w:rsidRPr="00A81E92">
        <w:rPr>
          <w:rFonts w:ascii="Times New Roman" w:hAnsi="Times New Roman" w:cs="Times New Roman"/>
          <w:sz w:val="28"/>
          <w:szCs w:val="28"/>
        </w:rPr>
        <w:t>:</w:t>
      </w:r>
    </w:p>
    <w:p w:rsidR="00EE6D09" w:rsidRPr="00A81E92" w:rsidRDefault="00A81E92" w:rsidP="00D12FCA">
      <w:pPr>
        <w:pStyle w:val="ConsPlusNormal"/>
        <w:ind w:firstLine="709"/>
        <w:jc w:val="both"/>
        <w:rPr>
          <w:rFonts w:ascii="Times New Roman" w:hAnsi="Times New Roman" w:cs="Times New Roman"/>
          <w:color w:val="000099"/>
          <w:sz w:val="28"/>
          <w:szCs w:val="28"/>
        </w:rPr>
      </w:pPr>
      <w:r w:rsidRPr="00A81E92">
        <w:rPr>
          <w:rFonts w:ascii="Times New Roman" w:hAnsi="Times New Roman" w:cs="Times New Roman"/>
          <w:color w:val="000099"/>
          <w:sz w:val="28"/>
          <w:szCs w:val="28"/>
        </w:rPr>
        <w:t>06</w:t>
      </w:r>
      <w:r w:rsidR="00EE6D09" w:rsidRPr="00A81E92">
        <w:rPr>
          <w:rFonts w:ascii="Times New Roman" w:hAnsi="Times New Roman" w:cs="Times New Roman"/>
          <w:color w:val="000099"/>
          <w:sz w:val="28"/>
          <w:szCs w:val="28"/>
        </w:rPr>
        <w:t>.0</w:t>
      </w:r>
      <w:r w:rsidRPr="00A81E92">
        <w:rPr>
          <w:rFonts w:ascii="Times New Roman" w:hAnsi="Times New Roman" w:cs="Times New Roman"/>
          <w:color w:val="000099"/>
          <w:sz w:val="28"/>
          <w:szCs w:val="28"/>
        </w:rPr>
        <w:t>7</w:t>
      </w:r>
      <w:r w:rsidR="00EE6D09" w:rsidRPr="00A81E92">
        <w:rPr>
          <w:rFonts w:ascii="Times New Roman" w:hAnsi="Times New Roman" w:cs="Times New Roman"/>
          <w:color w:val="000099"/>
          <w:sz w:val="28"/>
          <w:szCs w:val="28"/>
        </w:rPr>
        <w:t>.202</w:t>
      </w:r>
      <w:r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 с 10:00 до 12:00 часов</w:t>
      </w:r>
    </w:p>
    <w:p w:rsidR="00EE6D09" w:rsidRPr="00A81E92" w:rsidRDefault="00A81E92" w:rsidP="00D12FCA">
      <w:pPr>
        <w:pStyle w:val="ConsPlusNormal"/>
        <w:ind w:firstLine="709"/>
        <w:jc w:val="both"/>
        <w:rPr>
          <w:rFonts w:ascii="Times New Roman" w:hAnsi="Times New Roman" w:cs="Times New Roman"/>
          <w:color w:val="000099"/>
          <w:sz w:val="28"/>
          <w:szCs w:val="28"/>
        </w:rPr>
      </w:pPr>
      <w:r w:rsidRPr="00A81E92">
        <w:rPr>
          <w:rFonts w:ascii="Times New Roman" w:hAnsi="Times New Roman" w:cs="Times New Roman"/>
          <w:color w:val="000099"/>
          <w:sz w:val="28"/>
          <w:szCs w:val="28"/>
        </w:rPr>
        <w:t>13</w:t>
      </w:r>
      <w:r w:rsidR="00EE6D09" w:rsidRPr="00A81E92">
        <w:rPr>
          <w:rFonts w:ascii="Times New Roman" w:hAnsi="Times New Roman" w:cs="Times New Roman"/>
          <w:color w:val="000099"/>
          <w:sz w:val="28"/>
          <w:szCs w:val="28"/>
        </w:rPr>
        <w:t>.0</w:t>
      </w:r>
      <w:r w:rsidRPr="00A81E92">
        <w:rPr>
          <w:rFonts w:ascii="Times New Roman" w:hAnsi="Times New Roman" w:cs="Times New Roman"/>
          <w:color w:val="000099"/>
          <w:sz w:val="28"/>
          <w:szCs w:val="28"/>
        </w:rPr>
        <w:t>7</w:t>
      </w:r>
      <w:r w:rsidR="00EE6D09" w:rsidRPr="00A81E92">
        <w:rPr>
          <w:rFonts w:ascii="Times New Roman" w:hAnsi="Times New Roman" w:cs="Times New Roman"/>
          <w:color w:val="000099"/>
          <w:sz w:val="28"/>
          <w:szCs w:val="28"/>
        </w:rPr>
        <w:t>.202</w:t>
      </w:r>
      <w:r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w:t>
      </w:r>
      <w:r w:rsidR="00EE6D09" w:rsidRPr="00A81E92">
        <w:rPr>
          <w:color w:val="000099"/>
        </w:rPr>
        <w:t xml:space="preserve"> </w:t>
      </w:r>
      <w:r w:rsidR="00EE6D09" w:rsidRPr="00A81E92">
        <w:rPr>
          <w:rFonts w:ascii="Times New Roman" w:hAnsi="Times New Roman" w:cs="Times New Roman"/>
          <w:color w:val="000099"/>
          <w:sz w:val="28"/>
          <w:szCs w:val="28"/>
        </w:rPr>
        <w:t>с 10:00 до 12:00 часов</w:t>
      </w:r>
    </w:p>
    <w:p w:rsidR="00EE6D09" w:rsidRPr="00A81E92" w:rsidRDefault="00A81E92" w:rsidP="00D12FCA">
      <w:pPr>
        <w:pStyle w:val="ConsPlusNormal"/>
        <w:ind w:firstLine="709"/>
        <w:jc w:val="both"/>
        <w:rPr>
          <w:rFonts w:ascii="Times New Roman" w:hAnsi="Times New Roman" w:cs="Times New Roman"/>
          <w:color w:val="000099"/>
          <w:sz w:val="28"/>
          <w:szCs w:val="28"/>
        </w:rPr>
      </w:pPr>
      <w:r w:rsidRPr="00A81E92">
        <w:rPr>
          <w:rFonts w:ascii="Times New Roman" w:hAnsi="Times New Roman" w:cs="Times New Roman"/>
          <w:color w:val="000099"/>
          <w:sz w:val="28"/>
          <w:szCs w:val="28"/>
        </w:rPr>
        <w:t>20</w:t>
      </w:r>
      <w:r w:rsidR="00EE6D09" w:rsidRPr="00A81E92">
        <w:rPr>
          <w:rFonts w:ascii="Times New Roman" w:hAnsi="Times New Roman" w:cs="Times New Roman"/>
          <w:color w:val="000099"/>
          <w:sz w:val="28"/>
          <w:szCs w:val="28"/>
        </w:rPr>
        <w:t>.07.202</w:t>
      </w:r>
      <w:r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 с 10:00 до 12:00 часов.</w:t>
      </w:r>
    </w:p>
    <w:p w:rsidR="00C65257" w:rsidRPr="009D419B" w:rsidRDefault="00C65257" w:rsidP="00D12FCA">
      <w:pPr>
        <w:pStyle w:val="ConsPlusNormal"/>
        <w:ind w:firstLine="709"/>
        <w:jc w:val="both"/>
        <w:rPr>
          <w:rFonts w:ascii="Times New Roman" w:hAnsi="Times New Roman" w:cs="Times New Roman"/>
          <w:sz w:val="28"/>
          <w:szCs w:val="28"/>
        </w:rPr>
      </w:pPr>
      <w:r w:rsidRPr="009D419B">
        <w:rPr>
          <w:rFonts w:ascii="Times New Roman" w:hAnsi="Times New Roman" w:cs="Times New Roman"/>
          <w:sz w:val="28"/>
          <w:szCs w:val="28"/>
        </w:rPr>
        <w:t xml:space="preserve">Осмотр обеспечивает организатор аукциона без взимания платы. </w:t>
      </w:r>
    </w:p>
    <w:p w:rsidR="00AE0A42" w:rsidRPr="009D419B" w:rsidRDefault="00AE0A42" w:rsidP="005E2D5D">
      <w:pPr>
        <w:pStyle w:val="ConsPlusNormal"/>
        <w:ind w:firstLine="540"/>
        <w:jc w:val="both"/>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4B2A41" w:rsidRDefault="004B2A41" w:rsidP="00B656C7">
      <w:pPr>
        <w:pStyle w:val="ConsPlusNormal"/>
        <w:ind w:firstLine="540"/>
        <w:jc w:val="both"/>
        <w:rPr>
          <w:rFonts w:ascii="Times New Roman" w:hAnsi="Times New Roman" w:cs="Times New Roman"/>
          <w:sz w:val="28"/>
          <w:szCs w:val="28"/>
        </w:rPr>
      </w:pPr>
    </w:p>
    <w:p w:rsidR="004B2A41" w:rsidRDefault="004B2A41"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D83609" w:rsidRDefault="00D83609"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6F1D46">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31FFA" w:rsidRDefault="00E31FFA" w:rsidP="00E31FFA">
      <w:pPr>
        <w:spacing w:after="0"/>
        <w:ind w:left="4248"/>
        <w:jc w:val="right"/>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E31FFA" w:rsidRDefault="00E31FFA" w:rsidP="00E31FFA">
      <w:pPr>
        <w:spacing w:after="0"/>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31FFA">
      <w:pPr>
        <w:spacing w:after="0"/>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31FFA">
      <w:pPr>
        <w:spacing w:after="0"/>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31FFA">
      <w:pPr>
        <w:spacing w:after="0"/>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Pr="00A6168A" w:rsidRDefault="00E31FFA" w:rsidP="00E31FFA">
      <w:pPr>
        <w:spacing w:after="0"/>
        <w:ind w:left="4248"/>
        <w:jc w:val="right"/>
        <w:rPr>
          <w:rFonts w:ascii="Times New Roman" w:hAnsi="Times New Roman" w:cs="Times New Roman"/>
          <w:bCs/>
          <w:sz w:val="28"/>
          <w:szCs w:val="28"/>
        </w:rPr>
      </w:pPr>
      <w:r w:rsidRPr="0081601E">
        <w:rPr>
          <w:rFonts w:ascii="Times New Roman" w:eastAsia="Times New Roman" w:hAnsi="Times New Roman" w:cs="Times New Roman"/>
          <w:sz w:val="28"/>
          <w:szCs w:val="28"/>
          <w:lang w:eastAsia="ru-RU"/>
        </w:rPr>
        <w:t>Ставропольского края   на 202</w:t>
      </w:r>
      <w:r>
        <w:rPr>
          <w:rFonts w:ascii="Times New Roman" w:eastAsia="Times New Roman" w:hAnsi="Times New Roman" w:cs="Times New Roman"/>
          <w:sz w:val="28"/>
          <w:szCs w:val="28"/>
          <w:lang w:eastAsia="ru-RU"/>
        </w:rPr>
        <w:t>2</w:t>
      </w:r>
      <w:r w:rsidRPr="0081601E">
        <w:rPr>
          <w:rFonts w:ascii="Times New Roman" w:eastAsia="Times New Roman" w:hAnsi="Times New Roman" w:cs="Times New Roman"/>
          <w:sz w:val="28"/>
          <w:szCs w:val="28"/>
          <w:lang w:eastAsia="ru-RU"/>
        </w:rPr>
        <w:t>-2025 годы</w:t>
      </w:r>
    </w:p>
    <w:p w:rsidR="006F1D46" w:rsidRDefault="006F1D46" w:rsidP="006F1D46">
      <w:pPr>
        <w:pStyle w:val="ConsPlusNormal"/>
        <w:ind w:firstLine="540"/>
        <w:jc w:val="right"/>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6F1D46" w:rsidRDefault="006F1D46" w:rsidP="006F1D46">
      <w:pPr>
        <w:pStyle w:val="1"/>
        <w:shd w:val="clear" w:color="auto" w:fill="auto"/>
        <w:tabs>
          <w:tab w:val="left" w:pos="0"/>
        </w:tabs>
        <w:spacing w:after="0" w:line="322" w:lineRule="exact"/>
        <w:ind w:right="20"/>
        <w:rPr>
          <w:rFonts w:cs="Times New Roman"/>
          <w:sz w:val="28"/>
          <w:szCs w:val="28"/>
        </w:rPr>
      </w:pPr>
      <w:r w:rsidRPr="002349D7">
        <w:rPr>
          <w:rFonts w:cs="Times New Roman"/>
          <w:sz w:val="28"/>
          <w:szCs w:val="28"/>
        </w:rPr>
        <w:t>Перечень лотов</w:t>
      </w:r>
    </w:p>
    <w:p w:rsidR="00D26425" w:rsidRDefault="006F1D46" w:rsidP="006F1D46">
      <w:pPr>
        <w:pStyle w:val="1"/>
        <w:shd w:val="clear" w:color="auto" w:fill="auto"/>
        <w:tabs>
          <w:tab w:val="left" w:pos="0"/>
        </w:tabs>
        <w:spacing w:after="0" w:line="322" w:lineRule="exact"/>
        <w:ind w:right="20"/>
        <w:rPr>
          <w:sz w:val="28"/>
          <w:szCs w:val="28"/>
        </w:rPr>
      </w:pPr>
      <w:r>
        <w:rPr>
          <w:rFonts w:cs="Times New Roman"/>
          <w:sz w:val="28"/>
          <w:szCs w:val="28"/>
        </w:rPr>
        <w:t xml:space="preserve">к аукционной документации </w:t>
      </w:r>
      <w:r w:rsidRPr="00A6168A">
        <w:rPr>
          <w:rFonts w:cs="Times New Roman"/>
          <w:sz w:val="28"/>
          <w:szCs w:val="28"/>
        </w:rPr>
        <w:t xml:space="preserve">по проведению </w:t>
      </w:r>
      <w:r>
        <w:rPr>
          <w:rFonts w:cs="Times New Roman"/>
          <w:sz w:val="28"/>
          <w:szCs w:val="28"/>
        </w:rPr>
        <w:t>аукциона</w:t>
      </w:r>
      <w:r w:rsidRPr="00A6168A">
        <w:rPr>
          <w:rFonts w:cs="Times New Roman"/>
          <w:sz w:val="28"/>
          <w:szCs w:val="28"/>
        </w:rPr>
        <w:t xml:space="preserve"> на право размещения нестационарных торговых объектов на территории </w:t>
      </w:r>
      <w:r w:rsidRPr="00335029">
        <w:rPr>
          <w:sz w:val="28"/>
          <w:szCs w:val="28"/>
        </w:rPr>
        <w:t>Новоселицкого муниципального округа Ставропольского края</w:t>
      </w:r>
    </w:p>
    <w:tbl>
      <w:tblPr>
        <w:tblW w:w="98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126"/>
        <w:gridCol w:w="709"/>
        <w:gridCol w:w="708"/>
        <w:gridCol w:w="1134"/>
        <w:gridCol w:w="1276"/>
        <w:gridCol w:w="1276"/>
        <w:gridCol w:w="1276"/>
        <w:gridCol w:w="708"/>
      </w:tblGrid>
      <w:tr w:rsidR="00182F2C" w:rsidRPr="004F2E3B" w:rsidTr="00182F2C">
        <w:trPr>
          <w:trHeight w:val="2582"/>
        </w:trPr>
        <w:tc>
          <w:tcPr>
            <w:tcW w:w="680" w:type="dxa"/>
            <w:tcBorders>
              <w:top w:val="single" w:sz="4" w:space="0" w:color="000000"/>
              <w:left w:val="single" w:sz="4" w:space="0" w:color="000000"/>
              <w:bottom w:val="single" w:sz="4" w:space="0" w:color="000000"/>
              <w:right w:val="single" w:sz="4" w:space="0" w:color="000000"/>
            </w:tcBorders>
          </w:tcPr>
          <w:p w:rsidR="00182F2C"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 xml:space="preserve"> лота</w:t>
            </w:r>
          </w:p>
        </w:tc>
        <w:tc>
          <w:tcPr>
            <w:tcW w:w="2126"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Наименование лота</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Кол-во  от-ве-ден-ных мест</w:t>
            </w:r>
          </w:p>
        </w:tc>
        <w:tc>
          <w:tcPr>
            <w:tcW w:w="708"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Пло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щадь (кв.</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м)</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Тип неста-</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ционар-</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ного торгово-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го объекта</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Специали-</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зация нестацио-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Период размеще-</w:t>
            </w:r>
          </w:p>
          <w:p w:rsidR="00182F2C" w:rsidRPr="001B74E0" w:rsidRDefault="00182F2C" w:rsidP="00182F2C">
            <w:pPr>
              <w:spacing w:after="0"/>
              <w:jc w:val="center"/>
              <w:rPr>
                <w:rFonts w:ascii="Times New Roman" w:hAnsi="Times New Roman" w:cs="Times New Roman"/>
                <w:bCs/>
                <w:color w:val="FF0000"/>
                <w:sz w:val="20"/>
                <w:szCs w:val="20"/>
              </w:rPr>
            </w:pPr>
            <w:r w:rsidRPr="001B74E0">
              <w:rPr>
                <w:rFonts w:ascii="Times New Roman" w:hAnsi="Times New Roman" w:cs="Times New Roman"/>
                <w:bCs/>
                <w:sz w:val="20"/>
                <w:szCs w:val="20"/>
              </w:rPr>
              <w:t>ния</w:t>
            </w:r>
          </w:p>
        </w:tc>
        <w:tc>
          <w:tcPr>
            <w:tcW w:w="1276"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Началь-</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ный (мини-</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мальный) размер платы</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(руб.) за весь период разме-</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щения</w:t>
            </w:r>
          </w:p>
        </w:tc>
        <w:tc>
          <w:tcPr>
            <w:tcW w:w="708" w:type="dxa"/>
            <w:tcBorders>
              <w:top w:val="single" w:sz="4" w:space="0" w:color="000000"/>
              <w:left w:val="single" w:sz="4" w:space="0" w:color="auto"/>
              <w:bottom w:val="single" w:sz="4" w:space="0" w:color="000000"/>
              <w:right w:val="single" w:sz="4" w:space="0" w:color="000000"/>
            </w:tcBorders>
          </w:tcPr>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При-</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меча-</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 xml:space="preserve">ние </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w:t>
            </w: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с. Новоселицкое, ул. Вокзальная, 157</w:t>
            </w:r>
          </w:p>
          <w:p w:rsidR="00182F2C" w:rsidRPr="002442F1" w:rsidRDefault="00182F2C" w:rsidP="00182F2C">
            <w:pPr>
              <w:spacing w:after="0"/>
              <w:ind w:left="-108"/>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844B7A" w:rsidRDefault="00182F2C" w:rsidP="00182F2C">
            <w:pPr>
              <w:widowControl w:val="0"/>
              <w:jc w:val="center"/>
              <w:rPr>
                <w:rFonts w:ascii="Times New Roman" w:hAnsi="Times New Roman" w:cs="Times New Roman"/>
                <w:highlight w:val="yellow"/>
              </w:rPr>
            </w:pPr>
            <w:r w:rsidRPr="00E06EB1">
              <w:rPr>
                <w:rFonts w:ascii="Times New Roman" w:hAnsi="Times New Roman" w:cs="Times New Roman"/>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Продовольственные товары и сельскохозяйственная продукция</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29 760,00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color w:val="000000"/>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 xml:space="preserve">по адресу: с. Новоселицкое, ул. Новоселицкое, 156 </w:t>
            </w:r>
          </w:p>
        </w:tc>
        <w:tc>
          <w:tcPr>
            <w:tcW w:w="709"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Продовольственные товары и сельскохозяйственная продукция, не</w:t>
            </w:r>
            <w:r w:rsidRPr="002442F1">
              <w:rPr>
                <w:rFonts w:ascii="Times New Roman" w:hAnsi="Times New Roman" w:cs="Times New Roman"/>
                <w:bCs/>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29 760,00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color w:val="000000"/>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с. Новоселицкое, ул. Вокзальная, 72</w:t>
            </w:r>
          </w:p>
        </w:tc>
        <w:tc>
          <w:tcPr>
            <w:tcW w:w="709"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 xml:space="preserve">Продовольственные товары и сельскохозяйственная </w:t>
            </w:r>
            <w:r>
              <w:rPr>
                <w:rFonts w:ascii="Times New Roman" w:hAnsi="Times New Roman" w:cs="Times New Roman"/>
                <w:bCs/>
              </w:rPr>
              <w:lastRenderedPageBreak/>
              <w:t>продукция</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lastRenderedPageBreak/>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29 760,00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color w:val="000000"/>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с. Новоселицкое, ул. Петрова, 28</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E06EB1">
              <w:rPr>
                <w:rFonts w:ascii="Times New Roman" w:hAnsi="Times New Roman" w:cs="Times New Roman"/>
              </w:rPr>
              <w:t>20</w:t>
            </w:r>
            <w:r>
              <w:rPr>
                <w:rFonts w:ascii="Times New Roman" w:hAnsi="Times New Roman" w:cs="Times New Roman"/>
                <w:highlight w:val="yell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Продовольственные товары и сельскохозяйственная продукция, не</w:t>
            </w:r>
            <w:r w:rsidRPr="002442F1">
              <w:rPr>
                <w:rFonts w:ascii="Times New Roman" w:hAnsi="Times New Roman" w:cs="Times New Roman"/>
                <w:bCs/>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29 760,00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color w:val="000000"/>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w:t>
            </w:r>
            <w:r>
              <w:rPr>
                <w:rFonts w:ascii="Times New Roman" w:hAnsi="Times New Roman" w:cs="Times New Roman"/>
              </w:rPr>
              <w:t>киоска</w:t>
            </w:r>
            <w:r w:rsidRPr="002442F1">
              <w:rPr>
                <w:rFonts w:ascii="Times New Roman" w:hAnsi="Times New Roman" w:cs="Times New Roman"/>
              </w:rPr>
              <w:t xml:space="preserve"> </w:t>
            </w:r>
            <w:r>
              <w:rPr>
                <w:rFonts w:ascii="Times New Roman" w:hAnsi="Times New Roman" w:cs="Times New Roman"/>
              </w:rPr>
              <w:t>по адресу: с. Новоселицкое, ул. Школьная, 2а</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Pr>
                <w:rFonts w:ascii="Times New Roman" w:hAnsi="Times New Roman" w:cs="Times New Roman"/>
              </w:rPr>
              <w:t>1</w:t>
            </w:r>
            <w:r w:rsidRPr="002442F1">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Pr>
                <w:rFonts w:ascii="Times New Roman" w:hAnsi="Times New Roman" w:cs="Times New Roman"/>
              </w:rPr>
              <w:t>12,0</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Pr>
                <w:rFonts w:ascii="Times New Roman" w:hAnsi="Times New Roman" w:cs="Times New Roman"/>
              </w:rPr>
              <w:t>киоск</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Продовольственные товары и сельскохозяйственная продукция</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17 856,00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1B74E0" w:rsidTr="00182F2C">
        <w:tc>
          <w:tcPr>
            <w:tcW w:w="680"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ind w:left="-108"/>
              <w:rPr>
                <w:rFonts w:ascii="Times New Roman" w:hAnsi="Times New Roman" w:cs="Times New Roman"/>
              </w:rPr>
            </w:pPr>
            <w:r w:rsidRPr="001B74E0">
              <w:rPr>
                <w:rFonts w:ascii="Times New Roman" w:hAnsi="Times New Roman" w:cs="Times New Roman"/>
              </w:rPr>
              <w:t>Размещение киоска по адресу: с. Новоселицкое, ул. Школьная, 2а</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киоск</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bCs/>
              </w:rPr>
            </w:pPr>
            <w:r w:rsidRPr="001B74E0">
              <w:rPr>
                <w:rFonts w:ascii="Times New Roman" w:hAnsi="Times New Roman" w:cs="Times New Roman"/>
                <w:bCs/>
              </w:rPr>
              <w:t>Печатная продукция</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spacing w:after="0"/>
              <w:jc w:val="center"/>
              <w:rPr>
                <w:rFonts w:ascii="Times New Roman" w:hAnsi="Times New Roman" w:cs="Times New Roman"/>
              </w:rPr>
            </w:pPr>
            <w:r w:rsidRPr="001B74E0">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jc w:val="center"/>
              <w:rPr>
                <w:rFonts w:ascii="Times New Roman" w:hAnsi="Times New Roman" w:cs="Times New Roman"/>
              </w:rPr>
            </w:pPr>
            <w:r w:rsidRPr="001B74E0">
              <w:rPr>
                <w:rFonts w:ascii="Times New Roman" w:hAnsi="Times New Roman" w:cs="Times New Roman"/>
              </w:rPr>
              <w:t>7440,0</w:t>
            </w:r>
          </w:p>
        </w:tc>
        <w:tc>
          <w:tcPr>
            <w:tcW w:w="708" w:type="dxa"/>
            <w:tcBorders>
              <w:top w:val="single" w:sz="4" w:space="0" w:color="000000"/>
              <w:left w:val="single" w:sz="4" w:space="0" w:color="auto"/>
              <w:bottom w:val="single" w:sz="4" w:space="0" w:color="000000"/>
              <w:right w:val="single" w:sz="4" w:space="0" w:color="000000"/>
            </w:tcBorders>
          </w:tcPr>
          <w:p w:rsidR="00182F2C" w:rsidRPr="001B74E0" w:rsidRDefault="00182F2C" w:rsidP="00182F2C">
            <w:pPr>
              <w:jc w:val="both"/>
              <w:rPr>
                <w:rFonts w:ascii="Times New Roman" w:hAnsi="Times New Roman" w:cs="Times New Roman"/>
                <w:color w:val="000000"/>
              </w:rPr>
            </w:pPr>
            <w:r w:rsidRPr="001B74E0">
              <w:rPr>
                <w:rFonts w:ascii="Times New Roman" w:hAnsi="Times New Roman" w:cs="Times New Roman"/>
                <w:color w:val="000000"/>
              </w:rPr>
              <w:t>&lt;*&gt;</w:t>
            </w:r>
          </w:p>
        </w:tc>
      </w:tr>
      <w:tr w:rsidR="00182F2C" w:rsidRPr="001B74E0" w:rsidTr="00182F2C">
        <w:tc>
          <w:tcPr>
            <w:tcW w:w="680"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ind w:left="-108"/>
              <w:rPr>
                <w:rFonts w:ascii="Times New Roman" w:hAnsi="Times New Roman" w:cs="Times New Roman"/>
              </w:rPr>
            </w:pPr>
            <w:r w:rsidRPr="001B74E0">
              <w:rPr>
                <w:rFonts w:ascii="Times New Roman" w:hAnsi="Times New Roman" w:cs="Times New Roman"/>
              </w:rPr>
              <w:t>Размещение киоска по адресу: с. Новоселицкое, пер.Кавказский, 8</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16,0</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киоск</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bCs/>
              </w:rPr>
            </w:pPr>
            <w:r w:rsidRPr="001B74E0">
              <w:rPr>
                <w:rFonts w:ascii="Times New Roman" w:hAnsi="Times New Roman" w:cs="Times New Roman"/>
                <w:bCs/>
              </w:rPr>
              <w:t>Продукция общественного питания</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spacing w:after="0"/>
              <w:jc w:val="center"/>
              <w:rPr>
                <w:rFonts w:ascii="Times New Roman" w:hAnsi="Times New Roman" w:cs="Times New Roman"/>
              </w:rPr>
            </w:pPr>
            <w:r w:rsidRPr="001B74E0">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jc w:val="center"/>
              <w:rPr>
                <w:rFonts w:ascii="Times New Roman" w:hAnsi="Times New Roman" w:cs="Times New Roman"/>
              </w:rPr>
            </w:pPr>
            <w:r w:rsidRPr="001B74E0">
              <w:rPr>
                <w:rFonts w:ascii="Times New Roman" w:hAnsi="Times New Roman" w:cs="Times New Roman"/>
              </w:rPr>
              <w:t>23808,00</w:t>
            </w:r>
          </w:p>
        </w:tc>
        <w:tc>
          <w:tcPr>
            <w:tcW w:w="708" w:type="dxa"/>
            <w:tcBorders>
              <w:top w:val="single" w:sz="4" w:space="0" w:color="000000"/>
              <w:left w:val="single" w:sz="4" w:space="0" w:color="auto"/>
              <w:bottom w:val="single" w:sz="4" w:space="0" w:color="000000"/>
              <w:right w:val="single" w:sz="4" w:space="0" w:color="000000"/>
            </w:tcBorders>
          </w:tcPr>
          <w:p w:rsidR="00182F2C" w:rsidRPr="001B74E0" w:rsidRDefault="00182F2C" w:rsidP="00182F2C">
            <w:pPr>
              <w:jc w:val="both"/>
              <w:rPr>
                <w:rFonts w:ascii="Times New Roman" w:hAnsi="Times New Roman" w:cs="Times New Roman"/>
                <w:color w:val="000000"/>
              </w:rPr>
            </w:pPr>
            <w:r w:rsidRPr="001B74E0">
              <w:rPr>
                <w:rFonts w:ascii="Times New Roman" w:hAnsi="Times New Roman" w:cs="Times New Roman"/>
                <w:color w:val="000000"/>
              </w:rPr>
              <w:t>&lt;*&gt;</w:t>
            </w:r>
          </w:p>
        </w:tc>
      </w:tr>
      <w:tr w:rsidR="00182F2C" w:rsidRPr="001B74E0" w:rsidTr="00182F2C">
        <w:tc>
          <w:tcPr>
            <w:tcW w:w="680"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ind w:left="-108"/>
              <w:rPr>
                <w:rFonts w:ascii="Times New Roman" w:hAnsi="Times New Roman" w:cs="Times New Roman"/>
              </w:rPr>
            </w:pPr>
            <w:r w:rsidRPr="001B74E0">
              <w:rPr>
                <w:rFonts w:ascii="Times New Roman" w:hAnsi="Times New Roman" w:cs="Times New Roman"/>
              </w:rPr>
              <w:t>Размещение киоска по адресу: с. Новоселицкое, пер.Кавказский, 8</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rPr>
            </w:pPr>
            <w:r w:rsidRPr="001B74E0">
              <w:rPr>
                <w:rFonts w:ascii="Times New Roman" w:hAnsi="Times New Roman" w:cs="Times New Roman"/>
              </w:rPr>
              <w:t>киоск</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jc w:val="center"/>
              <w:rPr>
                <w:rFonts w:ascii="Times New Roman" w:hAnsi="Times New Roman" w:cs="Times New Roman"/>
                <w:bCs/>
              </w:rPr>
            </w:pPr>
            <w:r w:rsidRPr="001B74E0">
              <w:rPr>
                <w:rFonts w:ascii="Times New Roman" w:hAnsi="Times New Roman" w:cs="Times New Roman"/>
                <w:bCs/>
              </w:rPr>
              <w:t>Продукция общественного питания</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widowControl w:val="0"/>
              <w:spacing w:after="0"/>
              <w:jc w:val="center"/>
              <w:rPr>
                <w:rFonts w:ascii="Times New Roman" w:hAnsi="Times New Roman" w:cs="Times New Roman"/>
              </w:rPr>
            </w:pPr>
            <w:r w:rsidRPr="001B74E0">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jc w:val="center"/>
              <w:rPr>
                <w:rFonts w:ascii="Times New Roman" w:hAnsi="Times New Roman" w:cs="Times New Roman"/>
              </w:rPr>
            </w:pPr>
            <w:r w:rsidRPr="001B74E0">
              <w:rPr>
                <w:rFonts w:ascii="Times New Roman" w:hAnsi="Times New Roman" w:cs="Times New Roman"/>
              </w:rPr>
              <w:t>7440,00</w:t>
            </w:r>
          </w:p>
        </w:tc>
        <w:tc>
          <w:tcPr>
            <w:tcW w:w="708" w:type="dxa"/>
            <w:tcBorders>
              <w:top w:val="single" w:sz="4" w:space="0" w:color="000000"/>
              <w:left w:val="single" w:sz="4" w:space="0" w:color="auto"/>
              <w:bottom w:val="single" w:sz="4" w:space="0" w:color="000000"/>
              <w:right w:val="single" w:sz="4" w:space="0" w:color="000000"/>
            </w:tcBorders>
          </w:tcPr>
          <w:p w:rsidR="00182F2C" w:rsidRPr="001B74E0" w:rsidRDefault="00182F2C" w:rsidP="00182F2C">
            <w:pPr>
              <w:jc w:val="both"/>
              <w:rPr>
                <w:rFonts w:ascii="Times New Roman" w:hAnsi="Times New Roman" w:cs="Times New Roman"/>
                <w:color w:val="000000"/>
              </w:rPr>
            </w:pPr>
            <w:r w:rsidRPr="001B74E0">
              <w:rPr>
                <w:rFonts w:ascii="Times New Roman" w:hAnsi="Times New Roman" w:cs="Times New Roman"/>
                <w:color w:val="000000"/>
              </w:rPr>
              <w:t>&lt;*&gt;</w:t>
            </w:r>
          </w:p>
        </w:tc>
      </w:tr>
      <w:tr w:rsidR="00182F2C" w:rsidRPr="002442F1" w:rsidTr="00182F2C">
        <w:trPr>
          <w:trHeight w:val="285"/>
        </w:trPr>
        <w:tc>
          <w:tcPr>
            <w:tcW w:w="680" w:type="dxa"/>
            <w:tcBorders>
              <w:top w:val="single" w:sz="4" w:space="0" w:color="auto"/>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w:t>
            </w:r>
            <w:r>
              <w:rPr>
                <w:rFonts w:ascii="Times New Roman" w:hAnsi="Times New Roman" w:cs="Times New Roman"/>
              </w:rPr>
              <w:t>киоска</w:t>
            </w:r>
            <w:r w:rsidRPr="002442F1">
              <w:rPr>
                <w:rFonts w:ascii="Times New Roman" w:hAnsi="Times New Roman" w:cs="Times New Roman"/>
              </w:rPr>
              <w:t xml:space="preserve"> </w:t>
            </w:r>
            <w:r>
              <w:rPr>
                <w:rFonts w:ascii="Times New Roman" w:hAnsi="Times New Roman" w:cs="Times New Roman"/>
              </w:rPr>
              <w:t>по адресу: с. Китаевское, ул.Ленина, 86</w:t>
            </w:r>
          </w:p>
        </w:tc>
        <w:tc>
          <w:tcPr>
            <w:tcW w:w="709" w:type="dxa"/>
            <w:tcBorders>
              <w:top w:val="single" w:sz="4" w:space="0" w:color="auto"/>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auto"/>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rPr>
            </w:pPr>
            <w:r>
              <w:rPr>
                <w:rFonts w:ascii="Times New Roman" w:hAnsi="Times New Roman" w:cs="Times New Roman"/>
              </w:rPr>
              <w:t>киоск</w:t>
            </w:r>
          </w:p>
        </w:tc>
        <w:tc>
          <w:tcPr>
            <w:tcW w:w="1276" w:type="dxa"/>
            <w:tcBorders>
              <w:top w:val="single" w:sz="4" w:space="0" w:color="auto"/>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bCs/>
              </w:rPr>
            </w:pPr>
            <w:r>
              <w:rPr>
                <w:rFonts w:ascii="Times New Roman" w:hAnsi="Times New Roman" w:cs="Times New Roman"/>
                <w:bCs/>
              </w:rPr>
              <w:t>Печатная продукция</w:t>
            </w:r>
          </w:p>
        </w:tc>
        <w:tc>
          <w:tcPr>
            <w:tcW w:w="1276" w:type="dxa"/>
            <w:tcBorders>
              <w:top w:val="single" w:sz="4" w:space="0" w:color="auto"/>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auto"/>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2 455,20</w:t>
            </w:r>
          </w:p>
        </w:tc>
        <w:tc>
          <w:tcPr>
            <w:tcW w:w="708" w:type="dxa"/>
            <w:tcBorders>
              <w:top w:val="single" w:sz="4" w:space="0" w:color="auto"/>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rPr>
          <w:trHeight w:val="285"/>
        </w:trPr>
        <w:tc>
          <w:tcPr>
            <w:tcW w:w="680" w:type="dxa"/>
            <w:tcBorders>
              <w:top w:val="single" w:sz="4" w:space="0" w:color="auto"/>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п.Новый Маяк, ул.Школьная, 29</w:t>
            </w:r>
          </w:p>
        </w:tc>
        <w:tc>
          <w:tcPr>
            <w:tcW w:w="709"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E06EB1">
              <w:rPr>
                <w:rFonts w:ascii="Times New Roman" w:hAnsi="Times New Roman" w:cs="Times New Roman"/>
              </w:rPr>
              <w:t>20</w:t>
            </w:r>
            <w:r>
              <w:rPr>
                <w:rFonts w:ascii="Times New Roman" w:hAnsi="Times New Roman" w:cs="Times New Roman"/>
                <w:highlight w:val="yellow"/>
              </w:rPr>
              <w:t xml:space="preserve"> </w:t>
            </w:r>
          </w:p>
        </w:tc>
        <w:tc>
          <w:tcPr>
            <w:tcW w:w="1134"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auto"/>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Продовольственные товары и сельскохозяйственная продукция, не</w:t>
            </w:r>
            <w:r w:rsidRPr="002442F1">
              <w:rPr>
                <w:rFonts w:ascii="Times New Roman" w:hAnsi="Times New Roman" w:cs="Times New Roman"/>
                <w:bCs/>
              </w:rPr>
              <w:t>продо-вольствен-ные товары</w:t>
            </w:r>
          </w:p>
        </w:tc>
        <w:tc>
          <w:tcPr>
            <w:tcW w:w="1276" w:type="dxa"/>
            <w:tcBorders>
              <w:top w:val="single" w:sz="4" w:space="0" w:color="auto"/>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auto"/>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3 571,20</w:t>
            </w:r>
          </w:p>
        </w:tc>
        <w:tc>
          <w:tcPr>
            <w:tcW w:w="708" w:type="dxa"/>
            <w:tcBorders>
              <w:top w:val="single" w:sz="4" w:space="0" w:color="auto"/>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п.Новый Маяк, ул.Веселая Роща, 89</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E06EB1">
              <w:rPr>
                <w:rFonts w:ascii="Times New Roman" w:hAnsi="Times New Roman" w:cs="Times New Roman"/>
              </w:rPr>
              <w:t>20</w:t>
            </w:r>
            <w:r>
              <w:rPr>
                <w:rFonts w:ascii="Times New Roman" w:hAnsi="Times New Roman" w:cs="Times New Roman"/>
                <w:highlight w:val="yell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 xml:space="preserve">Продовольственные товары и сельскохозяйственная продукция, </w:t>
            </w:r>
            <w:r>
              <w:rPr>
                <w:rFonts w:ascii="Times New Roman" w:hAnsi="Times New Roman" w:cs="Times New Roman"/>
                <w:bCs/>
              </w:rPr>
              <w:lastRenderedPageBreak/>
              <w:t>не</w:t>
            </w:r>
            <w:r w:rsidRPr="002442F1">
              <w:rPr>
                <w:rFonts w:ascii="Times New Roman" w:hAnsi="Times New Roman" w:cs="Times New Roman"/>
                <w:bCs/>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lastRenderedPageBreak/>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3571,20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с.Падинское, ул.Красная, 116а</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E06EB1">
              <w:rPr>
                <w:rFonts w:ascii="Times New Roman" w:hAnsi="Times New Roman" w:cs="Times New Roman"/>
              </w:rPr>
              <w:t>20</w:t>
            </w:r>
            <w:r>
              <w:rPr>
                <w:rFonts w:ascii="Times New Roman" w:hAnsi="Times New Roman" w:cs="Times New Roman"/>
                <w:highlight w:val="yell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bCs/>
              </w:rPr>
            </w:pPr>
            <w:r>
              <w:rPr>
                <w:rFonts w:ascii="Times New Roman" w:hAnsi="Times New Roman" w:cs="Times New Roman"/>
                <w:bCs/>
              </w:rPr>
              <w:t>Продовольственные товары и сельскохозяйственная продукция, не</w:t>
            </w:r>
            <w:r w:rsidRPr="002442F1">
              <w:rPr>
                <w:rFonts w:ascii="Times New Roman" w:hAnsi="Times New Roman" w:cs="Times New Roman"/>
                <w:bCs/>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5 654,40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w:t>
            </w:r>
            <w:r>
              <w:rPr>
                <w:rFonts w:ascii="Times New Roman" w:hAnsi="Times New Roman" w:cs="Times New Roman"/>
              </w:rPr>
              <w:t>киоска</w:t>
            </w:r>
            <w:r w:rsidRPr="002442F1">
              <w:rPr>
                <w:rFonts w:ascii="Times New Roman" w:hAnsi="Times New Roman" w:cs="Times New Roman"/>
              </w:rPr>
              <w:t xml:space="preserve"> </w:t>
            </w:r>
            <w:r>
              <w:rPr>
                <w:rFonts w:ascii="Times New Roman" w:hAnsi="Times New Roman" w:cs="Times New Roman"/>
              </w:rPr>
              <w:t>по адресу: с.Чернолесское, пер.Карла Маркса 7в</w:t>
            </w:r>
          </w:p>
        </w:tc>
        <w:tc>
          <w:tcPr>
            <w:tcW w:w="709" w:type="dxa"/>
            <w:tcBorders>
              <w:top w:val="single" w:sz="4" w:space="0" w:color="000000"/>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rPr>
            </w:pPr>
            <w:r>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rPr>
            </w:pPr>
            <w:r>
              <w:rPr>
                <w:rFonts w:ascii="Times New Roman" w:hAnsi="Times New Roman" w:cs="Times New Roman"/>
              </w:rPr>
              <w:t>киоск</w:t>
            </w:r>
          </w:p>
        </w:tc>
        <w:tc>
          <w:tcPr>
            <w:tcW w:w="1276" w:type="dxa"/>
            <w:tcBorders>
              <w:top w:val="single" w:sz="4" w:space="0" w:color="000000"/>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bCs/>
              </w:rPr>
            </w:pPr>
            <w:r>
              <w:rPr>
                <w:rFonts w:ascii="Times New Roman" w:hAnsi="Times New Roman" w:cs="Times New Roman"/>
                <w:bCs/>
              </w:rPr>
              <w:t>Печатная продукция</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5 059,20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с.Чернолесское, пер.Карла Маркса 7в</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E06EB1">
              <w:rPr>
                <w:rFonts w:ascii="Times New Roman" w:hAnsi="Times New Roman" w:cs="Times New Roman"/>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Pr>
                <w:rFonts w:ascii="Times New Roman" w:hAnsi="Times New Roman" w:cs="Times New Roman"/>
              </w:rPr>
              <w:t>Промышленные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20 236,80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rPr>
          <w:trHeight w:val="1417"/>
        </w:trPr>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с.Чернолесское, пер.Карла Маркса 7а</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торговый павильон</w:t>
            </w:r>
          </w:p>
          <w:p w:rsidR="00182F2C" w:rsidRPr="00E06EB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Pr>
                <w:rFonts w:ascii="Times New Roman" w:hAnsi="Times New Roman" w:cs="Times New Roman"/>
                <w:bCs/>
              </w:rPr>
              <w:t>Продовольственные товары и сельскохозяйственная продукция, не</w:t>
            </w:r>
            <w:r w:rsidRPr="002442F1">
              <w:rPr>
                <w:rFonts w:ascii="Times New Roman" w:hAnsi="Times New Roman" w:cs="Times New Roman"/>
                <w:bCs/>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20 236,80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color w:val="000000"/>
              </w:rPr>
            </w:pPr>
            <w:r w:rsidRPr="002442F1">
              <w:rPr>
                <w:rFonts w:ascii="Times New Roman" w:hAnsi="Times New Roman" w:cs="Times New Roman"/>
                <w:color w:val="000000"/>
              </w:rPr>
              <w:t>&lt;*&gt;</w:t>
            </w:r>
          </w:p>
        </w:tc>
      </w:tr>
      <w:tr w:rsidR="00182F2C" w:rsidRPr="002442F1" w:rsidTr="00182F2C">
        <w:trPr>
          <w:trHeight w:val="1575"/>
        </w:trPr>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w:t>
            </w:r>
            <w:r>
              <w:rPr>
                <w:rFonts w:ascii="Times New Roman" w:hAnsi="Times New Roman" w:cs="Times New Roman"/>
              </w:rPr>
              <w:t>киоска</w:t>
            </w:r>
            <w:r w:rsidRPr="002442F1">
              <w:rPr>
                <w:rFonts w:ascii="Times New Roman" w:hAnsi="Times New Roman" w:cs="Times New Roman"/>
              </w:rPr>
              <w:t xml:space="preserve"> </w:t>
            </w:r>
            <w:r>
              <w:rPr>
                <w:rFonts w:ascii="Times New Roman" w:hAnsi="Times New Roman" w:cs="Times New Roman"/>
              </w:rPr>
              <w:t>по адресу: с.Чернолесское, пер.Карла Маркса 7в</w:t>
            </w:r>
          </w:p>
        </w:tc>
        <w:tc>
          <w:tcPr>
            <w:tcW w:w="709" w:type="dxa"/>
            <w:tcBorders>
              <w:top w:val="single" w:sz="4" w:space="0" w:color="000000"/>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rPr>
            </w:pPr>
            <w:r>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киоск</w:t>
            </w:r>
          </w:p>
        </w:tc>
        <w:tc>
          <w:tcPr>
            <w:tcW w:w="1276" w:type="dxa"/>
            <w:tcBorders>
              <w:top w:val="single" w:sz="4" w:space="0" w:color="000000"/>
              <w:left w:val="single" w:sz="4" w:space="0" w:color="000000"/>
              <w:bottom w:val="single" w:sz="4" w:space="0" w:color="000000"/>
              <w:right w:val="single" w:sz="4" w:space="0" w:color="000000"/>
            </w:tcBorders>
          </w:tcPr>
          <w:p w:rsidR="00182F2C" w:rsidRDefault="00182F2C" w:rsidP="00182F2C">
            <w:pPr>
              <w:widowControl w:val="0"/>
              <w:jc w:val="center"/>
              <w:rPr>
                <w:rFonts w:ascii="Times New Roman" w:hAnsi="Times New Roman" w:cs="Times New Roman"/>
                <w:bCs/>
              </w:rPr>
            </w:pPr>
            <w:r>
              <w:rPr>
                <w:rFonts w:ascii="Times New Roman" w:hAnsi="Times New Roman" w:cs="Times New Roman"/>
                <w:bCs/>
              </w:rPr>
              <w:t>Продукция общественного питания</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5059,20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r w:rsidR="00182F2C" w:rsidRPr="002442F1" w:rsidTr="00182F2C">
        <w:trPr>
          <w:trHeight w:val="1870"/>
        </w:trPr>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sidRPr="002442F1">
              <w:rPr>
                <w:rFonts w:ascii="Times New Roman" w:hAnsi="Times New Roman" w:cs="Times New Roman"/>
              </w:rPr>
              <w:t xml:space="preserve">Размещение торгового павильона </w:t>
            </w:r>
            <w:r>
              <w:rPr>
                <w:rFonts w:ascii="Times New Roman" w:hAnsi="Times New Roman" w:cs="Times New Roman"/>
              </w:rPr>
              <w:t>по адресу: п.Щелкан, ул.Школьная 11а</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182F2C" w:rsidRPr="00E06EB1" w:rsidRDefault="00182F2C" w:rsidP="00182F2C">
            <w:pPr>
              <w:widowControl w:val="0"/>
              <w:jc w:val="center"/>
              <w:rPr>
                <w:rFonts w:ascii="Times New Roman" w:hAnsi="Times New Roman" w:cs="Times New Roman"/>
              </w:rPr>
            </w:pPr>
            <w:r w:rsidRPr="00E06EB1">
              <w:rPr>
                <w:rFonts w:ascii="Times New Roman" w:hAnsi="Times New Roman" w:cs="Times New Roman"/>
              </w:rPr>
              <w:t>торговый павильон</w:t>
            </w:r>
          </w:p>
          <w:p w:rsidR="00182F2C" w:rsidRPr="00E06EB1" w:rsidRDefault="00182F2C"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spacing w:after="0"/>
              <w:ind w:left="-108"/>
              <w:rPr>
                <w:rFonts w:ascii="Times New Roman" w:hAnsi="Times New Roman" w:cs="Times New Roman"/>
              </w:rPr>
            </w:pPr>
            <w:r>
              <w:rPr>
                <w:rFonts w:ascii="Times New Roman" w:hAnsi="Times New Roman" w:cs="Times New Roman"/>
                <w:bCs/>
              </w:rPr>
              <w:t>Продовольственные товары и сельскохозяйственная продукция, не</w:t>
            </w:r>
            <w:r w:rsidRPr="002442F1">
              <w:rPr>
                <w:rFonts w:ascii="Times New Roman" w:hAnsi="Times New Roman" w:cs="Times New Roman"/>
                <w:bCs/>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tcPr>
          <w:p w:rsidR="00182F2C" w:rsidRPr="004A29EA" w:rsidRDefault="00182F2C" w:rsidP="00182F2C">
            <w:pPr>
              <w:widowControl w:val="0"/>
              <w:spacing w:after="0"/>
              <w:jc w:val="center"/>
              <w:rPr>
                <w:rFonts w:ascii="Times New Roman" w:hAnsi="Times New Roman" w:cs="Times New Roman"/>
              </w:rPr>
            </w:pPr>
            <w:r>
              <w:rPr>
                <w:rFonts w:ascii="Times New Roman" w:hAnsi="Times New Roman" w:cs="Times New Roman"/>
              </w:rPr>
              <w:t>2022- 2025 гг.</w:t>
            </w:r>
          </w:p>
        </w:tc>
        <w:tc>
          <w:tcPr>
            <w:tcW w:w="1276" w:type="dxa"/>
            <w:tcBorders>
              <w:top w:val="single" w:sz="4" w:space="0" w:color="000000"/>
              <w:left w:val="single" w:sz="4" w:space="0" w:color="000000"/>
              <w:bottom w:val="single" w:sz="4" w:space="0" w:color="000000"/>
              <w:right w:val="single" w:sz="4" w:space="0" w:color="auto"/>
            </w:tcBorders>
          </w:tcPr>
          <w:p w:rsidR="00182F2C" w:rsidRPr="004A29EA" w:rsidRDefault="00182F2C" w:rsidP="00182F2C">
            <w:pPr>
              <w:jc w:val="center"/>
              <w:rPr>
                <w:rFonts w:ascii="Times New Roman" w:hAnsi="Times New Roman" w:cs="Times New Roman"/>
              </w:rPr>
            </w:pPr>
            <w:r>
              <w:rPr>
                <w:rFonts w:ascii="Times New Roman" w:hAnsi="Times New Roman" w:cs="Times New Roman"/>
              </w:rPr>
              <w:t>3571,20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&lt;*&gt;</w:t>
            </w:r>
          </w:p>
        </w:tc>
      </w:tr>
    </w:tbl>
    <w:p w:rsidR="00844B7A" w:rsidRPr="003533C2" w:rsidRDefault="00844B7A" w:rsidP="00844B7A">
      <w:pPr>
        <w:pStyle w:val="Default"/>
        <w:ind w:firstLine="708"/>
        <w:jc w:val="both"/>
        <w:rPr>
          <w:sz w:val="28"/>
          <w:szCs w:val="28"/>
        </w:rPr>
      </w:pPr>
      <w:r w:rsidRPr="003533C2">
        <w:rPr>
          <w:bCs/>
          <w:sz w:val="28"/>
          <w:szCs w:val="28"/>
          <w:u w:val="single"/>
        </w:rPr>
        <w:t>Примечание</w:t>
      </w:r>
      <w:r w:rsidRPr="003533C2">
        <w:rPr>
          <w:bCs/>
          <w:sz w:val="28"/>
          <w:szCs w:val="28"/>
        </w:rPr>
        <w:t xml:space="preserve"> &lt;*&gt; </w:t>
      </w:r>
      <w:r w:rsidRPr="003533C2">
        <w:rPr>
          <w:sz w:val="28"/>
          <w:szCs w:val="28"/>
        </w:rPr>
        <w:t xml:space="preserve">- в конкурсном отборе могут участвовать только субъекты малого и среднего предпринимательства </w:t>
      </w:r>
    </w:p>
    <w:p w:rsidR="00D26425" w:rsidRDefault="00D26425" w:rsidP="00D26425">
      <w:pPr>
        <w:pStyle w:val="1"/>
        <w:shd w:val="clear" w:color="auto" w:fill="auto"/>
        <w:tabs>
          <w:tab w:val="left" w:pos="0"/>
        </w:tabs>
        <w:spacing w:after="0" w:line="322" w:lineRule="exact"/>
        <w:ind w:right="20"/>
        <w:jc w:val="both"/>
        <w:rPr>
          <w:rFonts w:cs="Times New Roman"/>
          <w:sz w:val="28"/>
          <w:szCs w:val="28"/>
        </w:rPr>
      </w:pPr>
    </w:p>
    <w:p w:rsidR="00D26425" w:rsidRDefault="00D26425" w:rsidP="00D26425">
      <w:pPr>
        <w:pStyle w:val="1"/>
        <w:shd w:val="clear" w:color="auto" w:fill="auto"/>
        <w:tabs>
          <w:tab w:val="left" w:pos="0"/>
        </w:tabs>
        <w:spacing w:after="0" w:line="322" w:lineRule="exact"/>
        <w:ind w:right="20"/>
        <w:jc w:val="both"/>
        <w:rPr>
          <w:rFonts w:cs="Times New Roman"/>
          <w:sz w:val="28"/>
          <w:szCs w:val="28"/>
        </w:rPr>
      </w:pPr>
    </w:p>
    <w:p w:rsidR="00D26425" w:rsidRDefault="00844B7A"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lastRenderedPageBreak/>
        <w:t>Приложение №2</w:t>
      </w:r>
    </w:p>
    <w:p w:rsidR="00E31FFA" w:rsidRDefault="00E31FFA" w:rsidP="00EF705A">
      <w:pPr>
        <w:spacing w:after="0" w:line="240" w:lineRule="exact"/>
        <w:ind w:left="4248"/>
        <w:jc w:val="right"/>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E31FFA" w:rsidRDefault="00E31FFA" w:rsidP="00EF705A">
      <w:pPr>
        <w:spacing w:after="0" w:line="240" w:lineRule="exact"/>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Default="00E31FFA" w:rsidP="00EF705A">
      <w:pPr>
        <w:pStyle w:val="ConsPlusNonformat"/>
        <w:spacing w:line="240" w:lineRule="exact"/>
        <w:jc w:val="right"/>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Pr="0081601E">
        <w:rPr>
          <w:rFonts w:ascii="Times New Roman" w:hAnsi="Times New Roman" w:cs="Times New Roman"/>
          <w:sz w:val="28"/>
          <w:szCs w:val="28"/>
        </w:rPr>
        <w:t>-2025 годы</w:t>
      </w:r>
    </w:p>
    <w:p w:rsidR="00E31FFA" w:rsidRDefault="00E31FFA" w:rsidP="00844B7A">
      <w:pPr>
        <w:pStyle w:val="ConsPlusNonformat"/>
        <w:jc w:val="both"/>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Форма</w:t>
      </w:r>
    </w:p>
    <w:p w:rsidR="00844B7A" w:rsidRPr="00CE1164" w:rsidRDefault="00844B7A" w:rsidP="00844B7A">
      <w:pPr>
        <w:pStyle w:val="ConsPlusNonformat"/>
        <w:jc w:val="center"/>
        <w:rPr>
          <w:rFonts w:ascii="Times New Roman" w:hAnsi="Times New Roman" w:cs="Times New Roman"/>
          <w:sz w:val="24"/>
          <w:szCs w:val="24"/>
        </w:rPr>
      </w:pPr>
    </w:p>
    <w:p w:rsidR="00844B7A" w:rsidRPr="00CE1164" w:rsidRDefault="00844B7A" w:rsidP="00844B7A">
      <w:pPr>
        <w:pStyle w:val="ConsPlusNonformat"/>
        <w:jc w:val="center"/>
        <w:rPr>
          <w:rFonts w:ascii="Times New Roman" w:hAnsi="Times New Roman" w:cs="Times New Roman"/>
          <w:sz w:val="24"/>
          <w:szCs w:val="24"/>
        </w:rPr>
      </w:pPr>
      <w:bookmarkStart w:id="0" w:name="P693"/>
      <w:bookmarkEnd w:id="0"/>
      <w:r w:rsidRPr="00CE1164">
        <w:rPr>
          <w:rFonts w:ascii="Times New Roman" w:hAnsi="Times New Roman" w:cs="Times New Roman"/>
          <w:sz w:val="24"/>
          <w:szCs w:val="24"/>
        </w:rPr>
        <w:t>ЗАЯВКА</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на   участие   в аукционе на право заключения договора на размещение</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нестационарного    торгового    объекта (</w:t>
      </w:r>
      <w:r>
        <w:rPr>
          <w:rFonts w:ascii="Times New Roman" w:hAnsi="Times New Roman" w:cs="Times New Roman"/>
          <w:sz w:val="24"/>
          <w:szCs w:val="24"/>
        </w:rPr>
        <w:t>нестационарного</w:t>
      </w:r>
      <w:r w:rsidRPr="00CE1164">
        <w:rPr>
          <w:rFonts w:ascii="Times New Roman" w:hAnsi="Times New Roman" w:cs="Times New Roman"/>
          <w:sz w:val="24"/>
          <w:szCs w:val="24"/>
        </w:rPr>
        <w:t xml:space="preserve"> объекта по</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предоставлению услуг) на территории   Новоселицкого муниципального округа</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Ставропольского края</w:t>
      </w:r>
    </w:p>
    <w:p w:rsidR="00844B7A" w:rsidRPr="00CE1164" w:rsidRDefault="00844B7A" w:rsidP="00844B7A">
      <w:pPr>
        <w:pStyle w:val="ConsPlusNonformat"/>
        <w:jc w:val="center"/>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По адресу: ___________________________________________________________, лот</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N ______ от _______________________________________________________________</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 xml:space="preserve">                                  (Ф.И.О.)</w:t>
      </w:r>
    </w:p>
    <w:p w:rsidR="00844B7A" w:rsidRPr="00CE1164" w:rsidRDefault="00844B7A" w:rsidP="00844B7A">
      <w:pPr>
        <w:pStyle w:val="ConsPlusNonformat"/>
        <w:jc w:val="both"/>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1.  Изучив данные информационного сообщения об условиях аукциона на</w:t>
      </w:r>
      <w:r>
        <w:rPr>
          <w:rFonts w:ascii="Times New Roman" w:hAnsi="Times New Roman" w:cs="Times New Roman"/>
          <w:sz w:val="24"/>
          <w:szCs w:val="24"/>
        </w:rPr>
        <w:t xml:space="preserve"> </w:t>
      </w:r>
      <w:r w:rsidRPr="00CE1164">
        <w:rPr>
          <w:rFonts w:ascii="Times New Roman" w:hAnsi="Times New Roman" w:cs="Times New Roman"/>
          <w:sz w:val="24"/>
          <w:szCs w:val="24"/>
        </w:rPr>
        <w:t>право заключения договора на размещение нестационарного торгового объекта</w:t>
      </w:r>
      <w:r>
        <w:rPr>
          <w:rFonts w:ascii="Times New Roman" w:hAnsi="Times New Roman" w:cs="Times New Roman"/>
          <w:sz w:val="24"/>
          <w:szCs w:val="24"/>
        </w:rPr>
        <w:t xml:space="preserve"> </w:t>
      </w:r>
      <w:r w:rsidRPr="00CE1164">
        <w:rPr>
          <w:rFonts w:ascii="Times New Roman" w:hAnsi="Times New Roman" w:cs="Times New Roman"/>
          <w:sz w:val="24"/>
          <w:szCs w:val="24"/>
        </w:rPr>
        <w:t>(нестационарного объекта по предоставлению услуг) и аукционную документацию</w:t>
      </w:r>
      <w:r>
        <w:rPr>
          <w:rFonts w:ascii="Times New Roman" w:hAnsi="Times New Roman" w:cs="Times New Roman"/>
          <w:sz w:val="24"/>
          <w:szCs w:val="24"/>
        </w:rPr>
        <w:t xml:space="preserve"> </w:t>
      </w:r>
      <w:r w:rsidRPr="00CE1164">
        <w:rPr>
          <w:rFonts w:ascii="Times New Roman" w:hAnsi="Times New Roman" w:cs="Times New Roman"/>
          <w:sz w:val="24"/>
          <w:szCs w:val="24"/>
        </w:rPr>
        <w:t>об аукционе, принимаю решение участвовать в аукционе на указанных условиях,</w:t>
      </w:r>
      <w:r>
        <w:rPr>
          <w:rFonts w:ascii="Times New Roman" w:hAnsi="Times New Roman" w:cs="Times New Roman"/>
          <w:sz w:val="24"/>
          <w:szCs w:val="24"/>
        </w:rPr>
        <w:t xml:space="preserve"> </w:t>
      </w:r>
      <w:r w:rsidRPr="00CE1164">
        <w:rPr>
          <w:rFonts w:ascii="Times New Roman" w:hAnsi="Times New Roman" w:cs="Times New Roman"/>
          <w:sz w:val="24"/>
          <w:szCs w:val="24"/>
        </w:rPr>
        <w:t>в    том    числе   по   размещению   нестационарного   торгового   объекта</w:t>
      </w:r>
      <w:r>
        <w:rPr>
          <w:rFonts w:ascii="Times New Roman" w:hAnsi="Times New Roman" w:cs="Times New Roman"/>
          <w:sz w:val="24"/>
          <w:szCs w:val="24"/>
        </w:rPr>
        <w:t xml:space="preserve"> </w:t>
      </w:r>
      <w:r w:rsidRPr="00CE1164">
        <w:rPr>
          <w:rFonts w:ascii="Times New Roman" w:hAnsi="Times New Roman" w:cs="Times New Roman"/>
          <w:sz w:val="24"/>
          <w:szCs w:val="24"/>
        </w:rPr>
        <w:t>(нестационарного объекта по предоставлению услуг) в соответствии с эскизным</w:t>
      </w:r>
      <w:r>
        <w:rPr>
          <w:rFonts w:ascii="Times New Roman" w:hAnsi="Times New Roman" w:cs="Times New Roman"/>
          <w:sz w:val="24"/>
          <w:szCs w:val="24"/>
        </w:rPr>
        <w:t xml:space="preserve"> </w:t>
      </w:r>
      <w:r w:rsidRPr="00CE1164">
        <w:rPr>
          <w:rFonts w:ascii="Times New Roman" w:hAnsi="Times New Roman" w:cs="Times New Roman"/>
          <w:sz w:val="24"/>
          <w:szCs w:val="24"/>
        </w:rPr>
        <w:t>проектом.  В случае признания победителем аукциона в сроки, указанные в</w:t>
      </w:r>
      <w:r>
        <w:rPr>
          <w:rFonts w:ascii="Times New Roman" w:hAnsi="Times New Roman" w:cs="Times New Roman"/>
          <w:sz w:val="24"/>
          <w:szCs w:val="24"/>
        </w:rPr>
        <w:t xml:space="preserve"> аукционной </w:t>
      </w:r>
      <w:r w:rsidRPr="00CE1164">
        <w:rPr>
          <w:rFonts w:ascii="Times New Roman" w:hAnsi="Times New Roman" w:cs="Times New Roman"/>
          <w:sz w:val="24"/>
          <w:szCs w:val="24"/>
        </w:rPr>
        <w:t>документации, обязуюсь заключить договор на размещение</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нестационарного торгового объекта </w:t>
      </w:r>
      <w:r>
        <w:rPr>
          <w:rFonts w:ascii="Times New Roman" w:hAnsi="Times New Roman" w:cs="Times New Roman"/>
          <w:sz w:val="24"/>
          <w:szCs w:val="24"/>
        </w:rPr>
        <w:t xml:space="preserve">(нестационарного </w:t>
      </w:r>
      <w:r w:rsidRPr="00CE1164">
        <w:rPr>
          <w:rFonts w:ascii="Times New Roman" w:hAnsi="Times New Roman" w:cs="Times New Roman"/>
          <w:sz w:val="24"/>
          <w:szCs w:val="24"/>
        </w:rPr>
        <w:t>объекта по</w:t>
      </w:r>
      <w:r>
        <w:rPr>
          <w:rFonts w:ascii="Times New Roman" w:hAnsi="Times New Roman" w:cs="Times New Roman"/>
          <w:sz w:val="24"/>
          <w:szCs w:val="24"/>
        </w:rPr>
        <w:t xml:space="preserve"> </w:t>
      </w:r>
      <w:r w:rsidRPr="00CE1164">
        <w:rPr>
          <w:rFonts w:ascii="Times New Roman" w:hAnsi="Times New Roman" w:cs="Times New Roman"/>
          <w:sz w:val="24"/>
          <w:szCs w:val="24"/>
        </w:rPr>
        <w:t>предоставлению услуг).</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2.  Заявляю о соответствии требованиям, указанным в Положении об</w:t>
      </w:r>
      <w:r>
        <w:rPr>
          <w:rFonts w:ascii="Times New Roman" w:hAnsi="Times New Roman" w:cs="Times New Roman"/>
          <w:sz w:val="24"/>
          <w:szCs w:val="24"/>
        </w:rPr>
        <w:t xml:space="preserve"> </w:t>
      </w:r>
      <w:r w:rsidRPr="00CE1164">
        <w:rPr>
          <w:rFonts w:ascii="Times New Roman" w:hAnsi="Times New Roman" w:cs="Times New Roman"/>
          <w:sz w:val="24"/>
          <w:szCs w:val="24"/>
        </w:rPr>
        <w:t>организации и проведении аукциона на право заключения договоров на</w:t>
      </w:r>
      <w:r>
        <w:rPr>
          <w:rFonts w:ascii="Times New Roman" w:hAnsi="Times New Roman" w:cs="Times New Roman"/>
          <w:sz w:val="24"/>
          <w:szCs w:val="24"/>
        </w:rPr>
        <w:t xml:space="preserve"> </w:t>
      </w:r>
      <w:r w:rsidRPr="00CE1164">
        <w:rPr>
          <w:rFonts w:ascii="Times New Roman" w:hAnsi="Times New Roman" w:cs="Times New Roman"/>
          <w:sz w:val="24"/>
          <w:szCs w:val="24"/>
        </w:rPr>
        <w:t>размещение нестационарного торгового объекта (нестационарного объекта по</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предоставлению   услуг) на   территории   </w:t>
      </w:r>
      <w:r>
        <w:rPr>
          <w:rFonts w:ascii="Times New Roman" w:hAnsi="Times New Roman" w:cs="Times New Roman"/>
          <w:sz w:val="24"/>
          <w:szCs w:val="24"/>
        </w:rPr>
        <w:t>Новоселицкого муниципального</w:t>
      </w:r>
      <w:r w:rsidRPr="00CE1164">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CE1164">
        <w:rPr>
          <w:rFonts w:ascii="Times New Roman" w:hAnsi="Times New Roman" w:cs="Times New Roman"/>
          <w:sz w:val="24"/>
          <w:szCs w:val="24"/>
        </w:rPr>
        <w:t>Ставропольского края.</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3.  Заявляю о том, что являюсь (не являюсь) субъектом малого и среднего</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предпринимательства (нужное подчеркнуть).</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 xml:space="preserve">    4. Полное наименование (Ф.И.О.) участника аукциона:</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Pr>
          <w:rFonts w:ascii="Times New Roman" w:hAnsi="Times New Roman" w:cs="Times New Roman"/>
          <w:sz w:val="24"/>
          <w:szCs w:val="24"/>
        </w:rPr>
        <w:t xml:space="preserve">    5.  Юридический </w:t>
      </w:r>
      <w:r w:rsidRPr="00CE1164">
        <w:rPr>
          <w:rFonts w:ascii="Times New Roman" w:hAnsi="Times New Roman" w:cs="Times New Roman"/>
          <w:sz w:val="24"/>
          <w:szCs w:val="24"/>
        </w:rPr>
        <w:t>адрес (для юридических лиц), адрес регистрации (для</w:t>
      </w:r>
      <w:r>
        <w:rPr>
          <w:rFonts w:ascii="Times New Roman" w:hAnsi="Times New Roman" w:cs="Times New Roman"/>
          <w:sz w:val="24"/>
          <w:szCs w:val="24"/>
        </w:rPr>
        <w:t xml:space="preserve"> </w:t>
      </w:r>
      <w:r w:rsidRPr="00CE1164">
        <w:rPr>
          <w:rFonts w:ascii="Times New Roman" w:hAnsi="Times New Roman" w:cs="Times New Roman"/>
          <w:sz w:val="24"/>
          <w:szCs w:val="24"/>
        </w:rPr>
        <w:t>индивидуальных предпринимателей):</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6. ИНН участника аукциона:</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Приложения:</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1)</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2)</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3)</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4)</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 ___________ 20__ ___________________ (______________________)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E1164">
        <w:rPr>
          <w:rFonts w:ascii="Times New Roman" w:hAnsi="Times New Roman" w:cs="Times New Roman"/>
          <w:sz w:val="24"/>
          <w:szCs w:val="24"/>
        </w:rPr>
        <w:t>(Ф.И.О.)</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М.П.</w:t>
      </w:r>
    </w:p>
    <w:p w:rsidR="00844B7A" w:rsidRDefault="00844B7A"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lastRenderedPageBreak/>
        <w:t>Приложение№3</w:t>
      </w:r>
    </w:p>
    <w:p w:rsidR="00E31FFA" w:rsidRDefault="00844B7A" w:rsidP="00EF705A">
      <w:pPr>
        <w:spacing w:after="0" w:line="240" w:lineRule="exact"/>
        <w:ind w:left="4248"/>
        <w:jc w:val="right"/>
        <w:rPr>
          <w:rFonts w:ascii="Times New Roman" w:hAnsi="Times New Roman" w:cs="Times New Roman"/>
          <w:sz w:val="28"/>
          <w:szCs w:val="28"/>
        </w:rPr>
      </w:pPr>
      <w:r>
        <w:rPr>
          <w:rFonts w:ascii="Times New Roman" w:hAnsi="Times New Roman" w:cs="Times New Roman"/>
          <w:sz w:val="24"/>
          <w:szCs w:val="24"/>
        </w:rPr>
        <w:tab/>
      </w:r>
      <w:r w:rsidR="00E31FFA">
        <w:rPr>
          <w:rFonts w:ascii="Times New Roman" w:hAnsi="Times New Roman" w:cs="Times New Roman"/>
          <w:sz w:val="28"/>
          <w:szCs w:val="28"/>
        </w:rPr>
        <w:t xml:space="preserve">к Документации </w:t>
      </w:r>
    </w:p>
    <w:p w:rsidR="00E31FFA" w:rsidRDefault="00E31FFA" w:rsidP="00EF705A">
      <w:pPr>
        <w:spacing w:after="0" w:line="240" w:lineRule="exact"/>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Default="00E31FFA" w:rsidP="00EF705A">
      <w:pPr>
        <w:pStyle w:val="ConsPlusNonformat"/>
        <w:spacing w:line="240" w:lineRule="exact"/>
        <w:jc w:val="right"/>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Pr="0081601E">
        <w:rPr>
          <w:rFonts w:ascii="Times New Roman" w:hAnsi="Times New Roman" w:cs="Times New Roman"/>
          <w:sz w:val="28"/>
          <w:szCs w:val="28"/>
        </w:rPr>
        <w:t>-2025 годы</w:t>
      </w:r>
    </w:p>
    <w:p w:rsidR="00E31FFA" w:rsidRDefault="00E31FFA" w:rsidP="00EF705A">
      <w:pPr>
        <w:pStyle w:val="ConsPlusNonformat"/>
        <w:spacing w:line="240" w:lineRule="exact"/>
        <w:jc w:val="both"/>
        <w:rPr>
          <w:rFonts w:ascii="Times New Roman" w:hAnsi="Times New Roman" w:cs="Times New Roman"/>
          <w:sz w:val="24"/>
          <w:szCs w:val="24"/>
        </w:rPr>
      </w:pPr>
    </w:p>
    <w:p w:rsidR="00844B7A" w:rsidRPr="000F4A4D" w:rsidRDefault="00844B7A" w:rsidP="00844B7A">
      <w:pPr>
        <w:pStyle w:val="ConsPlusNonformat"/>
        <w:jc w:val="both"/>
        <w:rPr>
          <w:rFonts w:ascii="Times New Roman" w:hAnsi="Times New Roman" w:cs="Times New Roman"/>
          <w:sz w:val="24"/>
          <w:szCs w:val="24"/>
        </w:rPr>
      </w:pPr>
      <w:r w:rsidRPr="000F4A4D">
        <w:rPr>
          <w:rFonts w:ascii="Times New Roman" w:hAnsi="Times New Roman" w:cs="Times New Roman"/>
          <w:sz w:val="24"/>
          <w:szCs w:val="24"/>
        </w:rPr>
        <w:t>ФОРМА</w:t>
      </w:r>
    </w:p>
    <w:p w:rsidR="00E31FFA" w:rsidRPr="00A41DCC" w:rsidRDefault="00E31FFA" w:rsidP="00E31FFA">
      <w:pPr>
        <w:pStyle w:val="ConsPlusNonformat"/>
        <w:jc w:val="center"/>
        <w:rPr>
          <w:rFonts w:ascii="Times New Roman" w:hAnsi="Times New Roman" w:cs="Times New Roman"/>
          <w:sz w:val="24"/>
          <w:szCs w:val="24"/>
        </w:rPr>
      </w:pPr>
      <w:bookmarkStart w:id="1" w:name="P531"/>
      <w:bookmarkEnd w:id="1"/>
      <w:r w:rsidRPr="00A41DCC">
        <w:rPr>
          <w:rFonts w:ascii="Times New Roman" w:hAnsi="Times New Roman" w:cs="Times New Roman"/>
          <w:sz w:val="24"/>
          <w:szCs w:val="24"/>
        </w:rPr>
        <w:t>ДОГОВОР</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на размещение нестационарных торговых объектов (нестационарных объектов по</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предоставлению   услуг) на   территории   Новоселицкого муниципального округа</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Ставропольского края</w:t>
      </w:r>
    </w:p>
    <w:p w:rsidR="00E31FFA" w:rsidRPr="00A41DCC" w:rsidRDefault="00E31FFA" w:rsidP="00E31FFA">
      <w:pPr>
        <w:pStyle w:val="ConsPlusNonformat"/>
        <w:jc w:val="both"/>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 Новоселицкое                                                                        "___" _____________ 20__ г.</w:t>
      </w:r>
    </w:p>
    <w:p w:rsidR="00E31FFA" w:rsidRPr="00A41DCC" w:rsidRDefault="00E31FFA" w:rsidP="00E31FFA">
      <w:pPr>
        <w:pStyle w:val="ConsPlusNonformat"/>
        <w:jc w:val="both"/>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Администрация   Новоселицкого муниципального округа Ставропольского края,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именуемая в дальнейшем "Администрация", в лице 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(Ф.И.О., должность)</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 и</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(организационно-правовая форма, наименование</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юридического лица или Ф.И.О. индивидуального</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предпринимателя)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__________________________________________________________________________,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именуемый в дальнейшем "Хозяйствующий субъект", в лице 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(документ, подтверждающий полномочия)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с  соблюдением  требований Гражданского </w:t>
      </w:r>
      <w:hyperlink r:id="rId14" w:history="1">
        <w:r w:rsidRPr="00A41DCC">
          <w:rPr>
            <w:rFonts w:ascii="Times New Roman" w:hAnsi="Times New Roman" w:cs="Times New Roman"/>
            <w:color w:val="0000FF"/>
            <w:sz w:val="24"/>
            <w:szCs w:val="24"/>
          </w:rPr>
          <w:t>кодекса</w:t>
        </w:r>
      </w:hyperlink>
      <w:r w:rsidRPr="00A41DCC">
        <w:rPr>
          <w:rFonts w:ascii="Times New Roman" w:hAnsi="Times New Roman" w:cs="Times New Roman"/>
          <w:sz w:val="24"/>
          <w:szCs w:val="24"/>
        </w:rPr>
        <w:t xml:space="preserve"> Российской Федерации, иного</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законодательства   Российской   Федерации, нормативных   правовых   актов</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Ставропольского края и Новоселицкого муниципального округа Ставропольского края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заключили настоящий договор (далее - договор) о нижеследующем:</w:t>
      </w:r>
    </w:p>
    <w:p w:rsidR="00E31FFA" w:rsidRPr="00A41DCC" w:rsidRDefault="00E31FFA" w:rsidP="00E31FFA">
      <w:pPr>
        <w:pStyle w:val="ConsPlusNormal"/>
        <w:jc w:val="center"/>
        <w:rPr>
          <w:rFonts w:ascii="Times New Roman" w:hAnsi="Times New Roman" w:cs="Times New Roman"/>
          <w:sz w:val="24"/>
          <w:szCs w:val="24"/>
        </w:rPr>
      </w:pP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1. Предмет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1.1. Договор заключен по результатам </w:t>
      </w:r>
      <w:r>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право заключения договора на размещение нестационарного торгового объекта (протокол заседания аукционной комиссии от _________ N ____ по лоту N ___) / без проведения </w:t>
      </w:r>
      <w:r>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основании _________________________.</w:t>
      </w:r>
    </w:p>
    <w:p w:rsidR="00E31FFA" w:rsidRPr="00A41DCC" w:rsidRDefault="00E31FFA" w:rsidP="00E31FFA">
      <w:pPr>
        <w:pStyle w:val="ConsPlusNormal"/>
        <w:ind w:firstLine="540"/>
        <w:jc w:val="both"/>
        <w:rPr>
          <w:rFonts w:ascii="Times New Roman" w:hAnsi="Times New Roman" w:cs="Times New Roman"/>
          <w:sz w:val="24"/>
          <w:szCs w:val="24"/>
        </w:rPr>
      </w:pPr>
      <w:bookmarkStart w:id="2" w:name="P557"/>
      <w:bookmarkEnd w:id="2"/>
      <w:r w:rsidRPr="00A41DCC">
        <w:rPr>
          <w:rFonts w:ascii="Times New Roman" w:hAnsi="Times New Roman" w:cs="Times New Roman"/>
          <w:sz w:val="24"/>
          <w:szCs w:val="24"/>
        </w:rPr>
        <w:t>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Новоселицкого муниципального округа Ставропольского края, утвержденной постановлением администрации Новоселицкого муниципального округа Ставропольского края от ____ г. N ______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A41DCC">
          <w:rPr>
            <w:rFonts w:ascii="Times New Roman" w:hAnsi="Times New Roman" w:cs="Times New Roman"/>
            <w:color w:val="0000FF"/>
            <w:sz w:val="24"/>
            <w:szCs w:val="24"/>
          </w:rPr>
          <w:t>пунктом 1.2</w:t>
        </w:r>
      </w:hyperlink>
      <w:r w:rsidRPr="00A41DCC">
        <w:rPr>
          <w:rFonts w:ascii="Times New Roman" w:hAnsi="Times New Roman" w:cs="Times New Roman"/>
          <w:sz w:val="24"/>
          <w:szCs w:val="24"/>
        </w:rPr>
        <w:t xml:space="preserve"> </w:t>
      </w:r>
      <w:r w:rsidRPr="00A41DCC">
        <w:rPr>
          <w:rFonts w:ascii="Times New Roman" w:hAnsi="Times New Roman" w:cs="Times New Roman"/>
          <w:sz w:val="24"/>
          <w:szCs w:val="24"/>
        </w:rPr>
        <w:lastRenderedPageBreak/>
        <w:t>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1.4. Период размещения Объекта устанавливается с "____" _______ 20___ г. по "____" ________ 20___ г.</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1.5. Место для размещения нестационарного торгового объекта (нестационарного объекта по предоставлению услуг) на территории Новоселицкого муниципального округа Ставропольского края считается переданным Хозяйствующему субъекту с момента подписания Акта приема-передачи</w:t>
      </w:r>
      <w:r>
        <w:rPr>
          <w:rFonts w:ascii="Times New Roman" w:hAnsi="Times New Roman" w:cs="Times New Roman"/>
          <w:sz w:val="24"/>
          <w:szCs w:val="24"/>
        </w:rPr>
        <w:t xml:space="preserve"> в случае заключения договора в отношении торгового павильона, киоска</w:t>
      </w:r>
      <w:r w:rsidRPr="00A41DCC">
        <w:rPr>
          <w:rFonts w:ascii="Times New Roman" w:hAnsi="Times New Roman" w:cs="Times New Roman"/>
          <w:sz w:val="24"/>
          <w:szCs w:val="24"/>
        </w:rPr>
        <w:t>.</w:t>
      </w:r>
      <w:r>
        <w:rPr>
          <w:rFonts w:ascii="Times New Roman" w:hAnsi="Times New Roman" w:cs="Times New Roman"/>
          <w:sz w:val="24"/>
          <w:szCs w:val="24"/>
        </w:rPr>
        <w:t xml:space="preserve"> В случае заключения договора в отношении иных видов нестационарных торговых объектов, место считается переданным собственнику на период, определенный пунктом 1.4 настоящего договора.  </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2. Плата за размещение Объекта и порядок расчетов</w:t>
      </w:r>
    </w:p>
    <w:p w:rsidR="00E31FFA" w:rsidRPr="00A41DCC" w:rsidRDefault="00E31FFA" w:rsidP="00E31FFA">
      <w:pPr>
        <w:pStyle w:val="ConsPlusNormal"/>
        <w:ind w:firstLine="540"/>
        <w:jc w:val="both"/>
        <w:rPr>
          <w:rFonts w:ascii="Times New Roman" w:hAnsi="Times New Roman" w:cs="Times New Roman"/>
          <w:sz w:val="24"/>
          <w:szCs w:val="24"/>
        </w:rPr>
      </w:pPr>
      <w:bookmarkStart w:id="3" w:name="P564"/>
      <w:bookmarkEnd w:id="3"/>
      <w:r w:rsidRPr="00A41DCC">
        <w:rPr>
          <w:rFonts w:ascii="Times New Roman" w:hAnsi="Times New Roman" w:cs="Times New Roman"/>
          <w:sz w:val="24"/>
          <w:szCs w:val="24"/>
        </w:rPr>
        <w:t>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Новоселицкого муниципального округа Ставропольского края от 202</w:t>
      </w:r>
      <w:r w:rsidR="00EF705A">
        <w:rPr>
          <w:rFonts w:ascii="Times New Roman" w:hAnsi="Times New Roman" w:cs="Times New Roman"/>
          <w:sz w:val="24"/>
          <w:szCs w:val="24"/>
        </w:rPr>
        <w:t>__</w:t>
      </w:r>
      <w:r w:rsidRPr="00A41DCC">
        <w:rPr>
          <w:rFonts w:ascii="Times New Roman" w:hAnsi="Times New Roman" w:cs="Times New Roman"/>
          <w:sz w:val="24"/>
          <w:szCs w:val="24"/>
        </w:rPr>
        <w:t xml:space="preserve"> г. N___. Размер платы за размещение Объекта всего составляет: ____________ рублей ____ копеек.</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2.2. </w:t>
      </w:r>
      <w:r w:rsidRPr="00A33C91">
        <w:rPr>
          <w:rFonts w:ascii="Times New Roman" w:hAnsi="Times New Roman" w:cs="Times New Roman"/>
          <w:sz w:val="24"/>
          <w:szCs w:val="24"/>
        </w:rPr>
        <w:t xml:space="preserve">Оплата по данному договору производится </w:t>
      </w:r>
      <w:r>
        <w:rPr>
          <w:rFonts w:ascii="Times New Roman" w:hAnsi="Times New Roman" w:cs="Times New Roman"/>
          <w:sz w:val="24"/>
          <w:szCs w:val="24"/>
        </w:rPr>
        <w:t>в соответствии с графиком (возможна оплата за весь период размещения  объекта по собственной инициативе хозяйствующего субъекта).</w:t>
      </w:r>
      <w:r w:rsidRPr="00A33C91">
        <w:rPr>
          <w:rFonts w:ascii="Times New Roman" w:hAnsi="Times New Roman" w:cs="Times New Roman"/>
          <w:sz w:val="24"/>
          <w:szCs w:val="24"/>
        </w:rPr>
        <w:t xml:space="preserve"> Первый взнос за размещение Объекта производится Хозяйствующим субъектом, с которым заключен договор, в течение</w:t>
      </w:r>
      <w:r w:rsidRPr="000F4A4D">
        <w:rPr>
          <w:rFonts w:ascii="Times New Roman" w:hAnsi="Times New Roman" w:cs="Times New Roman"/>
          <w:sz w:val="24"/>
          <w:szCs w:val="24"/>
        </w:rPr>
        <w:t xml:space="preserve"> пяти банковских дней со дня подписания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График внесения платы за размещение Объекта:</w:t>
      </w:r>
    </w:p>
    <w:p w:rsidR="00E31FFA" w:rsidRPr="00A41DCC" w:rsidRDefault="00E31FFA" w:rsidP="00E31FF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3351"/>
      </w:tblGrid>
      <w:tr w:rsidR="00E31FFA" w:rsidRPr="00A41DCC" w:rsidTr="00182F2C">
        <w:tc>
          <w:tcPr>
            <w:tcW w:w="3122" w:type="dxa"/>
            <w:vAlign w:val="center"/>
          </w:tcPr>
          <w:p w:rsidR="00E31FFA" w:rsidRPr="00A41DCC" w:rsidRDefault="00E31FFA" w:rsidP="00182F2C">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Срок оплаты</w:t>
            </w:r>
          </w:p>
        </w:tc>
        <w:tc>
          <w:tcPr>
            <w:tcW w:w="3351" w:type="dxa"/>
            <w:vAlign w:val="center"/>
          </w:tcPr>
          <w:p w:rsidR="00E31FFA" w:rsidRPr="00A41DCC" w:rsidRDefault="00E31FFA" w:rsidP="00182F2C">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Сумма (руб.)</w:t>
            </w:r>
          </w:p>
        </w:tc>
      </w:tr>
      <w:tr w:rsidR="00E31FFA" w:rsidRPr="00A41DCC" w:rsidTr="00182F2C">
        <w:tc>
          <w:tcPr>
            <w:tcW w:w="3122" w:type="dxa"/>
            <w:vAlign w:val="center"/>
          </w:tcPr>
          <w:p w:rsidR="00E31FFA" w:rsidRPr="00A41DCC" w:rsidRDefault="00E31FFA" w:rsidP="00182F2C">
            <w:pPr>
              <w:pStyle w:val="ConsPlusNormal"/>
              <w:rPr>
                <w:rFonts w:ascii="Times New Roman" w:hAnsi="Times New Roman" w:cs="Times New Roman"/>
                <w:sz w:val="24"/>
                <w:szCs w:val="24"/>
              </w:rPr>
            </w:pPr>
          </w:p>
        </w:tc>
        <w:tc>
          <w:tcPr>
            <w:tcW w:w="3351" w:type="dxa"/>
            <w:vAlign w:val="center"/>
          </w:tcPr>
          <w:p w:rsidR="00E31FFA" w:rsidRPr="00A41DCC" w:rsidRDefault="00E31FFA" w:rsidP="00182F2C">
            <w:pPr>
              <w:pStyle w:val="ConsPlusNormal"/>
              <w:rPr>
                <w:rFonts w:ascii="Times New Roman" w:hAnsi="Times New Roman" w:cs="Times New Roman"/>
                <w:sz w:val="24"/>
                <w:szCs w:val="24"/>
              </w:rPr>
            </w:pPr>
          </w:p>
        </w:tc>
      </w:tr>
    </w:tbl>
    <w:p w:rsidR="00E31FFA" w:rsidRPr="00A41DCC" w:rsidRDefault="00E31FFA" w:rsidP="00E31FFA">
      <w:pPr>
        <w:pStyle w:val="ConsPlusNormal"/>
        <w:rPr>
          <w:rFonts w:ascii="Times New Roman" w:hAnsi="Times New Roman" w:cs="Times New Roman"/>
          <w:sz w:val="24"/>
          <w:szCs w:val="24"/>
        </w:rPr>
      </w:pPr>
    </w:p>
    <w:p w:rsidR="00E31FFA" w:rsidRPr="00A41DCC" w:rsidRDefault="00E31FFA" w:rsidP="00E31FFA">
      <w:pPr>
        <w:pStyle w:val="ConsPlusNormal"/>
        <w:ind w:firstLine="540"/>
        <w:jc w:val="both"/>
        <w:rPr>
          <w:rFonts w:ascii="Times New Roman" w:hAnsi="Times New Roman" w:cs="Times New Roman"/>
          <w:sz w:val="24"/>
          <w:szCs w:val="24"/>
        </w:rPr>
      </w:pPr>
      <w:bookmarkStart w:id="4" w:name="P573"/>
      <w:bookmarkEnd w:id="4"/>
      <w:r w:rsidRPr="00A41DCC">
        <w:rPr>
          <w:rFonts w:ascii="Times New Roman" w:hAnsi="Times New Roman" w:cs="Times New Roman"/>
          <w:sz w:val="24"/>
          <w:szCs w:val="24"/>
        </w:rPr>
        <w:t>2.3. Плата по договору зачисляется в бюджет Новоселицкого муниципального округа Ставропольского края по следующим реквизитам:</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(л/сч 04213D197</w:t>
      </w:r>
      <w:r w:rsidR="00182F2C">
        <w:rPr>
          <w:rFonts w:ascii="Times New Roman" w:hAnsi="Times New Roman" w:cs="Times New Roman"/>
          <w:sz w:val="24"/>
          <w:szCs w:val="24"/>
        </w:rPr>
        <w:t>1</w:t>
      </w:r>
      <w:r w:rsidRPr="00A254E8">
        <w:rPr>
          <w:rFonts w:ascii="Times New Roman" w:hAnsi="Times New Roman" w:cs="Times New Roman"/>
          <w:sz w:val="24"/>
          <w:szCs w:val="24"/>
        </w:rPr>
        <w:t>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15" w:history="1">
        <w:r w:rsidRPr="00A254E8">
          <w:rPr>
            <w:rFonts w:ascii="Times New Roman" w:hAnsi="Times New Roman" w:cs="Times New Roman"/>
            <w:sz w:val="24"/>
            <w:szCs w:val="24"/>
          </w:rPr>
          <w:t>07544000</w:t>
        </w:r>
      </w:hyperlink>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4</w:t>
      </w:r>
      <w:r w:rsidRPr="00A41DCC">
        <w:rPr>
          <w:rFonts w:ascii="Times New Roman" w:hAnsi="Times New Roman" w:cs="Times New Roman"/>
          <w:sz w:val="24"/>
          <w:szCs w:val="24"/>
        </w:rPr>
        <w:t>. Администрация в случае изменения своих реквизитов в течение 5 календарных дней письменно информирует Хозяйствующего субъекта об их изменении.</w:t>
      </w:r>
    </w:p>
    <w:p w:rsidR="00E31FFA" w:rsidRPr="00A41DCC" w:rsidRDefault="00EF705A" w:rsidP="00E31F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E31FFA" w:rsidRPr="00A41DCC">
        <w:rPr>
          <w:rFonts w:ascii="Times New Roman" w:hAnsi="Times New Roman" w:cs="Times New Roman"/>
          <w:sz w:val="24"/>
          <w:szCs w:val="24"/>
        </w:rPr>
        <w:t>.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6</w:t>
      </w:r>
      <w:r w:rsidRPr="00A41DCC">
        <w:rPr>
          <w:rFonts w:ascii="Times New Roman" w:hAnsi="Times New Roman" w:cs="Times New Roman"/>
          <w:sz w:val="24"/>
          <w:szCs w:val="24"/>
        </w:rPr>
        <w:t>. Денежные средства, внесенные Хозяйствующим субъектом в качестве обеспечения заявки на участие в аукционе, в размере _____ рублей засчитываются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7</w:t>
      </w:r>
      <w:r w:rsidRPr="00A41DCC">
        <w:rPr>
          <w:rFonts w:ascii="Times New Roman" w:hAnsi="Times New Roman" w:cs="Times New Roman"/>
          <w:sz w:val="24"/>
          <w:szCs w:val="24"/>
        </w:rPr>
        <w:t xml:space="preserve">.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w:t>
      </w:r>
      <w:r w:rsidRPr="00A41DCC">
        <w:rPr>
          <w:rFonts w:ascii="Times New Roman" w:hAnsi="Times New Roman" w:cs="Times New Roman"/>
          <w:sz w:val="24"/>
          <w:szCs w:val="24"/>
        </w:rPr>
        <w:lastRenderedPageBreak/>
        <w:t>субъектом в расчетном документе.</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3. Права и обязанности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3.1. Хозяйствующий субъект имеет право:</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3.1.1. Разместить Объект в соответствии с месторасположением, указанным в </w:t>
      </w:r>
      <w:hyperlink w:anchor="P557" w:history="1">
        <w:r w:rsidRPr="00A41DCC">
          <w:rPr>
            <w:rFonts w:ascii="Times New Roman" w:hAnsi="Times New Roman" w:cs="Times New Roman"/>
            <w:color w:val="0000FF"/>
            <w:sz w:val="24"/>
            <w:szCs w:val="24"/>
          </w:rPr>
          <w:t>пункте 1.2</w:t>
        </w:r>
      </w:hyperlink>
      <w:r w:rsidRPr="00A41DCC">
        <w:rPr>
          <w:rFonts w:ascii="Times New Roman" w:hAnsi="Times New Roman" w:cs="Times New Roman"/>
          <w:sz w:val="24"/>
          <w:szCs w:val="24"/>
        </w:rPr>
        <w:t xml:space="preserve">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 Хозяйствующий субъект обязан: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3.2.1. Вносить плату по договору на размещение Объекта в порядке, сроки и сумме, указанные в </w:t>
      </w:r>
      <w:hyperlink w:anchor="P564" w:history="1">
        <w:r w:rsidRPr="00A41DCC">
          <w:rPr>
            <w:rFonts w:ascii="Times New Roman" w:hAnsi="Times New Roman" w:cs="Times New Roman"/>
            <w:color w:val="0000FF"/>
            <w:sz w:val="24"/>
            <w:szCs w:val="24"/>
          </w:rPr>
          <w:t>пунктах 2.1</w:t>
        </w:r>
      </w:hyperlink>
      <w:r w:rsidRPr="00A41DCC">
        <w:rPr>
          <w:rFonts w:ascii="Times New Roman" w:hAnsi="Times New Roman" w:cs="Times New Roman"/>
          <w:sz w:val="24"/>
          <w:szCs w:val="24"/>
        </w:rPr>
        <w:t xml:space="preserve"> - </w:t>
      </w:r>
      <w:hyperlink w:anchor="P573" w:history="1">
        <w:r w:rsidRPr="00A41DCC">
          <w:rPr>
            <w:rFonts w:ascii="Times New Roman" w:hAnsi="Times New Roman" w:cs="Times New Roman"/>
            <w:color w:val="0000FF"/>
            <w:sz w:val="24"/>
            <w:szCs w:val="24"/>
          </w:rPr>
          <w:t>2.3</w:t>
        </w:r>
      </w:hyperlink>
      <w:r w:rsidRPr="00A41DCC">
        <w:rPr>
          <w:rFonts w:ascii="Times New Roman" w:hAnsi="Times New Roman" w:cs="Times New Roman"/>
          <w:sz w:val="24"/>
          <w:szCs w:val="24"/>
        </w:rPr>
        <w:t xml:space="preserve">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3.2.2. Сохранять вид и специализацию, месторасположение и размеры Объекта, определенные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Новоселицкого муниципального округа Ставропольского края.</w:t>
      </w:r>
    </w:p>
    <w:p w:rsidR="00E31FFA" w:rsidRPr="000F4A4D" w:rsidRDefault="00E31FFA" w:rsidP="00E31FFA">
      <w:pPr>
        <w:pStyle w:val="ConsPlusNormal"/>
        <w:ind w:firstLine="540"/>
        <w:jc w:val="both"/>
        <w:rPr>
          <w:rFonts w:ascii="Times New Roman" w:hAnsi="Times New Roman" w:cs="Times New Roman"/>
          <w:sz w:val="24"/>
          <w:szCs w:val="24"/>
        </w:rPr>
      </w:pPr>
      <w:r w:rsidRPr="000F4A4D">
        <w:rPr>
          <w:rFonts w:ascii="Times New Roman" w:hAnsi="Times New Roman" w:cs="Times New Roman"/>
          <w:sz w:val="24"/>
          <w:szCs w:val="24"/>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4"/>
          <w:szCs w:val="24"/>
        </w:rPr>
        <w:t>Новоселицкого муниципального</w:t>
      </w:r>
      <w:r w:rsidRPr="000F4A4D">
        <w:rPr>
          <w:rFonts w:ascii="Times New Roman" w:hAnsi="Times New Roman" w:cs="Times New Roman"/>
          <w:sz w:val="24"/>
          <w:szCs w:val="24"/>
        </w:rPr>
        <w:t xml:space="preserve"> округа Ставропольского края, в том числе заключить на весь срок действия договора</w:t>
      </w:r>
      <w:r>
        <w:rPr>
          <w:rFonts w:ascii="Times New Roman" w:hAnsi="Times New Roman" w:cs="Times New Roman"/>
          <w:sz w:val="24"/>
          <w:szCs w:val="24"/>
        </w:rPr>
        <w:t>,</w:t>
      </w:r>
      <w:r w:rsidRPr="000F4A4D">
        <w:rPr>
          <w:rFonts w:ascii="Times New Roman" w:hAnsi="Times New Roman" w:cs="Times New Roman"/>
          <w:sz w:val="24"/>
          <w:szCs w:val="24"/>
        </w:rPr>
        <w:t xml:space="preserve"> договор на вывоз твердых бытовых отходов со специализированной организацией, имеющей лицензию на осуществление данного вида деятельности</w:t>
      </w:r>
      <w:r>
        <w:rPr>
          <w:rFonts w:ascii="Times New Roman" w:hAnsi="Times New Roman" w:cs="Times New Roman"/>
          <w:sz w:val="24"/>
          <w:szCs w:val="24"/>
        </w:rPr>
        <w:t>, в случае заключении договора в отношении торгового павильона, киоска</w:t>
      </w:r>
      <w:r w:rsidRPr="000F4A4D">
        <w:rPr>
          <w:rFonts w:ascii="Times New Roman" w:hAnsi="Times New Roman" w:cs="Times New Roman"/>
          <w:sz w:val="24"/>
          <w:szCs w:val="24"/>
        </w:rPr>
        <w:t>.</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3.2.6. Использовать Объект способами, которые не должны наносить вред окружающей среде.</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3.2.7. Не допускать загрязнение, захламление места размещения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3.2.8. Размещение Объекта, а также реализуемого товара за пределами места размещения Объекта не допускается.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3.2.9. Не допускать передачу прав по настоящему договору третьим лицам без письменного согласия Администрации.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p>
    <w:p w:rsidR="00E31FFA" w:rsidRPr="00A41DCC" w:rsidRDefault="00E31FFA" w:rsidP="00E31FFA">
      <w:pPr>
        <w:pStyle w:val="ConsPlusNormal"/>
        <w:ind w:firstLine="540"/>
        <w:jc w:val="both"/>
        <w:rPr>
          <w:rFonts w:ascii="Times New Roman" w:hAnsi="Times New Roman" w:cs="Times New Roman"/>
          <w:sz w:val="24"/>
          <w:szCs w:val="24"/>
        </w:rPr>
      </w:pPr>
      <w:bookmarkStart w:id="5" w:name="P603"/>
      <w:bookmarkEnd w:id="5"/>
      <w:r w:rsidRPr="00A41DCC">
        <w:rPr>
          <w:rFonts w:ascii="Times New Roman" w:hAnsi="Times New Roman" w:cs="Times New Roman"/>
          <w:sz w:val="24"/>
          <w:szCs w:val="24"/>
        </w:rPr>
        <w:t>3.2.11. При прекращении договора обеспечить демонтаж и вывоз Объекта с места его размещения в течение 10 календарных дней со дня его прекращения.</w:t>
      </w:r>
    </w:p>
    <w:p w:rsidR="00E31FFA"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w:t>
      </w:r>
      <w:r>
        <w:rPr>
          <w:rFonts w:ascii="Times New Roman" w:hAnsi="Times New Roman" w:cs="Times New Roman"/>
          <w:sz w:val="24"/>
          <w:szCs w:val="24"/>
        </w:rPr>
        <w:t>ить и передать место размещения.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 Администрация имеет право:</w:t>
      </w:r>
    </w:p>
    <w:p w:rsidR="00E31FFA" w:rsidRPr="00A41DCC" w:rsidRDefault="00E31FFA" w:rsidP="00E31FFA">
      <w:pPr>
        <w:pStyle w:val="ConsPlusNormal"/>
        <w:ind w:firstLine="540"/>
        <w:jc w:val="both"/>
        <w:rPr>
          <w:rFonts w:ascii="Times New Roman" w:hAnsi="Times New Roman" w:cs="Times New Roman"/>
          <w:sz w:val="24"/>
          <w:szCs w:val="24"/>
        </w:rPr>
      </w:pPr>
      <w:bookmarkStart w:id="6" w:name="P606"/>
      <w:bookmarkEnd w:id="6"/>
      <w:r w:rsidRPr="00A41DCC">
        <w:rPr>
          <w:rFonts w:ascii="Times New Roman" w:hAnsi="Times New Roman" w:cs="Times New Roman"/>
          <w:sz w:val="24"/>
          <w:szCs w:val="24"/>
        </w:rPr>
        <w:t>3.3.1. Досрочно в одностороннем порядке частично или полностью отказаться от исполнения договора в случаях:</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 нарушения Хозяйствующим субъектом условий договора на размещение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4) систематического (более двух раз подряд) невнесения Хозяйствующим субъектом </w:t>
      </w:r>
      <w:r w:rsidRPr="00A41DCC">
        <w:rPr>
          <w:rFonts w:ascii="Times New Roman" w:hAnsi="Times New Roman" w:cs="Times New Roman"/>
          <w:sz w:val="24"/>
          <w:szCs w:val="24"/>
        </w:rPr>
        <w:lastRenderedPageBreak/>
        <w:t>установленной платы по договору за размещение Объекта по истечении установленного договором срока оплаты;</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 нарушение Хозяйствующим субъектом специализации Объекта, предусмотренной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bookmarkStart w:id="7" w:name="P612"/>
      <w:bookmarkEnd w:id="7"/>
      <w:r w:rsidRPr="00A41DCC">
        <w:rPr>
          <w:rFonts w:ascii="Times New Roman" w:hAnsi="Times New Roman" w:cs="Times New Roman"/>
          <w:sz w:val="24"/>
          <w:szCs w:val="24"/>
        </w:rPr>
        <w:t>6) принятия Администрацией следующих решений о (об):</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а) передаче земельного участка, в границах которого находится место размещения Объекта, в федеральную собственность;</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Новоселицкого муниципального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г) изменении градостроительных регламентов в отношении территории, в границах которой находится место размещения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д) выявлении несоответствия места размещения Объекта требованиям законодательства;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е) по другим основаниям, предусмотренным законодательством Российской Федерации.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3.3.3. В случае нарушения Хозяйствующим субъектом условий договора расторгнуть договор в одностороннем порядке.</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A41DCC">
          <w:rPr>
            <w:rFonts w:ascii="Times New Roman" w:hAnsi="Times New Roman" w:cs="Times New Roman"/>
            <w:color w:val="0000FF"/>
            <w:sz w:val="24"/>
            <w:szCs w:val="24"/>
          </w:rPr>
          <w:t>п. 3.2.11</w:t>
        </w:r>
      </w:hyperlink>
      <w:r w:rsidRPr="00A41DCC">
        <w:rPr>
          <w:rFonts w:ascii="Times New Roman" w:hAnsi="Times New Roman" w:cs="Times New Roman"/>
          <w:sz w:val="24"/>
          <w:szCs w:val="24"/>
        </w:rPr>
        <w:t xml:space="preserve"> договора, самостоятельно за счет средств Хозяйствующего субъекта осуществить указанные действия и обеспечить ответственное хранение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3.4. Администрация обязана: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3.4.1. Предоставить Хозяйствующему субъекту право на размещение Объекта в соответствии с условиями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3.4.2. При наступлении случаев, указанных в </w:t>
      </w:r>
      <w:hyperlink w:anchor="P612" w:history="1">
        <w:r w:rsidRPr="00A41DCC">
          <w:rPr>
            <w:rFonts w:ascii="Times New Roman" w:hAnsi="Times New Roman" w:cs="Times New Roman"/>
            <w:color w:val="0000FF"/>
            <w:sz w:val="24"/>
            <w:szCs w:val="24"/>
          </w:rPr>
          <w:t>подпункте 6 пункта 3.3.1</w:t>
        </w:r>
      </w:hyperlink>
      <w:r w:rsidRPr="00A41DCC">
        <w:rPr>
          <w:rFonts w:ascii="Times New Roman" w:hAnsi="Times New Roman" w:cs="Times New Roman"/>
          <w:sz w:val="24"/>
          <w:szCs w:val="24"/>
        </w:rPr>
        <w:t>, направить уведомление Хозяйствующему субъекту не менее чем за 2 месяца до дня прекращения действия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3.4.3. В случае досрочного прекращения действия договора по основаниям, предусмотренным </w:t>
      </w:r>
      <w:hyperlink w:anchor="P612" w:history="1">
        <w:r w:rsidRPr="00A41DCC">
          <w:rPr>
            <w:rFonts w:ascii="Times New Roman" w:hAnsi="Times New Roman" w:cs="Times New Roman"/>
            <w:color w:val="0000FF"/>
            <w:sz w:val="24"/>
            <w:szCs w:val="24"/>
          </w:rPr>
          <w:t>подпунктом 6 пункта 3.3.1</w:t>
        </w:r>
      </w:hyperlink>
      <w:r w:rsidRPr="00A41DCC">
        <w:rPr>
          <w:rFonts w:ascii="Times New Roman" w:hAnsi="Times New Roman" w:cs="Times New Roman"/>
          <w:sz w:val="24"/>
          <w:szCs w:val="24"/>
        </w:rPr>
        <w:t>,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4. Срок действия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4.1. Настоящий договор вступает в силу с момента его подписания Сторонами и действует по "____" ________ 20___ года.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4.2. По истечении срока действия договора, а также в случае расторжения договора, в соответствии с </w:t>
      </w:r>
      <w:hyperlink w:anchor="P648" w:history="1">
        <w:r w:rsidRPr="00A41DCC">
          <w:rPr>
            <w:rFonts w:ascii="Times New Roman" w:hAnsi="Times New Roman" w:cs="Times New Roman"/>
            <w:color w:val="0000FF"/>
            <w:sz w:val="24"/>
            <w:szCs w:val="24"/>
          </w:rPr>
          <w:t>п. 6.3</w:t>
        </w:r>
      </w:hyperlink>
      <w:r w:rsidRPr="00A41DCC">
        <w:rPr>
          <w:rFonts w:ascii="Times New Roman" w:hAnsi="Times New Roman" w:cs="Times New Roman"/>
          <w:sz w:val="24"/>
          <w:szCs w:val="24"/>
        </w:rPr>
        <w:t xml:space="preserve"> договора, место для размещения нестационарного торгового объекта подлежит возврату по Акту возврата</w:t>
      </w:r>
      <w:r>
        <w:rPr>
          <w:rFonts w:ascii="Times New Roman" w:hAnsi="Times New Roman" w:cs="Times New Roman"/>
          <w:sz w:val="24"/>
          <w:szCs w:val="24"/>
        </w:rPr>
        <w:t>, в случае если был размещен следующий вид объектов: «торговый павильон», «киоск»</w:t>
      </w:r>
      <w:r w:rsidRPr="00A41DCC">
        <w:rPr>
          <w:rFonts w:ascii="Times New Roman" w:hAnsi="Times New Roman" w:cs="Times New Roman"/>
          <w:sz w:val="24"/>
          <w:szCs w:val="24"/>
        </w:rPr>
        <w:t>.</w:t>
      </w:r>
    </w:p>
    <w:p w:rsidR="00E31FFA" w:rsidRPr="00A41DCC" w:rsidRDefault="00E31FFA" w:rsidP="00E31FFA">
      <w:pPr>
        <w:pStyle w:val="ConsPlusNormal"/>
        <w:rPr>
          <w:rFonts w:ascii="Times New Roman" w:hAnsi="Times New Roman" w:cs="Times New Roman"/>
          <w:sz w:val="24"/>
          <w:szCs w:val="24"/>
        </w:rPr>
      </w:pP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lastRenderedPageBreak/>
        <w:t>5. Ответственность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0,1% от суммы долга за каждый день просрочки. Оплата неустойки (пени) осуществляется путем перечисления денежных средств на нижеуказанные реквизиты:</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(л/сч 04213D197</w:t>
      </w:r>
      <w:r w:rsidR="00182F2C">
        <w:rPr>
          <w:rFonts w:ascii="Times New Roman" w:hAnsi="Times New Roman" w:cs="Times New Roman"/>
          <w:sz w:val="24"/>
          <w:szCs w:val="24"/>
        </w:rPr>
        <w:t>1</w:t>
      </w:r>
      <w:r w:rsidRPr="00A254E8">
        <w:rPr>
          <w:rFonts w:ascii="Times New Roman" w:hAnsi="Times New Roman" w:cs="Times New Roman"/>
          <w:sz w:val="24"/>
          <w:szCs w:val="24"/>
        </w:rPr>
        <w:t>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16" w:history="1">
        <w:r w:rsidRPr="00A254E8">
          <w:rPr>
            <w:rFonts w:ascii="Times New Roman" w:hAnsi="Times New Roman" w:cs="Times New Roman"/>
            <w:sz w:val="24"/>
            <w:szCs w:val="24"/>
          </w:rPr>
          <w:t>07544000</w:t>
        </w:r>
      </w:hyperlink>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Новоселицкого муниципального округа за фактическое размещение Объекта, а также неустойку из расчета 1% от размера платы по договору за каждый календарный день просрочки.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6. Изменение и прекращение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6.1. Изменение существенных условий договора не допускается.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6.2. Внесение изменений в договор осуществляется путем заключения дополнительного соглашения, подписываемого Сторонами.</w:t>
      </w:r>
    </w:p>
    <w:p w:rsidR="00E31FFA" w:rsidRPr="00A41DCC" w:rsidRDefault="00E31FFA" w:rsidP="00E31FFA">
      <w:pPr>
        <w:pStyle w:val="ConsPlusNormal"/>
        <w:ind w:firstLine="540"/>
        <w:jc w:val="both"/>
        <w:rPr>
          <w:rFonts w:ascii="Times New Roman" w:hAnsi="Times New Roman" w:cs="Times New Roman"/>
          <w:sz w:val="24"/>
          <w:szCs w:val="24"/>
        </w:rPr>
      </w:pPr>
      <w:bookmarkStart w:id="8" w:name="P648"/>
      <w:bookmarkEnd w:id="8"/>
      <w:r w:rsidRPr="00A41DCC">
        <w:rPr>
          <w:rFonts w:ascii="Times New Roman" w:hAnsi="Times New Roman" w:cs="Times New Roman"/>
          <w:sz w:val="24"/>
          <w:szCs w:val="24"/>
        </w:rPr>
        <w:t>6.3. Договор расторгается: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6.3.1. По взаимному соглашению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6.3.2. По решению суда в порядке, установленном действующим законодательством.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6.3.4.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 </w:t>
      </w:r>
      <w:hyperlink r:id="rId17" w:history="1">
        <w:r w:rsidRPr="00A41DCC">
          <w:rPr>
            <w:rFonts w:ascii="Times New Roman" w:hAnsi="Times New Roman" w:cs="Times New Roman"/>
            <w:color w:val="0000FF"/>
            <w:sz w:val="24"/>
            <w:szCs w:val="24"/>
          </w:rPr>
          <w:t>закона</w:t>
        </w:r>
      </w:hyperlink>
      <w:r w:rsidRPr="00A41DCC">
        <w:rPr>
          <w:rFonts w:ascii="Times New Roman" w:hAnsi="Times New Roman" w:cs="Times New Roman"/>
          <w:sz w:val="24"/>
          <w:szCs w:val="24"/>
        </w:rPr>
        <w:t xml:space="preserve"> от 08.08.2001 N 129-ФЗ "О государственной регистрации юридических лиц и индивидуальных предпринимателей".</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6.3.5. В связи с односторонним отказом Сторон от исполнения настоящего Договора в порядке, предусмотренном гражданским законодательством.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lastRenderedPageBreak/>
        <w:t xml:space="preserve">6.5. В случае одностороннего отказа Администрации от исполнения настоящего договора по основаниям, установленным </w:t>
      </w:r>
      <w:hyperlink w:anchor="P606" w:history="1">
        <w:r w:rsidRPr="00A41DCC">
          <w:rPr>
            <w:rFonts w:ascii="Times New Roman" w:hAnsi="Times New Roman" w:cs="Times New Roman"/>
            <w:color w:val="0000FF"/>
            <w:sz w:val="24"/>
            <w:szCs w:val="24"/>
          </w:rPr>
          <w:t>подпунктом 3.3.1 пункта 3.3</w:t>
        </w:r>
      </w:hyperlink>
      <w:r w:rsidRPr="00A41DCC">
        <w:rPr>
          <w:rFonts w:ascii="Times New Roman" w:hAnsi="Times New Roman" w:cs="Times New Roman"/>
          <w:sz w:val="24"/>
          <w:szCs w:val="24"/>
        </w:rPr>
        <w:t xml:space="preserve"> договора, уведомление Администрации об одностороннем отказе от исполнения договора размещается на официальном сайте администрации Новоселицкого муниципального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Новоселицкого муниципального округа Ставропольского края уведомления Администрации об одностороннем отказе от исполнения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7. Заключительные положения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7.3. Договор составлен в 2 экземплярах, имеющих одинаковую юридическую силу, по одному для каждой из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7.4. Приложения к договору составляют его неотъемлемую часть.</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8. Реквизиты и подписи Сторон</w:t>
      </w:r>
    </w:p>
    <w:p w:rsidR="00E31FFA" w:rsidRPr="00A41DCC" w:rsidRDefault="00E31FFA" w:rsidP="00E31FFA">
      <w:pPr>
        <w:pStyle w:val="ConsPlusNormal"/>
        <w:jc w:val="center"/>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Администрация Новоселицкого муниципального          Хозяйствующий субъект</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округа Ставропольского края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Юридический адрес</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Юридический адрес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Реквизиты</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Реквизиты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________________________                            </w:t>
      </w:r>
      <w:r w:rsidRPr="00A41DCC">
        <w:rPr>
          <w:rFonts w:ascii="Times New Roman" w:hAnsi="Times New Roman" w:cs="Times New Roman"/>
          <w:sz w:val="24"/>
          <w:szCs w:val="24"/>
        </w:rPr>
        <w:tab/>
        <w:t xml:space="preserve">                        Подпись</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Подпись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 xml:space="preserve">               М.П.</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М.П.</w:t>
      </w:r>
    </w:p>
    <w:p w:rsidR="00844B7A" w:rsidRDefault="00844B7A" w:rsidP="00844B7A">
      <w:pPr>
        <w:pStyle w:val="ConsPlusNonformat"/>
        <w:jc w:val="both"/>
        <w:rPr>
          <w:rFonts w:ascii="Times New Roman" w:hAnsi="Times New Roman" w:cs="Times New Roman"/>
          <w:sz w:val="24"/>
          <w:szCs w:val="24"/>
        </w:rPr>
      </w:pPr>
    </w:p>
    <w:p w:rsidR="00844B7A" w:rsidRDefault="00E00A88" w:rsidP="00E31FFA">
      <w:pPr>
        <w:pStyle w:val="1"/>
        <w:shd w:val="clear" w:color="auto" w:fill="auto"/>
        <w:tabs>
          <w:tab w:val="left" w:pos="0"/>
        </w:tabs>
        <w:spacing w:after="0" w:line="240" w:lineRule="exact"/>
        <w:ind w:right="20"/>
        <w:jc w:val="right"/>
        <w:rPr>
          <w:rFonts w:cs="Times New Roman"/>
          <w:sz w:val="28"/>
          <w:szCs w:val="28"/>
        </w:rPr>
      </w:pPr>
      <w:r>
        <w:rPr>
          <w:rFonts w:cs="Times New Roman"/>
          <w:sz w:val="28"/>
          <w:szCs w:val="28"/>
        </w:rPr>
        <w:lastRenderedPageBreak/>
        <w:t>Приложение №4</w:t>
      </w:r>
    </w:p>
    <w:p w:rsidR="00E31FFA" w:rsidRDefault="00E31FFA" w:rsidP="00E31FFA">
      <w:pPr>
        <w:spacing w:after="0" w:line="240" w:lineRule="exact"/>
        <w:ind w:left="4248"/>
        <w:jc w:val="right"/>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E31FFA" w:rsidRDefault="00E31FFA" w:rsidP="00E31FFA">
      <w:pPr>
        <w:spacing w:after="0" w:line="240" w:lineRule="exact"/>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31FFA">
      <w:pPr>
        <w:spacing w:after="0" w:line="240" w:lineRule="exact"/>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31FF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31FF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Default="00E31FFA" w:rsidP="00E31FFA">
      <w:pPr>
        <w:pStyle w:val="ConsPlusNonformat"/>
        <w:spacing w:line="240" w:lineRule="exact"/>
        <w:jc w:val="right"/>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Pr="0081601E">
        <w:rPr>
          <w:rFonts w:ascii="Times New Roman" w:hAnsi="Times New Roman" w:cs="Times New Roman"/>
          <w:sz w:val="28"/>
          <w:szCs w:val="28"/>
        </w:rPr>
        <w:t>-2025 годы</w:t>
      </w:r>
    </w:p>
    <w:p w:rsidR="00E00A88" w:rsidRDefault="00E00A88" w:rsidP="00844B7A">
      <w:pPr>
        <w:pStyle w:val="1"/>
        <w:shd w:val="clear" w:color="auto" w:fill="auto"/>
        <w:tabs>
          <w:tab w:val="left" w:pos="0"/>
        </w:tabs>
        <w:spacing w:after="0" w:line="322" w:lineRule="exact"/>
        <w:ind w:right="20"/>
        <w:jc w:val="right"/>
        <w:rPr>
          <w:rFonts w:cs="Times New Roman"/>
          <w:sz w:val="28"/>
          <w:szCs w:val="28"/>
        </w:rPr>
      </w:pPr>
    </w:p>
    <w:p w:rsidR="00E00A88" w:rsidRDefault="00E00A88"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t>Форма</w:t>
      </w:r>
    </w:p>
    <w:p w:rsidR="00E00A88" w:rsidRDefault="00E00A88" w:rsidP="00E00A88">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В комиссию </w:t>
      </w:r>
      <w:r w:rsidRPr="00560265">
        <w:rPr>
          <w:rFonts w:ascii="Times New Roman" w:hAnsi="Times New Roman"/>
          <w:sz w:val="28"/>
          <w:szCs w:val="28"/>
        </w:rPr>
        <w:t xml:space="preserve">по вопросам размещения нестационарных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торговых объектов (нестационарных объектов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по предоставлению услуг) и проведению аукциона</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 на размещение нестационарных торговых объектов</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 (нестационарных объектов по предоставлению услуг)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на территории </w:t>
      </w:r>
      <w:r>
        <w:rPr>
          <w:rFonts w:ascii="Times New Roman" w:hAnsi="Times New Roman"/>
          <w:sz w:val="28"/>
          <w:szCs w:val="28"/>
        </w:rPr>
        <w:t>Новоселицкого муниципального</w:t>
      </w:r>
      <w:r w:rsidRPr="00560265">
        <w:rPr>
          <w:rFonts w:ascii="Times New Roman" w:hAnsi="Times New Roman"/>
          <w:sz w:val="28"/>
          <w:szCs w:val="28"/>
        </w:rPr>
        <w:t xml:space="preserve"> округа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Ставропольского края</w:t>
      </w:r>
      <w:r>
        <w:rPr>
          <w:rFonts w:ascii="Times New Roman" w:hAnsi="Times New Roman"/>
          <w:bCs/>
          <w:spacing w:val="-6"/>
          <w:sz w:val="28"/>
          <w:szCs w:val="28"/>
        </w:rPr>
        <w:t xml:space="preserve">                                                      </w:t>
      </w:r>
    </w:p>
    <w:p w:rsidR="00E00A88" w:rsidRDefault="00E00A88" w:rsidP="00E00A88">
      <w:pPr>
        <w:pStyle w:val="af1"/>
        <w:spacing w:line="240" w:lineRule="exact"/>
        <w:rPr>
          <w:rFonts w:ascii="Times New Roman" w:hAnsi="Times New Roman"/>
          <w:sz w:val="28"/>
          <w:szCs w:val="28"/>
        </w:rPr>
      </w:pPr>
    </w:p>
    <w:p w:rsidR="00E00A88" w:rsidRDefault="00E00A88" w:rsidP="00E00A88">
      <w:pPr>
        <w:pStyle w:val="af1"/>
        <w:spacing w:line="240" w:lineRule="exact"/>
        <w:ind w:left="3544" w:hanging="3544"/>
        <w:rPr>
          <w:rFonts w:ascii="Times New Roman" w:hAnsi="Times New Roman"/>
          <w:sz w:val="28"/>
          <w:szCs w:val="28"/>
        </w:rPr>
      </w:pPr>
      <w:r>
        <w:rPr>
          <w:rFonts w:ascii="Times New Roman" w:hAnsi="Times New Roman"/>
          <w:sz w:val="28"/>
          <w:szCs w:val="28"/>
        </w:rPr>
        <w:t xml:space="preserve">                                                   для юридических лиц:                                                   </w:t>
      </w: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от ______________________________________                                                                                                                                                                                                                             </w:t>
      </w:r>
    </w:p>
    <w:p w:rsidR="00E00A88" w:rsidRDefault="00E00A88" w:rsidP="00E00A88">
      <w:pPr>
        <w:pStyle w:val="af1"/>
        <w:spacing w:line="240" w:lineRule="exact"/>
        <w:ind w:left="3544" w:hanging="3544"/>
        <w:rPr>
          <w:rFonts w:ascii="Times New Roman" w:hAnsi="Times New Roman"/>
        </w:rPr>
      </w:pPr>
      <w:r>
        <w:rPr>
          <w:rFonts w:ascii="Times New Roman" w:hAnsi="Times New Roman"/>
          <w:sz w:val="28"/>
          <w:szCs w:val="28"/>
        </w:rPr>
        <w:t xml:space="preserve">                                                   (</w:t>
      </w:r>
      <w:r>
        <w:rPr>
          <w:rFonts w:ascii="Times New Roman" w:hAnsi="Times New Roman"/>
        </w:rPr>
        <w:t>фирменное наименование (наименование), сведения об</w:t>
      </w:r>
    </w:p>
    <w:p w:rsidR="00E00A88" w:rsidRDefault="00E00A88" w:rsidP="00E00A88">
      <w:pPr>
        <w:pStyle w:val="af1"/>
        <w:spacing w:line="240" w:lineRule="exact"/>
        <w:ind w:left="3544" w:hanging="3544"/>
        <w:rPr>
          <w:rFonts w:ascii="Times New Roman" w:hAnsi="Times New Roman"/>
          <w:sz w:val="24"/>
          <w:szCs w:val="24"/>
        </w:rPr>
      </w:pPr>
      <w:r>
        <w:rPr>
          <w:rFonts w:ascii="Times New Roman" w:hAnsi="Times New Roman"/>
        </w:rPr>
        <w:t xml:space="preserve">                                                                 организационно-правовой форме,  о месте нахождения, почтовый адрес, </w:t>
      </w:r>
      <w:r>
        <w:rPr>
          <w:rFonts w:ascii="Times New Roman" w:hAnsi="Times New Roman"/>
          <w:sz w:val="24"/>
          <w:szCs w:val="24"/>
        </w:rPr>
        <w:t>Ф.И.О. руководителя, номер контактного телефона)</w:t>
      </w:r>
    </w:p>
    <w:p w:rsidR="00E00A88" w:rsidRDefault="00E00A88" w:rsidP="00E00A88">
      <w:pPr>
        <w:pStyle w:val="af1"/>
        <w:spacing w:line="240" w:lineRule="exact"/>
        <w:ind w:left="3544" w:hanging="3544"/>
        <w:rPr>
          <w:rFonts w:ascii="Times New Roman" w:hAnsi="Times New Roman"/>
        </w:rPr>
      </w:pP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для индивидуальных предпринимателей:</w:t>
      </w: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от______________________________________</w:t>
      </w:r>
    </w:p>
    <w:p w:rsidR="00E00A88" w:rsidRDefault="00E00A88" w:rsidP="00E00A88">
      <w:pPr>
        <w:pStyle w:val="af1"/>
        <w:spacing w:line="240" w:lineRule="exact"/>
        <w:ind w:left="3544" w:hanging="3544"/>
        <w:rPr>
          <w:rFonts w:ascii="Times New Roman" w:hAnsi="Times New Roman"/>
          <w:sz w:val="24"/>
          <w:szCs w:val="24"/>
        </w:rPr>
      </w:pPr>
      <w:r>
        <w:rPr>
          <w:rFonts w:ascii="Times New Roman" w:hAnsi="Times New Roman"/>
          <w:sz w:val="24"/>
          <w:szCs w:val="24"/>
        </w:rPr>
        <w:t xml:space="preserve">                                                           (индивидуальный номер налогоплательщика, сведения</w:t>
      </w:r>
    </w:p>
    <w:p w:rsidR="00E00A88" w:rsidRDefault="00E00A88" w:rsidP="00E00A88">
      <w:pPr>
        <w:pStyle w:val="af1"/>
        <w:spacing w:line="240" w:lineRule="exact"/>
        <w:ind w:left="3544" w:hanging="3544"/>
        <w:rPr>
          <w:rFonts w:ascii="Times New Roman" w:hAnsi="Times New Roman"/>
        </w:rPr>
      </w:pPr>
      <w:r>
        <w:rPr>
          <w:rFonts w:ascii="Times New Roman" w:hAnsi="Times New Roman"/>
        </w:rPr>
        <w:t xml:space="preserve">                                                                 сведения о государственной регистрации (ОГРН), Ф.И.О.,     </w:t>
      </w:r>
    </w:p>
    <w:p w:rsidR="00E00A88" w:rsidRDefault="00E00A88" w:rsidP="00E00A88">
      <w:pPr>
        <w:pStyle w:val="af1"/>
        <w:spacing w:line="240" w:lineRule="exact"/>
        <w:ind w:left="3544" w:hanging="3544"/>
        <w:rPr>
          <w:rFonts w:ascii="Times New Roman" w:hAnsi="Times New Roman"/>
        </w:rPr>
      </w:pPr>
      <w:r>
        <w:rPr>
          <w:rFonts w:ascii="Times New Roman" w:hAnsi="Times New Roman"/>
        </w:rPr>
        <w:t xml:space="preserve">                                                                 паспортные данные, сведения о местожительства, номер</w:t>
      </w:r>
    </w:p>
    <w:p w:rsidR="00E00A88" w:rsidRDefault="00E00A88" w:rsidP="00E00A88">
      <w:pPr>
        <w:pStyle w:val="af1"/>
        <w:spacing w:line="240" w:lineRule="exact"/>
        <w:ind w:left="3544" w:hanging="3544"/>
        <w:jc w:val="both"/>
        <w:rPr>
          <w:rFonts w:ascii="Times New Roman" w:hAnsi="Times New Roman"/>
        </w:rPr>
      </w:pPr>
      <w:r>
        <w:rPr>
          <w:rFonts w:ascii="Times New Roman" w:hAnsi="Times New Roman"/>
        </w:rPr>
        <w:t xml:space="preserve">                                                                 контактного телефона)</w:t>
      </w:r>
    </w:p>
    <w:p w:rsidR="00E00A88" w:rsidRDefault="00E00A88" w:rsidP="00E00A88">
      <w:pPr>
        <w:pStyle w:val="af1"/>
        <w:jc w:val="both"/>
        <w:rPr>
          <w:rFonts w:ascii="Times New Roman" w:hAnsi="Times New Roman"/>
          <w:sz w:val="24"/>
          <w:szCs w:val="24"/>
        </w:rPr>
      </w:pPr>
    </w:p>
    <w:p w:rsidR="00E00A88" w:rsidRDefault="00E00A88" w:rsidP="00E00A88">
      <w:pPr>
        <w:pStyle w:val="af1"/>
        <w:jc w:val="both"/>
        <w:rPr>
          <w:rFonts w:ascii="Times New Roman" w:hAnsi="Times New Roman"/>
          <w:sz w:val="24"/>
          <w:szCs w:val="24"/>
        </w:rPr>
      </w:pPr>
    </w:p>
    <w:p w:rsidR="00E00A88" w:rsidRDefault="00E00A88" w:rsidP="00E00A88">
      <w:pPr>
        <w:pStyle w:val="af1"/>
        <w:jc w:val="both"/>
        <w:rPr>
          <w:rFonts w:ascii="Times New Roman" w:hAnsi="Times New Roman"/>
          <w:sz w:val="24"/>
          <w:szCs w:val="24"/>
        </w:rPr>
      </w:pPr>
    </w:p>
    <w:p w:rsidR="00E00A88" w:rsidRDefault="00E00A88" w:rsidP="00E00A88">
      <w:pPr>
        <w:pStyle w:val="af1"/>
        <w:jc w:val="center"/>
        <w:rPr>
          <w:rFonts w:ascii="Times New Roman" w:hAnsi="Times New Roman"/>
          <w:sz w:val="28"/>
          <w:szCs w:val="28"/>
        </w:rPr>
      </w:pPr>
      <w:r>
        <w:rPr>
          <w:rFonts w:ascii="Times New Roman" w:hAnsi="Times New Roman"/>
          <w:sz w:val="28"/>
          <w:szCs w:val="28"/>
        </w:rPr>
        <w:t>Заявление</w:t>
      </w:r>
    </w:p>
    <w:p w:rsidR="00E00A88" w:rsidRDefault="00E00A88" w:rsidP="00E00A88">
      <w:pPr>
        <w:pStyle w:val="af1"/>
        <w:rPr>
          <w:rFonts w:ascii="Times New Roman" w:hAnsi="Times New Roman"/>
          <w:sz w:val="28"/>
          <w:szCs w:val="28"/>
        </w:rPr>
      </w:pPr>
    </w:p>
    <w:p w:rsidR="00E00A88" w:rsidRDefault="00E00A88" w:rsidP="00E00A88">
      <w:pPr>
        <w:pStyle w:val="af1"/>
        <w:jc w:val="both"/>
        <w:rPr>
          <w:rFonts w:ascii="Times New Roman" w:hAnsi="Times New Roman"/>
          <w:sz w:val="28"/>
          <w:szCs w:val="28"/>
        </w:rPr>
      </w:pPr>
      <w:r>
        <w:rPr>
          <w:rFonts w:ascii="Times New Roman" w:hAnsi="Times New Roman"/>
          <w:sz w:val="28"/>
          <w:szCs w:val="28"/>
        </w:rPr>
        <w:t xml:space="preserve">         ООО, АО (фирменное наименование, (наименование) или ИП (Ф.И.О.) заявляет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w:t>
      </w: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r>
        <w:rPr>
          <w:rFonts w:ascii="Times New Roman" w:hAnsi="Times New Roman"/>
          <w:sz w:val="28"/>
          <w:szCs w:val="28"/>
        </w:rPr>
        <w:t>«______»______________20___г.                                            ________________</w:t>
      </w:r>
    </w:p>
    <w:p w:rsidR="00E00A88" w:rsidRDefault="00E00A88" w:rsidP="00E00A88">
      <w:pPr>
        <w:pStyle w:val="af1"/>
        <w:jc w:val="both"/>
        <w:rPr>
          <w:rFonts w:ascii="Times New Roman" w:hAnsi="Times New Roman"/>
          <w:sz w:val="28"/>
          <w:szCs w:val="28"/>
        </w:rPr>
      </w:pPr>
      <w:r>
        <w:rPr>
          <w:rFonts w:ascii="Times New Roman" w:hAnsi="Times New Roman"/>
          <w:sz w:val="28"/>
          <w:szCs w:val="28"/>
        </w:rPr>
        <w:t xml:space="preserve">                                                                                                             (подпись)</w:t>
      </w:r>
    </w:p>
    <w:p w:rsidR="00E31FFA" w:rsidRDefault="00E00A88" w:rsidP="00E00A88">
      <w:pPr>
        <w:pStyle w:val="1"/>
        <w:shd w:val="clear" w:color="auto" w:fill="auto"/>
        <w:tabs>
          <w:tab w:val="left" w:pos="0"/>
        </w:tabs>
        <w:spacing w:after="0" w:line="322" w:lineRule="exact"/>
        <w:ind w:right="20"/>
        <w:jc w:val="right"/>
        <w:rPr>
          <w:sz w:val="28"/>
          <w:szCs w:val="28"/>
        </w:rPr>
      </w:pPr>
      <w:r>
        <w:rPr>
          <w:sz w:val="28"/>
          <w:szCs w:val="28"/>
        </w:rPr>
        <w:t xml:space="preserve">                                                                                                     М.П.  </w:t>
      </w:r>
    </w:p>
    <w:p w:rsidR="00E31FFA" w:rsidRDefault="00E31FFA" w:rsidP="00D83609">
      <w:pPr>
        <w:pStyle w:val="1"/>
        <w:shd w:val="clear" w:color="auto" w:fill="auto"/>
        <w:spacing w:after="0" w:line="322" w:lineRule="exact"/>
        <w:ind w:left="4253" w:right="20"/>
        <w:rPr>
          <w:sz w:val="28"/>
          <w:szCs w:val="28"/>
        </w:rPr>
      </w:pPr>
      <w:r>
        <w:rPr>
          <w:sz w:val="28"/>
          <w:szCs w:val="28"/>
        </w:rPr>
        <w:lastRenderedPageBreak/>
        <w:t>Приложение 2</w:t>
      </w:r>
    </w:p>
    <w:p w:rsidR="00E31FFA" w:rsidRDefault="00E31FFA" w:rsidP="00D83609">
      <w:pPr>
        <w:pStyle w:val="ConsPlusNormal"/>
        <w:spacing w:line="240" w:lineRule="exact"/>
        <w:ind w:left="4253" w:firstLine="6"/>
        <w:jc w:val="center"/>
        <w:rPr>
          <w:rFonts w:ascii="Times New Roman" w:hAnsi="Times New Roman" w:cs="Times New Roman"/>
          <w:sz w:val="28"/>
          <w:szCs w:val="28"/>
        </w:rPr>
      </w:pPr>
    </w:p>
    <w:p w:rsidR="00E31FFA" w:rsidRDefault="00E31FFA" w:rsidP="00D83609">
      <w:pPr>
        <w:pStyle w:val="ConsPlusNormal"/>
        <w:spacing w:line="240" w:lineRule="exact"/>
        <w:ind w:left="4253" w:firstLine="6"/>
        <w:jc w:val="center"/>
        <w:rPr>
          <w:rFonts w:ascii="Times New Roman" w:hAnsi="Times New Roman" w:cs="Times New Roman"/>
          <w:sz w:val="28"/>
          <w:szCs w:val="28"/>
        </w:rPr>
      </w:pPr>
      <w:r>
        <w:rPr>
          <w:rFonts w:ascii="Times New Roman" w:hAnsi="Times New Roman" w:cs="Times New Roman"/>
          <w:sz w:val="28"/>
          <w:szCs w:val="28"/>
        </w:rPr>
        <w:t>к п</w:t>
      </w:r>
      <w:r w:rsidRPr="00560265">
        <w:rPr>
          <w:rFonts w:ascii="Times New Roman" w:hAnsi="Times New Roman" w:cs="Times New Roman"/>
          <w:sz w:val="28"/>
          <w:szCs w:val="28"/>
        </w:rPr>
        <w:t>остановлени</w:t>
      </w:r>
      <w:r>
        <w:rPr>
          <w:rFonts w:ascii="Times New Roman" w:hAnsi="Times New Roman" w:cs="Times New Roman"/>
          <w:sz w:val="28"/>
          <w:szCs w:val="28"/>
        </w:rPr>
        <w:t xml:space="preserve">ю </w:t>
      </w:r>
      <w:r w:rsidRPr="00560265">
        <w:rPr>
          <w:rFonts w:ascii="Times New Roman" w:hAnsi="Times New Roman" w:cs="Times New Roman"/>
          <w:sz w:val="28"/>
          <w:szCs w:val="28"/>
        </w:rPr>
        <w:t>администрации</w:t>
      </w:r>
    </w:p>
    <w:p w:rsidR="00E31FFA" w:rsidRPr="00560265" w:rsidRDefault="00E31FFA" w:rsidP="00D83609">
      <w:pPr>
        <w:pStyle w:val="ConsPlusNormal"/>
        <w:spacing w:line="240" w:lineRule="exact"/>
        <w:ind w:left="4253" w:firstLine="6"/>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E31FFA" w:rsidRDefault="00E31FFA" w:rsidP="00D83609">
      <w:pPr>
        <w:pStyle w:val="ConsPlusNormal"/>
        <w:spacing w:line="240" w:lineRule="exact"/>
        <w:ind w:left="4253" w:firstLine="6"/>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E31FFA" w:rsidRPr="00560265" w:rsidRDefault="00E31FFA" w:rsidP="00D83609">
      <w:pPr>
        <w:pStyle w:val="ConsPlusNormal"/>
        <w:spacing w:line="240" w:lineRule="exact"/>
        <w:ind w:left="4253" w:firstLine="6"/>
        <w:jc w:val="center"/>
        <w:rPr>
          <w:rFonts w:ascii="Times New Roman" w:hAnsi="Times New Roman" w:cs="Times New Roman"/>
          <w:sz w:val="28"/>
          <w:szCs w:val="28"/>
        </w:rPr>
      </w:pPr>
    </w:p>
    <w:p w:rsidR="00E31FFA" w:rsidRDefault="00E31FFA" w:rsidP="00D83609">
      <w:pPr>
        <w:spacing w:after="0" w:line="240" w:lineRule="exact"/>
        <w:ind w:left="4253" w:firstLine="6"/>
        <w:jc w:val="center"/>
        <w:rPr>
          <w:rFonts w:ascii="Times New Roman" w:hAnsi="Times New Roman" w:cs="Times New Roman"/>
          <w:sz w:val="28"/>
          <w:szCs w:val="28"/>
        </w:rPr>
      </w:pPr>
      <w:r w:rsidRPr="00E31FFA">
        <w:rPr>
          <w:rFonts w:ascii="Times New Roman" w:hAnsi="Times New Roman" w:cs="Times New Roman"/>
          <w:sz w:val="28"/>
          <w:szCs w:val="28"/>
        </w:rPr>
        <w:t>от</w:t>
      </w:r>
      <w:r w:rsidR="00D83609">
        <w:rPr>
          <w:rFonts w:ascii="Times New Roman" w:hAnsi="Times New Roman" w:cs="Times New Roman"/>
          <w:sz w:val="28"/>
          <w:szCs w:val="28"/>
        </w:rPr>
        <w:t xml:space="preserve"> 28 июня 2022 г. № 438</w:t>
      </w:r>
      <w:bookmarkStart w:id="9" w:name="_GoBack"/>
      <w:bookmarkEnd w:id="9"/>
    </w:p>
    <w:p w:rsidR="00E31FFA" w:rsidRDefault="00E31FFA" w:rsidP="00E00A88">
      <w:pPr>
        <w:pStyle w:val="1"/>
        <w:shd w:val="clear" w:color="auto" w:fill="auto"/>
        <w:tabs>
          <w:tab w:val="left" w:pos="0"/>
        </w:tabs>
        <w:spacing w:after="0" w:line="322" w:lineRule="exact"/>
        <w:ind w:right="20"/>
        <w:jc w:val="right"/>
        <w:rPr>
          <w:sz w:val="28"/>
          <w:szCs w:val="28"/>
        </w:rPr>
      </w:pPr>
    </w:p>
    <w:p w:rsidR="00E31FFA" w:rsidRDefault="00E31FFA" w:rsidP="00E31FFA">
      <w:pPr>
        <w:rPr>
          <w:rFonts w:ascii="Times New Roman" w:hAnsi="Times New Roman" w:cs="Times New Roman"/>
          <w:sz w:val="28"/>
          <w:szCs w:val="28"/>
        </w:rPr>
      </w:pPr>
      <w:r>
        <w:rPr>
          <w:rFonts w:ascii="Times New Roman" w:hAnsi="Times New Roman" w:cs="Times New Roman"/>
          <w:sz w:val="28"/>
          <w:szCs w:val="28"/>
        </w:rPr>
        <w:t>Форма</w:t>
      </w:r>
    </w:p>
    <w:p w:rsidR="00E31FFA" w:rsidRPr="003D5936" w:rsidRDefault="00E31FFA" w:rsidP="00E31FFA">
      <w:pPr>
        <w:jc w:val="center"/>
        <w:rPr>
          <w:rFonts w:ascii="Times New Roman" w:hAnsi="Times New Roman" w:cs="Times New Roman"/>
          <w:sz w:val="28"/>
          <w:szCs w:val="28"/>
        </w:rPr>
      </w:pPr>
      <w:r w:rsidRPr="003D5936">
        <w:rPr>
          <w:rFonts w:ascii="Times New Roman" w:hAnsi="Times New Roman" w:cs="Times New Roman"/>
          <w:sz w:val="28"/>
          <w:szCs w:val="28"/>
        </w:rPr>
        <w:t>ИЗВЕЩЕНИЕ</w:t>
      </w:r>
    </w:p>
    <w:p w:rsidR="00E31FFA" w:rsidRDefault="00E31FFA" w:rsidP="00E31FFA">
      <w:pPr>
        <w:jc w:val="center"/>
        <w:rPr>
          <w:rFonts w:ascii="Times New Roman" w:hAnsi="Times New Roman" w:cs="Times New Roman"/>
          <w:sz w:val="28"/>
          <w:szCs w:val="28"/>
        </w:rPr>
      </w:pPr>
      <w:r w:rsidRPr="003D5936">
        <w:rPr>
          <w:rFonts w:ascii="Times New Roman" w:hAnsi="Times New Roman" w:cs="Times New Roman"/>
          <w:sz w:val="28"/>
          <w:szCs w:val="28"/>
        </w:rPr>
        <w:t xml:space="preserve">о проведении аукциона  </w:t>
      </w:r>
      <w:r w:rsidRPr="00E31FFA">
        <w:rPr>
          <w:rFonts w:ascii="Times New Roman" w:hAnsi="Times New Roman" w:cs="Times New Roman"/>
          <w:sz w:val="28"/>
          <w:szCs w:val="28"/>
        </w:rPr>
        <w:t>_______________ года на</w:t>
      </w:r>
      <w:r w:rsidRPr="0081601E">
        <w:rPr>
          <w:rFonts w:ascii="Times New Roman" w:hAnsi="Times New Roman" w:cs="Times New Roman"/>
          <w:sz w:val="28"/>
          <w:szCs w:val="28"/>
        </w:rPr>
        <w:t xml:space="preserve"> право размещения нестационарных торговых объектов на территории Новоселицкого муниципального округа Ставропольского края</w:t>
      </w:r>
    </w:p>
    <w:p w:rsidR="00E31FFA" w:rsidRDefault="00E31FFA" w:rsidP="00E31FFA">
      <w:pPr>
        <w:pStyle w:val="1"/>
        <w:shd w:val="clear" w:color="auto" w:fill="auto"/>
        <w:spacing w:after="0" w:line="322" w:lineRule="exact"/>
        <w:ind w:right="20" w:firstLine="708"/>
        <w:jc w:val="both"/>
        <w:rPr>
          <w:sz w:val="28"/>
          <w:szCs w:val="28"/>
        </w:rPr>
      </w:pPr>
      <w:r w:rsidRPr="00D34F4D">
        <w:rPr>
          <w:sz w:val="28"/>
          <w:szCs w:val="28"/>
        </w:rPr>
        <w:t xml:space="preserve">Организатор аукциона Администрация </w:t>
      </w:r>
      <w:r>
        <w:rPr>
          <w:sz w:val="28"/>
          <w:szCs w:val="28"/>
        </w:rPr>
        <w:t>Новоселицкого муниципального округа Ставропольского края</w:t>
      </w:r>
      <w:r w:rsidRPr="00D34F4D">
        <w:rPr>
          <w:sz w:val="28"/>
          <w:szCs w:val="28"/>
        </w:rPr>
        <w:t>,</w:t>
      </w:r>
      <w:r>
        <w:rPr>
          <w:sz w:val="28"/>
          <w:szCs w:val="28"/>
        </w:rPr>
        <w:t xml:space="preserve"> </w:t>
      </w:r>
      <w:r w:rsidRPr="00722A29">
        <w:rPr>
          <w:rFonts w:cs="Times New Roman"/>
          <w:sz w:val="28"/>
          <w:szCs w:val="28"/>
        </w:rPr>
        <w:t xml:space="preserve">в лице </w:t>
      </w:r>
      <w:r w:rsidRPr="009B503D">
        <w:rPr>
          <w:rFonts w:cs="Times New Roman"/>
          <w:sz w:val="28"/>
          <w:szCs w:val="28"/>
        </w:rPr>
        <w:t xml:space="preserve">отдела экономического развития </w:t>
      </w:r>
      <w:r w:rsidRPr="00722A29">
        <w:rPr>
          <w:rFonts w:cs="Times New Roman"/>
          <w:sz w:val="28"/>
          <w:szCs w:val="28"/>
        </w:rPr>
        <w:t xml:space="preserve">администрации </w:t>
      </w:r>
      <w:r>
        <w:rPr>
          <w:rFonts w:cs="Times New Roman"/>
          <w:sz w:val="28"/>
          <w:szCs w:val="28"/>
        </w:rPr>
        <w:t>Новоселицкого муниципального</w:t>
      </w:r>
      <w:r w:rsidRPr="00722A29">
        <w:rPr>
          <w:rFonts w:cs="Times New Roman"/>
          <w:sz w:val="28"/>
          <w:szCs w:val="28"/>
        </w:rPr>
        <w:t xml:space="preserve"> округа Ставропольского края (далее - организатор аукциона)</w:t>
      </w:r>
      <w:r w:rsidRPr="00D34F4D">
        <w:rPr>
          <w:sz w:val="28"/>
          <w:szCs w:val="28"/>
        </w:rPr>
        <w:t xml:space="preserve"> </w:t>
      </w:r>
      <w:r>
        <w:rPr>
          <w:sz w:val="28"/>
          <w:szCs w:val="28"/>
        </w:rPr>
        <w:t>356350</w:t>
      </w:r>
      <w:r w:rsidRPr="00D34F4D">
        <w:rPr>
          <w:sz w:val="28"/>
          <w:szCs w:val="28"/>
        </w:rPr>
        <w:t xml:space="preserve">, </w:t>
      </w:r>
      <w:r>
        <w:rPr>
          <w:sz w:val="28"/>
          <w:szCs w:val="28"/>
        </w:rPr>
        <w:t>с. Новоселицкое</w:t>
      </w:r>
      <w:r w:rsidRPr="00D34F4D">
        <w:rPr>
          <w:sz w:val="28"/>
          <w:szCs w:val="28"/>
        </w:rPr>
        <w:t xml:space="preserve">, площадь Ленина, </w:t>
      </w:r>
      <w:r>
        <w:rPr>
          <w:sz w:val="28"/>
          <w:szCs w:val="28"/>
        </w:rPr>
        <w:t>1</w:t>
      </w:r>
      <w:r w:rsidRPr="00D34F4D">
        <w:rPr>
          <w:sz w:val="28"/>
          <w:szCs w:val="28"/>
        </w:rPr>
        <w:t xml:space="preserve">, электронная почта: </w:t>
      </w:r>
      <w:r>
        <w:rPr>
          <w:sz w:val="28"/>
          <w:szCs w:val="28"/>
          <w:lang w:val="en-US"/>
        </w:rPr>
        <w:t>oer</w:t>
      </w:r>
      <w:r w:rsidRPr="00D34F4D">
        <w:rPr>
          <w:sz w:val="28"/>
          <w:szCs w:val="28"/>
        </w:rPr>
        <w:t>.</w:t>
      </w:r>
      <w:r>
        <w:rPr>
          <w:sz w:val="28"/>
          <w:szCs w:val="28"/>
          <w:lang w:val="en-US"/>
        </w:rPr>
        <w:t>anmo</w:t>
      </w:r>
      <w:r w:rsidRPr="00D34F4D">
        <w:rPr>
          <w:sz w:val="28"/>
          <w:szCs w:val="28"/>
        </w:rPr>
        <w:t>@</w:t>
      </w:r>
      <w:r>
        <w:rPr>
          <w:sz w:val="28"/>
          <w:szCs w:val="28"/>
          <w:lang w:val="en-US"/>
        </w:rPr>
        <w:t>yandex</w:t>
      </w:r>
      <w:r w:rsidRPr="00D34F4D">
        <w:rPr>
          <w:sz w:val="28"/>
          <w:szCs w:val="28"/>
        </w:rPr>
        <w:t>.</w:t>
      </w:r>
      <w:r>
        <w:rPr>
          <w:sz w:val="28"/>
          <w:szCs w:val="28"/>
          <w:lang w:val="en-US"/>
        </w:rPr>
        <w:t>ru</w:t>
      </w:r>
      <w:r w:rsidRPr="00D34F4D">
        <w:rPr>
          <w:sz w:val="28"/>
          <w:szCs w:val="28"/>
        </w:rPr>
        <w:t>, тел. 8(86548)2-02-63. 2-13-69.</w:t>
      </w:r>
    </w:p>
    <w:p w:rsidR="00E31FFA" w:rsidRDefault="00E31FFA" w:rsidP="00E31FFA">
      <w:pPr>
        <w:ind w:firstLine="708"/>
        <w:jc w:val="both"/>
        <w:rPr>
          <w:rFonts w:ascii="Times New Roman" w:hAnsi="Times New Roman" w:cs="Times New Roman"/>
          <w:sz w:val="28"/>
          <w:szCs w:val="28"/>
        </w:rPr>
      </w:pPr>
      <w:r w:rsidRPr="00071EA5">
        <w:rPr>
          <w:rFonts w:ascii="Times New Roman" w:hAnsi="Times New Roman" w:cs="Times New Roman"/>
          <w:sz w:val="28"/>
          <w:szCs w:val="28"/>
        </w:rPr>
        <w:t>Предмет аукциона право заключения договора на размещение нестационарного торгового объекта (нестационарного объекта по предоставлению услуг) на земельных участках, находящихся в муниципальной собственности Новоселицкого муниципального округа, а также на земельных участках, государственная собственность на которые не разграничена</w:t>
      </w:r>
      <w:r>
        <w:rPr>
          <w:rFonts w:ascii="Times New Roman" w:hAnsi="Times New Roman" w:cs="Times New Roman"/>
          <w:sz w:val="28"/>
          <w:szCs w:val="28"/>
        </w:rPr>
        <w:t>:</w:t>
      </w: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126"/>
        <w:gridCol w:w="709"/>
        <w:gridCol w:w="708"/>
        <w:gridCol w:w="1134"/>
        <w:gridCol w:w="1276"/>
        <w:gridCol w:w="1276"/>
        <w:gridCol w:w="1276"/>
        <w:gridCol w:w="708"/>
      </w:tblGrid>
      <w:tr w:rsidR="00E31FFA" w:rsidRPr="00EF705A" w:rsidTr="00182F2C">
        <w:trPr>
          <w:trHeight w:val="2582"/>
        </w:trPr>
        <w:tc>
          <w:tcPr>
            <w:tcW w:w="4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 ло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та</w:t>
            </w:r>
          </w:p>
        </w:tc>
        <w:tc>
          <w:tcPr>
            <w:tcW w:w="21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Наименование лота</w:t>
            </w:r>
          </w:p>
        </w:tc>
        <w:tc>
          <w:tcPr>
            <w:tcW w:w="709"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Кол-во  от-ве-ден-ных мест</w:t>
            </w:r>
          </w:p>
        </w:tc>
        <w:tc>
          <w:tcPr>
            <w:tcW w:w="708"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Пло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щадь (кв.</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w:t>
            </w:r>
          </w:p>
        </w:tc>
        <w:tc>
          <w:tcPr>
            <w:tcW w:w="1134"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Тип неста-</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ционар-</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ного торгово-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го объекта</w:t>
            </w: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Специали-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зация нестацио-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Период размеще-</w:t>
            </w:r>
          </w:p>
          <w:p w:rsidR="00E31FFA" w:rsidRPr="00EF705A" w:rsidRDefault="00E31FFA" w:rsidP="00182F2C">
            <w:pPr>
              <w:spacing w:after="0"/>
              <w:jc w:val="center"/>
              <w:rPr>
                <w:rFonts w:ascii="Times New Roman" w:hAnsi="Times New Roman" w:cs="Times New Roman"/>
                <w:bCs/>
                <w:color w:val="FF0000"/>
                <w:sz w:val="20"/>
                <w:szCs w:val="20"/>
              </w:rPr>
            </w:pPr>
            <w:r w:rsidRPr="00EF705A">
              <w:rPr>
                <w:rFonts w:ascii="Times New Roman" w:hAnsi="Times New Roman" w:cs="Times New Roman"/>
                <w:bCs/>
                <w:sz w:val="20"/>
                <w:szCs w:val="20"/>
              </w:rPr>
              <w:t>ния</w:t>
            </w:r>
          </w:p>
        </w:tc>
        <w:tc>
          <w:tcPr>
            <w:tcW w:w="1276" w:type="dxa"/>
            <w:tcBorders>
              <w:top w:val="single" w:sz="4" w:space="0" w:color="000000"/>
              <w:left w:val="single" w:sz="4" w:space="0" w:color="000000"/>
              <w:bottom w:val="single" w:sz="4" w:space="0" w:color="000000"/>
              <w:right w:val="single" w:sz="4" w:space="0" w:color="auto"/>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Началь-</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ный (мини-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мальный) размер платы</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(руб.) за весь период разме-</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щения</w:t>
            </w:r>
          </w:p>
        </w:tc>
        <w:tc>
          <w:tcPr>
            <w:tcW w:w="708" w:type="dxa"/>
            <w:tcBorders>
              <w:top w:val="single" w:sz="4" w:space="0" w:color="000000"/>
              <w:left w:val="single" w:sz="4" w:space="0" w:color="auto"/>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При-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меча-</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 xml:space="preserve">ние </w:t>
            </w:r>
          </w:p>
        </w:tc>
      </w:tr>
      <w:tr w:rsidR="00E31FFA" w:rsidRPr="00EF705A" w:rsidTr="00182F2C">
        <w:tc>
          <w:tcPr>
            <w:tcW w:w="426" w:type="dxa"/>
            <w:tcBorders>
              <w:top w:val="single" w:sz="4" w:space="0" w:color="000000"/>
              <w:left w:val="single" w:sz="4" w:space="0" w:color="000000"/>
              <w:bottom w:val="single" w:sz="4" w:space="0" w:color="000000"/>
              <w:right w:val="single" w:sz="4" w:space="0" w:color="000000"/>
            </w:tcBorders>
          </w:tcPr>
          <w:p w:rsidR="00E31FFA" w:rsidRPr="00EF705A" w:rsidRDefault="00E31FFA" w:rsidP="00E31FFA">
            <w:pPr>
              <w:widowControl w:val="0"/>
              <w:numPr>
                <w:ilvl w:val="0"/>
                <w:numId w:val="16"/>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ind w:left="-108"/>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bCs/>
              </w:rPr>
            </w:pP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spacing w:after="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E31FFA" w:rsidRPr="00EF705A" w:rsidRDefault="00E31FFA" w:rsidP="00182F2C">
            <w:pPr>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E31FFA" w:rsidRPr="00EF705A" w:rsidRDefault="00E31FFA" w:rsidP="00182F2C">
            <w:pPr>
              <w:jc w:val="both"/>
              <w:rPr>
                <w:rFonts w:ascii="Times New Roman" w:hAnsi="Times New Roman" w:cs="Times New Roman"/>
                <w:color w:val="000000"/>
              </w:rPr>
            </w:pPr>
          </w:p>
        </w:tc>
      </w:tr>
    </w:tbl>
    <w:p w:rsidR="00E31FFA" w:rsidRPr="00EF705A" w:rsidRDefault="00E31FFA" w:rsidP="00E31FFA">
      <w:pPr>
        <w:pStyle w:val="ConsPlusNormal"/>
        <w:ind w:left="539"/>
        <w:jc w:val="both"/>
        <w:rPr>
          <w:rFonts w:ascii="Times New Roman" w:hAnsi="Times New Roman" w:cs="Times New Roman"/>
          <w:sz w:val="28"/>
          <w:szCs w:val="28"/>
        </w:rPr>
      </w:pPr>
      <w:r w:rsidRPr="00EF705A">
        <w:rPr>
          <w:rFonts w:ascii="Times New Roman" w:hAnsi="Times New Roman" w:cs="Times New Roman"/>
          <w:sz w:val="28"/>
          <w:szCs w:val="28"/>
          <w:u w:val="single"/>
        </w:rPr>
        <w:t>Начало подачи заявок</w:t>
      </w:r>
      <w:r w:rsidRPr="00EF705A">
        <w:rPr>
          <w:rFonts w:ascii="Times New Roman" w:hAnsi="Times New Roman" w:cs="Times New Roman"/>
          <w:sz w:val="28"/>
          <w:szCs w:val="28"/>
        </w:rPr>
        <w:t xml:space="preserve"> на участие в аукционе: </w:t>
      </w:r>
      <w:r w:rsidR="00EF705A" w:rsidRPr="00EF705A">
        <w:rPr>
          <w:rFonts w:ascii="Times New Roman" w:hAnsi="Times New Roman" w:cs="Times New Roman"/>
          <w:sz w:val="28"/>
          <w:szCs w:val="28"/>
        </w:rPr>
        <w:t>______________</w:t>
      </w:r>
      <w:r w:rsidRPr="00EF705A">
        <w:rPr>
          <w:rFonts w:ascii="Times New Roman" w:hAnsi="Times New Roman" w:cs="Times New Roman"/>
          <w:sz w:val="28"/>
          <w:szCs w:val="28"/>
        </w:rPr>
        <w:t xml:space="preserve"> года. </w:t>
      </w:r>
      <w:r w:rsidRPr="00EF705A">
        <w:rPr>
          <w:rFonts w:ascii="Times New Roman" w:hAnsi="Times New Roman" w:cs="Times New Roman"/>
          <w:sz w:val="28"/>
          <w:szCs w:val="28"/>
          <w:u w:val="single"/>
        </w:rPr>
        <w:t>Окончание подачи заявок</w:t>
      </w:r>
      <w:r w:rsidRPr="00EF705A">
        <w:rPr>
          <w:rFonts w:ascii="Times New Roman" w:hAnsi="Times New Roman" w:cs="Times New Roman"/>
          <w:sz w:val="28"/>
          <w:szCs w:val="28"/>
        </w:rPr>
        <w:t xml:space="preserve"> на участие в аукционе: </w:t>
      </w:r>
      <w:r w:rsidR="00EF705A" w:rsidRPr="00EF705A">
        <w:rPr>
          <w:rFonts w:ascii="Times New Roman" w:hAnsi="Times New Roman" w:cs="Times New Roman"/>
          <w:sz w:val="28"/>
          <w:szCs w:val="28"/>
        </w:rPr>
        <w:t>_________________</w:t>
      </w:r>
    </w:p>
    <w:p w:rsidR="00E31FFA" w:rsidRPr="00EF705A" w:rsidRDefault="00E31FFA" w:rsidP="00E31FFA">
      <w:pPr>
        <w:pStyle w:val="ConsPlusNormal"/>
        <w:ind w:firstLine="539"/>
        <w:jc w:val="both"/>
        <w:rPr>
          <w:rFonts w:ascii="Times New Roman" w:hAnsi="Times New Roman" w:cs="Times New Roman"/>
          <w:sz w:val="28"/>
          <w:szCs w:val="28"/>
        </w:rPr>
      </w:pPr>
      <w:r w:rsidRPr="00EF705A">
        <w:rPr>
          <w:rFonts w:ascii="Times New Roman" w:hAnsi="Times New Roman" w:cs="Times New Roman"/>
          <w:sz w:val="28"/>
          <w:szCs w:val="28"/>
          <w:u w:val="single"/>
        </w:rPr>
        <w:t>Место, дата, время рассмотрения заявок</w:t>
      </w:r>
      <w:r w:rsidRPr="00EF705A">
        <w:rPr>
          <w:rFonts w:ascii="Times New Roman" w:hAnsi="Times New Roman" w:cs="Times New Roman"/>
          <w:sz w:val="28"/>
          <w:szCs w:val="28"/>
        </w:rPr>
        <w:t xml:space="preserve"> на участие в аукционе: Ставропольский край Новоселицкий округ с. Новоселицкое, пл.Ленина,1, кабинет №9 (1-ый этаж) </w:t>
      </w:r>
      <w:r w:rsidR="00EF705A" w:rsidRPr="00EF705A">
        <w:rPr>
          <w:rFonts w:ascii="Times New Roman" w:hAnsi="Times New Roman" w:cs="Times New Roman"/>
          <w:sz w:val="28"/>
          <w:szCs w:val="28"/>
        </w:rPr>
        <w:t>___________</w:t>
      </w:r>
      <w:r w:rsidRPr="00EF705A">
        <w:rPr>
          <w:rFonts w:ascii="Times New Roman" w:hAnsi="Times New Roman" w:cs="Times New Roman"/>
          <w:sz w:val="28"/>
          <w:szCs w:val="28"/>
        </w:rPr>
        <w:t xml:space="preserve"> года с </w:t>
      </w:r>
      <w:r w:rsidR="00EF705A" w:rsidRPr="00EF705A">
        <w:rPr>
          <w:rFonts w:ascii="Times New Roman" w:hAnsi="Times New Roman" w:cs="Times New Roman"/>
          <w:sz w:val="28"/>
          <w:szCs w:val="28"/>
        </w:rPr>
        <w:t>_______</w:t>
      </w:r>
      <w:r w:rsidRPr="00EF705A">
        <w:rPr>
          <w:rFonts w:ascii="Times New Roman" w:hAnsi="Times New Roman" w:cs="Times New Roman"/>
          <w:sz w:val="28"/>
          <w:szCs w:val="28"/>
        </w:rPr>
        <w:t xml:space="preserve"> до </w:t>
      </w:r>
      <w:r w:rsidR="00EF705A" w:rsidRPr="00EF705A">
        <w:rPr>
          <w:rFonts w:ascii="Times New Roman" w:hAnsi="Times New Roman" w:cs="Times New Roman"/>
          <w:sz w:val="28"/>
          <w:szCs w:val="28"/>
        </w:rPr>
        <w:t>_________</w:t>
      </w:r>
      <w:r w:rsidRPr="00EF705A">
        <w:rPr>
          <w:rFonts w:ascii="Times New Roman" w:hAnsi="Times New Roman" w:cs="Times New Roman"/>
          <w:sz w:val="28"/>
          <w:szCs w:val="28"/>
        </w:rPr>
        <w:t xml:space="preserve"> часов. </w:t>
      </w:r>
    </w:p>
    <w:p w:rsidR="00E31FFA" w:rsidRPr="00EF705A" w:rsidRDefault="00E31FFA" w:rsidP="00E31FFA">
      <w:pPr>
        <w:pStyle w:val="ConsPlusNormal"/>
        <w:ind w:firstLine="539"/>
        <w:jc w:val="both"/>
        <w:rPr>
          <w:rFonts w:ascii="Times New Roman" w:hAnsi="Times New Roman" w:cs="Times New Roman"/>
          <w:sz w:val="28"/>
          <w:szCs w:val="28"/>
        </w:rPr>
      </w:pPr>
      <w:r w:rsidRPr="00EF705A">
        <w:rPr>
          <w:rFonts w:ascii="Times New Roman" w:hAnsi="Times New Roman" w:cs="Times New Roman"/>
          <w:sz w:val="28"/>
          <w:szCs w:val="28"/>
          <w:u w:val="single"/>
        </w:rPr>
        <w:t>Место, дата, время проведения аукциона</w:t>
      </w:r>
      <w:r w:rsidRPr="00EF705A">
        <w:rPr>
          <w:rFonts w:ascii="Times New Roman" w:hAnsi="Times New Roman" w:cs="Times New Roman"/>
          <w:sz w:val="28"/>
          <w:szCs w:val="28"/>
        </w:rPr>
        <w:t xml:space="preserve"> Ставропольский край Новоселицкий округ с. Новоселицкое, пл.Ленина,1, кабинет №9 (1-ый этаж) </w:t>
      </w:r>
      <w:r w:rsidR="00EF705A" w:rsidRPr="00EF705A">
        <w:rPr>
          <w:rFonts w:ascii="Times New Roman" w:hAnsi="Times New Roman" w:cs="Times New Roman"/>
          <w:sz w:val="28"/>
          <w:szCs w:val="28"/>
        </w:rPr>
        <w:t>________________</w:t>
      </w:r>
      <w:r w:rsidRPr="00EF705A">
        <w:rPr>
          <w:rFonts w:ascii="Times New Roman" w:hAnsi="Times New Roman" w:cs="Times New Roman"/>
          <w:sz w:val="28"/>
          <w:szCs w:val="28"/>
        </w:rPr>
        <w:t xml:space="preserve"> года в </w:t>
      </w:r>
      <w:r w:rsidR="00EF705A" w:rsidRPr="00EF705A">
        <w:rPr>
          <w:rFonts w:ascii="Times New Roman" w:hAnsi="Times New Roman" w:cs="Times New Roman"/>
          <w:sz w:val="28"/>
          <w:szCs w:val="28"/>
        </w:rPr>
        <w:t>__________</w:t>
      </w:r>
      <w:r w:rsidRPr="00EF705A">
        <w:rPr>
          <w:rFonts w:ascii="Times New Roman" w:hAnsi="Times New Roman" w:cs="Times New Roman"/>
          <w:sz w:val="28"/>
          <w:szCs w:val="28"/>
        </w:rPr>
        <w:t xml:space="preserve"> часов.</w:t>
      </w:r>
    </w:p>
    <w:p w:rsidR="00E31FFA" w:rsidRPr="00EF705A" w:rsidRDefault="00E31FFA" w:rsidP="00E31FFA">
      <w:pPr>
        <w:spacing w:after="0" w:line="240" w:lineRule="auto"/>
        <w:ind w:firstLine="540"/>
        <w:jc w:val="both"/>
        <w:rPr>
          <w:rFonts w:ascii="Times New Roman" w:hAnsi="Times New Roman" w:cs="Times New Roman"/>
          <w:sz w:val="28"/>
          <w:szCs w:val="28"/>
        </w:rPr>
      </w:pPr>
      <w:r w:rsidRPr="00EF705A">
        <w:rPr>
          <w:rFonts w:ascii="Times New Roman" w:hAnsi="Times New Roman" w:cs="Times New Roman"/>
          <w:sz w:val="28"/>
          <w:szCs w:val="28"/>
        </w:rPr>
        <w:lastRenderedPageBreak/>
        <w:t xml:space="preserve">Место, срок предоставления информации об аукционе Администрация Новоселицкого муниципального округа Ставропольского края, 356350, с. Новоселицкое, пл.Ленина,1, кабинет №9 (1 - ый этаж) с </w:t>
      </w:r>
      <w:r w:rsidR="00EF705A" w:rsidRPr="00EF705A">
        <w:rPr>
          <w:rFonts w:ascii="Times New Roman" w:hAnsi="Times New Roman" w:cs="Times New Roman"/>
          <w:sz w:val="28"/>
          <w:szCs w:val="28"/>
        </w:rPr>
        <w:t>_________</w:t>
      </w:r>
      <w:r w:rsidRPr="00EF705A">
        <w:rPr>
          <w:rFonts w:ascii="Times New Roman" w:hAnsi="Times New Roman" w:cs="Times New Roman"/>
          <w:sz w:val="28"/>
          <w:szCs w:val="28"/>
        </w:rPr>
        <w:t xml:space="preserve"> по </w:t>
      </w:r>
      <w:r w:rsidR="00EF705A" w:rsidRPr="00EF705A">
        <w:rPr>
          <w:rFonts w:ascii="Times New Roman" w:hAnsi="Times New Roman" w:cs="Times New Roman"/>
          <w:sz w:val="28"/>
          <w:szCs w:val="28"/>
        </w:rPr>
        <w:t>____________ 202__</w:t>
      </w:r>
      <w:r w:rsidRPr="00EF705A">
        <w:rPr>
          <w:rFonts w:ascii="Times New Roman" w:hAnsi="Times New Roman" w:cs="Times New Roman"/>
          <w:sz w:val="28"/>
          <w:szCs w:val="28"/>
        </w:rPr>
        <w:t xml:space="preserve"> года. Электронный адрес сайта в сети «Интернет», на котором размещена документация об аукционе официальный сайт Новоселицкого муниципального округа </w:t>
      </w:r>
      <w:hyperlink r:id="rId18" w:history="1">
        <w:r w:rsidRPr="00EF705A">
          <w:rPr>
            <w:rStyle w:val="ad"/>
            <w:rFonts w:ascii="Times New Roman" w:hAnsi="Times New Roman"/>
            <w:sz w:val="28"/>
            <w:szCs w:val="28"/>
          </w:rPr>
          <w:t>https://novoselickoe.ru/</w:t>
        </w:r>
      </w:hyperlink>
      <w:r w:rsidRPr="00EF705A">
        <w:rPr>
          <w:rFonts w:ascii="Times New Roman" w:hAnsi="Times New Roman" w:cs="Times New Roman"/>
          <w:sz w:val="28"/>
          <w:szCs w:val="28"/>
        </w:rPr>
        <w:t xml:space="preserve"> в разделе: «Экономика» - «Торговля» – «Нестационарная торговля».</w:t>
      </w:r>
    </w:p>
    <w:p w:rsidR="00E31FFA" w:rsidRPr="00C1441A" w:rsidRDefault="00E31FFA" w:rsidP="00E31FFA">
      <w:pPr>
        <w:spacing w:after="0" w:line="240" w:lineRule="auto"/>
        <w:ind w:firstLine="540"/>
        <w:jc w:val="both"/>
        <w:rPr>
          <w:rFonts w:ascii="Times New Roman" w:hAnsi="Times New Roman" w:cs="Times New Roman"/>
          <w:sz w:val="28"/>
          <w:szCs w:val="28"/>
        </w:rPr>
      </w:pPr>
      <w:r w:rsidRPr="00EF705A">
        <w:rPr>
          <w:rFonts w:ascii="Times New Roman" w:hAnsi="Times New Roman" w:cs="Times New Roman"/>
          <w:sz w:val="28"/>
          <w:szCs w:val="28"/>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9" w:history="1">
        <w:r w:rsidRPr="00EF705A">
          <w:rPr>
            <w:rFonts w:ascii="Times New Roman" w:hAnsi="Times New Roman" w:cs="Times New Roman"/>
            <w:color w:val="0000FF"/>
            <w:sz w:val="28"/>
            <w:szCs w:val="28"/>
          </w:rPr>
          <w:t>частями 3</w:t>
        </w:r>
      </w:hyperlink>
      <w:r w:rsidRPr="00EF705A">
        <w:rPr>
          <w:rFonts w:ascii="Times New Roman" w:hAnsi="Times New Roman" w:cs="Times New Roman"/>
          <w:sz w:val="28"/>
          <w:szCs w:val="28"/>
        </w:rPr>
        <w:t xml:space="preserve"> и </w:t>
      </w:r>
      <w:hyperlink r:id="rId20" w:history="1">
        <w:r w:rsidRPr="00EF705A">
          <w:rPr>
            <w:rFonts w:ascii="Times New Roman" w:hAnsi="Times New Roman" w:cs="Times New Roman"/>
            <w:color w:val="0000FF"/>
            <w:sz w:val="28"/>
            <w:szCs w:val="28"/>
          </w:rPr>
          <w:t>5 статьи 14</w:t>
        </w:r>
      </w:hyperlink>
      <w:r w:rsidRPr="00EF705A">
        <w:rPr>
          <w:rFonts w:ascii="Times New Roman" w:hAnsi="Times New Roman" w:cs="Times New Roman"/>
          <w:sz w:val="28"/>
          <w:szCs w:val="28"/>
        </w:rPr>
        <w:t xml:space="preserve"> Федерального закона "О развитии малого и среднего</w:t>
      </w:r>
      <w:r w:rsidRPr="00C1441A">
        <w:rPr>
          <w:rFonts w:ascii="Times New Roman" w:hAnsi="Times New Roman" w:cs="Times New Roman"/>
          <w:sz w:val="28"/>
          <w:szCs w:val="28"/>
        </w:rPr>
        <w:t xml:space="preserve">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21" w:history="1">
        <w:r w:rsidRPr="00C1441A">
          <w:rPr>
            <w:rFonts w:ascii="Times New Roman" w:hAnsi="Times New Roman" w:cs="Times New Roman"/>
            <w:color w:val="0000FF"/>
            <w:sz w:val="28"/>
            <w:szCs w:val="28"/>
          </w:rPr>
          <w:t>Законом</w:t>
        </w:r>
      </w:hyperlink>
      <w:r w:rsidRPr="00C1441A">
        <w:rPr>
          <w:rFonts w:ascii="Times New Roman" w:hAnsi="Times New Roman" w:cs="Times New Roman"/>
          <w:sz w:val="28"/>
          <w:szCs w:val="28"/>
        </w:rPr>
        <w:t xml:space="preserve"> N 209-ФЗ.</w:t>
      </w:r>
    </w:p>
    <w:p w:rsidR="00E31FFA" w:rsidRPr="00C1441A" w:rsidRDefault="00E31FFA" w:rsidP="00E31FFA">
      <w:pPr>
        <w:spacing w:after="0" w:line="240" w:lineRule="auto"/>
        <w:ind w:firstLine="540"/>
        <w:jc w:val="both"/>
        <w:rPr>
          <w:rFonts w:ascii="Times New Roman" w:hAnsi="Times New Roman" w:cs="Times New Roman"/>
          <w:sz w:val="28"/>
          <w:szCs w:val="28"/>
        </w:rPr>
      </w:pPr>
      <w:r w:rsidRPr="00C1441A">
        <w:rPr>
          <w:rFonts w:ascii="Times New Roman" w:hAnsi="Times New Roman" w:cs="Times New Roman"/>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администрации округа.</w:t>
      </w:r>
    </w:p>
    <w:p w:rsidR="00E31FFA" w:rsidRPr="00C1441A" w:rsidRDefault="00E31FFA" w:rsidP="00E31FFA">
      <w:pPr>
        <w:pStyle w:val="ConsPlusNormal"/>
        <w:ind w:firstLine="540"/>
        <w:jc w:val="both"/>
        <w:rPr>
          <w:rFonts w:ascii="Times New Roman" w:hAnsi="Times New Roman" w:cs="Times New Roman"/>
          <w:sz w:val="28"/>
          <w:szCs w:val="28"/>
        </w:rPr>
      </w:pPr>
      <w:r w:rsidRPr="00C1441A">
        <w:rPr>
          <w:rFonts w:ascii="Times New Roman" w:hAnsi="Times New Roman" w:cs="Times New Roman"/>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Новоселицкого муниципального округа </w:t>
      </w:r>
      <w:hyperlink r:id="rId22" w:history="1">
        <w:r w:rsidRPr="00C1441A">
          <w:rPr>
            <w:rStyle w:val="ad"/>
            <w:rFonts w:ascii="Times New Roman" w:hAnsi="Times New Roman"/>
            <w:sz w:val="28"/>
            <w:szCs w:val="28"/>
          </w:rPr>
          <w:t>https://novoselickoe.ru/</w:t>
        </w:r>
      </w:hyperlink>
      <w:r w:rsidRPr="00C1441A">
        <w:rPr>
          <w:rFonts w:ascii="Times New Roman" w:hAnsi="Times New Roman" w:cs="Times New Roman"/>
          <w:sz w:val="28"/>
          <w:szCs w:val="28"/>
        </w:rPr>
        <w:t xml:space="preserve"> в разделе: «Экономика» - «Торговля» – «Нестационарная торговля»,  в течение одного дня с даты принятия решения об отказе от проведения аукциона. </w:t>
      </w:r>
    </w:p>
    <w:p w:rsidR="00E31FFA" w:rsidRDefault="00E31FFA" w:rsidP="00E31FFA">
      <w:pPr>
        <w:ind w:firstLine="540"/>
        <w:jc w:val="both"/>
        <w:rPr>
          <w:rFonts w:ascii="Times New Roman" w:hAnsi="Times New Roman" w:cs="Times New Roman"/>
          <w:sz w:val="28"/>
          <w:szCs w:val="28"/>
        </w:rPr>
      </w:pPr>
    </w:p>
    <w:p w:rsidR="00E00A88" w:rsidRDefault="00E00A88" w:rsidP="00E00A88">
      <w:pPr>
        <w:pStyle w:val="1"/>
        <w:shd w:val="clear" w:color="auto" w:fill="auto"/>
        <w:tabs>
          <w:tab w:val="left" w:pos="0"/>
        </w:tabs>
        <w:spacing w:after="0" w:line="322" w:lineRule="exact"/>
        <w:ind w:right="20"/>
        <w:jc w:val="right"/>
        <w:rPr>
          <w:rFonts w:cs="Times New Roman"/>
          <w:sz w:val="28"/>
          <w:szCs w:val="28"/>
        </w:rPr>
      </w:pPr>
      <w:r>
        <w:rPr>
          <w:sz w:val="28"/>
          <w:szCs w:val="28"/>
        </w:rPr>
        <w:t xml:space="preserve">                                                                                                                                                                                                                                                                                                                                                                                                                                                                                                                                                                                                                                                                                                                                                                                                                                                                                                                                                                                                                                                                                                                                                                                                                                                                                                                                                                                             </w:t>
      </w:r>
    </w:p>
    <w:sectPr w:rsidR="00E00A88" w:rsidSect="00261A92">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78C" w:rsidRDefault="00D2078C" w:rsidP="008354C6">
      <w:pPr>
        <w:spacing w:after="0" w:line="240" w:lineRule="auto"/>
      </w:pPr>
      <w:r>
        <w:separator/>
      </w:r>
    </w:p>
  </w:endnote>
  <w:endnote w:type="continuationSeparator" w:id="0">
    <w:p w:rsidR="00D2078C" w:rsidRDefault="00D2078C" w:rsidP="0083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78C" w:rsidRDefault="00D2078C" w:rsidP="008354C6">
      <w:pPr>
        <w:spacing w:after="0" w:line="240" w:lineRule="auto"/>
      </w:pPr>
      <w:r>
        <w:separator/>
      </w:r>
    </w:p>
  </w:footnote>
  <w:footnote w:type="continuationSeparator" w:id="0">
    <w:p w:rsidR="00D2078C" w:rsidRDefault="00D2078C" w:rsidP="0083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CA5"/>
    <w:multiLevelType w:val="multilevel"/>
    <w:tmpl w:val="FCC6E07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0A6277"/>
    <w:multiLevelType w:val="multilevel"/>
    <w:tmpl w:val="5D340852"/>
    <w:lvl w:ilvl="0">
      <w:start w:val="1"/>
      <w:numFmt w:val="decimal"/>
      <w:lvlText w:val="%1."/>
      <w:lvlJc w:val="left"/>
      <w:pPr>
        <w:ind w:left="645" w:hanging="645"/>
      </w:pPr>
      <w:rPr>
        <w:rFonts w:cs="Times New Roman" w:hint="default"/>
      </w:rPr>
    </w:lvl>
    <w:lvl w:ilvl="1">
      <w:start w:val="7"/>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C94FE0"/>
    <w:multiLevelType w:val="hybridMultilevel"/>
    <w:tmpl w:val="4E081794"/>
    <w:lvl w:ilvl="0" w:tplc="5FC2069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BB479BA"/>
    <w:multiLevelType w:val="multilevel"/>
    <w:tmpl w:val="469EB0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F924DEC"/>
    <w:multiLevelType w:val="multilevel"/>
    <w:tmpl w:val="5B4E54D2"/>
    <w:lvl w:ilvl="0">
      <w:start w:val="1"/>
      <w:numFmt w:val="decimal"/>
      <w:lvlText w:val="%1."/>
      <w:lvlJc w:val="left"/>
      <w:pPr>
        <w:ind w:left="645" w:hanging="645"/>
      </w:pPr>
      <w:rPr>
        <w:rFonts w:cs="Times New Roman" w:hint="default"/>
      </w:rPr>
    </w:lvl>
    <w:lvl w:ilvl="1">
      <w:start w:val="7"/>
      <w:numFmt w:val="decimal"/>
      <w:lvlText w:val="%1.%2."/>
      <w:lvlJc w:val="left"/>
      <w:pPr>
        <w:ind w:left="110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Zero"/>
      <w:lvlText w:val="%1.%2.%3.%4."/>
      <w:lvlJc w:val="left"/>
      <w:pPr>
        <w:ind w:left="2220" w:hanging="1080"/>
      </w:pPr>
      <w:rPr>
        <w:rFonts w:cs="Times New Roman" w:hint="default"/>
      </w:rPr>
    </w:lvl>
    <w:lvl w:ilvl="4">
      <w:start w:val="1"/>
      <w:numFmt w:val="decimalZero"/>
      <w:lvlText w:val="%1.%2.%3.%4.%5."/>
      <w:lvlJc w:val="left"/>
      <w:pPr>
        <w:ind w:left="2600" w:hanging="1080"/>
      </w:pPr>
      <w:rPr>
        <w:rFonts w:cs="Times New Roman" w:hint="default"/>
      </w:rPr>
    </w:lvl>
    <w:lvl w:ilvl="5">
      <w:start w:val="1"/>
      <w:numFmt w:val="decimal"/>
      <w:lvlText w:val="%1.%2.%3.%4.%5.%6."/>
      <w:lvlJc w:val="left"/>
      <w:pPr>
        <w:ind w:left="3340" w:hanging="1440"/>
      </w:pPr>
      <w:rPr>
        <w:rFonts w:cs="Times New Roman" w:hint="default"/>
      </w:rPr>
    </w:lvl>
    <w:lvl w:ilvl="6">
      <w:start w:val="1"/>
      <w:numFmt w:val="decimal"/>
      <w:lvlText w:val="%1.%2.%3.%4.%5.%6.%7."/>
      <w:lvlJc w:val="left"/>
      <w:pPr>
        <w:ind w:left="4080" w:hanging="1800"/>
      </w:pPr>
      <w:rPr>
        <w:rFonts w:cs="Times New Roman" w:hint="default"/>
      </w:rPr>
    </w:lvl>
    <w:lvl w:ilvl="7">
      <w:start w:val="1"/>
      <w:numFmt w:val="decimal"/>
      <w:lvlText w:val="%1.%2.%3.%4.%5.%6.%7.%8."/>
      <w:lvlJc w:val="left"/>
      <w:pPr>
        <w:ind w:left="4460" w:hanging="1800"/>
      </w:pPr>
      <w:rPr>
        <w:rFonts w:cs="Times New Roman" w:hint="default"/>
      </w:rPr>
    </w:lvl>
    <w:lvl w:ilvl="8">
      <w:start w:val="1"/>
      <w:numFmt w:val="decimal"/>
      <w:lvlText w:val="%1.%2.%3.%4.%5.%6.%7.%8.%9."/>
      <w:lvlJc w:val="left"/>
      <w:pPr>
        <w:ind w:left="5200" w:hanging="2160"/>
      </w:pPr>
      <w:rPr>
        <w:rFonts w:cs="Times New Roman" w:hint="default"/>
      </w:rPr>
    </w:lvl>
  </w:abstractNum>
  <w:abstractNum w:abstractNumId="6" w15:restartNumberingAfterBreak="0">
    <w:nsid w:val="32663AED"/>
    <w:multiLevelType w:val="hybridMultilevel"/>
    <w:tmpl w:val="1A3A950A"/>
    <w:lvl w:ilvl="0" w:tplc="0419000F">
      <w:start w:val="1"/>
      <w:numFmt w:val="decimal"/>
      <w:lvlText w:val="%1."/>
      <w:lvlJc w:val="left"/>
      <w:pPr>
        <w:ind w:left="644" w:hanging="360"/>
      </w:p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7" w15:restartNumberingAfterBreak="0">
    <w:nsid w:val="367A20F2"/>
    <w:multiLevelType w:val="multilevel"/>
    <w:tmpl w:val="542EF176"/>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835EDD"/>
    <w:multiLevelType w:val="hybridMultilevel"/>
    <w:tmpl w:val="A3D6CB26"/>
    <w:lvl w:ilvl="0" w:tplc="43185EBA">
      <w:start w:val="1"/>
      <w:numFmt w:val="decimal"/>
      <w:lvlText w:val="%1."/>
      <w:lvlJc w:val="left"/>
      <w:pPr>
        <w:ind w:left="1099" w:hanging="39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E343EF"/>
    <w:multiLevelType w:val="hybridMultilevel"/>
    <w:tmpl w:val="CC86B478"/>
    <w:lvl w:ilvl="0" w:tplc="A9C4472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69489E"/>
    <w:multiLevelType w:val="hybridMultilevel"/>
    <w:tmpl w:val="1A3A950A"/>
    <w:lvl w:ilvl="0" w:tplc="0419000F">
      <w:start w:val="1"/>
      <w:numFmt w:val="decimal"/>
      <w:lvlText w:val="%1."/>
      <w:lvlJc w:val="left"/>
      <w:pPr>
        <w:ind w:left="644" w:hanging="360"/>
      </w:p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11"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9215686"/>
    <w:multiLevelType w:val="hybridMultilevel"/>
    <w:tmpl w:val="351859D4"/>
    <w:lvl w:ilvl="0" w:tplc="E81ABBB8">
      <w:start w:val="202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9A65116"/>
    <w:multiLevelType w:val="multilevel"/>
    <w:tmpl w:val="EB5239B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01E012F"/>
    <w:multiLevelType w:val="multilevel"/>
    <w:tmpl w:val="38628D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1C3208A"/>
    <w:multiLevelType w:val="multilevel"/>
    <w:tmpl w:val="17C437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9"/>
  </w:num>
  <w:num w:numId="3">
    <w:abstractNumId w:val="3"/>
  </w:num>
  <w:num w:numId="4">
    <w:abstractNumId w:val="8"/>
  </w:num>
  <w:num w:numId="5">
    <w:abstractNumId w:val="2"/>
  </w:num>
  <w:num w:numId="6">
    <w:abstractNumId w:val="4"/>
  </w:num>
  <w:num w:numId="7">
    <w:abstractNumId w:val="15"/>
  </w:num>
  <w:num w:numId="8">
    <w:abstractNumId w:val="14"/>
  </w:num>
  <w:num w:numId="9">
    <w:abstractNumId w:val="5"/>
  </w:num>
  <w:num w:numId="10">
    <w:abstractNumId w:val="1"/>
  </w:num>
  <w:num w:numId="11">
    <w:abstractNumId w:val="13"/>
  </w:num>
  <w:num w:numId="12">
    <w:abstractNumId w:val="7"/>
  </w:num>
  <w:num w:numId="13">
    <w:abstractNumId w:val="0"/>
  </w:num>
  <w:num w:numId="14">
    <w:abstractNumId w:val="1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41C93"/>
    <w:rsid w:val="00043338"/>
    <w:rsid w:val="00060D1C"/>
    <w:rsid w:val="00070D7D"/>
    <w:rsid w:val="00077BF8"/>
    <w:rsid w:val="00081A31"/>
    <w:rsid w:val="000B4576"/>
    <w:rsid w:val="000F2271"/>
    <w:rsid w:val="000F4A4D"/>
    <w:rsid w:val="001171DC"/>
    <w:rsid w:val="00144E4C"/>
    <w:rsid w:val="00152C60"/>
    <w:rsid w:val="001606DA"/>
    <w:rsid w:val="00162497"/>
    <w:rsid w:val="001731DE"/>
    <w:rsid w:val="00182F2C"/>
    <w:rsid w:val="001B2D7B"/>
    <w:rsid w:val="001B67B7"/>
    <w:rsid w:val="001C10AD"/>
    <w:rsid w:val="001C26ED"/>
    <w:rsid w:val="0021762C"/>
    <w:rsid w:val="00217CEA"/>
    <w:rsid w:val="00237B72"/>
    <w:rsid w:val="00253213"/>
    <w:rsid w:val="00261A92"/>
    <w:rsid w:val="00263E9A"/>
    <w:rsid w:val="00297589"/>
    <w:rsid w:val="002A0492"/>
    <w:rsid w:val="002B4A71"/>
    <w:rsid w:val="002C18C0"/>
    <w:rsid w:val="002E6C2B"/>
    <w:rsid w:val="002F2C14"/>
    <w:rsid w:val="002F7633"/>
    <w:rsid w:val="0031108F"/>
    <w:rsid w:val="003158CD"/>
    <w:rsid w:val="003250FC"/>
    <w:rsid w:val="00332002"/>
    <w:rsid w:val="00335029"/>
    <w:rsid w:val="003566A7"/>
    <w:rsid w:val="00370483"/>
    <w:rsid w:val="00372047"/>
    <w:rsid w:val="00382C51"/>
    <w:rsid w:val="00396EF1"/>
    <w:rsid w:val="003A4AFA"/>
    <w:rsid w:val="003B7820"/>
    <w:rsid w:val="003D6444"/>
    <w:rsid w:val="003D69B4"/>
    <w:rsid w:val="00400554"/>
    <w:rsid w:val="00400C5B"/>
    <w:rsid w:val="0041265E"/>
    <w:rsid w:val="004472F5"/>
    <w:rsid w:val="0045455A"/>
    <w:rsid w:val="004561AD"/>
    <w:rsid w:val="004717EE"/>
    <w:rsid w:val="00477778"/>
    <w:rsid w:val="004B2A41"/>
    <w:rsid w:val="004B5FCC"/>
    <w:rsid w:val="004C6DD7"/>
    <w:rsid w:val="004D5D3F"/>
    <w:rsid w:val="004E4A47"/>
    <w:rsid w:val="00506090"/>
    <w:rsid w:val="00514B54"/>
    <w:rsid w:val="00526072"/>
    <w:rsid w:val="00537B3C"/>
    <w:rsid w:val="00553CAF"/>
    <w:rsid w:val="00560265"/>
    <w:rsid w:val="00566224"/>
    <w:rsid w:val="00571953"/>
    <w:rsid w:val="005A343D"/>
    <w:rsid w:val="005A7C97"/>
    <w:rsid w:val="005E2D5D"/>
    <w:rsid w:val="005E42CB"/>
    <w:rsid w:val="00604052"/>
    <w:rsid w:val="00627894"/>
    <w:rsid w:val="00636ABE"/>
    <w:rsid w:val="00644910"/>
    <w:rsid w:val="00646673"/>
    <w:rsid w:val="00671BF7"/>
    <w:rsid w:val="006B7269"/>
    <w:rsid w:val="006C3991"/>
    <w:rsid w:val="006D783E"/>
    <w:rsid w:val="006E26B3"/>
    <w:rsid w:val="006F1D46"/>
    <w:rsid w:val="006F3BF5"/>
    <w:rsid w:val="006F7E13"/>
    <w:rsid w:val="007045BF"/>
    <w:rsid w:val="007178F9"/>
    <w:rsid w:val="00722A29"/>
    <w:rsid w:val="00735873"/>
    <w:rsid w:val="007500F6"/>
    <w:rsid w:val="007534C2"/>
    <w:rsid w:val="0075554D"/>
    <w:rsid w:val="007561BD"/>
    <w:rsid w:val="00783233"/>
    <w:rsid w:val="007854E7"/>
    <w:rsid w:val="007969B9"/>
    <w:rsid w:val="007D26D2"/>
    <w:rsid w:val="007E1BFB"/>
    <w:rsid w:val="007E6A71"/>
    <w:rsid w:val="0080085D"/>
    <w:rsid w:val="0081601E"/>
    <w:rsid w:val="008210C0"/>
    <w:rsid w:val="008354C6"/>
    <w:rsid w:val="00844B7A"/>
    <w:rsid w:val="008654D3"/>
    <w:rsid w:val="0088421B"/>
    <w:rsid w:val="0088559F"/>
    <w:rsid w:val="008D6F14"/>
    <w:rsid w:val="008E5FCA"/>
    <w:rsid w:val="008F545C"/>
    <w:rsid w:val="009166A1"/>
    <w:rsid w:val="00924695"/>
    <w:rsid w:val="009960E9"/>
    <w:rsid w:val="009A2B5B"/>
    <w:rsid w:val="009B503D"/>
    <w:rsid w:val="009B64B9"/>
    <w:rsid w:val="009C3229"/>
    <w:rsid w:val="009C41BC"/>
    <w:rsid w:val="009D419B"/>
    <w:rsid w:val="009D639E"/>
    <w:rsid w:val="00A11BDC"/>
    <w:rsid w:val="00A12C74"/>
    <w:rsid w:val="00A21F41"/>
    <w:rsid w:val="00A24CA6"/>
    <w:rsid w:val="00A24F72"/>
    <w:rsid w:val="00A254E8"/>
    <w:rsid w:val="00A317A4"/>
    <w:rsid w:val="00A33C91"/>
    <w:rsid w:val="00A41DDB"/>
    <w:rsid w:val="00A709E0"/>
    <w:rsid w:val="00A741F8"/>
    <w:rsid w:val="00A7625D"/>
    <w:rsid w:val="00A81E92"/>
    <w:rsid w:val="00AA289E"/>
    <w:rsid w:val="00AB1390"/>
    <w:rsid w:val="00AD42B0"/>
    <w:rsid w:val="00AE0A42"/>
    <w:rsid w:val="00AE1FFE"/>
    <w:rsid w:val="00B04BFD"/>
    <w:rsid w:val="00B15197"/>
    <w:rsid w:val="00B16666"/>
    <w:rsid w:val="00B269E1"/>
    <w:rsid w:val="00B57638"/>
    <w:rsid w:val="00B656C7"/>
    <w:rsid w:val="00BE15AC"/>
    <w:rsid w:val="00C020D2"/>
    <w:rsid w:val="00C03477"/>
    <w:rsid w:val="00C119C2"/>
    <w:rsid w:val="00C21719"/>
    <w:rsid w:val="00C32F88"/>
    <w:rsid w:val="00C47742"/>
    <w:rsid w:val="00C65257"/>
    <w:rsid w:val="00C657FE"/>
    <w:rsid w:val="00C93EE1"/>
    <w:rsid w:val="00CA4522"/>
    <w:rsid w:val="00CA47EA"/>
    <w:rsid w:val="00CB531B"/>
    <w:rsid w:val="00CC7CD9"/>
    <w:rsid w:val="00CD1A7F"/>
    <w:rsid w:val="00CD1B8D"/>
    <w:rsid w:val="00CD4AEA"/>
    <w:rsid w:val="00CD79F9"/>
    <w:rsid w:val="00CE1164"/>
    <w:rsid w:val="00CF4241"/>
    <w:rsid w:val="00D029FA"/>
    <w:rsid w:val="00D04D13"/>
    <w:rsid w:val="00D056C1"/>
    <w:rsid w:val="00D12FCA"/>
    <w:rsid w:val="00D2078C"/>
    <w:rsid w:val="00D26425"/>
    <w:rsid w:val="00D34F4D"/>
    <w:rsid w:val="00D649F0"/>
    <w:rsid w:val="00D83609"/>
    <w:rsid w:val="00D905B0"/>
    <w:rsid w:val="00D92346"/>
    <w:rsid w:val="00DA4D68"/>
    <w:rsid w:val="00DC566E"/>
    <w:rsid w:val="00E00A88"/>
    <w:rsid w:val="00E26237"/>
    <w:rsid w:val="00E31FFA"/>
    <w:rsid w:val="00E328FB"/>
    <w:rsid w:val="00E35465"/>
    <w:rsid w:val="00E60D95"/>
    <w:rsid w:val="00E61C38"/>
    <w:rsid w:val="00E61E11"/>
    <w:rsid w:val="00E93A1E"/>
    <w:rsid w:val="00E97BE6"/>
    <w:rsid w:val="00ED2353"/>
    <w:rsid w:val="00EE6D09"/>
    <w:rsid w:val="00EF4149"/>
    <w:rsid w:val="00EF705A"/>
    <w:rsid w:val="00F06C4D"/>
    <w:rsid w:val="00F22218"/>
    <w:rsid w:val="00F23131"/>
    <w:rsid w:val="00F35311"/>
    <w:rsid w:val="00F566A9"/>
    <w:rsid w:val="00F70A0C"/>
    <w:rsid w:val="00F84611"/>
    <w:rsid w:val="00FC46F0"/>
    <w:rsid w:val="00FC48AB"/>
    <w:rsid w:val="00F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0914"/>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5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54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54C6"/>
  </w:style>
  <w:style w:type="paragraph" w:styleId="a8">
    <w:name w:val="footer"/>
    <w:basedOn w:val="a"/>
    <w:link w:val="a9"/>
    <w:uiPriority w:val="99"/>
    <w:unhideWhenUsed/>
    <w:rsid w:val="00835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54C6"/>
  </w:style>
  <w:style w:type="paragraph" w:styleId="aa">
    <w:name w:val="Body Text Indent"/>
    <w:basedOn w:val="a"/>
    <w:link w:val="ab"/>
    <w:rsid w:val="00261A92"/>
    <w:pPr>
      <w:spacing w:after="0" w:line="240" w:lineRule="auto"/>
      <w:ind w:left="-1090"/>
      <w:jc w:val="center"/>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61A92"/>
    <w:rPr>
      <w:rFonts w:ascii="Times New Roman" w:eastAsia="Times New Roman" w:hAnsi="Times New Roman" w:cs="Times New Roman"/>
      <w:sz w:val="24"/>
      <w:szCs w:val="24"/>
      <w:lang w:eastAsia="ru-RU"/>
    </w:rPr>
  </w:style>
  <w:style w:type="paragraph" w:styleId="ac">
    <w:name w:val="caption"/>
    <w:basedOn w:val="a"/>
    <w:next w:val="a"/>
    <w:qFormat/>
    <w:rsid w:val="00261A92"/>
    <w:pPr>
      <w:spacing w:after="0" w:line="240" w:lineRule="auto"/>
      <w:ind w:left="-1090"/>
      <w:jc w:val="center"/>
    </w:pPr>
    <w:rPr>
      <w:rFonts w:ascii="Times New Roman" w:eastAsia="Times New Roman" w:hAnsi="Times New Roman" w:cs="Times New Roman"/>
      <w:b/>
      <w:bCs/>
      <w:sz w:val="28"/>
      <w:szCs w:val="24"/>
      <w:lang w:eastAsia="ru-RU"/>
    </w:rPr>
  </w:style>
  <w:style w:type="character" w:styleId="ad">
    <w:name w:val="Hyperlink"/>
    <w:basedOn w:val="a0"/>
    <w:uiPriority w:val="99"/>
    <w:rsid w:val="00335029"/>
    <w:rPr>
      <w:rFonts w:cs="Times New Roman"/>
      <w:color w:val="0000FF"/>
      <w:u w:val="single"/>
    </w:rPr>
  </w:style>
  <w:style w:type="character" w:customStyle="1" w:styleId="ae">
    <w:name w:val="Основной текст_"/>
    <w:link w:val="1"/>
    <w:locked/>
    <w:rsid w:val="00335029"/>
    <w:rPr>
      <w:rFonts w:ascii="Times New Roman" w:hAnsi="Times New Roman"/>
      <w:sz w:val="26"/>
      <w:shd w:val="clear" w:color="auto" w:fill="FFFFFF"/>
    </w:rPr>
  </w:style>
  <w:style w:type="character" w:customStyle="1" w:styleId="10">
    <w:name w:val="Заголовок №1_"/>
    <w:link w:val="11"/>
    <w:locked/>
    <w:rsid w:val="00335029"/>
    <w:rPr>
      <w:rFonts w:ascii="Times New Roman" w:hAnsi="Times New Roman"/>
      <w:sz w:val="26"/>
      <w:shd w:val="clear" w:color="auto" w:fill="FFFFFF"/>
    </w:rPr>
  </w:style>
  <w:style w:type="character" w:customStyle="1" w:styleId="3">
    <w:name w:val="Основной текст (3)_"/>
    <w:link w:val="30"/>
    <w:locked/>
    <w:rsid w:val="00335029"/>
    <w:rPr>
      <w:rFonts w:ascii="Times New Roman" w:hAnsi="Times New Roman"/>
      <w:sz w:val="26"/>
      <w:shd w:val="clear" w:color="auto" w:fill="FFFFFF"/>
    </w:rPr>
  </w:style>
  <w:style w:type="character" w:customStyle="1" w:styleId="4">
    <w:name w:val="Основной текст (4)_"/>
    <w:link w:val="40"/>
    <w:locked/>
    <w:rsid w:val="00335029"/>
    <w:rPr>
      <w:rFonts w:ascii="Times New Roman" w:hAnsi="Times New Roman"/>
      <w:sz w:val="20"/>
      <w:shd w:val="clear" w:color="auto" w:fill="FFFFFF"/>
    </w:rPr>
  </w:style>
  <w:style w:type="character" w:customStyle="1" w:styleId="af">
    <w:name w:val="Основной текст + Полужирный"/>
    <w:rsid w:val="00335029"/>
    <w:rPr>
      <w:rFonts w:ascii="Times New Roman" w:hAnsi="Times New Roman"/>
      <w:b/>
      <w:spacing w:val="0"/>
      <w:sz w:val="26"/>
    </w:rPr>
  </w:style>
  <w:style w:type="paragraph" w:customStyle="1" w:styleId="1">
    <w:name w:val="Основной текст1"/>
    <w:basedOn w:val="a"/>
    <w:link w:val="ae"/>
    <w:rsid w:val="00335029"/>
    <w:pPr>
      <w:shd w:val="clear" w:color="auto" w:fill="FFFFFF"/>
      <w:spacing w:after="720" w:line="384" w:lineRule="exact"/>
      <w:jc w:val="center"/>
    </w:pPr>
    <w:rPr>
      <w:rFonts w:ascii="Times New Roman" w:hAnsi="Times New Roman"/>
      <w:sz w:val="26"/>
    </w:rPr>
  </w:style>
  <w:style w:type="paragraph" w:customStyle="1" w:styleId="11">
    <w:name w:val="Заголовок №1"/>
    <w:basedOn w:val="a"/>
    <w:link w:val="10"/>
    <w:rsid w:val="00335029"/>
    <w:pPr>
      <w:shd w:val="clear" w:color="auto" w:fill="FFFFFF"/>
      <w:spacing w:after="420" w:line="240" w:lineRule="atLeast"/>
      <w:ind w:hanging="1160"/>
      <w:outlineLvl w:val="0"/>
    </w:pPr>
    <w:rPr>
      <w:rFonts w:ascii="Times New Roman" w:hAnsi="Times New Roman"/>
      <w:sz w:val="26"/>
    </w:rPr>
  </w:style>
  <w:style w:type="paragraph" w:customStyle="1" w:styleId="30">
    <w:name w:val="Основной текст (3)"/>
    <w:basedOn w:val="a"/>
    <w:link w:val="3"/>
    <w:rsid w:val="00335029"/>
    <w:pPr>
      <w:shd w:val="clear" w:color="auto" w:fill="FFFFFF"/>
      <w:spacing w:before="300" w:after="420" w:line="240" w:lineRule="atLeast"/>
      <w:ind w:hanging="1380"/>
    </w:pPr>
    <w:rPr>
      <w:rFonts w:ascii="Times New Roman" w:hAnsi="Times New Roman"/>
      <w:sz w:val="26"/>
    </w:rPr>
  </w:style>
  <w:style w:type="paragraph" w:customStyle="1" w:styleId="40">
    <w:name w:val="Основной текст (4)"/>
    <w:basedOn w:val="a"/>
    <w:link w:val="4"/>
    <w:rsid w:val="00335029"/>
    <w:pPr>
      <w:shd w:val="clear" w:color="auto" w:fill="FFFFFF"/>
      <w:spacing w:after="60" w:line="240" w:lineRule="atLeast"/>
    </w:pPr>
    <w:rPr>
      <w:rFonts w:ascii="Times New Roman" w:hAnsi="Times New Roman"/>
      <w:sz w:val="20"/>
    </w:rPr>
  </w:style>
  <w:style w:type="paragraph" w:styleId="af0">
    <w:name w:val="List Paragraph"/>
    <w:basedOn w:val="a"/>
    <w:uiPriority w:val="34"/>
    <w:qFormat/>
    <w:rsid w:val="00396EF1"/>
    <w:pPr>
      <w:ind w:left="720"/>
      <w:contextualSpacing/>
    </w:pPr>
  </w:style>
  <w:style w:type="paragraph" w:customStyle="1" w:styleId="Default">
    <w:name w:val="Default"/>
    <w:rsid w:val="00844B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 Spacing"/>
    <w:uiPriority w:val="1"/>
    <w:qFormat/>
    <w:rsid w:val="00E00A8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C7582EC2E9764A142CA30067E50DFFE228089D3038380757F98DB28EE17B3161F69DB86F6B335452EF733CFCA2B8F9A8DB9AEDFA51D31W7C8O" TargetMode="External"/><Relationship Id="rId13" Type="http://schemas.openxmlformats.org/officeDocument/2006/relationships/hyperlink" Target="https://novoselickoe.ru/" TargetMode="External"/><Relationship Id="rId18" Type="http://schemas.openxmlformats.org/officeDocument/2006/relationships/hyperlink" Target="https://novoselickoe.ru/" TargetMode="External"/><Relationship Id="rId3" Type="http://schemas.openxmlformats.org/officeDocument/2006/relationships/settings" Target="settings.xml"/><Relationship Id="rId21" Type="http://schemas.openxmlformats.org/officeDocument/2006/relationships/hyperlink" Target="consultantplus://offline/ref=B21C7582EC2E9764A142CA30067E50DFFE228089D3038380757F98DB28EE17B3041F31D787F3AD344F3BA16289W9CEO" TargetMode="External"/><Relationship Id="rId7" Type="http://schemas.openxmlformats.org/officeDocument/2006/relationships/image" Target="media/image1.jpeg"/><Relationship Id="rId12" Type="http://schemas.openxmlformats.org/officeDocument/2006/relationships/hyperlink" Target="https://novoselickoe.ru/" TargetMode="External"/><Relationship Id="rId17" Type="http://schemas.openxmlformats.org/officeDocument/2006/relationships/hyperlink" Target="consultantplus://offline/ref=B21C7582EC2E9764A142CA30067E50DFFE228184D4038380757F98DB28EE17B3041F31D787F3AD344F3BA16289W9CEO" TargetMode="External"/><Relationship Id="rId2" Type="http://schemas.openxmlformats.org/officeDocument/2006/relationships/styles" Target="styles.xml"/><Relationship Id="rId16" Type="http://schemas.openxmlformats.org/officeDocument/2006/relationships/hyperlink" Target="consultantplus://offline/ref=B21C7582EC2E9764A142CA30067E50DFFC22868BD2028380757F98DB28EE17B3161F69DB86F1B336442EF733CFCA2B8F9A8DB9AEDFA51D31W7C8O" TargetMode="External"/><Relationship Id="rId20" Type="http://schemas.openxmlformats.org/officeDocument/2006/relationships/hyperlink" Target="consultantplus://offline/ref=B21C7582EC2E9764A142CA30067E50DFFE228089D3038380757F98DB28EE17B3161F69DB86F6B230482EF733CFCA2B8F9A8DB9AEDFA51D31W7C8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1C7582EC2E9764A142CA30067E50DFFE208185D5028380757F98DB28EE17B3041F31D787F3AD344F3BA16289W9CE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21C7582EC2E9764A142CA30067E50DFFC22868BD2028380757F98DB28EE17B3161F69DB86F1B336442EF733CFCA2B8F9A8DB9AEDFA51D31W7C8O" TargetMode="External"/><Relationship Id="rId23" Type="http://schemas.openxmlformats.org/officeDocument/2006/relationships/fontTable" Target="fontTable.xml"/><Relationship Id="rId10" Type="http://schemas.openxmlformats.org/officeDocument/2006/relationships/hyperlink" Target="https://novoselickoe.ru/" TargetMode="External"/><Relationship Id="rId19" Type="http://schemas.openxmlformats.org/officeDocument/2006/relationships/hyperlink" Target="consultantplus://offline/ref=B21C7582EC2E9764A142CA30067E50DFFE228089D3038380757F98DB28EE17B3161F69DB86F6B237442EF733CFCA2B8F9A8DB9AEDFA51D31W7C8O" TargetMode="External"/><Relationship Id="rId4" Type="http://schemas.openxmlformats.org/officeDocument/2006/relationships/webSettings" Target="webSettings.xml"/><Relationship Id="rId9" Type="http://schemas.openxmlformats.org/officeDocument/2006/relationships/hyperlink" Target="consultantplus://offline/ref=B21C7582EC2E9764A142CA30067E50DFFE208185D5028380757F98DB28EE17B3041F31D787F3AD344F3BA16289W9CEO" TargetMode="External"/><Relationship Id="rId14" Type="http://schemas.openxmlformats.org/officeDocument/2006/relationships/hyperlink" Target="consultantplus://offline/ref=B21C7582EC2E9764A142CA30067E50DFFE20868FD7038380757F98DB28EE17B3041F31D787F3AD344F3BA16289W9CEO" TargetMode="External"/><Relationship Id="rId22" Type="http://schemas.openxmlformats.org/officeDocument/2006/relationships/hyperlink" Target="https://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8197</Words>
  <Characters>46727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Sx1Sx1Sx1q@outlook.com</cp:lastModifiedBy>
  <cp:revision>2</cp:revision>
  <cp:lastPrinted>2022-06-28T11:01:00Z</cp:lastPrinted>
  <dcterms:created xsi:type="dcterms:W3CDTF">2022-06-28T11:02:00Z</dcterms:created>
  <dcterms:modified xsi:type="dcterms:W3CDTF">2022-06-28T11:02:00Z</dcterms:modified>
</cp:coreProperties>
</file>