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C3" w:rsidRDefault="005257C3" w:rsidP="005257C3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257C3" w:rsidRDefault="005257C3" w:rsidP="005257C3">
      <w:pPr>
        <w:jc w:val="center"/>
        <w:rPr>
          <w:bCs/>
          <w:sz w:val="32"/>
        </w:rPr>
      </w:pPr>
    </w:p>
    <w:p w:rsidR="005257C3" w:rsidRDefault="005257C3" w:rsidP="005257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5257C3" w:rsidRDefault="005257C3" w:rsidP="005257C3">
      <w:pPr>
        <w:jc w:val="center"/>
        <w:rPr>
          <w:b/>
          <w:bCs/>
          <w:sz w:val="28"/>
        </w:rPr>
      </w:pPr>
    </w:p>
    <w:p w:rsidR="005257C3" w:rsidRDefault="005257C3" w:rsidP="005257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5257C3" w:rsidRDefault="005257C3" w:rsidP="005257C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5257C3" w:rsidRDefault="005257C3" w:rsidP="005257C3">
      <w:pPr>
        <w:jc w:val="center"/>
        <w:rPr>
          <w:sz w:val="28"/>
        </w:rPr>
      </w:pPr>
    </w:p>
    <w:p w:rsidR="005257C3" w:rsidRDefault="005257C3" w:rsidP="005257C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5257C3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</w:t>
      </w:r>
      <w:r w:rsidR="006717DF">
        <w:rPr>
          <w:sz w:val="28"/>
        </w:rPr>
        <w:t xml:space="preserve">                               </w:t>
      </w:r>
      <w:r>
        <w:rPr>
          <w:sz w:val="28"/>
        </w:rPr>
        <w:t xml:space="preserve">                                                       </w:t>
      </w:r>
      <w:r w:rsidR="006717DF">
        <w:rPr>
          <w:sz w:val="28"/>
        </w:rPr>
        <w:t xml:space="preserve">№ </w:t>
      </w:r>
      <w:r>
        <w:rPr>
          <w:sz w:val="28"/>
        </w:rPr>
        <w:t>377</w:t>
      </w:r>
    </w:p>
    <w:p w:rsidR="006717DF" w:rsidRDefault="006717DF" w:rsidP="005257C3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5257C3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</w:t>
      </w:r>
      <w:r w:rsidR="00883456">
        <w:rPr>
          <w:b w:val="0"/>
          <w:sz w:val="28"/>
          <w:szCs w:val="28"/>
        </w:rPr>
        <w:t>поселка Новый Маяк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6717DF" w:rsidRDefault="006717DF" w:rsidP="005257C3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257C3" w:rsidRDefault="005257C3" w:rsidP="005257C3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5416E5" w:rsidRPr="00437B7F" w:rsidRDefault="00DA4FA6" w:rsidP="005257C3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5257C3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  <w:bookmarkStart w:id="0" w:name="_GoBack"/>
      <w:bookmarkEnd w:id="0"/>
    </w:p>
    <w:p w:rsidR="005416E5" w:rsidRPr="007274DC" w:rsidRDefault="006717DF" w:rsidP="005257C3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257C3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A86C9D" w:rsidRDefault="00A86C9D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5E25F2">
        <w:rPr>
          <w:rFonts w:ascii="Times New Roman" w:hAnsi="Times New Roman"/>
          <w:szCs w:val="28"/>
        </w:rPr>
        <w:t xml:space="preserve">. Назначить и провести на территории </w:t>
      </w:r>
      <w:r>
        <w:rPr>
          <w:szCs w:val="28"/>
        </w:rPr>
        <w:t>поселка Новый Маяк</w:t>
      </w:r>
      <w:r w:rsidRPr="005E25F2">
        <w:rPr>
          <w:rFonts w:ascii="Times New Roman" w:hAnsi="Times New Roman"/>
          <w:szCs w:val="28"/>
        </w:rPr>
        <w:t xml:space="preserve"> Новоселицкого</w:t>
      </w:r>
      <w:r>
        <w:rPr>
          <w:rFonts w:ascii="Times New Roman" w:hAnsi="Times New Roman"/>
          <w:szCs w:val="28"/>
        </w:rPr>
        <w:t xml:space="preserve"> </w:t>
      </w:r>
      <w:r>
        <w:rPr>
          <w:szCs w:val="28"/>
        </w:rPr>
        <w:t xml:space="preserve">муниципального округа </w:t>
      </w:r>
      <w:r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>
        <w:rPr>
          <w:rFonts w:ascii="Times New Roman" w:hAnsi="Times New Roman"/>
          <w:szCs w:val="28"/>
        </w:rPr>
        <w:t>16</w:t>
      </w:r>
      <w:r w:rsidRPr="005E25F2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июля</w:t>
      </w:r>
      <w:r w:rsidRPr="005E25F2">
        <w:rPr>
          <w:rFonts w:ascii="Times New Roman" w:hAnsi="Times New Roman"/>
          <w:szCs w:val="28"/>
        </w:rPr>
        <w:t xml:space="preserve"> 202</w:t>
      </w:r>
      <w:r>
        <w:rPr>
          <w:rFonts w:ascii="Times New Roman" w:hAnsi="Times New Roman"/>
          <w:szCs w:val="28"/>
        </w:rPr>
        <w:t>2</w:t>
      </w:r>
      <w:r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>
        <w:rPr>
          <w:rFonts w:ascii="Times New Roman" w:hAnsi="Times New Roman"/>
          <w:szCs w:val="28"/>
        </w:rPr>
        <w:t xml:space="preserve"> </w:t>
      </w:r>
      <w:r w:rsidRPr="005E25F2">
        <w:rPr>
          <w:rFonts w:ascii="Times New Roman" w:hAnsi="Times New Roman"/>
          <w:szCs w:val="28"/>
        </w:rPr>
        <w:t xml:space="preserve">муниципальный округ, </w:t>
      </w:r>
      <w:r>
        <w:rPr>
          <w:szCs w:val="28"/>
        </w:rPr>
        <w:t>поселок Новый Маяк</w:t>
      </w:r>
      <w:r w:rsidRPr="002B5B95">
        <w:t>, ул. Ш</w:t>
      </w:r>
      <w:r>
        <w:t>кольная</w:t>
      </w:r>
      <w:r w:rsidRPr="002B5B95">
        <w:t xml:space="preserve">, </w:t>
      </w:r>
      <w:r>
        <w:t>4, 1 этаж</w:t>
      </w:r>
      <w:r w:rsidRPr="005E25F2">
        <w:rPr>
          <w:rFonts w:ascii="Times New Roman" w:hAnsi="Times New Roman"/>
          <w:szCs w:val="28"/>
        </w:rPr>
        <w:t>.</w:t>
      </w:r>
    </w:p>
    <w:p w:rsidR="00A86C9D" w:rsidRPr="005E25F2" w:rsidRDefault="00A86C9D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A86C9D" w:rsidRDefault="00883456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A86C9D"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="00A86C9D" w:rsidRP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 xml:space="preserve">в </w:t>
      </w:r>
      <w:r w:rsidR="00A86C9D">
        <w:rPr>
          <w:szCs w:val="28"/>
        </w:rPr>
        <w:t>поселке Новый Маяк</w:t>
      </w:r>
      <w:r w:rsidR="00A86C9D"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 w:rsidR="00A86C9D">
        <w:rPr>
          <w:rFonts w:ascii="Times New Roman" w:hAnsi="Times New Roman"/>
          <w:szCs w:val="28"/>
        </w:rPr>
        <w:t>ых</w:t>
      </w:r>
      <w:r w:rsidR="00A86C9D" w:rsidRPr="005E25F2">
        <w:rPr>
          <w:rFonts w:ascii="Times New Roman" w:hAnsi="Times New Roman"/>
          <w:szCs w:val="28"/>
        </w:rPr>
        <w:t xml:space="preserve"> проект</w:t>
      </w:r>
      <w:r w:rsidR="00A86C9D">
        <w:rPr>
          <w:rFonts w:ascii="Times New Roman" w:hAnsi="Times New Roman"/>
          <w:szCs w:val="28"/>
        </w:rPr>
        <w:t xml:space="preserve">ов </w:t>
      </w:r>
      <w:r w:rsidR="00A86C9D" w:rsidRPr="00C44109">
        <w:rPr>
          <w:szCs w:val="28"/>
        </w:rPr>
        <w:t>«Благоустройство зоны отдыха с детской площадкой в п.Новый Маяк Новоселицкого района Ставропольского края» (поселок Новый Маяк, поворот с севера улицы Садовой на переулок Лесной)»</w:t>
      </w:r>
      <w:r w:rsidR="00A86C9D">
        <w:rPr>
          <w:szCs w:val="28"/>
        </w:rPr>
        <w:t>,</w:t>
      </w:r>
      <w:r w:rsidR="00A86C9D" w:rsidRPr="00C44109">
        <w:rPr>
          <w:szCs w:val="28"/>
        </w:rPr>
        <w:t xml:space="preserve"> «Устройство пешеходной дорожки по пер. Лесной в п. Новый Маяк Новоселицкого района Ставропольского края»</w:t>
      </w:r>
      <w:r w:rsidR="00A86C9D">
        <w:rPr>
          <w:szCs w:val="28"/>
        </w:rPr>
        <w:t>,</w:t>
      </w:r>
      <w:r w:rsidR="00A86C9D" w:rsidRPr="00C44109">
        <w:rPr>
          <w:szCs w:val="28"/>
        </w:rPr>
        <w:t xml:space="preserve"> «Устройство детской площадки на ул. Виноградная в п. Новый Маяк Новоселицкого района Ставропольского края»</w:t>
      </w:r>
      <w:r w:rsidR="00A86C9D">
        <w:rPr>
          <w:szCs w:val="28"/>
        </w:rPr>
        <w:t xml:space="preserve">, </w:t>
      </w:r>
      <w:r w:rsidR="00A86C9D" w:rsidRPr="00C44109">
        <w:rPr>
          <w:szCs w:val="28"/>
        </w:rPr>
        <w:t>«Ремонт пешеходной дорожки по ул. Садовая от домовладения №21 протя</w:t>
      </w:r>
      <w:r w:rsidR="00A86C9D" w:rsidRPr="00C44109">
        <w:rPr>
          <w:szCs w:val="28"/>
        </w:rPr>
        <w:lastRenderedPageBreak/>
        <w:t>женность 186 метров в п. Новый Маяк Новоселицкого района Ставропольского края»</w:t>
      </w:r>
      <w:r w:rsidR="00A86C9D">
        <w:rPr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>в 202</w:t>
      </w:r>
      <w:r w:rsidR="00A86C9D">
        <w:rPr>
          <w:rFonts w:ascii="Times New Roman" w:hAnsi="Times New Roman"/>
          <w:szCs w:val="28"/>
        </w:rPr>
        <w:t>3</w:t>
      </w:r>
      <w:r w:rsidR="00A86C9D" w:rsidRPr="005E25F2">
        <w:rPr>
          <w:rFonts w:ascii="Times New Roman" w:hAnsi="Times New Roman"/>
          <w:szCs w:val="28"/>
        </w:rPr>
        <w:t xml:space="preserve"> году.</w:t>
      </w:r>
    </w:p>
    <w:p w:rsidR="00A86C9D" w:rsidRPr="005E25F2" w:rsidRDefault="00A86C9D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A86C9D" w:rsidRDefault="00883456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A86C9D" w:rsidRPr="005E25F2">
        <w:rPr>
          <w:rFonts w:ascii="Times New Roman" w:hAnsi="Times New Roman"/>
          <w:szCs w:val="28"/>
        </w:rPr>
        <w:t xml:space="preserve">. Установить ответственного за проведение собрания, конференции в </w:t>
      </w:r>
      <w:r w:rsidR="00A86C9D">
        <w:rPr>
          <w:szCs w:val="28"/>
        </w:rPr>
        <w:t>поселке Новый Маяк</w:t>
      </w:r>
      <w:r w:rsidR="00A86C9D" w:rsidRPr="005E25F2">
        <w:rPr>
          <w:rFonts w:ascii="Times New Roman" w:hAnsi="Times New Roman"/>
          <w:szCs w:val="28"/>
        </w:rPr>
        <w:t xml:space="preserve"> Новоселицкого </w:t>
      </w:r>
      <w:r w:rsidR="00A86C9D">
        <w:rPr>
          <w:szCs w:val="28"/>
        </w:rPr>
        <w:t>муниципального округа</w:t>
      </w:r>
      <w:r w:rsidR="00A86C9D" w:rsidRPr="005E25F2">
        <w:rPr>
          <w:rFonts w:ascii="Times New Roman" w:hAnsi="Times New Roman"/>
          <w:szCs w:val="28"/>
        </w:rPr>
        <w:t xml:space="preserve"> Ставропольского края –</w:t>
      </w:r>
      <w:r>
        <w:rPr>
          <w:rFonts w:ascii="Times New Roman" w:hAnsi="Times New Roman"/>
          <w:szCs w:val="28"/>
        </w:rPr>
        <w:t xml:space="preserve"> Кононову Оксану Ивановну</w:t>
      </w:r>
      <w:r w:rsidR="00A86C9D" w:rsidRPr="005E25F2">
        <w:rPr>
          <w:rFonts w:ascii="Times New Roman" w:hAnsi="Times New Roman"/>
          <w:szCs w:val="28"/>
        </w:rPr>
        <w:t>.</w:t>
      </w:r>
    </w:p>
    <w:p w:rsidR="009A4F5F" w:rsidRDefault="009A4F5F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883456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883456" w:rsidP="005257C3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5257C3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5257C3" w:rsidRDefault="005257C3" w:rsidP="005257C3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5257C3" w:rsidRPr="00806703" w:rsidRDefault="005257C3" w:rsidP="005257C3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   </w:t>
      </w:r>
      <w:r w:rsidR="005257C3">
        <w:rPr>
          <w:sz w:val="28"/>
          <w:szCs w:val="28"/>
        </w:rPr>
        <w:t xml:space="preserve"> 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883456" w:rsidRDefault="00883456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EF" w:rsidRDefault="00015BEF" w:rsidP="00103BCA">
      <w:r>
        <w:separator/>
      </w:r>
    </w:p>
  </w:endnote>
  <w:endnote w:type="continuationSeparator" w:id="0">
    <w:p w:rsidR="00015BEF" w:rsidRDefault="00015BEF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EF" w:rsidRDefault="00015BEF" w:rsidP="00103BCA">
      <w:r>
        <w:separator/>
      </w:r>
    </w:p>
  </w:footnote>
  <w:footnote w:type="continuationSeparator" w:id="0">
    <w:p w:rsidR="00015BEF" w:rsidRDefault="00015BEF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BEF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7C3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456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7BD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EB50"/>
  <w15:docId w15:val="{5A5D9825-6FE1-4F76-A7E5-C61298C4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C348-49BD-43DB-BFCE-9EDD184C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2022-06-20T09:10:00Z</cp:lastPrinted>
  <dcterms:created xsi:type="dcterms:W3CDTF">2022-06-20T09:10:00Z</dcterms:created>
  <dcterms:modified xsi:type="dcterms:W3CDTF">2022-06-20T09:10:00Z</dcterms:modified>
</cp:coreProperties>
</file>