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14" w:rsidRPr="00A32014" w:rsidRDefault="00A32014" w:rsidP="00A32014">
      <w:pPr>
        <w:jc w:val="center"/>
        <w:rPr>
          <w:szCs w:val="28"/>
        </w:rPr>
      </w:pPr>
      <w:r w:rsidRPr="00A32014">
        <w:rPr>
          <w:noProof/>
          <w:szCs w:val="28"/>
          <w:lang w:bidi="ar-SA"/>
        </w:rPr>
        <w:drawing>
          <wp:inline distT="0" distB="0" distL="0" distR="0">
            <wp:extent cx="600075" cy="666750"/>
            <wp:effectExtent l="0" t="0" r="9525" b="0"/>
            <wp:docPr id="3" name="Рисунок 3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014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32014" w:rsidRPr="00A32014" w:rsidRDefault="00A32014" w:rsidP="00A3201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2014" w:rsidRPr="00A32014" w:rsidRDefault="00A32014" w:rsidP="00A320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014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  <w:bookmarkStart w:id="0" w:name="_GoBack"/>
      <w:bookmarkEnd w:id="0"/>
    </w:p>
    <w:p w:rsidR="00A32014" w:rsidRPr="00A32014" w:rsidRDefault="00A32014" w:rsidP="00A3201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2014" w:rsidRPr="00A32014" w:rsidRDefault="00A32014" w:rsidP="00A320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014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A32014" w:rsidRPr="00A32014" w:rsidRDefault="00A32014" w:rsidP="00A320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014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A32014" w:rsidRPr="00A32014" w:rsidRDefault="00A32014" w:rsidP="00A320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14" w:rsidRPr="00A32014" w:rsidRDefault="00A32014" w:rsidP="00A320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14">
        <w:rPr>
          <w:rFonts w:ascii="Times New Roman" w:hAnsi="Times New Roman" w:cs="Times New Roman"/>
          <w:b/>
          <w:sz w:val="28"/>
          <w:szCs w:val="28"/>
        </w:rPr>
        <w:t>с. Новоселицкое</w:t>
      </w:r>
    </w:p>
    <w:p w:rsidR="009E7123" w:rsidRPr="00A32014" w:rsidRDefault="00A32014" w:rsidP="009E7123">
      <w:pPr>
        <w:rPr>
          <w:rFonts w:ascii="Times New Roman" w:hAnsi="Times New Roman" w:cs="Times New Roman"/>
          <w:sz w:val="32"/>
          <w:szCs w:val="32"/>
        </w:rPr>
      </w:pPr>
      <w:r w:rsidRPr="00A32014">
        <w:rPr>
          <w:rFonts w:ascii="Times New Roman" w:hAnsi="Times New Roman" w:cs="Times New Roman"/>
          <w:sz w:val="28"/>
          <w:szCs w:val="28"/>
        </w:rPr>
        <w:t xml:space="preserve">13 января </w:t>
      </w:r>
      <w:r w:rsidR="009E7123" w:rsidRPr="00A32014">
        <w:rPr>
          <w:rFonts w:ascii="Times New Roman" w:hAnsi="Times New Roman" w:cs="Times New Roman"/>
          <w:sz w:val="28"/>
          <w:szCs w:val="28"/>
        </w:rPr>
        <w:t>2021 г</w:t>
      </w:r>
      <w:r w:rsidRPr="00A32014">
        <w:rPr>
          <w:rFonts w:ascii="Times New Roman" w:hAnsi="Times New Roman" w:cs="Times New Roman"/>
          <w:sz w:val="28"/>
          <w:szCs w:val="28"/>
        </w:rPr>
        <w:t>.</w:t>
      </w:r>
      <w:r w:rsidR="009E7123" w:rsidRPr="00A320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A32014">
        <w:rPr>
          <w:rFonts w:ascii="Times New Roman" w:hAnsi="Times New Roman" w:cs="Times New Roman"/>
          <w:sz w:val="28"/>
          <w:szCs w:val="28"/>
        </w:rPr>
        <w:t xml:space="preserve">     </w:t>
      </w:r>
      <w:r w:rsidR="009E7123" w:rsidRPr="00A32014">
        <w:rPr>
          <w:rFonts w:ascii="Times New Roman" w:hAnsi="Times New Roman" w:cs="Times New Roman"/>
          <w:sz w:val="28"/>
          <w:szCs w:val="28"/>
        </w:rPr>
        <w:t>№</w:t>
      </w:r>
      <w:r w:rsidRPr="00A32014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E65702" w:rsidRPr="00A32014" w:rsidRDefault="00E65702" w:rsidP="009E7123">
      <w:pPr>
        <w:jc w:val="right"/>
        <w:rPr>
          <w:rFonts w:ascii="Times New Roman" w:hAnsi="Times New Roman"/>
          <w:sz w:val="28"/>
          <w:szCs w:val="28"/>
        </w:rPr>
      </w:pPr>
    </w:p>
    <w:p w:rsidR="00A32014" w:rsidRPr="00A32014" w:rsidRDefault="00A32014" w:rsidP="009E7123">
      <w:pPr>
        <w:jc w:val="right"/>
        <w:rPr>
          <w:rFonts w:ascii="Times New Roman" w:hAnsi="Times New Roman"/>
          <w:sz w:val="28"/>
          <w:szCs w:val="28"/>
        </w:rPr>
      </w:pPr>
    </w:p>
    <w:p w:rsidR="00E65702" w:rsidRPr="00A32014" w:rsidRDefault="00E65702" w:rsidP="00A3201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32014">
        <w:rPr>
          <w:rFonts w:ascii="Times New Roman" w:hAnsi="Times New Roman" w:cs="Times New Roman"/>
          <w:sz w:val="28"/>
          <w:szCs w:val="28"/>
        </w:rPr>
        <w:t>Об утверждении Правил подготовки технического задания на формирование и ведение информационной модели объекта капитального строительства, на подготовку проектной документации для строительства, реконструкции объекта капитального строительства, финансируемых с привлечением средств бюджетов бюджетной системы Российской Федерации</w:t>
      </w:r>
    </w:p>
    <w:p w:rsidR="00E65702" w:rsidRPr="00A32014" w:rsidRDefault="00E65702" w:rsidP="00E6570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5702" w:rsidRPr="00A32014" w:rsidRDefault="00E65702" w:rsidP="00E6570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5702" w:rsidRPr="00A32014" w:rsidRDefault="00E65702" w:rsidP="00A320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01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F15A5" w:rsidRPr="00A32014">
        <w:rPr>
          <w:rStyle w:val="ae"/>
          <w:rFonts w:ascii="Times New Roman" w:hAnsi="Times New Roman" w:cs="Times New Roman"/>
          <w:i w:val="0"/>
          <w:sz w:val="28"/>
          <w:szCs w:val="28"/>
        </w:rPr>
        <w:t>с ч. 1 ст. 57.5 Градостроительного кодекса Российской Федерации,</w:t>
      </w:r>
      <w:r w:rsidRPr="00A320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01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15.09.2020 </w:t>
      </w:r>
      <w:r w:rsidRPr="00A3201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 </w:t>
      </w:r>
      <w:r w:rsidRPr="00A32014">
        <w:rPr>
          <w:rFonts w:ascii="Times New Roman" w:hAnsi="Times New Roman" w:cs="Times New Roman"/>
          <w:sz w:val="28"/>
          <w:szCs w:val="28"/>
        </w:rPr>
        <w:t xml:space="preserve">1431 «Об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документов, а также о внесении изменения в пункт 6 Положения о выполнении инженерных изысканий для подготовки проектной документации, строительства, реконструкции объектов капитального строительства», администрация </w:t>
      </w:r>
      <w:r w:rsidR="009E7123" w:rsidRPr="00A32014">
        <w:rPr>
          <w:rFonts w:ascii="Times New Roman" w:hAnsi="Times New Roman" w:cs="Times New Roman"/>
          <w:sz w:val="28"/>
          <w:szCs w:val="28"/>
        </w:rPr>
        <w:t>Новоселицкого</w:t>
      </w:r>
      <w:r w:rsidRPr="00A3201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E65702" w:rsidRPr="00A32014" w:rsidRDefault="00E65702" w:rsidP="00A3201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702" w:rsidRPr="00A32014" w:rsidRDefault="00E65702" w:rsidP="00A3201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2014">
        <w:rPr>
          <w:rFonts w:ascii="Times New Roman" w:hAnsi="Times New Roman"/>
          <w:sz w:val="28"/>
          <w:szCs w:val="28"/>
        </w:rPr>
        <w:t>ПОСТАНОВЛЯЕТ:</w:t>
      </w:r>
    </w:p>
    <w:p w:rsidR="00E65702" w:rsidRPr="00A32014" w:rsidRDefault="00E65702" w:rsidP="00A3201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702" w:rsidRPr="00A32014" w:rsidRDefault="00E65702" w:rsidP="00A32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2014">
        <w:rPr>
          <w:rFonts w:ascii="Times New Roman" w:hAnsi="Times New Roman"/>
          <w:sz w:val="28"/>
          <w:szCs w:val="28"/>
        </w:rPr>
        <w:t>1. Утвердить прилагаемые</w:t>
      </w:r>
      <w:r w:rsidRPr="00A3201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2014">
        <w:rPr>
          <w:rFonts w:ascii="Times New Roman" w:hAnsi="Times New Roman"/>
          <w:sz w:val="28"/>
          <w:szCs w:val="28"/>
        </w:rPr>
        <w:t xml:space="preserve">Правила подготовки технического задания на формирование и ведение информационной модели объекта капитального строительства, на </w:t>
      </w:r>
      <w:r w:rsidRPr="00A3201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подготовку </w:t>
      </w:r>
      <w:r w:rsidRPr="00A32014">
        <w:rPr>
          <w:rFonts w:ascii="Times New Roman" w:hAnsi="Times New Roman"/>
          <w:sz w:val="28"/>
          <w:szCs w:val="28"/>
        </w:rPr>
        <w:t>проектной</w:t>
      </w:r>
      <w:r w:rsidRPr="00A3201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документации д</w:t>
      </w:r>
      <w:r w:rsidRPr="00A32014">
        <w:rPr>
          <w:rFonts w:ascii="Times New Roman" w:hAnsi="Times New Roman"/>
          <w:sz w:val="28"/>
          <w:szCs w:val="28"/>
        </w:rPr>
        <w:t xml:space="preserve">ля строительства, реконструкции </w:t>
      </w:r>
      <w:r w:rsidRPr="00A3201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объекта капитального строительства, финансируемых с </w:t>
      </w:r>
      <w:r w:rsidRPr="00A32014">
        <w:rPr>
          <w:rFonts w:ascii="Times New Roman" w:hAnsi="Times New Roman"/>
          <w:sz w:val="28"/>
          <w:szCs w:val="28"/>
        </w:rPr>
        <w:t xml:space="preserve">привлечением </w:t>
      </w:r>
      <w:r w:rsidRPr="00A32014">
        <w:rPr>
          <w:rFonts w:ascii="Times New Roman" w:hAnsi="Times New Roman"/>
          <w:color w:val="000000"/>
          <w:sz w:val="28"/>
          <w:szCs w:val="28"/>
          <w:lang w:eastAsia="ru-RU" w:bidi="ru-RU"/>
        </w:rPr>
        <w:t>сре</w:t>
      </w:r>
      <w:r w:rsidRPr="00A32014">
        <w:rPr>
          <w:rFonts w:ascii="Times New Roman" w:hAnsi="Times New Roman"/>
          <w:sz w:val="28"/>
          <w:szCs w:val="28"/>
        </w:rPr>
        <w:t xml:space="preserve">дств бюджетов бюджетной системы </w:t>
      </w:r>
      <w:r w:rsidRPr="00A32014">
        <w:rPr>
          <w:rFonts w:ascii="Times New Roman" w:hAnsi="Times New Roman"/>
          <w:color w:val="000000"/>
          <w:sz w:val="28"/>
          <w:szCs w:val="28"/>
          <w:lang w:eastAsia="ru-RU" w:bidi="ru-RU"/>
        </w:rPr>
        <w:t>Российской Федерации</w:t>
      </w:r>
      <w:r w:rsidRPr="00A32014">
        <w:rPr>
          <w:rFonts w:ascii="Times New Roman" w:hAnsi="Times New Roman"/>
          <w:sz w:val="28"/>
          <w:szCs w:val="28"/>
        </w:rPr>
        <w:t xml:space="preserve"> применительно к территории </w:t>
      </w:r>
      <w:r w:rsidR="009E7123" w:rsidRPr="00A32014">
        <w:rPr>
          <w:rFonts w:ascii="Times New Roman" w:hAnsi="Times New Roman"/>
          <w:sz w:val="28"/>
          <w:szCs w:val="28"/>
        </w:rPr>
        <w:t>Новоселицкого</w:t>
      </w:r>
      <w:r w:rsidRPr="00A32014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края.</w:t>
      </w:r>
    </w:p>
    <w:p w:rsidR="00E65702" w:rsidRPr="00A32014" w:rsidRDefault="00E65702" w:rsidP="00A32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702" w:rsidRPr="00A32014" w:rsidRDefault="00E65702" w:rsidP="00A32014">
      <w:pPr>
        <w:pStyle w:val="ac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A32014">
        <w:rPr>
          <w:rFonts w:ascii="Times New Roman" w:hAnsi="Times New Roman"/>
          <w:sz w:val="28"/>
          <w:szCs w:val="28"/>
        </w:rPr>
        <w:t xml:space="preserve">2.   Настоящее постановление подлежит официальному опубликованию и размещению на официальном сайте администрации </w:t>
      </w:r>
      <w:r w:rsidR="009E7123" w:rsidRPr="00A32014">
        <w:rPr>
          <w:rFonts w:ascii="Times New Roman" w:hAnsi="Times New Roman"/>
          <w:sz w:val="28"/>
          <w:szCs w:val="28"/>
        </w:rPr>
        <w:t>Новоселицкого</w:t>
      </w:r>
      <w:r w:rsidRPr="00A32014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«Интернет».</w:t>
      </w:r>
      <w:r w:rsidR="009E7123" w:rsidRPr="00A32014">
        <w:rPr>
          <w:rFonts w:ascii="Times New Roman" w:hAnsi="Times New Roman"/>
          <w:sz w:val="28"/>
          <w:szCs w:val="28"/>
        </w:rPr>
        <w:t xml:space="preserve"> </w:t>
      </w:r>
    </w:p>
    <w:p w:rsidR="009E7123" w:rsidRPr="00A32014" w:rsidRDefault="00773964" w:rsidP="00A32014">
      <w:pPr>
        <w:ind w:firstLine="709"/>
        <w:jc w:val="both"/>
        <w:rPr>
          <w:sz w:val="16"/>
          <w:szCs w:val="16"/>
        </w:rPr>
      </w:pPr>
      <w:r w:rsidRPr="00A32014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E65702" w:rsidRPr="00A32014">
        <w:rPr>
          <w:rFonts w:ascii="Times New Roman" w:hAnsi="Times New Roman"/>
          <w:sz w:val="28"/>
          <w:szCs w:val="28"/>
        </w:rPr>
        <w:t xml:space="preserve">3. </w:t>
      </w:r>
      <w:r w:rsidR="00E65702" w:rsidRPr="00A32014">
        <w:rPr>
          <w:rFonts w:ascii="Times New Roman" w:hAnsi="Times New Roman" w:cs="Times New Roman"/>
          <w:sz w:val="28"/>
          <w:szCs w:val="28"/>
        </w:rPr>
        <w:t xml:space="preserve">  </w:t>
      </w:r>
      <w:r w:rsidR="009E7123" w:rsidRPr="00A3201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И.А.                                                                      </w:t>
      </w:r>
    </w:p>
    <w:p w:rsidR="00E65702" w:rsidRPr="00A32014" w:rsidRDefault="00E65702" w:rsidP="00A32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702" w:rsidRPr="00A32014" w:rsidRDefault="00E65702" w:rsidP="00A32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32014">
        <w:rPr>
          <w:rFonts w:ascii="Times New Roman" w:hAnsi="Times New Roman"/>
          <w:sz w:val="28"/>
          <w:szCs w:val="28"/>
        </w:rPr>
        <w:t xml:space="preserve">  </w:t>
      </w:r>
      <w:r w:rsidR="00773964" w:rsidRPr="00A32014">
        <w:rPr>
          <w:rFonts w:ascii="Times New Roman" w:hAnsi="Times New Roman"/>
          <w:sz w:val="28"/>
          <w:szCs w:val="28"/>
        </w:rPr>
        <w:t xml:space="preserve">   </w:t>
      </w:r>
      <w:r w:rsidRPr="00A32014">
        <w:rPr>
          <w:rFonts w:ascii="Times New Roman" w:hAnsi="Times New Roman"/>
          <w:sz w:val="28"/>
          <w:szCs w:val="28"/>
        </w:rPr>
        <w:t xml:space="preserve"> 4. Настоящее постановление вступает в силу со дня его </w:t>
      </w:r>
      <w:r w:rsidR="008B112A" w:rsidRPr="00A32014">
        <w:rPr>
          <w:rFonts w:ascii="Times New Roman" w:hAnsi="Times New Roman"/>
          <w:sz w:val="28"/>
          <w:szCs w:val="28"/>
        </w:rPr>
        <w:t>обнародования</w:t>
      </w:r>
      <w:r w:rsidRPr="00A32014">
        <w:rPr>
          <w:rFonts w:ascii="Times New Roman" w:hAnsi="Times New Roman"/>
          <w:sz w:val="28"/>
          <w:szCs w:val="28"/>
        </w:rPr>
        <w:t>.</w:t>
      </w:r>
    </w:p>
    <w:p w:rsidR="00A32014" w:rsidRPr="00A32014" w:rsidRDefault="00A32014" w:rsidP="00A32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014" w:rsidRPr="00A32014" w:rsidRDefault="00A32014" w:rsidP="00A32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014" w:rsidRPr="00A32014" w:rsidRDefault="00A32014" w:rsidP="00A3201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014" w:rsidRPr="00A32014" w:rsidRDefault="00A32014" w:rsidP="00A320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2014"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Главы </w:t>
      </w:r>
    </w:p>
    <w:p w:rsidR="00A32014" w:rsidRPr="00A32014" w:rsidRDefault="00A32014" w:rsidP="00A320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32014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</w:t>
      </w:r>
    </w:p>
    <w:p w:rsidR="00E65702" w:rsidRPr="00A32014" w:rsidRDefault="00A32014" w:rsidP="00A32014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3201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3201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Pr="00A32014">
        <w:rPr>
          <w:rFonts w:ascii="Times New Roman" w:hAnsi="Times New Roman" w:cs="Times New Roman"/>
          <w:sz w:val="28"/>
          <w:szCs w:val="28"/>
          <w:lang w:eastAsia="en-US"/>
        </w:rPr>
        <w:t>Т.И.Федотова</w:t>
      </w:r>
    </w:p>
    <w:p w:rsidR="00A32014" w:rsidRPr="00A32014" w:rsidRDefault="00A32014" w:rsidP="00E65702">
      <w:pPr>
        <w:jc w:val="both"/>
        <w:rPr>
          <w:rFonts w:ascii="Times New Roman" w:hAnsi="Times New Roman"/>
          <w:sz w:val="28"/>
          <w:szCs w:val="28"/>
        </w:rPr>
      </w:pPr>
    </w:p>
    <w:p w:rsidR="00A32014" w:rsidRPr="00A32014" w:rsidRDefault="00A32014" w:rsidP="00E65702">
      <w:pPr>
        <w:jc w:val="both"/>
        <w:rPr>
          <w:rFonts w:ascii="Times New Roman" w:hAnsi="Times New Roman"/>
          <w:sz w:val="28"/>
          <w:szCs w:val="28"/>
        </w:rPr>
      </w:pPr>
    </w:p>
    <w:p w:rsidR="00E65702" w:rsidRPr="00A32014" w:rsidRDefault="00E65702" w:rsidP="00E6570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73964" w:rsidRPr="00A32014" w:rsidRDefault="00773964" w:rsidP="00E6570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73964" w:rsidRPr="00A32014" w:rsidRDefault="00773964" w:rsidP="00E6570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73964" w:rsidRPr="00A32014" w:rsidRDefault="00773964" w:rsidP="00E6570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73964" w:rsidRPr="00A32014" w:rsidRDefault="00773964" w:rsidP="00E6570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73964" w:rsidRPr="00A32014" w:rsidRDefault="00773964" w:rsidP="00E6570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73964" w:rsidRPr="00A32014" w:rsidRDefault="00773964" w:rsidP="00E6570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73964" w:rsidRPr="00A32014" w:rsidRDefault="00773964" w:rsidP="00E6570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73964" w:rsidRPr="00A32014" w:rsidRDefault="00773964" w:rsidP="00E6570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73964" w:rsidRPr="00A32014" w:rsidRDefault="00773964" w:rsidP="00E6570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73964" w:rsidRPr="00A32014" w:rsidRDefault="00773964" w:rsidP="00E6570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73964" w:rsidRPr="00A32014" w:rsidRDefault="00773964" w:rsidP="00E6570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73964" w:rsidRPr="00A32014" w:rsidRDefault="00773964" w:rsidP="00E6570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73964" w:rsidRPr="00A32014" w:rsidRDefault="00773964" w:rsidP="00E6570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73964" w:rsidRPr="00A32014" w:rsidRDefault="00773964" w:rsidP="00E6570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73964" w:rsidRPr="00A32014" w:rsidRDefault="00773964" w:rsidP="00E6570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73964" w:rsidRPr="00A32014" w:rsidRDefault="00773964" w:rsidP="00A32014">
      <w:pPr>
        <w:pStyle w:val="ac"/>
        <w:rPr>
          <w:rFonts w:ascii="Times New Roman" w:eastAsia="Times New Roman" w:hAnsi="Times New Roman" w:cs="Microsoft Sans Serif"/>
          <w:color w:val="000000"/>
          <w:sz w:val="28"/>
          <w:szCs w:val="28"/>
          <w:lang w:eastAsia="ru-RU" w:bidi="ru-RU"/>
        </w:rPr>
      </w:pPr>
    </w:p>
    <w:p w:rsidR="00A32014" w:rsidRPr="00A32014" w:rsidRDefault="00A32014" w:rsidP="00A32014">
      <w:pPr>
        <w:pStyle w:val="ac"/>
        <w:rPr>
          <w:rFonts w:ascii="Times New Roman" w:hAnsi="Times New Roman"/>
          <w:sz w:val="28"/>
          <w:szCs w:val="28"/>
        </w:rPr>
      </w:pPr>
    </w:p>
    <w:p w:rsidR="00773964" w:rsidRPr="00A32014" w:rsidRDefault="00773964" w:rsidP="00FF15A5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773964" w:rsidRPr="00A32014" w:rsidRDefault="00773964" w:rsidP="00FF15A5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773964" w:rsidRPr="00A32014" w:rsidRDefault="00773964" w:rsidP="00FF15A5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773964" w:rsidRPr="00A32014" w:rsidRDefault="00773964" w:rsidP="00FF15A5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773964" w:rsidRPr="00A32014" w:rsidRDefault="00773964" w:rsidP="00FF15A5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773964" w:rsidRPr="00A32014" w:rsidRDefault="00773964" w:rsidP="00FF15A5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773964" w:rsidRPr="00A32014" w:rsidRDefault="00773964" w:rsidP="00FF15A5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773964" w:rsidRPr="00A32014" w:rsidRDefault="00773964" w:rsidP="00FF15A5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773964" w:rsidRPr="00A32014" w:rsidRDefault="00773964" w:rsidP="00FF15A5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773964" w:rsidRPr="00A32014" w:rsidRDefault="00773964" w:rsidP="00FF15A5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773964" w:rsidRPr="00A32014" w:rsidRDefault="00773964" w:rsidP="00FF15A5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773964" w:rsidRPr="00A32014" w:rsidRDefault="00773964" w:rsidP="00FF15A5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773964" w:rsidRPr="00A32014" w:rsidRDefault="00773964" w:rsidP="00FF15A5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A32014" w:rsidRPr="00A32014" w:rsidRDefault="00FF15A5" w:rsidP="00A32014">
      <w:pPr>
        <w:pStyle w:val="ac"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32014">
        <w:rPr>
          <w:rFonts w:ascii="Times New Roman" w:hAnsi="Times New Roman"/>
          <w:sz w:val="28"/>
          <w:szCs w:val="28"/>
        </w:rPr>
        <w:lastRenderedPageBreak/>
        <w:t>Утвержден</w:t>
      </w:r>
      <w:r w:rsidR="006D2AAC" w:rsidRPr="00A32014">
        <w:rPr>
          <w:rFonts w:ascii="Times New Roman" w:hAnsi="Times New Roman"/>
          <w:sz w:val="28"/>
          <w:szCs w:val="28"/>
        </w:rPr>
        <w:t>ы</w:t>
      </w:r>
      <w:r w:rsidRPr="00A32014">
        <w:rPr>
          <w:rFonts w:ascii="Times New Roman" w:hAnsi="Times New Roman"/>
          <w:sz w:val="28"/>
          <w:szCs w:val="28"/>
        </w:rPr>
        <w:t xml:space="preserve"> </w:t>
      </w:r>
    </w:p>
    <w:p w:rsidR="00A32014" w:rsidRPr="00A32014" w:rsidRDefault="00A32014" w:rsidP="00A32014">
      <w:pPr>
        <w:pStyle w:val="ac"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</w:p>
    <w:p w:rsidR="00A32014" w:rsidRPr="00A32014" w:rsidRDefault="00A32014" w:rsidP="00A32014">
      <w:pPr>
        <w:pStyle w:val="ac"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32014">
        <w:rPr>
          <w:rFonts w:ascii="Times New Roman" w:hAnsi="Times New Roman"/>
          <w:sz w:val="28"/>
          <w:szCs w:val="28"/>
        </w:rPr>
        <w:t xml:space="preserve">Постановлением </w:t>
      </w:r>
      <w:r w:rsidR="00FF15A5" w:rsidRPr="00A32014">
        <w:rPr>
          <w:rFonts w:ascii="Times New Roman" w:hAnsi="Times New Roman"/>
          <w:sz w:val="28"/>
          <w:szCs w:val="28"/>
        </w:rPr>
        <w:t>администрации</w:t>
      </w:r>
    </w:p>
    <w:p w:rsidR="00FF15A5" w:rsidRPr="00A32014" w:rsidRDefault="009E7123" w:rsidP="00A32014">
      <w:pPr>
        <w:pStyle w:val="ac"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32014">
        <w:rPr>
          <w:rFonts w:ascii="Times New Roman" w:hAnsi="Times New Roman"/>
          <w:sz w:val="28"/>
          <w:szCs w:val="28"/>
        </w:rPr>
        <w:t>Новоселицкого</w:t>
      </w:r>
      <w:r w:rsidR="00A32014" w:rsidRPr="00A32014">
        <w:rPr>
          <w:rFonts w:ascii="Times New Roman" w:hAnsi="Times New Roman"/>
          <w:sz w:val="28"/>
          <w:szCs w:val="28"/>
        </w:rPr>
        <w:t xml:space="preserve"> </w:t>
      </w:r>
      <w:r w:rsidR="00FF15A5" w:rsidRPr="00A32014">
        <w:rPr>
          <w:rFonts w:ascii="Times New Roman" w:hAnsi="Times New Roman"/>
          <w:sz w:val="28"/>
          <w:szCs w:val="28"/>
        </w:rPr>
        <w:t>муниципального округа</w:t>
      </w:r>
    </w:p>
    <w:p w:rsidR="00FF15A5" w:rsidRPr="00A32014" w:rsidRDefault="00FF15A5" w:rsidP="00A32014">
      <w:pPr>
        <w:pStyle w:val="ac"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32014">
        <w:rPr>
          <w:rFonts w:ascii="Times New Roman" w:hAnsi="Times New Roman"/>
          <w:sz w:val="28"/>
          <w:szCs w:val="28"/>
        </w:rPr>
        <w:t>Ставропольского края</w:t>
      </w:r>
    </w:p>
    <w:p w:rsidR="00A32014" w:rsidRPr="00A32014" w:rsidRDefault="00A32014" w:rsidP="00A32014">
      <w:pPr>
        <w:pStyle w:val="ac"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</w:p>
    <w:p w:rsidR="00FF15A5" w:rsidRPr="00A32014" w:rsidRDefault="00FF15A5" w:rsidP="00A32014">
      <w:pPr>
        <w:pStyle w:val="ac"/>
        <w:spacing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32014">
        <w:rPr>
          <w:rFonts w:ascii="Times New Roman" w:hAnsi="Times New Roman"/>
          <w:sz w:val="28"/>
          <w:szCs w:val="28"/>
        </w:rPr>
        <w:t xml:space="preserve">от </w:t>
      </w:r>
      <w:r w:rsidR="00A32014" w:rsidRPr="00A32014">
        <w:rPr>
          <w:rFonts w:ascii="Times New Roman" w:hAnsi="Times New Roman"/>
          <w:sz w:val="28"/>
          <w:szCs w:val="28"/>
        </w:rPr>
        <w:t xml:space="preserve">13 января </w:t>
      </w:r>
      <w:r w:rsidRPr="00A32014">
        <w:rPr>
          <w:rFonts w:ascii="Times New Roman" w:hAnsi="Times New Roman"/>
          <w:sz w:val="28"/>
          <w:szCs w:val="28"/>
        </w:rPr>
        <w:t>202</w:t>
      </w:r>
      <w:r w:rsidR="00A32014" w:rsidRPr="00A32014">
        <w:rPr>
          <w:rFonts w:ascii="Times New Roman" w:hAnsi="Times New Roman"/>
          <w:sz w:val="28"/>
          <w:szCs w:val="28"/>
        </w:rPr>
        <w:t xml:space="preserve">2 </w:t>
      </w:r>
      <w:r w:rsidRPr="00A32014">
        <w:rPr>
          <w:rFonts w:ascii="Times New Roman" w:hAnsi="Times New Roman"/>
          <w:sz w:val="28"/>
          <w:szCs w:val="28"/>
        </w:rPr>
        <w:t>г.</w:t>
      </w:r>
      <w:r w:rsidR="00A32014" w:rsidRPr="00A32014">
        <w:rPr>
          <w:rFonts w:ascii="Times New Roman" w:hAnsi="Times New Roman"/>
          <w:sz w:val="28"/>
          <w:szCs w:val="28"/>
        </w:rPr>
        <w:t xml:space="preserve"> № 16</w:t>
      </w:r>
    </w:p>
    <w:p w:rsidR="00FF15A5" w:rsidRPr="00A32014" w:rsidRDefault="00FF15A5" w:rsidP="00FF15A5">
      <w:pPr>
        <w:pStyle w:val="30"/>
        <w:shd w:val="clear" w:color="auto" w:fill="auto"/>
        <w:spacing w:after="668"/>
        <w:jc w:val="left"/>
        <w:rPr>
          <w:b w:val="0"/>
        </w:rPr>
      </w:pPr>
    </w:p>
    <w:p w:rsidR="000076AF" w:rsidRPr="00A32014" w:rsidRDefault="004168BC" w:rsidP="004168BC">
      <w:pPr>
        <w:pStyle w:val="30"/>
        <w:shd w:val="clear" w:color="auto" w:fill="auto"/>
        <w:spacing w:after="668"/>
        <w:rPr>
          <w:b w:val="0"/>
        </w:rPr>
      </w:pPr>
      <w:r w:rsidRPr="00A32014">
        <w:rPr>
          <w:b w:val="0"/>
        </w:rPr>
        <w:t xml:space="preserve">Правила подготовки технического задания на формирование и ведение информационной модели объекта капитального строительства, </w:t>
      </w:r>
      <w:r w:rsidR="006B4A19" w:rsidRPr="00A32014">
        <w:rPr>
          <w:b w:val="0"/>
        </w:rPr>
        <w:t xml:space="preserve">на подготовку </w:t>
      </w:r>
      <w:r w:rsidRPr="00A32014">
        <w:rPr>
          <w:b w:val="0"/>
        </w:rPr>
        <w:t>проектной</w:t>
      </w:r>
      <w:r w:rsidR="006B4A19" w:rsidRPr="00A32014">
        <w:rPr>
          <w:b w:val="0"/>
        </w:rPr>
        <w:t xml:space="preserve"> документации для строительства, реконструкции</w:t>
      </w:r>
      <w:r w:rsidR="006B4A19" w:rsidRPr="00A32014">
        <w:rPr>
          <w:b w:val="0"/>
        </w:rPr>
        <w:br/>
        <w:t>объекта капитального строительства, финансируемых с привлечением</w:t>
      </w:r>
      <w:r w:rsidR="006B4A19" w:rsidRPr="00A32014">
        <w:rPr>
          <w:b w:val="0"/>
        </w:rPr>
        <w:br/>
        <w:t>средств бюджетов бюджетной системы</w:t>
      </w:r>
      <w:r w:rsidR="006B4A19" w:rsidRPr="00A32014">
        <w:rPr>
          <w:b w:val="0"/>
        </w:rPr>
        <w:br/>
        <w:t>Российской Федерации</w:t>
      </w:r>
      <w:r w:rsidR="006B4A19" w:rsidRPr="00A32014">
        <w:rPr>
          <w:b w:val="0"/>
          <w:vertAlign w:val="superscript"/>
        </w:rPr>
        <w:footnoteReference w:id="1"/>
      </w:r>
    </w:p>
    <w:p w:rsidR="000076AF" w:rsidRPr="00A32014" w:rsidRDefault="00FF15A5" w:rsidP="00A32014">
      <w:pPr>
        <w:pStyle w:val="20"/>
        <w:shd w:val="clear" w:color="auto" w:fill="auto"/>
        <w:spacing w:before="0" w:after="96"/>
        <w:ind w:firstLine="709"/>
      </w:pPr>
      <w:r w:rsidRPr="00A32014">
        <w:t>Настоящие Правила определяют</w:t>
      </w:r>
      <w:r w:rsidR="006B4A19" w:rsidRPr="00A32014">
        <w:t xml:space="preserve"> перечень требований, рекомендуемых к включению в задание на подготовку проектной документации для строительства, реконструкции объекта капитального строительства (далее - Задание), обеспечивающих эффективное выполнение Постановления Правительства Российской Федерации от 05.03.2021 </w:t>
      </w:r>
      <w:r w:rsidR="006B4A19" w:rsidRPr="00A32014">
        <w:rPr>
          <w:lang w:val="en-US" w:eastAsia="en-US" w:bidi="en-US"/>
        </w:rPr>
        <w:t>N</w:t>
      </w:r>
      <w:r w:rsidR="006B4A19" w:rsidRPr="00A32014">
        <w:rPr>
          <w:lang w:eastAsia="en-US" w:bidi="en-US"/>
        </w:rPr>
        <w:t xml:space="preserve"> </w:t>
      </w:r>
      <w:r w:rsidR="006B4A19" w:rsidRPr="00A32014">
        <w:t>331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 (далее - Заказчик).</w:t>
      </w:r>
    </w:p>
    <w:p w:rsidR="000076AF" w:rsidRPr="00A32014" w:rsidRDefault="00FF15A5">
      <w:pPr>
        <w:pStyle w:val="30"/>
        <w:shd w:val="clear" w:color="auto" w:fill="auto"/>
        <w:spacing w:after="0" w:line="340" w:lineRule="exact"/>
        <w:rPr>
          <w:b w:val="0"/>
        </w:rPr>
      </w:pPr>
      <w:r w:rsidRPr="00A32014">
        <w:rPr>
          <w:b w:val="0"/>
          <w:lang w:val="en-US"/>
        </w:rPr>
        <w:t>I</w:t>
      </w:r>
      <w:r w:rsidRPr="00A32014">
        <w:rPr>
          <w:b w:val="0"/>
        </w:rPr>
        <w:t xml:space="preserve">. </w:t>
      </w:r>
      <w:r w:rsidR="006B4A19" w:rsidRPr="00A32014">
        <w:rPr>
          <w:b w:val="0"/>
        </w:rPr>
        <w:t>Требования к применяемым нормативным правовым и нормативно-</w:t>
      </w:r>
    </w:p>
    <w:p w:rsidR="000076AF" w:rsidRPr="00A32014" w:rsidRDefault="006B4A19">
      <w:pPr>
        <w:pStyle w:val="30"/>
        <w:shd w:val="clear" w:color="auto" w:fill="auto"/>
        <w:spacing w:after="0" w:line="340" w:lineRule="exact"/>
        <w:rPr>
          <w:b w:val="0"/>
        </w:rPr>
      </w:pPr>
      <w:r w:rsidRPr="00A32014">
        <w:rPr>
          <w:b w:val="0"/>
        </w:rPr>
        <w:t xml:space="preserve">техническим </w:t>
      </w:r>
      <w:r w:rsidR="004168BC" w:rsidRPr="00A32014">
        <w:rPr>
          <w:b w:val="0"/>
        </w:rPr>
        <w:t>документам,</w:t>
      </w:r>
      <w:r w:rsidRPr="00A32014">
        <w:rPr>
          <w:b w:val="0"/>
        </w:rPr>
        <w:t xml:space="preserve"> </w:t>
      </w:r>
      <w:r w:rsidR="00FF15A5" w:rsidRPr="00A32014">
        <w:rPr>
          <w:b w:val="0"/>
        </w:rPr>
        <w:t>п</w:t>
      </w:r>
      <w:r w:rsidRPr="00A32014">
        <w:rPr>
          <w:b w:val="0"/>
        </w:rPr>
        <w:t xml:space="preserve">о </w:t>
      </w:r>
      <w:r w:rsidR="004168BC" w:rsidRPr="00A32014">
        <w:rPr>
          <w:b w:val="0"/>
        </w:rPr>
        <w:t>стандартизации</w:t>
      </w:r>
      <w:r w:rsidRPr="00A32014">
        <w:rPr>
          <w:b w:val="0"/>
        </w:rPr>
        <w:t xml:space="preserve"> информационного</w:t>
      </w:r>
    </w:p>
    <w:p w:rsidR="000076AF" w:rsidRPr="00A32014" w:rsidRDefault="006B4A19">
      <w:pPr>
        <w:pStyle w:val="30"/>
        <w:shd w:val="clear" w:color="auto" w:fill="auto"/>
        <w:spacing w:after="168" w:line="340" w:lineRule="exact"/>
        <w:rPr>
          <w:b w:val="0"/>
        </w:rPr>
      </w:pPr>
      <w:r w:rsidRPr="00A32014">
        <w:rPr>
          <w:b w:val="0"/>
        </w:rPr>
        <w:t>моделирования</w:t>
      </w:r>
    </w:p>
    <w:p w:rsidR="000076AF" w:rsidRPr="00A32014" w:rsidRDefault="006B4A19" w:rsidP="00A32014">
      <w:pPr>
        <w:pStyle w:val="20"/>
        <w:shd w:val="clear" w:color="auto" w:fill="auto"/>
        <w:tabs>
          <w:tab w:val="left" w:leader="underscore" w:pos="8460"/>
        </w:tabs>
        <w:spacing w:before="0" w:after="70" w:line="280" w:lineRule="exact"/>
        <w:ind w:firstLine="709"/>
      </w:pPr>
      <w:r w:rsidRPr="00A32014">
        <w:t>Информационная модель (далее - ИМ) объекта «</w:t>
      </w:r>
      <w:r w:rsidRPr="00A32014">
        <w:tab/>
        <w:t>» должна</w:t>
      </w:r>
    </w:p>
    <w:p w:rsidR="000076AF" w:rsidRPr="00A32014" w:rsidRDefault="006B4A19" w:rsidP="00A32014">
      <w:pPr>
        <w:pStyle w:val="20"/>
        <w:shd w:val="clear" w:color="auto" w:fill="auto"/>
        <w:spacing w:before="0" w:after="202" w:line="280" w:lineRule="exact"/>
        <w:ind w:firstLine="709"/>
        <w:jc w:val="left"/>
      </w:pPr>
      <w:r w:rsidRPr="00A32014">
        <w:t xml:space="preserve">формироваться с учетом </w:t>
      </w:r>
      <w:r w:rsidR="004168BC" w:rsidRPr="00A32014">
        <w:t>требований,</w:t>
      </w:r>
      <w:r w:rsidRPr="00A32014">
        <w:t xml:space="preserve"> следующих нормативных правовых актов:</w:t>
      </w:r>
    </w:p>
    <w:p w:rsidR="000076AF" w:rsidRPr="00A32014" w:rsidRDefault="006B4A19" w:rsidP="00A32014">
      <w:pPr>
        <w:pStyle w:val="20"/>
        <w:numPr>
          <w:ilvl w:val="0"/>
          <w:numId w:val="1"/>
        </w:numPr>
        <w:shd w:val="clear" w:color="auto" w:fill="auto"/>
        <w:tabs>
          <w:tab w:val="left" w:pos="1433"/>
        </w:tabs>
        <w:spacing w:before="0" w:after="0" w:line="340" w:lineRule="exact"/>
        <w:ind w:firstLine="709"/>
      </w:pPr>
      <w:r w:rsidRPr="00A32014">
        <w:t>Постановление Правительства Российской Федерации от 12.09.2020 № 1416 «Об утверждении Правил формирования и ведения классификатора строительной информации»;</w:t>
      </w:r>
    </w:p>
    <w:p w:rsidR="000076AF" w:rsidRPr="00A32014" w:rsidRDefault="006B4A19" w:rsidP="00A32014">
      <w:pPr>
        <w:pStyle w:val="20"/>
        <w:numPr>
          <w:ilvl w:val="0"/>
          <w:numId w:val="1"/>
        </w:numPr>
        <w:shd w:val="clear" w:color="auto" w:fill="auto"/>
        <w:tabs>
          <w:tab w:val="left" w:pos="1433"/>
        </w:tabs>
        <w:spacing w:before="0" w:after="316" w:line="340" w:lineRule="exact"/>
        <w:ind w:firstLine="709"/>
      </w:pPr>
      <w:r w:rsidRPr="00A32014">
        <w:t xml:space="preserve">Постановление Правительства Российской Федерации от 15.09.2020 </w:t>
      </w:r>
      <w:r w:rsidR="00DA46C6" w:rsidRPr="00A32014">
        <w:rPr>
          <w:lang w:eastAsia="en-US" w:bidi="en-US"/>
        </w:rPr>
        <w:t>№</w:t>
      </w:r>
      <w:r w:rsidRPr="00A32014">
        <w:rPr>
          <w:lang w:eastAsia="en-US" w:bidi="en-US"/>
        </w:rPr>
        <w:t xml:space="preserve"> </w:t>
      </w:r>
      <w:r w:rsidRPr="00A32014">
        <w:t xml:space="preserve">1431 «Об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документов, а также о </w:t>
      </w:r>
      <w:r w:rsidRPr="00A32014">
        <w:lastRenderedPageBreak/>
        <w:t>внесении изменения в пункт 6 Положения о выполнении инженерных изысканий для подготовки проектной документации, строительства, реконструкции объектов капитального строительства» (далее - ПП РФ 1431);</w:t>
      </w:r>
    </w:p>
    <w:p w:rsidR="000076AF" w:rsidRPr="00A32014" w:rsidRDefault="00FF15A5" w:rsidP="00A32014">
      <w:pPr>
        <w:pStyle w:val="20"/>
        <w:shd w:val="clear" w:color="auto" w:fill="auto"/>
        <w:tabs>
          <w:tab w:val="left" w:pos="1433"/>
        </w:tabs>
        <w:spacing w:before="0" w:after="0" w:line="340" w:lineRule="exact"/>
        <w:ind w:firstLine="709"/>
      </w:pPr>
      <w:r w:rsidRPr="00A32014">
        <w:t>3.</w:t>
      </w:r>
      <w:r w:rsidR="006B4A19" w:rsidRPr="00A32014">
        <w:t>ГОСТ Р 10.0.03-2019/ИСО 29481-1:2016 «Система стандартов информационного моделирования зданий и сооружений. Информационное моделирование в строительстве. Справочник по обмену информацией. Часть 1.</w:t>
      </w:r>
    </w:p>
    <w:p w:rsidR="000076AF" w:rsidRPr="00A32014" w:rsidRDefault="006B4A19" w:rsidP="00A32014">
      <w:pPr>
        <w:pStyle w:val="20"/>
        <w:shd w:val="clear" w:color="auto" w:fill="auto"/>
        <w:spacing w:before="0" w:after="0" w:line="350" w:lineRule="exact"/>
        <w:ind w:firstLine="709"/>
      </w:pPr>
      <w:r w:rsidRPr="00A32014">
        <w:t>Методология и формат», идентичный международному стандарту ИСО 29481-1:2016 «Информационное моделирование в строительстве. Справочник по обмену информацией. Часть 1. Методология и формат»;</w:t>
      </w:r>
    </w:p>
    <w:p w:rsidR="000076AF" w:rsidRPr="00A32014" w:rsidRDefault="00FF15A5" w:rsidP="00A32014">
      <w:pPr>
        <w:pStyle w:val="20"/>
        <w:shd w:val="clear" w:color="auto" w:fill="auto"/>
        <w:tabs>
          <w:tab w:val="left" w:pos="1456"/>
        </w:tabs>
        <w:spacing w:before="0" w:after="0" w:line="350" w:lineRule="exact"/>
        <w:ind w:firstLine="709"/>
      </w:pPr>
      <w:r w:rsidRPr="00A32014">
        <w:t xml:space="preserve">4. </w:t>
      </w:r>
      <w:r w:rsidR="006B4A19" w:rsidRPr="00A32014">
        <w:t>ГОСТ Р 57563-201</w:t>
      </w:r>
      <w:r w:rsidR="006B4A19" w:rsidRPr="00A32014">
        <w:rPr>
          <w:lang w:eastAsia="en-US" w:bidi="en-US"/>
        </w:rPr>
        <w:t>7/</w:t>
      </w:r>
      <w:r w:rsidR="006B4A19" w:rsidRPr="00A32014">
        <w:rPr>
          <w:lang w:val="en-US" w:eastAsia="en-US" w:bidi="en-US"/>
        </w:rPr>
        <w:t>ISO</w:t>
      </w:r>
      <w:r w:rsidR="006B4A19" w:rsidRPr="00A32014">
        <w:rPr>
          <w:lang w:eastAsia="en-US" w:bidi="en-US"/>
        </w:rPr>
        <w:t>/</w:t>
      </w:r>
      <w:r w:rsidR="006B4A19" w:rsidRPr="00A32014">
        <w:rPr>
          <w:lang w:val="en-US" w:eastAsia="en-US" w:bidi="en-US"/>
        </w:rPr>
        <w:t>TS</w:t>
      </w:r>
      <w:r w:rsidR="006B4A19" w:rsidRPr="00A32014">
        <w:rPr>
          <w:lang w:eastAsia="en-US" w:bidi="en-US"/>
        </w:rPr>
        <w:t xml:space="preserve"> </w:t>
      </w:r>
      <w:r w:rsidR="006B4A19" w:rsidRPr="00A32014">
        <w:t>12911:2012 «Моделирование информационное в строительстве. Основные положения по разработке стандартов информационного моделирования зданий и сооружений»;</w:t>
      </w:r>
    </w:p>
    <w:p w:rsidR="000076AF" w:rsidRPr="00A32014" w:rsidRDefault="00FF15A5" w:rsidP="00A32014">
      <w:pPr>
        <w:pStyle w:val="ab"/>
        <w:shd w:val="clear" w:color="auto" w:fill="auto"/>
        <w:tabs>
          <w:tab w:val="left" w:pos="1456"/>
          <w:tab w:val="left" w:pos="2162"/>
          <w:tab w:val="center" w:pos="5862"/>
          <w:tab w:val="left" w:pos="7352"/>
          <w:tab w:val="right" w:pos="9706"/>
        </w:tabs>
        <w:ind w:firstLine="709"/>
      </w:pPr>
      <w:r w:rsidRPr="00A32014">
        <w:t xml:space="preserve">5.  </w:t>
      </w:r>
      <w:r w:rsidR="006B4A19" w:rsidRPr="00A32014">
        <w:fldChar w:fldCharType="begin"/>
      </w:r>
      <w:r w:rsidR="006B4A19" w:rsidRPr="00A32014">
        <w:instrText xml:space="preserve"> TOC \o "1-5" \h \z </w:instrText>
      </w:r>
      <w:r w:rsidR="006B4A19" w:rsidRPr="00A32014">
        <w:fldChar w:fldCharType="separate"/>
      </w:r>
      <w:r w:rsidR="006B4A19" w:rsidRPr="00A32014">
        <w:t>СП</w:t>
      </w:r>
      <w:r w:rsidR="006B4A19" w:rsidRPr="00A32014">
        <w:tab/>
        <w:t>301.1325800.2017</w:t>
      </w:r>
      <w:r w:rsidR="006B4A19" w:rsidRPr="00A32014">
        <w:tab/>
        <w:t>«Информационное</w:t>
      </w:r>
      <w:r w:rsidR="006B4A19" w:rsidRPr="00A32014">
        <w:tab/>
        <w:t>моделирование</w:t>
      </w:r>
      <w:r w:rsidR="006B4A19" w:rsidRPr="00A32014">
        <w:tab/>
        <w:t>в</w:t>
      </w:r>
    </w:p>
    <w:p w:rsidR="000076AF" w:rsidRPr="00A32014" w:rsidRDefault="006B4A19" w:rsidP="00A32014">
      <w:pPr>
        <w:pStyle w:val="ab"/>
        <w:shd w:val="clear" w:color="auto" w:fill="auto"/>
        <w:ind w:firstLine="709"/>
      </w:pPr>
      <w:r w:rsidRPr="00A32014">
        <w:t>строительстве. Правила организации работ производственно-техническими отделами»;</w:t>
      </w:r>
    </w:p>
    <w:p w:rsidR="000076AF" w:rsidRPr="00A32014" w:rsidRDefault="00FF15A5" w:rsidP="00A32014">
      <w:pPr>
        <w:pStyle w:val="ab"/>
        <w:shd w:val="clear" w:color="auto" w:fill="auto"/>
        <w:tabs>
          <w:tab w:val="left" w:pos="1456"/>
          <w:tab w:val="left" w:pos="2162"/>
          <w:tab w:val="center" w:pos="5862"/>
          <w:tab w:val="left" w:pos="7352"/>
          <w:tab w:val="right" w:pos="9706"/>
        </w:tabs>
        <w:ind w:firstLine="709"/>
      </w:pPr>
      <w:r w:rsidRPr="00A32014">
        <w:t xml:space="preserve">6. </w:t>
      </w:r>
      <w:r w:rsidR="006B4A19" w:rsidRPr="00A32014">
        <w:t>СП</w:t>
      </w:r>
      <w:r w:rsidR="006B4A19" w:rsidRPr="00A32014">
        <w:tab/>
        <w:t>328.1325800.2020</w:t>
      </w:r>
      <w:r w:rsidR="006B4A19" w:rsidRPr="00A32014">
        <w:tab/>
        <w:t>«Информационное</w:t>
      </w:r>
      <w:r w:rsidR="006B4A19" w:rsidRPr="00A32014">
        <w:tab/>
        <w:t>моделирование</w:t>
      </w:r>
      <w:r w:rsidR="006B4A19" w:rsidRPr="00A32014">
        <w:tab/>
        <w:t>в</w:t>
      </w:r>
    </w:p>
    <w:p w:rsidR="000076AF" w:rsidRPr="00A32014" w:rsidRDefault="006B4A19" w:rsidP="00A32014">
      <w:pPr>
        <w:pStyle w:val="ab"/>
        <w:shd w:val="clear" w:color="auto" w:fill="auto"/>
        <w:ind w:firstLine="709"/>
      </w:pPr>
      <w:r w:rsidRPr="00A32014">
        <w:t>строительстве. Правила описания компонентов информационной модели» (далее -СП 328);</w:t>
      </w:r>
    </w:p>
    <w:p w:rsidR="000076AF" w:rsidRPr="00A32014" w:rsidRDefault="00FF15A5" w:rsidP="00A32014">
      <w:pPr>
        <w:pStyle w:val="ab"/>
        <w:shd w:val="clear" w:color="auto" w:fill="auto"/>
        <w:tabs>
          <w:tab w:val="left" w:pos="1456"/>
          <w:tab w:val="left" w:pos="2162"/>
          <w:tab w:val="center" w:pos="5862"/>
          <w:tab w:val="left" w:pos="7352"/>
          <w:tab w:val="right" w:pos="9706"/>
        </w:tabs>
        <w:spacing w:line="350" w:lineRule="exact"/>
        <w:ind w:firstLine="709"/>
      </w:pPr>
      <w:r w:rsidRPr="00A32014">
        <w:t xml:space="preserve">7. </w:t>
      </w:r>
      <w:r w:rsidR="006B4A19" w:rsidRPr="00A32014">
        <w:t>СП</w:t>
      </w:r>
      <w:r w:rsidR="006B4A19" w:rsidRPr="00A32014">
        <w:tab/>
        <w:t>331.1325800.2017</w:t>
      </w:r>
      <w:r w:rsidR="006B4A19" w:rsidRPr="00A32014">
        <w:tab/>
        <w:t>«Информационное</w:t>
      </w:r>
      <w:r w:rsidR="006B4A19" w:rsidRPr="00A32014">
        <w:tab/>
        <w:t>моделирование</w:t>
      </w:r>
      <w:r w:rsidR="006B4A19" w:rsidRPr="00A32014">
        <w:tab/>
        <w:t>в</w:t>
      </w:r>
    </w:p>
    <w:p w:rsidR="000076AF" w:rsidRPr="00A32014" w:rsidRDefault="006B4A19" w:rsidP="00A32014">
      <w:pPr>
        <w:pStyle w:val="ab"/>
        <w:shd w:val="clear" w:color="auto" w:fill="auto"/>
        <w:spacing w:line="350" w:lineRule="exact"/>
        <w:ind w:firstLine="709"/>
      </w:pPr>
      <w:r w:rsidRPr="00A32014">
        <w:t>строительстве. Правила обмена между информационными моделями объектов и моделями, используемыми в программных комплексах» (далее - СП 331);</w:t>
      </w:r>
    </w:p>
    <w:p w:rsidR="000076AF" w:rsidRPr="00A32014" w:rsidRDefault="00FF15A5" w:rsidP="00A32014">
      <w:pPr>
        <w:pStyle w:val="ab"/>
        <w:shd w:val="clear" w:color="auto" w:fill="auto"/>
        <w:tabs>
          <w:tab w:val="left" w:pos="1456"/>
          <w:tab w:val="left" w:pos="2162"/>
          <w:tab w:val="center" w:pos="5862"/>
          <w:tab w:val="left" w:pos="7352"/>
          <w:tab w:val="right" w:pos="9706"/>
        </w:tabs>
        <w:spacing w:line="350" w:lineRule="exact"/>
        <w:ind w:firstLine="709"/>
      </w:pPr>
      <w:r w:rsidRPr="00A32014">
        <w:t xml:space="preserve">8. </w:t>
      </w:r>
      <w:r w:rsidR="006B4A19" w:rsidRPr="00A32014">
        <w:t>СП</w:t>
      </w:r>
      <w:r w:rsidR="006B4A19" w:rsidRPr="00A32014">
        <w:tab/>
        <w:t>333.1325800.2020</w:t>
      </w:r>
      <w:r w:rsidR="006B4A19" w:rsidRPr="00A32014">
        <w:tab/>
        <w:t>«Информационное</w:t>
      </w:r>
      <w:r w:rsidR="006B4A19" w:rsidRPr="00A32014">
        <w:tab/>
        <w:t>моделирование</w:t>
      </w:r>
      <w:r w:rsidR="006B4A19" w:rsidRPr="00A32014">
        <w:tab/>
        <w:t>в</w:t>
      </w:r>
    </w:p>
    <w:p w:rsidR="000076AF" w:rsidRPr="00A32014" w:rsidRDefault="006B4A19" w:rsidP="00A32014">
      <w:pPr>
        <w:pStyle w:val="ab"/>
        <w:shd w:val="clear" w:color="auto" w:fill="auto"/>
        <w:spacing w:line="350" w:lineRule="exact"/>
        <w:ind w:firstLine="709"/>
      </w:pPr>
      <w:r w:rsidRPr="00A32014">
        <w:t xml:space="preserve">строительстве. Правила формирования информационной модели объектов на различных стадиях жизненного цикла» (далее - </w:t>
      </w:r>
      <w:r w:rsidRPr="00A32014">
        <w:rPr>
          <w:lang w:val="en-US" w:eastAsia="en-US" w:bidi="en-US"/>
        </w:rPr>
        <w:t>Cl</w:t>
      </w:r>
      <w:r w:rsidRPr="00A32014">
        <w:rPr>
          <w:lang w:eastAsia="en-US" w:bidi="en-US"/>
        </w:rPr>
        <w:t xml:space="preserve"> </w:t>
      </w:r>
      <w:r w:rsidRPr="00A32014">
        <w:t>I 333);</w:t>
      </w:r>
    </w:p>
    <w:p w:rsidR="000076AF" w:rsidRPr="00A32014" w:rsidRDefault="00FF15A5" w:rsidP="00A32014">
      <w:pPr>
        <w:pStyle w:val="ab"/>
        <w:shd w:val="clear" w:color="auto" w:fill="auto"/>
        <w:tabs>
          <w:tab w:val="left" w:pos="1456"/>
          <w:tab w:val="left" w:pos="2162"/>
          <w:tab w:val="center" w:pos="5862"/>
          <w:tab w:val="left" w:pos="7352"/>
          <w:tab w:val="right" w:pos="9706"/>
        </w:tabs>
        <w:ind w:firstLine="709"/>
      </w:pPr>
      <w:r w:rsidRPr="00A32014">
        <w:t xml:space="preserve">9.  </w:t>
      </w:r>
      <w:r w:rsidR="006B4A19" w:rsidRPr="00A32014">
        <w:t>СП</w:t>
      </w:r>
      <w:r w:rsidR="006B4A19" w:rsidRPr="00A32014">
        <w:tab/>
        <w:t>404.1325800.2018</w:t>
      </w:r>
      <w:r w:rsidR="006B4A19" w:rsidRPr="00A32014">
        <w:tab/>
        <w:t>«Информационное</w:t>
      </w:r>
      <w:r w:rsidR="006B4A19" w:rsidRPr="00A32014">
        <w:tab/>
        <w:t>моделирование</w:t>
      </w:r>
      <w:r w:rsidR="006B4A19" w:rsidRPr="00A32014">
        <w:tab/>
        <w:t>в</w:t>
      </w:r>
      <w:r w:rsidR="006B4A19" w:rsidRPr="00A32014">
        <w:fldChar w:fldCharType="end"/>
      </w:r>
    </w:p>
    <w:p w:rsidR="000076AF" w:rsidRPr="00A32014" w:rsidRDefault="006B4A19" w:rsidP="00A32014">
      <w:pPr>
        <w:pStyle w:val="20"/>
        <w:shd w:val="clear" w:color="auto" w:fill="auto"/>
        <w:spacing w:before="0" w:after="0" w:line="340" w:lineRule="exact"/>
        <w:ind w:firstLine="709"/>
      </w:pPr>
      <w:r w:rsidRPr="00A32014">
        <w:t>строительстве. Правила разработки планов проектов, реализуемых с применением технологии информационного моделирования» (да</w:t>
      </w:r>
      <w:r w:rsidR="004168BC" w:rsidRPr="00A32014">
        <w:t>л</w:t>
      </w:r>
      <w:r w:rsidRPr="00A32014">
        <w:t>ее - СП 404).</w:t>
      </w:r>
    </w:p>
    <w:p w:rsidR="000076AF" w:rsidRPr="00A32014" w:rsidRDefault="00FF15A5" w:rsidP="00A32014">
      <w:pPr>
        <w:pStyle w:val="20"/>
        <w:shd w:val="clear" w:color="auto" w:fill="auto"/>
        <w:tabs>
          <w:tab w:val="left" w:pos="1456"/>
        </w:tabs>
        <w:spacing w:before="0" w:after="0" w:line="340" w:lineRule="exact"/>
        <w:ind w:firstLine="709"/>
      </w:pPr>
      <w:r w:rsidRPr="00A32014">
        <w:t xml:space="preserve">10. </w:t>
      </w:r>
      <w:r w:rsidR="006B4A19" w:rsidRPr="00A32014">
        <w:t xml:space="preserve">ГОСТ Р 10.0.02-2019/ИСО </w:t>
      </w:r>
      <w:r w:rsidRPr="00A32014">
        <w:t xml:space="preserve">16739-1:2018 </w:t>
      </w:r>
      <w:r w:rsidR="006B4A19" w:rsidRPr="00A32014">
        <w:t xml:space="preserve">«Система стандартов информационного моделирования зданий и сооружений. Отраслевые базовые классы </w:t>
      </w:r>
      <w:r w:rsidR="006B4A19" w:rsidRPr="00A32014">
        <w:rPr>
          <w:lang w:eastAsia="en-US" w:bidi="en-US"/>
        </w:rPr>
        <w:t>(</w:t>
      </w:r>
      <w:r w:rsidR="006B4A19" w:rsidRPr="00A32014">
        <w:rPr>
          <w:lang w:val="en-US" w:eastAsia="en-US" w:bidi="en-US"/>
        </w:rPr>
        <w:t>IFC</w:t>
      </w:r>
      <w:r w:rsidR="006B4A19" w:rsidRPr="00A32014">
        <w:rPr>
          <w:lang w:eastAsia="en-US" w:bidi="en-US"/>
        </w:rPr>
        <w:t xml:space="preserve">) </w:t>
      </w:r>
      <w:r w:rsidR="006B4A19" w:rsidRPr="00A32014">
        <w:t>для обмена и управления данными об объектах строительства».</w:t>
      </w:r>
    </w:p>
    <w:p w:rsidR="00FF15A5" w:rsidRPr="00A32014" w:rsidRDefault="00FF15A5" w:rsidP="00A32014">
      <w:pPr>
        <w:pStyle w:val="20"/>
        <w:shd w:val="clear" w:color="auto" w:fill="auto"/>
        <w:spacing w:before="0" w:after="0" w:line="340" w:lineRule="exact"/>
        <w:ind w:firstLine="709"/>
      </w:pPr>
      <w:r w:rsidRPr="00A32014">
        <w:t>П</w:t>
      </w:r>
      <w:r w:rsidR="006B4A19" w:rsidRPr="00A32014">
        <w:t xml:space="preserve">ри формировании информационной модели необходимо учитывать методические рекомендации по подготовке информационной модели объекта капитального строительства в связи с проведением экспертизы проектной документации и оценки информационной модели объекта капитального строительства, разработанные выбранной Заказчиком экспертной организации. </w:t>
      </w:r>
    </w:p>
    <w:p w:rsidR="000076AF" w:rsidRPr="00A32014" w:rsidRDefault="006B4A19" w:rsidP="00A32014">
      <w:pPr>
        <w:pStyle w:val="20"/>
        <w:shd w:val="clear" w:color="auto" w:fill="auto"/>
        <w:spacing w:before="0" w:after="0" w:line="340" w:lineRule="exact"/>
        <w:ind w:firstLine="709"/>
      </w:pPr>
      <w:r w:rsidRPr="00A32014">
        <w:t>При опубликовании обновленных версий документов, следует руководствоваться последней актуальной версией.</w:t>
      </w:r>
    </w:p>
    <w:p w:rsidR="00FF15A5" w:rsidRPr="00A32014" w:rsidRDefault="00FF15A5">
      <w:pPr>
        <w:pStyle w:val="20"/>
        <w:shd w:val="clear" w:color="auto" w:fill="auto"/>
        <w:spacing w:before="0" w:after="420" w:line="330" w:lineRule="exact"/>
        <w:ind w:firstLine="760"/>
      </w:pPr>
    </w:p>
    <w:p w:rsidR="008B112A" w:rsidRPr="00A32014" w:rsidRDefault="008B112A">
      <w:pPr>
        <w:pStyle w:val="20"/>
        <w:shd w:val="clear" w:color="auto" w:fill="auto"/>
        <w:spacing w:before="0" w:after="420" w:line="330" w:lineRule="exact"/>
        <w:ind w:firstLine="760"/>
      </w:pPr>
    </w:p>
    <w:p w:rsidR="008B112A" w:rsidRPr="00A32014" w:rsidRDefault="008B112A">
      <w:pPr>
        <w:pStyle w:val="20"/>
        <w:shd w:val="clear" w:color="auto" w:fill="auto"/>
        <w:spacing w:before="0" w:after="420" w:line="330" w:lineRule="exact"/>
        <w:ind w:firstLine="760"/>
      </w:pPr>
    </w:p>
    <w:p w:rsidR="000076AF" w:rsidRPr="00A32014" w:rsidRDefault="00FF15A5" w:rsidP="00FF15A5">
      <w:pPr>
        <w:pStyle w:val="20"/>
        <w:shd w:val="clear" w:color="auto" w:fill="auto"/>
        <w:spacing w:before="0" w:after="420" w:line="330" w:lineRule="exact"/>
        <w:ind w:firstLine="760"/>
        <w:jc w:val="center"/>
      </w:pPr>
      <w:r w:rsidRPr="00A32014">
        <w:rPr>
          <w:lang w:val="en-US"/>
        </w:rPr>
        <w:t>II</w:t>
      </w:r>
      <w:r w:rsidRPr="00A32014">
        <w:t>.</w:t>
      </w:r>
      <w:r w:rsidR="006B4A19" w:rsidRPr="00A32014">
        <w:t xml:space="preserve"> </w:t>
      </w:r>
      <w:r w:rsidRPr="00A32014">
        <w:t>В</w:t>
      </w:r>
      <w:r w:rsidR="006B4A19" w:rsidRPr="00A32014">
        <w:t>иды требований, связанных с использованием технологий информационного моделирования.</w:t>
      </w:r>
    </w:p>
    <w:p w:rsidR="000076AF" w:rsidRPr="00A32014" w:rsidRDefault="006B4A19" w:rsidP="00A32014">
      <w:pPr>
        <w:pStyle w:val="30"/>
        <w:shd w:val="clear" w:color="auto" w:fill="auto"/>
        <w:spacing w:after="112" w:line="330" w:lineRule="exact"/>
        <w:ind w:firstLine="709"/>
        <w:jc w:val="both"/>
        <w:rPr>
          <w:b w:val="0"/>
        </w:rPr>
      </w:pPr>
      <w:r w:rsidRPr="00A32014">
        <w:rPr>
          <w:b w:val="0"/>
        </w:rPr>
        <w:t>1. Цели н задачи применения технологии информационного моделировании (ТИМ) в проекте.</w:t>
      </w:r>
    </w:p>
    <w:p w:rsidR="000076AF" w:rsidRPr="00A32014" w:rsidRDefault="006B4A19" w:rsidP="00A32014">
      <w:pPr>
        <w:pStyle w:val="20"/>
        <w:shd w:val="clear" w:color="auto" w:fill="auto"/>
        <w:spacing w:before="0" w:after="0" w:line="340" w:lineRule="exact"/>
        <w:ind w:firstLine="709"/>
      </w:pPr>
      <w:r w:rsidRPr="00A32014">
        <w:t>Цели и Задачи, планируемые решить с использованием технологий информационного моделирования, рекомендуется описывать в зависимости от поставленных целей и задач инвестиционно-строительного объекта, вида объекта, стадии жизненного цикла и требований заказчика.</w:t>
      </w:r>
    </w:p>
    <w:p w:rsidR="000076AF" w:rsidRPr="00A32014" w:rsidRDefault="006B4A19" w:rsidP="00A32014">
      <w:pPr>
        <w:pStyle w:val="40"/>
        <w:shd w:val="clear" w:color="auto" w:fill="auto"/>
        <w:ind w:firstLine="709"/>
      </w:pPr>
      <w:r w:rsidRPr="00A32014">
        <w:t>Возможные цели применения технологии информационного моделирования:</w:t>
      </w:r>
    </w:p>
    <w:p w:rsidR="000076AF" w:rsidRPr="00A32014" w:rsidRDefault="006B4A19" w:rsidP="00A32014">
      <w:pPr>
        <w:pStyle w:val="20"/>
        <w:numPr>
          <w:ilvl w:val="0"/>
          <w:numId w:val="3"/>
        </w:numPr>
        <w:shd w:val="clear" w:color="auto" w:fill="auto"/>
        <w:tabs>
          <w:tab w:val="left" w:pos="1457"/>
        </w:tabs>
        <w:spacing w:before="0" w:after="0" w:line="340" w:lineRule="exact"/>
        <w:ind w:firstLine="709"/>
      </w:pPr>
      <w:r w:rsidRPr="00A32014">
        <w:t>Оценка ресурсов участка под застройку для определения оптимального расположения будущих объектов строительства;</w:t>
      </w:r>
    </w:p>
    <w:p w:rsidR="000076AF" w:rsidRPr="00A32014" w:rsidRDefault="006B4A19" w:rsidP="00A32014">
      <w:pPr>
        <w:pStyle w:val="20"/>
        <w:numPr>
          <w:ilvl w:val="0"/>
          <w:numId w:val="3"/>
        </w:numPr>
        <w:shd w:val="clear" w:color="auto" w:fill="auto"/>
        <w:tabs>
          <w:tab w:val="left" w:pos="1457"/>
        </w:tabs>
        <w:spacing w:before="0" w:after="0" w:line="340" w:lineRule="exact"/>
        <w:ind w:firstLine="709"/>
      </w:pPr>
      <w:r w:rsidRPr="00A32014">
        <w:t>Сокращение сроков согласования проектных решений;</w:t>
      </w:r>
    </w:p>
    <w:p w:rsidR="000076AF" w:rsidRPr="00A32014" w:rsidRDefault="006B4A19" w:rsidP="00A32014">
      <w:pPr>
        <w:pStyle w:val="20"/>
        <w:numPr>
          <w:ilvl w:val="0"/>
          <w:numId w:val="3"/>
        </w:numPr>
        <w:shd w:val="clear" w:color="auto" w:fill="auto"/>
        <w:tabs>
          <w:tab w:val="left" w:pos="1457"/>
        </w:tabs>
        <w:spacing w:before="0" w:after="0" w:line="340" w:lineRule="exact"/>
        <w:ind w:firstLine="709"/>
      </w:pPr>
      <w:r w:rsidRPr="00A32014">
        <w:t>Повышение технико-экономической обоснованности объемно</w:t>
      </w:r>
      <w:r w:rsidRPr="00A32014">
        <w:softHyphen/>
        <w:t>планировочных и конструктивных решений, обеспечивающих безопасность жизни и здоровья людей;</w:t>
      </w:r>
    </w:p>
    <w:p w:rsidR="000076AF" w:rsidRPr="00A32014" w:rsidRDefault="006B4A19" w:rsidP="00A32014">
      <w:pPr>
        <w:pStyle w:val="20"/>
        <w:numPr>
          <w:ilvl w:val="0"/>
          <w:numId w:val="3"/>
        </w:numPr>
        <w:shd w:val="clear" w:color="auto" w:fill="auto"/>
        <w:tabs>
          <w:tab w:val="left" w:pos="1457"/>
        </w:tabs>
        <w:spacing w:before="0" w:after="0" w:line="340" w:lineRule="exact"/>
        <w:ind w:firstLine="709"/>
      </w:pPr>
      <w:r w:rsidRPr="00A32014">
        <w:t>Достижение технического совершенства документов, материалов и сведений инженерных изысканий, проектной документации;</w:t>
      </w:r>
    </w:p>
    <w:p w:rsidR="000076AF" w:rsidRPr="00A32014" w:rsidRDefault="006B4A19" w:rsidP="00A32014">
      <w:pPr>
        <w:pStyle w:val="20"/>
        <w:numPr>
          <w:ilvl w:val="0"/>
          <w:numId w:val="3"/>
        </w:numPr>
        <w:shd w:val="clear" w:color="auto" w:fill="auto"/>
        <w:tabs>
          <w:tab w:val="left" w:pos="1457"/>
        </w:tabs>
        <w:spacing w:before="0" w:after="0" w:line="340" w:lineRule="exact"/>
        <w:ind w:firstLine="709"/>
      </w:pPr>
      <w:r w:rsidRPr="00A32014">
        <w:t>Эффективное ведение проекта, а также его успешное завершение за счет оптимизации комплексного укрупненного сетевого графика строительства;</w:t>
      </w:r>
    </w:p>
    <w:p w:rsidR="000076AF" w:rsidRPr="00A32014" w:rsidRDefault="006B4A19" w:rsidP="00A32014">
      <w:pPr>
        <w:pStyle w:val="20"/>
        <w:numPr>
          <w:ilvl w:val="0"/>
          <w:numId w:val="3"/>
        </w:numPr>
        <w:shd w:val="clear" w:color="auto" w:fill="auto"/>
        <w:tabs>
          <w:tab w:val="left" w:pos="1457"/>
        </w:tabs>
        <w:spacing w:before="0" w:after="0" w:line="340" w:lineRule="exact"/>
        <w:ind w:firstLine="709"/>
      </w:pPr>
      <w:r w:rsidRPr="00A32014">
        <w:t>Повышение скорости и точности подсчета объемов материалов, изделий,</w:t>
      </w:r>
      <w:r w:rsidR="004168BC" w:rsidRPr="00A32014">
        <w:t xml:space="preserve"> </w:t>
      </w:r>
      <w:r w:rsidRPr="00A32014">
        <w:t>оборудования и прочего.</w:t>
      </w:r>
    </w:p>
    <w:p w:rsidR="000076AF" w:rsidRPr="00A32014" w:rsidRDefault="006B4A19" w:rsidP="00A32014">
      <w:pPr>
        <w:pStyle w:val="20"/>
        <w:numPr>
          <w:ilvl w:val="0"/>
          <w:numId w:val="3"/>
        </w:numPr>
        <w:shd w:val="clear" w:color="auto" w:fill="auto"/>
        <w:tabs>
          <w:tab w:val="left" w:pos="1457"/>
        </w:tabs>
        <w:spacing w:before="0" w:after="112" w:line="340" w:lineRule="exact"/>
        <w:ind w:firstLine="709"/>
      </w:pPr>
      <w:r w:rsidRPr="00A32014">
        <w:t>Минимизация количества коллизий (в случае требований по созданию цифровой информационной модели).</w:t>
      </w:r>
    </w:p>
    <w:p w:rsidR="000076AF" w:rsidRPr="00A32014" w:rsidRDefault="006B4A19" w:rsidP="00A32014">
      <w:pPr>
        <w:pStyle w:val="20"/>
        <w:shd w:val="clear" w:color="auto" w:fill="auto"/>
        <w:spacing w:before="0" w:after="128" w:line="350" w:lineRule="exact"/>
        <w:ind w:firstLine="709"/>
      </w:pPr>
      <w:r w:rsidRPr="00A32014">
        <w:t>Возможные задачи применения технологий информационного моделирования при архитектурно-строительном проектировании:</w:t>
      </w:r>
    </w:p>
    <w:p w:rsidR="000076AF" w:rsidRPr="00A32014" w:rsidRDefault="006B4A19" w:rsidP="00A32014">
      <w:pPr>
        <w:pStyle w:val="20"/>
        <w:numPr>
          <w:ilvl w:val="0"/>
          <w:numId w:val="4"/>
        </w:numPr>
        <w:shd w:val="clear" w:color="auto" w:fill="auto"/>
        <w:tabs>
          <w:tab w:val="left" w:pos="1457"/>
        </w:tabs>
        <w:spacing w:before="0" w:after="0" w:line="340" w:lineRule="exact"/>
        <w:ind w:firstLine="709"/>
      </w:pPr>
      <w:r w:rsidRPr="00A32014">
        <w:t>Выпуск чертежей и спецификаций;</w:t>
      </w:r>
    </w:p>
    <w:p w:rsidR="000076AF" w:rsidRPr="00A32014" w:rsidRDefault="00DA46C6" w:rsidP="00A32014">
      <w:pPr>
        <w:pStyle w:val="20"/>
        <w:numPr>
          <w:ilvl w:val="0"/>
          <w:numId w:val="4"/>
        </w:numPr>
        <w:shd w:val="clear" w:color="auto" w:fill="auto"/>
        <w:tabs>
          <w:tab w:val="left" w:pos="1457"/>
        </w:tabs>
        <w:spacing w:before="0" w:after="0" w:line="340" w:lineRule="exact"/>
        <w:ind w:firstLine="709"/>
      </w:pPr>
      <w:r w:rsidRPr="00A32014">
        <w:t>П</w:t>
      </w:r>
      <w:r w:rsidR="006B4A19" w:rsidRPr="00A32014">
        <w:t>роверка и оценка технических решений;</w:t>
      </w:r>
    </w:p>
    <w:p w:rsidR="000076AF" w:rsidRPr="00A32014" w:rsidRDefault="006B4A19" w:rsidP="00A32014">
      <w:pPr>
        <w:pStyle w:val="20"/>
        <w:numPr>
          <w:ilvl w:val="0"/>
          <w:numId w:val="4"/>
        </w:numPr>
        <w:shd w:val="clear" w:color="auto" w:fill="auto"/>
        <w:tabs>
          <w:tab w:val="left" w:pos="1457"/>
        </w:tabs>
        <w:spacing w:before="0" w:after="0" w:line="340" w:lineRule="exact"/>
        <w:ind w:firstLine="709"/>
      </w:pPr>
      <w:r w:rsidRPr="00A32014">
        <w:t>Пространственная междисциплинарная координация;</w:t>
      </w:r>
    </w:p>
    <w:p w:rsidR="000076AF" w:rsidRPr="00A32014" w:rsidRDefault="006B4A19" w:rsidP="00A32014">
      <w:pPr>
        <w:pStyle w:val="20"/>
        <w:numPr>
          <w:ilvl w:val="0"/>
          <w:numId w:val="4"/>
        </w:numPr>
        <w:shd w:val="clear" w:color="auto" w:fill="auto"/>
        <w:tabs>
          <w:tab w:val="left" w:pos="1457"/>
        </w:tabs>
        <w:spacing w:before="0" w:after="0" w:line="340" w:lineRule="exact"/>
        <w:ind w:firstLine="709"/>
      </w:pPr>
      <w:r w:rsidRPr="00A32014">
        <w:t>Выявление коллизий в проектной документации;</w:t>
      </w:r>
    </w:p>
    <w:p w:rsidR="000076AF" w:rsidRPr="00A32014" w:rsidRDefault="006B4A19" w:rsidP="00A32014">
      <w:pPr>
        <w:pStyle w:val="20"/>
        <w:numPr>
          <w:ilvl w:val="0"/>
          <w:numId w:val="4"/>
        </w:numPr>
        <w:shd w:val="clear" w:color="auto" w:fill="auto"/>
        <w:tabs>
          <w:tab w:val="left" w:pos="1457"/>
        </w:tabs>
        <w:spacing w:before="0" w:after="0" w:line="340" w:lineRule="exact"/>
        <w:ind w:firstLine="709"/>
      </w:pPr>
      <w:r w:rsidRPr="00A32014">
        <w:t>Подсчет объемов работ и оценка сметной стоимости;</w:t>
      </w:r>
    </w:p>
    <w:p w:rsidR="000076AF" w:rsidRPr="00A32014" w:rsidRDefault="006B4A19" w:rsidP="00A32014">
      <w:pPr>
        <w:pStyle w:val="20"/>
        <w:numPr>
          <w:ilvl w:val="0"/>
          <w:numId w:val="4"/>
        </w:numPr>
        <w:shd w:val="clear" w:color="auto" w:fill="auto"/>
        <w:tabs>
          <w:tab w:val="left" w:pos="1457"/>
        </w:tabs>
        <w:spacing w:before="0" w:after="0" w:line="340" w:lineRule="exact"/>
        <w:ind w:firstLine="709"/>
      </w:pPr>
      <w:r w:rsidRPr="00A32014">
        <w:t>Инженерно-технические расчеты;</w:t>
      </w:r>
    </w:p>
    <w:p w:rsidR="000076AF" w:rsidRPr="00A32014" w:rsidRDefault="006B4A19" w:rsidP="00A32014">
      <w:pPr>
        <w:pStyle w:val="20"/>
        <w:numPr>
          <w:ilvl w:val="0"/>
          <w:numId w:val="4"/>
        </w:numPr>
        <w:shd w:val="clear" w:color="auto" w:fill="auto"/>
        <w:tabs>
          <w:tab w:val="left" w:pos="1457"/>
        </w:tabs>
        <w:spacing w:before="0" w:after="316" w:line="340" w:lineRule="exact"/>
        <w:ind w:firstLine="709"/>
      </w:pPr>
      <w:r w:rsidRPr="00A32014">
        <w:t>Разработка проекта организации строительства и комплексного укрупненного сетевого графика.</w:t>
      </w:r>
    </w:p>
    <w:p w:rsidR="000076AF" w:rsidRPr="00A32014" w:rsidRDefault="006B4A19" w:rsidP="00A32014">
      <w:pPr>
        <w:pStyle w:val="30"/>
        <w:shd w:val="clear" w:color="auto" w:fill="auto"/>
        <w:spacing w:after="104"/>
        <w:ind w:firstLine="709"/>
        <w:jc w:val="both"/>
        <w:rPr>
          <w:b w:val="0"/>
        </w:rPr>
      </w:pPr>
      <w:r w:rsidRPr="00A32014">
        <w:rPr>
          <w:b w:val="0"/>
        </w:rPr>
        <w:t>2. Требования к этапам выполнения работ и контрольным точкам выдачи информации.</w:t>
      </w:r>
    </w:p>
    <w:p w:rsidR="000076AF" w:rsidRPr="00A32014" w:rsidRDefault="006B4A19" w:rsidP="00A32014">
      <w:pPr>
        <w:pStyle w:val="20"/>
        <w:shd w:val="clear" w:color="auto" w:fill="auto"/>
        <w:spacing w:before="0" w:after="0" w:line="340" w:lineRule="exact"/>
        <w:ind w:firstLine="709"/>
      </w:pPr>
      <w:r w:rsidRPr="00A32014">
        <w:lastRenderedPageBreak/>
        <w:t>В процессе формирования ИМ исполнителем обязан вестись журнал внесения изменений в ИМ, наличие которого требуется указать в пояснительной записке к проекту, которая формируется так же в составе информационной модели.</w:t>
      </w:r>
    </w:p>
    <w:p w:rsidR="000076AF" w:rsidRPr="00A32014" w:rsidRDefault="006B4A19" w:rsidP="00A32014">
      <w:pPr>
        <w:pStyle w:val="20"/>
        <w:shd w:val="clear" w:color="auto" w:fill="auto"/>
        <w:spacing w:before="0" w:after="0" w:line="340" w:lineRule="exact"/>
        <w:ind w:firstLine="709"/>
      </w:pPr>
      <w:r w:rsidRPr="00A32014">
        <w:t>Рекомендуется выделять следующие этапы работ (некоторые этапы работ могут отсутствовать в зависимости от поставленных целей и задач инвестиционно-строительного объекта, вида объекта, стадии жизненного цикла и требований заказчика):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48"/>
        </w:tabs>
        <w:spacing w:before="0" w:after="0" w:line="330" w:lineRule="exact"/>
        <w:ind w:firstLine="709"/>
      </w:pPr>
      <w:r w:rsidRPr="00A32014">
        <w:t>Разработка и согласование Плана реализации проекта с использованием технологии информационного моделирования (в соответствии с СП 404);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48"/>
        </w:tabs>
        <w:spacing w:before="0" w:after="0" w:line="350" w:lineRule="exact"/>
        <w:ind w:firstLine="709"/>
      </w:pPr>
      <w:r w:rsidRPr="00A32014">
        <w:t>Первичная загрузка в среду общих данных (далее - СОД) проектной документации в форме информационной модели, определяющей архитектурные, функционально-технологические, конструктивные и инженерно-технические решения для обеспечения строительства, эксплуатации, реконструкции объектов капитального строительства и их частей, капитального ремонта (не позднее дней после утверждения плана реализации проекта);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48"/>
        </w:tabs>
        <w:spacing w:before="0" w:after="0" w:line="340" w:lineRule="exact"/>
        <w:ind w:firstLine="709"/>
      </w:pPr>
      <w:r w:rsidRPr="00A32014">
        <w:t xml:space="preserve">График промежуточных загрузок проектной документации в форме информационной модели, определяющей архитектурные, </w:t>
      </w:r>
      <w:r w:rsidR="004168BC" w:rsidRPr="00A32014">
        <w:t>функционально технологические</w:t>
      </w:r>
      <w:r w:rsidRPr="00A32014">
        <w:t>. конструктивные и инженерно-технические решения для обеспечения строительства, эксплуатации, реконструкции объектов капитального строительства и их частей, капитального ремонта в СОД</w:t>
      </w:r>
      <w:r w:rsidR="00DA46C6" w:rsidRPr="00A32014">
        <w:t xml:space="preserve"> </w:t>
      </w:r>
      <w:r w:rsidRPr="00A32014">
        <w:t xml:space="preserve">(периодичность </w:t>
      </w:r>
      <w:r w:rsidR="00DA46C6" w:rsidRPr="00A32014">
        <w:t>___</w:t>
      </w:r>
      <w:r w:rsidRPr="00A32014">
        <w:t xml:space="preserve"> дней). Перед загрузкой информационной модели в СОД</w:t>
      </w:r>
      <w:r w:rsidR="00F4164E" w:rsidRPr="00A32014">
        <w:t xml:space="preserve"> </w:t>
      </w:r>
      <w:r w:rsidRPr="00A32014">
        <w:t>исполнитель обязан предоставить порядок проведения процедуры контроля качества модели и результаты проверки, включая проверку' совпадения общих координат цифровых (трехмерных) информационных моделей (ЦИМ) (при их наличии в составе информационной модели);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48"/>
        </w:tabs>
        <w:spacing w:before="0" w:after="0" w:line="340" w:lineRule="exact"/>
        <w:ind w:firstLine="709"/>
      </w:pPr>
      <w:r w:rsidRPr="00A32014">
        <w:t xml:space="preserve">Финальная загрузка проектной документации в форме информационной модели, определяющей архитектурные, </w:t>
      </w:r>
      <w:r w:rsidR="004168BC" w:rsidRPr="00A32014">
        <w:t>функционально технологические</w:t>
      </w:r>
      <w:r w:rsidRPr="00A32014">
        <w:t>, конструктивные и инженерно-технические решения для обеспечения строительства, эксплуатации, реконструкции объектов капитального строительства и их частей, капитального ремонта в СОД, совместно с отправкой документации на проверку на завершающей стадии;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48"/>
        </w:tabs>
        <w:spacing w:before="0" w:after="0" w:line="340" w:lineRule="exact"/>
        <w:ind w:firstLine="709"/>
      </w:pPr>
      <w:r w:rsidRPr="00A32014">
        <w:t>Прохождение экспертизы проектной документации в форме информационной модели;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48"/>
        </w:tabs>
        <w:spacing w:before="0" w:after="0" w:line="350" w:lineRule="exact"/>
        <w:ind w:firstLine="709"/>
      </w:pPr>
      <w:r w:rsidRPr="00A32014">
        <w:t>Итоговая загрузка в СОД проектной документации в форме информационной модели, определяющей архитектурные, функционально- технологические, конструктивные и инженерно-технические решения для обеспечения строительства, эксплуатации, реконструкции объектов капитального строительства и их частей, капитального ремонта;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48"/>
        </w:tabs>
        <w:spacing w:before="0" w:after="136" w:line="350" w:lineRule="exact"/>
        <w:ind w:firstLine="709"/>
      </w:pPr>
      <w:r w:rsidRPr="00A32014">
        <w:t>Представление от</w:t>
      </w:r>
      <w:r w:rsidR="00F4164E" w:rsidRPr="00A32014">
        <w:t>четных документов по Плану реализации</w:t>
      </w:r>
      <w:r w:rsidRPr="00A32014">
        <w:t xml:space="preserve"> проекта.</w:t>
      </w:r>
    </w:p>
    <w:p w:rsidR="000076AF" w:rsidRPr="00A32014" w:rsidRDefault="006B4A19" w:rsidP="00A32014">
      <w:pPr>
        <w:pStyle w:val="20"/>
        <w:numPr>
          <w:ilvl w:val="0"/>
          <w:numId w:val="7"/>
        </w:numPr>
        <w:shd w:val="clear" w:color="auto" w:fill="auto"/>
        <w:spacing w:before="0" w:after="112" w:line="330" w:lineRule="exact"/>
        <w:ind w:left="0" w:firstLine="709"/>
      </w:pPr>
      <w:r w:rsidRPr="00A32014">
        <w:lastRenderedPageBreak/>
        <w:t>Рекомендуется описать действия Заказчика в случае предъявления Исполнителем результатов работ, выполненных без включения в План реализации проекта, и в нарушение плановых сроков.</w:t>
      </w:r>
    </w:p>
    <w:p w:rsidR="000076AF" w:rsidRPr="00A32014" w:rsidRDefault="006B4A19" w:rsidP="00A32014">
      <w:pPr>
        <w:pStyle w:val="30"/>
        <w:numPr>
          <w:ilvl w:val="0"/>
          <w:numId w:val="1"/>
        </w:numPr>
        <w:shd w:val="clear" w:color="auto" w:fill="auto"/>
        <w:tabs>
          <w:tab w:val="left" w:pos="1448"/>
        </w:tabs>
        <w:spacing w:after="0" w:line="340" w:lineRule="exact"/>
        <w:ind w:firstLine="709"/>
        <w:jc w:val="both"/>
        <w:rPr>
          <w:b w:val="0"/>
        </w:rPr>
      </w:pPr>
      <w:r w:rsidRPr="00A32014">
        <w:rPr>
          <w:b w:val="0"/>
        </w:rPr>
        <w:t>Требования к Среде общих данных</w:t>
      </w:r>
    </w:p>
    <w:p w:rsidR="000076AF" w:rsidRPr="00A32014" w:rsidRDefault="006B4A19" w:rsidP="00A32014">
      <w:pPr>
        <w:pStyle w:val="20"/>
        <w:shd w:val="clear" w:color="auto" w:fill="auto"/>
        <w:spacing w:before="0" w:after="0" w:line="340" w:lineRule="exact"/>
        <w:ind w:firstLine="709"/>
      </w:pPr>
      <w:r w:rsidRPr="00A32014">
        <w:t>Среда общих данных - комплекс программно-технических средств, обеспечивающий совместное использование информационной модели всеми участниками инвестиционно-строительного проекта.</w:t>
      </w:r>
    </w:p>
    <w:p w:rsidR="000076AF" w:rsidRPr="00A32014" w:rsidRDefault="006B4A19" w:rsidP="00A32014">
      <w:pPr>
        <w:pStyle w:val="20"/>
        <w:shd w:val="clear" w:color="auto" w:fill="auto"/>
        <w:spacing w:before="0" w:line="350" w:lineRule="exact"/>
        <w:ind w:firstLine="709"/>
      </w:pPr>
      <w:r w:rsidRPr="00A32014">
        <w:t xml:space="preserve">В </w:t>
      </w:r>
      <w:r w:rsidR="00FF15A5" w:rsidRPr="00A32014">
        <w:t>Техническом задании (далее-</w:t>
      </w:r>
      <w:r w:rsidRPr="00A32014">
        <w:t>ТЗ</w:t>
      </w:r>
      <w:r w:rsidR="00FF15A5" w:rsidRPr="00A32014">
        <w:t>)</w:t>
      </w:r>
      <w:r w:rsidRPr="00A32014">
        <w:t xml:space="preserve"> требуется явно указать обязанность Исполнителя разместить информационную модель в Среде общих данных Заказчика на каждом этапе работ в контрольной точке выдачи информационной модели. При этом необходимо привести описание Среды общих данных Заказчика, включая описание версий имеющегося программного обеспечения, и описать порядок получения Исполнителя доступа к </w:t>
      </w:r>
      <w:r w:rsidR="00FF15A5" w:rsidRPr="00A32014">
        <w:t>СОД</w:t>
      </w:r>
      <w:r w:rsidRPr="00A32014">
        <w:t xml:space="preserve"> Заказчика с указанием ролей, задач и разделов, к которым будет обеспечен доступ.</w:t>
      </w:r>
    </w:p>
    <w:p w:rsidR="000076AF" w:rsidRPr="00A32014" w:rsidRDefault="006B4A19" w:rsidP="00A32014">
      <w:pPr>
        <w:pStyle w:val="20"/>
        <w:shd w:val="clear" w:color="auto" w:fill="auto"/>
        <w:spacing w:before="0" w:line="350" w:lineRule="exact"/>
        <w:ind w:firstLine="709"/>
      </w:pPr>
      <w:r w:rsidRPr="00A32014">
        <w:t xml:space="preserve">В случае, если Заказчик не имеет собственной </w:t>
      </w:r>
      <w:r w:rsidR="00FF15A5" w:rsidRPr="00A32014">
        <w:t>СОД</w:t>
      </w:r>
      <w:r w:rsidRPr="00A32014">
        <w:t>, необходимо предусмотреть обязанность Подрядчика развернуть и обеспечить функционирование программно-аппаратного комплекса для организации обмена информацией в Среде общих данных между всеми участниками проекта, включая требования: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34"/>
        </w:tabs>
        <w:spacing w:before="0" w:after="0" w:line="350" w:lineRule="exact"/>
        <w:ind w:firstLine="709"/>
      </w:pPr>
      <w:r w:rsidRPr="00A32014">
        <w:t xml:space="preserve">Размещение и использование информации в соответствии с </w:t>
      </w:r>
      <w:r w:rsidR="002C3AB3" w:rsidRPr="00A32014">
        <w:t xml:space="preserve">Федеральным законом от 27.07.2006 N 152-ФЗ (ред. от 02.07.2021) "О персональных данных" </w:t>
      </w:r>
      <w:r w:rsidRPr="00A32014">
        <w:t>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34"/>
        </w:tabs>
        <w:spacing w:before="0" w:after="0" w:line="370" w:lineRule="exact"/>
        <w:ind w:firstLine="709"/>
      </w:pPr>
      <w:r w:rsidRPr="00A32014">
        <w:t xml:space="preserve">Обеспечение </w:t>
      </w:r>
      <w:r w:rsidR="004168BC" w:rsidRPr="00A32014">
        <w:t>требований,</w:t>
      </w:r>
      <w:r w:rsidRPr="00A32014">
        <w:t xml:space="preserve"> установленных в «Перечне сведений, отнесенных к государственной тайне» (утв. Указом Президента РФ от 30.11.1995 г. </w:t>
      </w:r>
      <w:r w:rsidRPr="00A32014">
        <w:rPr>
          <w:lang w:val="en-US" w:eastAsia="en-US" w:bidi="en-US"/>
        </w:rPr>
        <w:t xml:space="preserve">N </w:t>
      </w:r>
      <w:r w:rsidRPr="00A32014">
        <w:t>1203);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34"/>
        </w:tabs>
        <w:spacing w:before="0" w:after="0" w:line="360" w:lineRule="exact"/>
        <w:ind w:firstLine="709"/>
      </w:pPr>
      <w:r w:rsidRPr="00A32014">
        <w:t>Размещение всей информации по проекту на серверах, расположенных на территории Российской Федерации;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34"/>
        </w:tabs>
        <w:spacing w:before="0" w:after="0" w:line="360" w:lineRule="exact"/>
        <w:ind w:firstLine="709"/>
      </w:pPr>
      <w:r w:rsidRPr="00A32014">
        <w:t>Организация доступа к информации в соответствии с регламентами, согласованными Заказчиком и условиями договора;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34"/>
        </w:tabs>
        <w:spacing w:before="0" w:after="0" w:line="360" w:lineRule="exact"/>
        <w:ind w:firstLine="709"/>
      </w:pPr>
      <w:r w:rsidRPr="00A32014">
        <w:t>Пропускную способность каналов связи и доступа к информации и структуре базы данных проекта обеспечивающих скорость передачи не менее</w:t>
      </w:r>
    </w:p>
    <w:p w:rsidR="000076AF" w:rsidRPr="00A32014" w:rsidRDefault="006B4A19" w:rsidP="00A32014">
      <w:pPr>
        <w:pStyle w:val="20"/>
        <w:shd w:val="clear" w:color="auto" w:fill="auto"/>
        <w:tabs>
          <w:tab w:val="left" w:leader="underscore" w:pos="9640"/>
        </w:tabs>
        <w:spacing w:before="0" w:after="0" w:line="360" w:lineRule="exact"/>
        <w:ind w:firstLine="709"/>
      </w:pPr>
      <w:r w:rsidRPr="00A32014">
        <w:t xml:space="preserve">100 мбит/сек для пользователя и одновременное подключение не менее </w:t>
      </w:r>
      <w:r w:rsidRPr="00A32014">
        <w:tab/>
      </w:r>
    </w:p>
    <w:p w:rsidR="000076AF" w:rsidRPr="00A32014" w:rsidRDefault="006B4A19" w:rsidP="00A32014">
      <w:pPr>
        <w:pStyle w:val="20"/>
        <w:shd w:val="clear" w:color="auto" w:fill="auto"/>
        <w:spacing w:before="0" w:after="0" w:line="360" w:lineRule="exact"/>
        <w:ind w:firstLine="709"/>
      </w:pPr>
      <w:r w:rsidRPr="00A32014">
        <w:rPr>
          <w:rStyle w:val="22"/>
        </w:rPr>
        <w:t>('указать количество)</w:t>
      </w:r>
      <w:r w:rsidRPr="00A32014">
        <w:t xml:space="preserve"> пользователей системы на скачивание и загрузку информации;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34"/>
        </w:tabs>
        <w:spacing w:before="0" w:after="0" w:line="360" w:lineRule="exact"/>
        <w:ind w:firstLine="709"/>
      </w:pPr>
      <w:r w:rsidRPr="00A32014">
        <w:t xml:space="preserve">Соответствие </w:t>
      </w:r>
      <w:r w:rsidR="00F4164E" w:rsidRPr="00A32014">
        <w:t>П</w:t>
      </w:r>
      <w:r w:rsidRPr="00A32014">
        <w:t>П РФ 1431 в части форматов файлов и протоколов обмена информацией;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34"/>
        </w:tabs>
        <w:spacing w:before="0" w:after="384" w:line="370" w:lineRule="exact"/>
        <w:ind w:firstLine="709"/>
      </w:pPr>
      <w:r w:rsidRPr="00A32014">
        <w:t>Хранение и резервирование информации в течение всего срока ре</w:t>
      </w:r>
      <w:r w:rsidRPr="00A32014">
        <w:lastRenderedPageBreak/>
        <w:t>ализации проекта, включая передачу копий всей базы данных проекта Заказчику 1 раз в неделю, в согласованном сторонами формате.</w:t>
      </w:r>
    </w:p>
    <w:p w:rsidR="000076AF" w:rsidRPr="00A32014" w:rsidRDefault="006B4A19" w:rsidP="00A32014">
      <w:pPr>
        <w:pStyle w:val="30"/>
        <w:numPr>
          <w:ilvl w:val="0"/>
          <w:numId w:val="1"/>
        </w:numPr>
        <w:shd w:val="clear" w:color="auto" w:fill="auto"/>
        <w:tabs>
          <w:tab w:val="left" w:pos="1434"/>
        </w:tabs>
        <w:spacing w:after="0" w:line="340" w:lineRule="exact"/>
        <w:ind w:firstLine="709"/>
        <w:jc w:val="both"/>
        <w:rPr>
          <w:b w:val="0"/>
        </w:rPr>
      </w:pPr>
      <w:r w:rsidRPr="00A32014">
        <w:rPr>
          <w:b w:val="0"/>
        </w:rPr>
        <w:t>Треб</w:t>
      </w:r>
      <w:r w:rsidR="004168BC" w:rsidRPr="00A32014">
        <w:rPr>
          <w:b w:val="0"/>
        </w:rPr>
        <w:t xml:space="preserve">ования к составу информационной </w:t>
      </w:r>
      <w:r w:rsidRPr="00A32014">
        <w:rPr>
          <w:b w:val="0"/>
        </w:rPr>
        <w:t>модели</w:t>
      </w:r>
      <w:r w:rsidR="001248D1" w:rsidRPr="00A32014">
        <w:rPr>
          <w:b w:val="0"/>
        </w:rPr>
        <w:t>.</w:t>
      </w:r>
    </w:p>
    <w:p w:rsidR="001248D1" w:rsidRPr="00A32014" w:rsidRDefault="001248D1" w:rsidP="00A32014">
      <w:pPr>
        <w:pStyle w:val="30"/>
        <w:shd w:val="clear" w:color="auto" w:fill="auto"/>
        <w:tabs>
          <w:tab w:val="left" w:pos="1434"/>
        </w:tabs>
        <w:spacing w:after="0" w:line="340" w:lineRule="exact"/>
        <w:ind w:firstLine="709"/>
        <w:jc w:val="both"/>
        <w:rPr>
          <w:b w:val="0"/>
        </w:rPr>
      </w:pPr>
    </w:p>
    <w:p w:rsidR="000076AF" w:rsidRPr="00A32014" w:rsidRDefault="006B4A19" w:rsidP="00A32014">
      <w:pPr>
        <w:pStyle w:val="30"/>
        <w:shd w:val="clear" w:color="auto" w:fill="auto"/>
        <w:spacing w:after="0" w:line="340" w:lineRule="exact"/>
        <w:ind w:firstLine="709"/>
        <w:jc w:val="both"/>
        <w:rPr>
          <w:b w:val="0"/>
        </w:rPr>
      </w:pPr>
      <w:r w:rsidRPr="00A32014">
        <w:rPr>
          <w:rStyle w:val="31"/>
        </w:rPr>
        <w:t xml:space="preserve">Требования к составу </w:t>
      </w:r>
      <w:r w:rsidRPr="00A32014">
        <w:rPr>
          <w:b w:val="0"/>
        </w:rPr>
        <w:t>проектной документации в форме информационной модели объекта капитального строительства</w:t>
      </w:r>
    </w:p>
    <w:p w:rsidR="000076AF" w:rsidRPr="00A32014" w:rsidRDefault="006B4A19" w:rsidP="00A32014">
      <w:pPr>
        <w:pStyle w:val="20"/>
        <w:shd w:val="clear" w:color="auto" w:fill="auto"/>
        <w:spacing w:before="0" w:after="0" w:line="340" w:lineRule="exact"/>
        <w:ind w:firstLine="709"/>
      </w:pPr>
      <w:r w:rsidRPr="00A32014">
        <w:t xml:space="preserve">определяются заказчиком в зависимости от вида объекта капитального строительства и его технико-экономических параметров и могут включать </w:t>
      </w:r>
      <w:r w:rsidRPr="00A32014">
        <w:rPr>
          <w:rStyle w:val="2Cambria12pt"/>
          <w:rFonts w:ascii="Times New Roman" w:hAnsi="Times New Roman" w:cs="Times New Roman"/>
          <w:sz w:val="28"/>
          <w:szCs w:val="28"/>
        </w:rPr>
        <w:t>разделы проектной документации, указанные в Постановлении Правительства</w:t>
      </w:r>
    </w:p>
    <w:p w:rsidR="000076AF" w:rsidRPr="00A32014" w:rsidRDefault="006B4A19" w:rsidP="00A32014">
      <w:pPr>
        <w:pStyle w:val="20"/>
        <w:shd w:val="clear" w:color="auto" w:fill="auto"/>
        <w:spacing w:before="0" w:after="0" w:line="340" w:lineRule="exact"/>
        <w:ind w:firstLine="709"/>
      </w:pPr>
      <w:r w:rsidRPr="00A32014">
        <w:t>РФ от 16.02.2008 №87. Состав информационной модели должен соответствовать ПП РФ 1431.</w:t>
      </w:r>
    </w:p>
    <w:p w:rsidR="000076AF" w:rsidRPr="00A32014" w:rsidRDefault="006B4A19" w:rsidP="00A32014">
      <w:pPr>
        <w:pStyle w:val="20"/>
        <w:shd w:val="clear" w:color="auto" w:fill="auto"/>
        <w:spacing w:before="0" w:after="0" w:line="340" w:lineRule="exact"/>
        <w:ind w:firstLine="709"/>
      </w:pPr>
      <w:r w:rsidRPr="00A32014">
        <w:t>В состав информационной модели может входить: совокупность представленных в электронном виде документов, графических и текстовых данных по объе</w:t>
      </w:r>
      <w:r w:rsidR="001248D1" w:rsidRPr="00A32014">
        <w:t>кту</w:t>
      </w:r>
      <w:r w:rsidRPr="00A32014">
        <w:t xml:space="preserve"> строительства, размещенную в </w:t>
      </w:r>
      <w:r w:rsidR="001248D1" w:rsidRPr="00A32014">
        <w:t>СОД</w:t>
      </w:r>
      <w:r w:rsidRPr="00A32014">
        <w:t xml:space="preserve"> и представляющую собой единый достоверный источник информации по объекту на всех или отдельных стадиях его жизненного цикла. В зависимости от потребностей Заказчика (от поставленных целей и задач инвестиционно</w:t>
      </w:r>
      <w:r w:rsidRPr="00A32014">
        <w:softHyphen/>
        <w:t>строительного объекта, вида объекта, стадии жизненного цикла и требований заказчика) в информационной модели могут присутствовать цифровые информационные (трехмерные) модели объекта капитального строительства и инженерная цифровая (трехмерная) модель местности.</w:t>
      </w:r>
    </w:p>
    <w:p w:rsidR="000076AF" w:rsidRPr="00A32014" w:rsidRDefault="006B4A19" w:rsidP="00A32014">
      <w:pPr>
        <w:pStyle w:val="20"/>
        <w:shd w:val="clear" w:color="auto" w:fill="auto"/>
        <w:spacing w:before="0" w:after="0" w:line="340" w:lineRule="exact"/>
        <w:ind w:firstLine="709"/>
      </w:pPr>
      <w:r w:rsidRPr="00A32014">
        <w:t>В случае целесообразности разработки в составе информационной модели трехмерных моделей объекта капитального строительства и трехмерной модели местности, это требование явно указывается в Задании. В этом случае в Задании указываются Требования к составу, уровню проработки (детализации), порядку' проверки и приемки цифровых информационных (трехмерных) моделей. Кроме того, в Задании должно быть явно прописано какие разделы или части разделов проектной документации разрабатываются на основе именно цифровых информационных (трехмерных) моделей и не могут содержать противоречий и несовпадений друг с другом.</w:t>
      </w:r>
    </w:p>
    <w:p w:rsidR="000076AF" w:rsidRPr="00A32014" w:rsidRDefault="006B4A19" w:rsidP="00A32014">
      <w:pPr>
        <w:pStyle w:val="20"/>
        <w:shd w:val="clear" w:color="auto" w:fill="auto"/>
        <w:spacing w:before="0" w:after="112" w:line="340" w:lineRule="exact"/>
        <w:ind w:firstLine="709"/>
      </w:pPr>
      <w:r w:rsidRPr="00A32014">
        <w:t xml:space="preserve">При наличии Среды общих данных соответствующей функциональности Заказчик может потребовать от исполнителя представить </w:t>
      </w:r>
      <w:r w:rsidRPr="00A32014">
        <w:rPr>
          <w:rStyle w:val="23"/>
          <w:b w:val="0"/>
        </w:rPr>
        <w:t xml:space="preserve">сводную цифровую трехмерную модель, </w:t>
      </w:r>
      <w:r w:rsidRPr="00A32014">
        <w:t>состоящую из отдельных цифровых информационных (трехмерных) моделей (например, по различным дисциплинам или частям объекта строительства), соединенных между собой таким образом, что внесение изменений в одну из моделей не приводит к изменению в других.</w:t>
      </w:r>
    </w:p>
    <w:p w:rsidR="000076AF" w:rsidRPr="00A32014" w:rsidRDefault="006B4A19" w:rsidP="00A32014">
      <w:pPr>
        <w:pStyle w:val="20"/>
        <w:shd w:val="clear" w:color="auto" w:fill="auto"/>
        <w:spacing w:before="0" w:after="0" w:line="350" w:lineRule="exact"/>
        <w:ind w:firstLine="709"/>
      </w:pPr>
      <w:r w:rsidRPr="00A32014">
        <w:t>По завершении ключевых этапов проекта сводная цифровая трехмерная модель, предоставляемая в качестве результата, должна быть: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58"/>
          <w:tab w:val="left" w:pos="3670"/>
          <w:tab w:val="left" w:pos="4680"/>
          <w:tab w:val="left" w:pos="7160"/>
          <w:tab w:val="left" w:pos="8170"/>
        </w:tabs>
        <w:spacing w:before="0" w:after="0" w:line="360" w:lineRule="exact"/>
        <w:ind w:firstLine="709"/>
      </w:pPr>
      <w:r w:rsidRPr="00A32014">
        <w:t>выполнена</w:t>
      </w:r>
      <w:r w:rsidRPr="00A32014">
        <w:tab/>
        <w:t>в</w:t>
      </w:r>
      <w:r w:rsidRPr="00A32014">
        <w:tab/>
        <w:t>соответствии</w:t>
      </w:r>
      <w:r w:rsidRPr="00A32014">
        <w:tab/>
        <w:t>с</w:t>
      </w:r>
      <w:r w:rsidRPr="00A32014">
        <w:tab/>
        <w:t>техническим</w:t>
      </w:r>
    </w:p>
    <w:p w:rsidR="000076AF" w:rsidRPr="00A32014" w:rsidRDefault="006B4A19" w:rsidP="00A32014">
      <w:pPr>
        <w:pStyle w:val="20"/>
        <w:shd w:val="clear" w:color="auto" w:fill="auto"/>
        <w:spacing w:before="0" w:after="0" w:line="360" w:lineRule="exact"/>
        <w:ind w:firstLine="709"/>
      </w:pPr>
      <w:r w:rsidRPr="00A32014">
        <w:lastRenderedPageBreak/>
        <w:t>заданием, скоординированной со всеми разделами;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58"/>
        </w:tabs>
        <w:spacing w:before="0" w:after="40" w:line="280" w:lineRule="exact"/>
        <w:ind w:firstLine="709"/>
      </w:pPr>
      <w:r w:rsidRPr="00A32014">
        <w:t>утверждена для дальнейшего использования;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58"/>
        </w:tabs>
        <w:spacing w:before="0" w:after="342" w:line="280" w:lineRule="exact"/>
        <w:ind w:firstLine="709"/>
      </w:pPr>
      <w:r w:rsidRPr="00A32014">
        <w:t>пригодна для создания и оформления чертежей.</w:t>
      </w:r>
    </w:p>
    <w:p w:rsidR="000076AF" w:rsidRPr="00A32014" w:rsidRDefault="006B4A19" w:rsidP="00A32014">
      <w:pPr>
        <w:pStyle w:val="30"/>
        <w:numPr>
          <w:ilvl w:val="0"/>
          <w:numId w:val="1"/>
        </w:numPr>
        <w:shd w:val="clear" w:color="auto" w:fill="auto"/>
        <w:tabs>
          <w:tab w:val="left" w:pos="1458"/>
        </w:tabs>
        <w:spacing w:after="0" w:line="340" w:lineRule="exact"/>
        <w:ind w:firstLine="709"/>
        <w:jc w:val="both"/>
        <w:rPr>
          <w:b w:val="0"/>
        </w:rPr>
      </w:pPr>
      <w:r w:rsidRPr="00A32014">
        <w:rPr>
          <w:b w:val="0"/>
        </w:rPr>
        <w:t>Требования к составу, уровню проработки (детализации), порядку проверки и приемки цифровых информационных (трехмерных) моделей, входящих в состав информационной модели объекта капитального строительства</w:t>
      </w:r>
      <w:r w:rsidR="001248D1" w:rsidRPr="00A32014">
        <w:rPr>
          <w:b w:val="0"/>
        </w:rPr>
        <w:t>.</w:t>
      </w:r>
    </w:p>
    <w:p w:rsidR="001248D1" w:rsidRPr="00A32014" w:rsidRDefault="001248D1" w:rsidP="00A32014">
      <w:pPr>
        <w:pStyle w:val="30"/>
        <w:shd w:val="clear" w:color="auto" w:fill="auto"/>
        <w:tabs>
          <w:tab w:val="left" w:pos="1458"/>
        </w:tabs>
        <w:spacing w:after="0" w:line="340" w:lineRule="exact"/>
        <w:ind w:firstLine="709"/>
        <w:jc w:val="both"/>
        <w:rPr>
          <w:b w:val="0"/>
        </w:rPr>
      </w:pPr>
    </w:p>
    <w:p w:rsidR="000076AF" w:rsidRPr="00A32014" w:rsidRDefault="006B4A19" w:rsidP="00A32014">
      <w:pPr>
        <w:pStyle w:val="20"/>
        <w:shd w:val="clear" w:color="auto" w:fill="auto"/>
        <w:spacing w:before="0" w:after="0" w:line="370" w:lineRule="exact"/>
        <w:ind w:firstLine="709"/>
      </w:pPr>
      <w:r w:rsidRPr="00A32014">
        <w:t>Уровень проработки, методы верификации и валидации цифровой (трехмерной) информационной модели объекта капитального строительства рекомендуется осуществлять в соответствии с СП 333.</w:t>
      </w:r>
    </w:p>
    <w:p w:rsidR="000076AF" w:rsidRPr="00A32014" w:rsidRDefault="006B4A19" w:rsidP="00A32014">
      <w:pPr>
        <w:pStyle w:val="20"/>
        <w:shd w:val="clear" w:color="auto" w:fill="auto"/>
        <w:spacing w:before="0" w:after="180" w:line="320" w:lineRule="exact"/>
        <w:ind w:firstLine="709"/>
      </w:pPr>
      <w:r w:rsidRPr="00A32014">
        <w:t>В целях достижения оптимальной производительности работы с цифровыми информационными (трехмерными) моделями рекомендуется ограничивать размер файла такой модели в зависимости от возможностей используемой Среды общих данных, например, указывать предельный размер _ Мб. Для этого рекомендуется в требованиях предусматривать разбиение трехмерной модели по отдельным корпусам или зданиям, далее в рамках одного корпуса либо здания производить разбивку модели по разделам проектных решений. Каждый раздел проектирования выполняется в отдельном файле, либо нескольких файлах. Например, трехмерная модель раздела АР допускается дополнительно разбивать на модели: Фасады, Внутренние элементы, Общая модель (для оформления видов и листов) и т.п. Разбивка каждого проекта должна быть описана и согласована с Заказчиком до начала моделирования.</w:t>
      </w:r>
    </w:p>
    <w:p w:rsidR="000076AF" w:rsidRPr="00A32014" w:rsidRDefault="006B4A19" w:rsidP="00A32014">
      <w:pPr>
        <w:pStyle w:val="20"/>
        <w:shd w:val="clear" w:color="auto" w:fill="auto"/>
        <w:spacing w:before="0" w:after="132" w:line="320" w:lineRule="exact"/>
        <w:ind w:firstLine="709"/>
      </w:pPr>
      <w:r w:rsidRPr="00A32014">
        <w:t>Трехмерная модель должна регулярно проходить проверки визуально и автоматизировано на: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90"/>
        </w:tabs>
        <w:spacing w:before="0" w:after="0" w:line="380" w:lineRule="exact"/>
        <w:ind w:firstLine="709"/>
      </w:pPr>
      <w:r w:rsidRPr="00A32014">
        <w:t>соответствие техническому заданию;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90"/>
        </w:tabs>
        <w:spacing w:before="0" w:after="0" w:line="380" w:lineRule="exact"/>
        <w:ind w:firstLine="709"/>
      </w:pPr>
      <w:r w:rsidRPr="00A32014">
        <w:t>выявление коллизий;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90"/>
        </w:tabs>
        <w:spacing w:before="0" w:after="0" w:line="380" w:lineRule="exact"/>
        <w:ind w:firstLine="709"/>
      </w:pPr>
      <w:r w:rsidRPr="00A32014">
        <w:t>дублирование элементов;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90"/>
          <w:tab w:val="right" w:pos="9710"/>
        </w:tabs>
        <w:spacing w:before="0" w:after="0" w:line="350" w:lineRule="exact"/>
        <w:ind w:firstLine="709"/>
      </w:pPr>
      <w:r w:rsidRPr="00A32014">
        <w:t>неразрывность взаимосвязи</w:t>
      </w:r>
      <w:r w:rsidRPr="00A32014">
        <w:tab/>
        <w:t>элементов конструкций (элементы не</w:t>
      </w:r>
    </w:p>
    <w:p w:rsidR="000076AF" w:rsidRPr="00A32014" w:rsidRDefault="006B4A19" w:rsidP="00A32014">
      <w:pPr>
        <w:pStyle w:val="20"/>
        <w:shd w:val="clear" w:color="auto" w:fill="auto"/>
        <w:spacing w:before="0" w:after="172" w:line="350" w:lineRule="exact"/>
        <w:ind w:firstLine="709"/>
        <w:jc w:val="left"/>
      </w:pPr>
      <w:r w:rsidRPr="00A32014">
        <w:t>должны висеть в воздухе).</w:t>
      </w:r>
    </w:p>
    <w:p w:rsidR="000076AF" w:rsidRPr="00A32014" w:rsidRDefault="006B4A19" w:rsidP="00A32014">
      <w:pPr>
        <w:pStyle w:val="20"/>
        <w:shd w:val="clear" w:color="auto" w:fill="auto"/>
        <w:spacing w:before="0" w:after="0" w:line="360" w:lineRule="exact"/>
        <w:ind w:firstLine="709"/>
      </w:pPr>
      <w:r w:rsidRPr="00A32014">
        <w:t xml:space="preserve">Особое внимание при подготовке трехмерных моделей необходимо уделить для разделов технического задания, описывающих системы инженерного оборудования. Рекомендуется указать, что оформление, в том числе цветовое, и расстояния между трубопроводами, воздуховодами и другими элементами в пространстве должно соответствовать требованиям норм и правил проектирования и монтажа инженерных систем. Также необходимо потребовать от Исполнителя проверку на геометрические пересечения разделов АР и КР, если для прохождения коммуникаций нужно отверстие более чем </w:t>
      </w:r>
      <w:r w:rsidRPr="00A32014">
        <w:rPr>
          <w:lang w:eastAsia="en-US" w:bidi="en-US"/>
        </w:rPr>
        <w:t>100</w:t>
      </w:r>
      <w:r w:rsidRPr="00A32014">
        <w:rPr>
          <w:lang w:val="en-US" w:eastAsia="en-US" w:bidi="en-US"/>
        </w:rPr>
        <w:t>x</w:t>
      </w:r>
      <w:r w:rsidRPr="00A32014">
        <w:rPr>
          <w:lang w:eastAsia="en-US" w:bidi="en-US"/>
        </w:rPr>
        <w:t>1</w:t>
      </w:r>
      <w:r w:rsidRPr="00A32014">
        <w:t>00мм. Рекомендуется указать допустимый диапазон геометрических пересечений элементов.</w:t>
      </w:r>
    </w:p>
    <w:p w:rsidR="000076AF" w:rsidRPr="00A32014" w:rsidRDefault="006B4A19" w:rsidP="00A32014">
      <w:pPr>
        <w:pStyle w:val="20"/>
        <w:shd w:val="clear" w:color="auto" w:fill="auto"/>
        <w:spacing w:before="0" w:after="0" w:line="340" w:lineRule="exact"/>
        <w:ind w:firstLine="709"/>
      </w:pPr>
      <w:r w:rsidRPr="00A32014">
        <w:t xml:space="preserve">В ходе проектирования Исполнитель осуществляет проверку модели на </w:t>
      </w:r>
      <w:r w:rsidRPr="00A32014">
        <w:lastRenderedPageBreak/>
        <w:t>пространственные коллизии. По результатам проверок формируется отчет о коллизиях, который передается Заказчику для ознакомления. Все ошибки, переданные в отчете, входящие в список обязательных к устранению должны быть учтены и исправлены Исполнителем.</w:t>
      </w:r>
    </w:p>
    <w:p w:rsidR="000076AF" w:rsidRPr="00A32014" w:rsidRDefault="006B4A19" w:rsidP="00A32014">
      <w:pPr>
        <w:pStyle w:val="20"/>
        <w:shd w:val="clear" w:color="auto" w:fill="auto"/>
        <w:spacing w:before="0" w:after="0" w:line="360" w:lineRule="exact"/>
        <w:ind w:firstLine="709"/>
      </w:pPr>
      <w:r w:rsidRPr="00A32014">
        <w:t>В требованиях должно быть указано, какие именно имеющиеся коллизии должны быть устранены Исполнителем обязательно, а также согласованный с</w:t>
      </w:r>
    </w:p>
    <w:p w:rsidR="000076AF" w:rsidRPr="00A32014" w:rsidRDefault="006B4A19" w:rsidP="00A32014">
      <w:pPr>
        <w:pStyle w:val="20"/>
        <w:shd w:val="clear" w:color="auto" w:fill="auto"/>
        <w:spacing w:before="0" w:after="0" w:line="350" w:lineRule="exact"/>
        <w:ind w:firstLine="709"/>
      </w:pPr>
      <w:r w:rsidRPr="00A32014">
        <w:t>Заказчиком список разрешенных отклонений в ЦИМ. Рекомендуется допустить также наличие коллизий, устранение которых должно быть проведено посредствам разработки детальных технических решений, не предусмотренных в рамках настоящей стадии проектирования. Перечень данных допущений отдельно оговаривается и согласовывается с Заказчиком.</w:t>
      </w:r>
    </w:p>
    <w:p w:rsidR="000076AF" w:rsidRPr="00A32014" w:rsidRDefault="006B4A19" w:rsidP="00A32014">
      <w:pPr>
        <w:pStyle w:val="20"/>
        <w:shd w:val="clear" w:color="auto" w:fill="auto"/>
        <w:spacing w:before="0" w:line="350" w:lineRule="exact"/>
        <w:ind w:firstLine="709"/>
      </w:pPr>
      <w:r w:rsidRPr="00A32014">
        <w:t>Рекомендуемые требования к качеству цифровой (трехмерной) информационной модели объекта капитального строительства: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35"/>
        </w:tabs>
        <w:spacing w:before="0" w:after="0" w:line="350" w:lineRule="exact"/>
        <w:ind w:firstLine="709"/>
      </w:pPr>
      <w:r w:rsidRPr="00A32014">
        <w:t>Все модели по разделам проекта, находящиеся в одном или нескольких файлах, должны быть скоординированы между собой;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35"/>
        </w:tabs>
        <w:spacing w:before="0" w:after="0" w:line="340" w:lineRule="exact"/>
        <w:ind w:firstLine="709"/>
      </w:pPr>
      <w:r w:rsidRPr="00A32014">
        <w:t>Каждая модель должна состоять из элементов, компонентов, соответствующих требованиям технического задания и содержащих достаточную информацию, для дальнейшей работы над цифровой информационной моделью;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35"/>
        </w:tabs>
        <w:spacing w:before="0" w:after="0" w:line="380" w:lineRule="exact"/>
        <w:ind w:firstLine="709"/>
      </w:pPr>
      <w:r w:rsidRPr="00A32014">
        <w:t>Модель не должна содержать лишние экземпляры элементов;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35"/>
        </w:tabs>
        <w:spacing w:before="0" w:after="0" w:line="380" w:lineRule="exact"/>
        <w:ind w:firstLine="709"/>
      </w:pPr>
      <w:r w:rsidRPr="00A32014">
        <w:t>Модель не должна содержать дубликатов объектов (объекты, у которых совпадают все параметры, включая координаты);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35"/>
        </w:tabs>
        <w:spacing w:before="0" w:after="0" w:line="380" w:lineRule="exact"/>
        <w:ind w:firstLine="709"/>
      </w:pPr>
      <w:r w:rsidRPr="00A32014">
        <w:t>Все элементы должны быть строго классифицированы по типам и категориям объектов. Элементы должны иметь понятные названия;</w:t>
      </w:r>
    </w:p>
    <w:p w:rsidR="000076AF" w:rsidRPr="00A32014" w:rsidRDefault="006B4A19" w:rsidP="00A32014">
      <w:pPr>
        <w:pStyle w:val="20"/>
        <w:numPr>
          <w:ilvl w:val="0"/>
          <w:numId w:val="5"/>
        </w:numPr>
        <w:shd w:val="clear" w:color="auto" w:fill="auto"/>
        <w:tabs>
          <w:tab w:val="left" w:pos="1435"/>
        </w:tabs>
        <w:spacing w:before="0" w:after="136" w:line="380" w:lineRule="exact"/>
        <w:ind w:firstLine="709"/>
      </w:pPr>
      <w:r w:rsidRPr="00A32014">
        <w:t>В модели должны быть смоделированы все элементы, которые требуются для разработки чертежей проектной документации и получаемые на ее основе спецификации, и ведомости.</w:t>
      </w:r>
    </w:p>
    <w:p w:rsidR="000076AF" w:rsidRPr="00A32014" w:rsidRDefault="006B4A19" w:rsidP="00A32014">
      <w:pPr>
        <w:pStyle w:val="20"/>
        <w:shd w:val="clear" w:color="auto" w:fill="auto"/>
        <w:spacing w:before="0" w:after="184" w:line="360" w:lineRule="exact"/>
        <w:ind w:firstLine="709"/>
      </w:pPr>
      <w:r w:rsidRPr="00A32014">
        <w:t xml:space="preserve">В установленный Планом реализации проекта срок Исполнитель обязан выдать Заказчику финальную </w:t>
      </w:r>
      <w:r w:rsidR="004168BC" w:rsidRPr="00A32014">
        <w:t>т</w:t>
      </w:r>
      <w:r w:rsidRPr="00A32014">
        <w:t>рехмерную модель, не содержащую геометрические коллизии.</w:t>
      </w:r>
    </w:p>
    <w:p w:rsidR="000076AF" w:rsidRPr="00A32014" w:rsidRDefault="006B4A19" w:rsidP="00A32014">
      <w:pPr>
        <w:pStyle w:val="30"/>
        <w:numPr>
          <w:ilvl w:val="0"/>
          <w:numId w:val="1"/>
        </w:numPr>
        <w:shd w:val="clear" w:color="auto" w:fill="auto"/>
        <w:tabs>
          <w:tab w:val="left" w:pos="1435"/>
        </w:tabs>
        <w:spacing w:after="0" w:line="280" w:lineRule="exact"/>
        <w:ind w:firstLine="709"/>
        <w:jc w:val="both"/>
        <w:rPr>
          <w:b w:val="0"/>
        </w:rPr>
      </w:pPr>
      <w:r w:rsidRPr="00A32014">
        <w:rPr>
          <w:b w:val="0"/>
        </w:rPr>
        <w:t>Требования к способам и форматам обмена данными.</w:t>
      </w:r>
    </w:p>
    <w:p w:rsidR="000076AF" w:rsidRPr="00A32014" w:rsidRDefault="006B4A19" w:rsidP="00A32014">
      <w:pPr>
        <w:pStyle w:val="20"/>
        <w:shd w:val="clear" w:color="auto" w:fill="auto"/>
        <w:spacing w:before="0" w:after="0" w:line="340" w:lineRule="exact"/>
        <w:ind w:firstLine="709"/>
      </w:pPr>
      <w:r w:rsidRPr="00A32014">
        <w:t xml:space="preserve">Формат обмена данными установлен в ПП РФ 1431. С момента вступления в действие </w:t>
      </w:r>
      <w:r w:rsidRPr="00A32014">
        <w:rPr>
          <w:lang w:val="en-US" w:eastAsia="en-US" w:bidi="en-US"/>
        </w:rPr>
        <w:t>XML</w:t>
      </w:r>
      <w:r w:rsidRPr="00A32014">
        <w:t>-сх</w:t>
      </w:r>
      <w:r w:rsidR="004168BC" w:rsidRPr="00A32014">
        <w:t>е</w:t>
      </w:r>
      <w:r w:rsidRPr="00A32014">
        <w:t>мы, описывающей конкретный этап жизненного цикла ОКС, она становится обязательной к применению участниками процесса. До этого момента обмен данными осуществлять согласно указаниям ПП РФ 1431 в открытых форматах. Рекомендуется также включить в требования дополнительно предоставлять Заказчику Информационную модель в исходных форматах того программного обеспечения, в котором Исполнитель формировал ИМ.</w:t>
      </w:r>
    </w:p>
    <w:p w:rsidR="000076AF" w:rsidRPr="00A32014" w:rsidRDefault="006B4A19" w:rsidP="00A32014">
      <w:pPr>
        <w:pStyle w:val="20"/>
        <w:shd w:val="clear" w:color="auto" w:fill="auto"/>
        <w:spacing w:before="0" w:after="292" w:line="340" w:lineRule="exact"/>
        <w:ind w:firstLine="709"/>
      </w:pPr>
      <w:r w:rsidRPr="00A32014">
        <w:lastRenderedPageBreak/>
        <w:t>Правила именования файлов информационной модели рекомендуется выполнять в соответствии с требованиями СПЗЗЗ.</w:t>
      </w:r>
    </w:p>
    <w:p w:rsidR="000076AF" w:rsidRPr="00A32014" w:rsidRDefault="006B4A19" w:rsidP="00A32014">
      <w:pPr>
        <w:pStyle w:val="30"/>
        <w:numPr>
          <w:ilvl w:val="0"/>
          <w:numId w:val="1"/>
        </w:numPr>
        <w:shd w:val="clear" w:color="auto" w:fill="auto"/>
        <w:tabs>
          <w:tab w:val="left" w:pos="1435"/>
        </w:tabs>
        <w:spacing w:after="0" w:line="350" w:lineRule="exact"/>
        <w:ind w:firstLine="709"/>
        <w:jc w:val="both"/>
        <w:rPr>
          <w:b w:val="0"/>
        </w:rPr>
      </w:pPr>
      <w:r w:rsidRPr="00A32014">
        <w:rPr>
          <w:b w:val="0"/>
        </w:rPr>
        <w:t>Требования по передаче исключительных прав и лицензионной чистоте.</w:t>
      </w:r>
    </w:p>
    <w:p w:rsidR="000076AF" w:rsidRPr="00A32014" w:rsidRDefault="006B4A19" w:rsidP="00A32014">
      <w:pPr>
        <w:pStyle w:val="20"/>
        <w:shd w:val="clear" w:color="auto" w:fill="auto"/>
        <w:spacing w:before="0" w:after="0" w:line="350" w:lineRule="exact"/>
        <w:ind w:firstLine="709"/>
      </w:pPr>
      <w:r w:rsidRPr="00A32014">
        <w:t>Исключительные права на ИМ передаются Заказчику от исполнителя, разрабатывающего проектную документацию после принятия и оплат</w:t>
      </w:r>
      <w:r w:rsidR="00741D54" w:rsidRPr="00A32014">
        <w:t>ы выполненных работ Заказчиком.</w:t>
      </w:r>
    </w:p>
    <w:p w:rsidR="00741D54" w:rsidRPr="00A32014" w:rsidRDefault="00741D54">
      <w:pPr>
        <w:pStyle w:val="20"/>
        <w:shd w:val="clear" w:color="auto" w:fill="auto"/>
        <w:spacing w:before="0" w:after="0" w:line="350" w:lineRule="exact"/>
        <w:ind w:firstLine="740"/>
      </w:pPr>
    </w:p>
    <w:p w:rsidR="00741D54" w:rsidRPr="00A32014" w:rsidRDefault="00741D54">
      <w:pPr>
        <w:pStyle w:val="20"/>
        <w:shd w:val="clear" w:color="auto" w:fill="auto"/>
        <w:spacing w:before="0" w:after="0" w:line="350" w:lineRule="exact"/>
        <w:ind w:firstLine="740"/>
      </w:pPr>
    </w:p>
    <w:p w:rsidR="00741D54" w:rsidRPr="00A32014" w:rsidRDefault="00741D54">
      <w:pPr>
        <w:pStyle w:val="20"/>
        <w:shd w:val="clear" w:color="auto" w:fill="auto"/>
        <w:spacing w:before="0" w:after="0" w:line="350" w:lineRule="exact"/>
        <w:ind w:firstLine="740"/>
      </w:pPr>
    </w:p>
    <w:p w:rsidR="00741D54" w:rsidRPr="00A32014" w:rsidRDefault="00741D54" w:rsidP="00741D54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41D54" w:rsidRPr="00A32014" w:rsidRDefault="00741D54">
      <w:pPr>
        <w:pStyle w:val="20"/>
        <w:shd w:val="clear" w:color="auto" w:fill="auto"/>
        <w:spacing w:before="0" w:after="0" w:line="350" w:lineRule="exact"/>
        <w:ind w:firstLine="740"/>
      </w:pPr>
    </w:p>
    <w:p w:rsidR="00741D54" w:rsidRPr="00A32014" w:rsidRDefault="00741D54">
      <w:pPr>
        <w:pStyle w:val="20"/>
        <w:shd w:val="clear" w:color="auto" w:fill="auto"/>
        <w:spacing w:before="0" w:after="0" w:line="350" w:lineRule="exact"/>
        <w:ind w:firstLine="740"/>
        <w:sectPr w:rsidR="00741D54" w:rsidRPr="00A32014" w:rsidSect="00A32014">
          <w:headerReference w:type="default" r:id="rId8"/>
          <w:footnotePr>
            <w:numFmt w:val="upperRoman"/>
            <w:numRestart w:val="eachPage"/>
          </w:footnotePr>
          <w:pgSz w:w="11900" w:h="16840"/>
          <w:pgMar w:top="1134" w:right="567" w:bottom="1134" w:left="1985" w:header="0" w:footer="3" w:gutter="0"/>
          <w:cols w:space="720"/>
          <w:noEndnote/>
          <w:titlePg/>
          <w:docGrid w:linePitch="360"/>
        </w:sectPr>
      </w:pPr>
    </w:p>
    <w:p w:rsidR="000076AF" w:rsidRPr="00A32014" w:rsidRDefault="000076AF" w:rsidP="00741D54">
      <w:pPr>
        <w:pStyle w:val="50"/>
        <w:shd w:val="clear" w:color="auto" w:fill="auto"/>
        <w:spacing w:after="360" w:line="240" w:lineRule="exact"/>
        <w:ind w:firstLine="0"/>
      </w:pPr>
    </w:p>
    <w:sectPr w:rsidR="000076AF" w:rsidRPr="00A32014" w:rsidSect="00A32014">
      <w:pgSz w:w="11900" w:h="16840"/>
      <w:pgMar w:top="1134" w:right="567" w:bottom="1134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6F1" w:rsidRDefault="006C06F1">
      <w:r>
        <w:separator/>
      </w:r>
    </w:p>
  </w:endnote>
  <w:endnote w:type="continuationSeparator" w:id="0">
    <w:p w:rsidR="006C06F1" w:rsidRDefault="006C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6F1" w:rsidRDefault="006C06F1">
      <w:r>
        <w:separator/>
      </w:r>
    </w:p>
  </w:footnote>
  <w:footnote w:type="continuationSeparator" w:id="0">
    <w:p w:rsidR="006C06F1" w:rsidRDefault="006C06F1">
      <w:r>
        <w:continuationSeparator/>
      </w:r>
    </w:p>
  </w:footnote>
  <w:footnote w:id="1">
    <w:p w:rsidR="000076AF" w:rsidRDefault="000076AF">
      <w:pPr>
        <w:pStyle w:val="a5"/>
        <w:shd w:val="clear" w:color="auto" w:fill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F" w:rsidRDefault="0080717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3757295</wp:posOffset>
              </wp:positionH>
              <wp:positionV relativeFrom="page">
                <wp:posOffset>507365</wp:posOffset>
              </wp:positionV>
              <wp:extent cx="76835" cy="175260"/>
              <wp:effectExtent l="4445" t="254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76AF" w:rsidRDefault="006B4A19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2014" w:rsidRPr="00A32014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85pt;margin-top:39.95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4H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" filled="f" stroked="f">
              <v:textbox style="mso-fit-shape-to-text:t" inset="0,0,0,0">
                <w:txbxContent>
                  <w:p w:rsidR="000076AF" w:rsidRDefault="006B4A19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2014" w:rsidRPr="00A32014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1F4"/>
    <w:multiLevelType w:val="multilevel"/>
    <w:tmpl w:val="47C6F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3317EF"/>
    <w:multiLevelType w:val="multilevel"/>
    <w:tmpl w:val="73A86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4E2DEE"/>
    <w:multiLevelType w:val="multilevel"/>
    <w:tmpl w:val="5C2428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C50E33"/>
    <w:multiLevelType w:val="multilevel"/>
    <w:tmpl w:val="867E1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84178D"/>
    <w:multiLevelType w:val="hybridMultilevel"/>
    <w:tmpl w:val="C6F08618"/>
    <w:lvl w:ilvl="0" w:tplc="4DF89CA4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9862B2C"/>
    <w:multiLevelType w:val="multilevel"/>
    <w:tmpl w:val="CDFAA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7539D8"/>
    <w:multiLevelType w:val="multilevel"/>
    <w:tmpl w:val="BF78D0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4941D5"/>
    <w:multiLevelType w:val="multilevel"/>
    <w:tmpl w:val="867E1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F"/>
    <w:rsid w:val="00006438"/>
    <w:rsid w:val="000076AF"/>
    <w:rsid w:val="00030772"/>
    <w:rsid w:val="00113299"/>
    <w:rsid w:val="001248D1"/>
    <w:rsid w:val="002014FA"/>
    <w:rsid w:val="002C3AB3"/>
    <w:rsid w:val="003F6E6C"/>
    <w:rsid w:val="004168BC"/>
    <w:rsid w:val="00517C5E"/>
    <w:rsid w:val="00673F70"/>
    <w:rsid w:val="006B4A19"/>
    <w:rsid w:val="006C06F1"/>
    <w:rsid w:val="006D2AAC"/>
    <w:rsid w:val="00741D54"/>
    <w:rsid w:val="00773964"/>
    <w:rsid w:val="00807171"/>
    <w:rsid w:val="008B112A"/>
    <w:rsid w:val="009E7123"/>
    <w:rsid w:val="00A32014"/>
    <w:rsid w:val="00CB1BDF"/>
    <w:rsid w:val="00D72D23"/>
    <w:rsid w:val="00DA46C6"/>
    <w:rsid w:val="00E65702"/>
    <w:rsid w:val="00F4164E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66B69"/>
  <w15:docId w15:val="{CA33F74F-D530-468E-BA8A-9E826D63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MicrosoftSansSerif9pt">
    <w:name w:val="Сноска + Microsoft Sans Serif;9 pt;Полужирный"/>
    <w:basedOn w:val="a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mbria12pt">
    <w:name w:val="Основной текст (2) + Cambria;12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1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12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line="34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40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0" w:lineRule="atLeast"/>
      <w:ind w:firstLine="740"/>
      <w:jc w:val="both"/>
    </w:pPr>
    <w:rPr>
      <w:rFonts w:ascii="Cambria" w:eastAsia="Cambria" w:hAnsi="Cambria" w:cs="Cambria"/>
    </w:rPr>
  </w:style>
  <w:style w:type="paragraph" w:customStyle="1" w:styleId="Default">
    <w:name w:val="Default"/>
    <w:rsid w:val="004168B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c">
    <w:name w:val="No Spacing"/>
    <w:link w:val="ad"/>
    <w:qFormat/>
    <w:rsid w:val="00E65702"/>
    <w:pPr>
      <w:widowControl/>
    </w:pPr>
    <w:rPr>
      <w:rFonts w:ascii="Calibri" w:eastAsia="Calibri" w:hAnsi="Calibri" w:cs="Times New Roman"/>
      <w:sz w:val="22"/>
      <w:szCs w:val="22"/>
      <w:lang w:eastAsia="zh-CN" w:bidi="ar-SA"/>
    </w:rPr>
  </w:style>
  <w:style w:type="character" w:customStyle="1" w:styleId="ad">
    <w:name w:val="Без интервала Знак"/>
    <w:link w:val="ac"/>
    <w:locked/>
    <w:rsid w:val="00E65702"/>
    <w:rPr>
      <w:rFonts w:ascii="Calibri" w:eastAsia="Calibri" w:hAnsi="Calibri" w:cs="Times New Roman"/>
      <w:sz w:val="22"/>
      <w:szCs w:val="22"/>
      <w:lang w:eastAsia="zh-CN" w:bidi="ar-SA"/>
    </w:rPr>
  </w:style>
  <w:style w:type="character" w:styleId="ae">
    <w:name w:val="Emphasis"/>
    <w:qFormat/>
    <w:rsid w:val="00FF15A5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6D2AA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D2AAC"/>
    <w:rPr>
      <w:rFonts w:ascii="Segoe UI" w:hAnsi="Segoe UI" w:cs="Segoe UI"/>
      <w:color w:val="000000"/>
      <w:sz w:val="18"/>
      <w:szCs w:val="18"/>
    </w:rPr>
  </w:style>
  <w:style w:type="paragraph" w:styleId="af1">
    <w:name w:val="caption"/>
    <w:basedOn w:val="a"/>
    <w:qFormat/>
    <w:rsid w:val="009E7123"/>
    <w:pPr>
      <w:suppressLineNumbers/>
      <w:suppressAutoHyphens/>
      <w:spacing w:before="120" w:after="120"/>
    </w:pPr>
    <w:rPr>
      <w:rFonts w:ascii="Times New Roman" w:eastAsia="Lucida Sans Unicode" w:hAnsi="Times New Roman" w:cs="Mangal"/>
      <w:i/>
      <w:iCs/>
      <w:color w:val="auto"/>
      <w:lang w:eastAsia="zh-CN" w:bidi="ar-SA"/>
    </w:rPr>
  </w:style>
  <w:style w:type="paragraph" w:styleId="af2">
    <w:name w:val="Body Text Indent"/>
    <w:basedOn w:val="a"/>
    <w:link w:val="af3"/>
    <w:rsid w:val="009E7123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lang w:eastAsia="zh-CN" w:bidi="ar-SA"/>
    </w:rPr>
  </w:style>
  <w:style w:type="character" w:customStyle="1" w:styleId="af3">
    <w:name w:val="Основной текст с отступом Знак"/>
    <w:basedOn w:val="a0"/>
    <w:link w:val="af2"/>
    <w:rsid w:val="009E7123"/>
    <w:rPr>
      <w:rFonts w:ascii="Times New Roman" w:eastAsia="Lucida Sans Unicode" w:hAnsi="Times New Roman" w:cs="Times New Roman"/>
      <w:lang w:eastAsia="zh-CN" w:bidi="ar-SA"/>
    </w:rPr>
  </w:style>
  <w:style w:type="paragraph" w:customStyle="1" w:styleId="af4">
    <w:name w:val="Текст в заданном формате"/>
    <w:basedOn w:val="a"/>
    <w:rsid w:val="009E7123"/>
    <w:pPr>
      <w:suppressAutoHyphens/>
    </w:pPr>
    <w:rPr>
      <w:rFonts w:ascii="Courier New" w:eastAsia="Courier New" w:hAnsi="Courier New" w:cs="Courier New"/>
      <w:color w:val="auto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Даниленко</dc:creator>
  <cp:lastModifiedBy>Sx1Sx1Sx1q@outlook.com</cp:lastModifiedBy>
  <cp:revision>2</cp:revision>
  <cp:lastPrinted>2022-01-13T13:03:00Z</cp:lastPrinted>
  <dcterms:created xsi:type="dcterms:W3CDTF">2022-01-13T13:04:00Z</dcterms:created>
  <dcterms:modified xsi:type="dcterms:W3CDTF">2022-01-13T13:04:00Z</dcterms:modified>
</cp:coreProperties>
</file>