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CE1FC4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22204C4" wp14:editId="6E1D8268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480E05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07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51239E">
        <w:rPr>
          <w:rFonts w:eastAsia="Times New Roman" w:cs="Times New Roman"/>
          <w:sz w:val="28"/>
          <w:szCs w:val="28"/>
          <w:lang w:eastAsia="ru-RU"/>
        </w:rPr>
        <w:t xml:space="preserve"> 65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Об утверждении графика проведения ярмарок на территории Новоселицкого муниципального округа Ставропольского края на 2023 год</w:t>
      </w: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1239E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</w:t>
      </w:r>
      <w:r w:rsidRPr="0051239E">
        <w:rPr>
          <w:rFonts w:eastAsia="Times New Roman" w:cs="Times New Roman"/>
          <w:sz w:val="28"/>
          <w:szCs w:val="28"/>
          <w:lang w:eastAsia="ru-RU"/>
        </w:rPr>
        <w:t>й</w:t>
      </w:r>
      <w:r w:rsidRPr="0051239E">
        <w:rPr>
          <w:rFonts w:eastAsia="Times New Roman" w:cs="Times New Roman"/>
          <w:sz w:val="28"/>
          <w:szCs w:val="28"/>
          <w:lang w:eastAsia="ru-RU"/>
        </w:rPr>
        <w:t>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</w:t>
      </w:r>
      <w:proofErr w:type="gramEnd"/>
      <w:r w:rsidRPr="0051239E">
        <w:rPr>
          <w:rFonts w:eastAsia="Times New Roman" w:cs="Times New Roman"/>
          <w:sz w:val="28"/>
          <w:szCs w:val="28"/>
          <w:lang w:eastAsia="ru-RU"/>
        </w:rPr>
        <w:t xml:space="preserve"> ж</w:t>
      </w:r>
      <w:r w:rsidRPr="0051239E">
        <w:rPr>
          <w:rFonts w:eastAsia="Times New Roman" w:cs="Times New Roman"/>
          <w:sz w:val="28"/>
          <w:szCs w:val="28"/>
          <w:lang w:eastAsia="ru-RU"/>
        </w:rPr>
        <w:t>и</w:t>
      </w:r>
      <w:r w:rsidRPr="0051239E">
        <w:rPr>
          <w:rFonts w:eastAsia="Times New Roman" w:cs="Times New Roman"/>
          <w:sz w:val="28"/>
          <w:szCs w:val="28"/>
          <w:lang w:eastAsia="ru-RU"/>
        </w:rPr>
        <w:t>телей Новоселицкого муниципального округа Ставропольского края сел</w:t>
      </w:r>
      <w:r w:rsidRPr="0051239E">
        <w:rPr>
          <w:rFonts w:eastAsia="Times New Roman" w:cs="Times New Roman"/>
          <w:sz w:val="28"/>
          <w:szCs w:val="28"/>
          <w:lang w:eastAsia="ru-RU"/>
        </w:rPr>
        <w:t>ь</w:t>
      </w:r>
      <w:r w:rsidRPr="0051239E">
        <w:rPr>
          <w:rFonts w:eastAsia="Times New Roman" w:cs="Times New Roman"/>
          <w:sz w:val="28"/>
          <w:szCs w:val="28"/>
          <w:lang w:eastAsia="ru-RU"/>
        </w:rPr>
        <w:t>скохозяйственной продукцией и потребительскими товарами</w:t>
      </w:r>
    </w:p>
    <w:p w:rsidR="0051239E" w:rsidRPr="0051239E" w:rsidRDefault="0051239E" w:rsidP="0051239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1. Утвердить график проведения ярмарок на территории Новоселицк</w:t>
      </w:r>
      <w:r w:rsidRPr="0051239E">
        <w:rPr>
          <w:rFonts w:eastAsia="Times New Roman" w:cs="Times New Roman"/>
          <w:sz w:val="28"/>
          <w:szCs w:val="28"/>
          <w:lang w:eastAsia="ru-RU"/>
        </w:rPr>
        <w:t>о</w:t>
      </w:r>
      <w:r w:rsidRPr="0051239E">
        <w:rPr>
          <w:rFonts w:eastAsia="Times New Roman" w:cs="Times New Roman"/>
          <w:sz w:val="28"/>
          <w:szCs w:val="28"/>
          <w:lang w:eastAsia="ru-RU"/>
        </w:rPr>
        <w:t>го муниципального округа Ставропольского края на 2023 год, организуемых территориальными отделами администрации Новоселицкого муниципальн</w:t>
      </w:r>
      <w:r w:rsidRPr="0051239E">
        <w:rPr>
          <w:rFonts w:eastAsia="Times New Roman" w:cs="Times New Roman"/>
          <w:sz w:val="28"/>
          <w:szCs w:val="28"/>
          <w:lang w:eastAsia="ru-RU"/>
        </w:rPr>
        <w:t>о</w:t>
      </w:r>
      <w:r w:rsidRPr="0051239E">
        <w:rPr>
          <w:rFonts w:eastAsia="Times New Roman" w:cs="Times New Roman"/>
          <w:sz w:val="28"/>
          <w:szCs w:val="28"/>
          <w:lang w:eastAsia="ru-RU"/>
        </w:rPr>
        <w:t>го округа Ставропольского края, согласно приложению.</w:t>
      </w: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2</w:t>
      </w:r>
      <w:r w:rsidR="00B64BA1">
        <w:rPr>
          <w:rFonts w:eastAsia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Start"/>
      <w:r w:rsidRPr="0051239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51239E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</w:t>
      </w:r>
      <w:r w:rsidRPr="0051239E">
        <w:rPr>
          <w:rFonts w:eastAsia="Times New Roman" w:cs="Times New Roman"/>
          <w:sz w:val="28"/>
          <w:szCs w:val="28"/>
          <w:lang w:eastAsia="ru-RU"/>
        </w:rPr>
        <w:t>а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51239E">
        <w:rPr>
          <w:rFonts w:eastAsia="Times New Roman" w:cs="Times New Roman"/>
          <w:sz w:val="28"/>
          <w:szCs w:val="28"/>
          <w:lang w:eastAsia="ru-RU"/>
        </w:rPr>
        <w:t>Крисана</w:t>
      </w:r>
      <w:proofErr w:type="spellEnd"/>
      <w:r w:rsidRPr="0051239E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51239E">
        <w:rPr>
          <w:rFonts w:eastAsia="Times New Roman" w:cs="Times New Roman"/>
          <w:sz w:val="28"/>
          <w:szCs w:val="20"/>
          <w:lang w:eastAsia="ru-RU"/>
        </w:rPr>
        <w:t>3. Настоящее распоряжение вступает в силу со дня его обнародования.</w:t>
      </w: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F150D2" w:rsidRDefault="00F150D2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B64BA1" w:rsidRDefault="00A360D3" w:rsidP="00D84C35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О.С. Безменов</w:t>
      </w:r>
    </w:p>
    <w:p w:rsidR="00FB25CB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  <w:sectPr w:rsidR="00B64BA1" w:rsidSect="008E4126">
          <w:pgSz w:w="11906" w:h="16838" w:code="9"/>
          <w:pgMar w:top="1134" w:right="567" w:bottom="426" w:left="1985" w:header="709" w:footer="709" w:gutter="0"/>
          <w:cols w:space="708"/>
          <w:docGrid w:linePitch="360"/>
        </w:sectPr>
      </w:pP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lastRenderedPageBreak/>
        <w:t>УТВЕРЖДЕН</w:t>
      </w: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64BA1" w:rsidRPr="00B64BA1" w:rsidRDefault="00B64BA1" w:rsidP="00B64BA1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B64BA1">
        <w:rPr>
          <w:rFonts w:eastAsia="Times New Roman" w:cs="Times New Roman"/>
          <w:sz w:val="28"/>
          <w:szCs w:val="28"/>
          <w:lang w:eastAsia="ru-RU"/>
        </w:rPr>
        <w:t>О</w:t>
      </w:r>
      <w:r w:rsidRPr="00B64BA1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6 февраля</w:t>
      </w:r>
      <w:r w:rsidRPr="00B64BA1">
        <w:rPr>
          <w:rFonts w:eastAsia="Times New Roman" w:cs="Times New Roman"/>
          <w:sz w:val="28"/>
          <w:szCs w:val="28"/>
          <w:lang w:eastAsia="ru-RU"/>
        </w:rPr>
        <w:t xml:space="preserve">_ 2023 г. № </w:t>
      </w:r>
      <w:r>
        <w:rPr>
          <w:rFonts w:eastAsia="Times New Roman" w:cs="Times New Roman"/>
          <w:sz w:val="28"/>
          <w:szCs w:val="28"/>
          <w:lang w:eastAsia="ru-RU"/>
        </w:rPr>
        <w:t>65</w:t>
      </w:r>
      <w:r w:rsidRPr="00B64BA1">
        <w:rPr>
          <w:rFonts w:eastAsia="Times New Roman" w:cs="Times New Roman"/>
          <w:sz w:val="28"/>
          <w:szCs w:val="28"/>
          <w:lang w:eastAsia="ru-RU"/>
        </w:rPr>
        <w:t>____</w:t>
      </w:r>
    </w:p>
    <w:p w:rsidR="00B64BA1" w:rsidRPr="00B64BA1" w:rsidRDefault="00B64BA1" w:rsidP="00B64B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График</w:t>
      </w:r>
    </w:p>
    <w:p w:rsidR="00B64BA1" w:rsidRP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проведения ярмарок на территории Новоселицкого муниципального округа Ставропольского края на 2023 год, орг</w:t>
      </w:r>
      <w:r w:rsidRPr="00B64BA1">
        <w:rPr>
          <w:rFonts w:eastAsia="Times New Roman" w:cs="Times New Roman"/>
          <w:sz w:val="28"/>
          <w:szCs w:val="28"/>
          <w:lang w:eastAsia="ru-RU"/>
        </w:rPr>
        <w:t>а</w:t>
      </w:r>
      <w:r w:rsidRPr="00B64BA1">
        <w:rPr>
          <w:rFonts w:eastAsia="Times New Roman" w:cs="Times New Roman"/>
          <w:sz w:val="28"/>
          <w:szCs w:val="28"/>
          <w:lang w:eastAsia="ru-RU"/>
        </w:rPr>
        <w:t xml:space="preserve">низуемых территориальными отделами администрации Новоселицкого муниципального округа </w:t>
      </w:r>
    </w:p>
    <w:p w:rsidR="00B64BA1" w:rsidRP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37"/>
        <w:gridCol w:w="2569"/>
        <w:gridCol w:w="2029"/>
        <w:gridCol w:w="1654"/>
        <w:gridCol w:w="1731"/>
        <w:gridCol w:w="1805"/>
        <w:gridCol w:w="2018"/>
      </w:tblGrid>
      <w:tr w:rsidR="00B64BA1" w:rsidRPr="00B64BA1" w:rsidTr="00DC45B8">
        <w:tc>
          <w:tcPr>
            <w:tcW w:w="54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B64BA1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B64BA1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193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 xml:space="preserve">Муниципальное образование, тип ярмарки  </w:t>
            </w:r>
          </w:p>
        </w:tc>
        <w:tc>
          <w:tcPr>
            <w:tcW w:w="256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 xml:space="preserve">Организатор ярмарки (наименование </w:t>
            </w:r>
            <w:proofErr w:type="spellStart"/>
            <w:r w:rsidRPr="00B64BA1">
              <w:rPr>
                <w:rFonts w:eastAsia="Calibri" w:cs="Times New Roman"/>
                <w:sz w:val="24"/>
                <w:szCs w:val="24"/>
              </w:rPr>
              <w:t>юр</w:t>
            </w:r>
            <w:proofErr w:type="gramStart"/>
            <w:r w:rsidRPr="00B64BA1">
              <w:rPr>
                <w:rFonts w:eastAsia="Calibri" w:cs="Times New Roman"/>
                <w:sz w:val="24"/>
                <w:szCs w:val="24"/>
              </w:rPr>
              <w:t>.л</w:t>
            </w:r>
            <w:proofErr w:type="gramEnd"/>
            <w:r w:rsidRPr="00B64BA1">
              <w:rPr>
                <w:rFonts w:eastAsia="Calibri" w:cs="Times New Roman"/>
                <w:sz w:val="24"/>
                <w:szCs w:val="24"/>
              </w:rPr>
              <w:t>ица</w:t>
            </w:r>
            <w:proofErr w:type="spellEnd"/>
            <w:r w:rsidRPr="00B64BA1">
              <w:rPr>
                <w:rFonts w:eastAsia="Calibri" w:cs="Times New Roman"/>
                <w:sz w:val="24"/>
                <w:szCs w:val="24"/>
              </w:rPr>
              <w:t xml:space="preserve">, ИП, </w:t>
            </w:r>
            <w:proofErr w:type="spellStart"/>
            <w:r w:rsidRPr="00B64BA1">
              <w:rPr>
                <w:rFonts w:eastAsia="Calibri" w:cs="Times New Roman"/>
                <w:sz w:val="24"/>
                <w:szCs w:val="24"/>
              </w:rPr>
              <w:t>юр.адрес</w:t>
            </w:r>
            <w:proofErr w:type="spellEnd"/>
            <w:r w:rsidRPr="00B64BA1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Место фактич</w:t>
            </w:r>
            <w:r w:rsidRPr="00B64BA1">
              <w:rPr>
                <w:rFonts w:eastAsia="Calibri" w:cs="Times New Roman"/>
                <w:sz w:val="24"/>
                <w:szCs w:val="24"/>
              </w:rPr>
              <w:t>е</w:t>
            </w:r>
            <w:r w:rsidRPr="00B64BA1">
              <w:rPr>
                <w:rFonts w:eastAsia="Calibri" w:cs="Times New Roman"/>
                <w:sz w:val="24"/>
                <w:szCs w:val="24"/>
              </w:rPr>
              <w:t>ского проведения ярмарки (адрес)</w:t>
            </w:r>
          </w:p>
        </w:tc>
        <w:tc>
          <w:tcPr>
            <w:tcW w:w="1654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Дата пров</w:t>
            </w:r>
            <w:r w:rsidRPr="00B64BA1">
              <w:rPr>
                <w:rFonts w:eastAsia="Calibri" w:cs="Times New Roman"/>
                <w:sz w:val="24"/>
                <w:szCs w:val="24"/>
              </w:rPr>
              <w:t>е</w:t>
            </w:r>
            <w:r w:rsidRPr="00B64BA1">
              <w:rPr>
                <w:rFonts w:eastAsia="Calibri" w:cs="Times New Roman"/>
                <w:sz w:val="24"/>
                <w:szCs w:val="24"/>
              </w:rPr>
              <w:t>дения ярма</w:t>
            </w:r>
            <w:r w:rsidRPr="00B64BA1">
              <w:rPr>
                <w:rFonts w:eastAsia="Calibri" w:cs="Times New Roman"/>
                <w:sz w:val="24"/>
                <w:szCs w:val="24"/>
              </w:rPr>
              <w:t>р</w:t>
            </w:r>
            <w:r w:rsidRPr="00B64BA1">
              <w:rPr>
                <w:rFonts w:eastAsia="Calibri" w:cs="Times New Roman"/>
                <w:sz w:val="24"/>
                <w:szCs w:val="24"/>
              </w:rPr>
              <w:t>ки</w:t>
            </w:r>
          </w:p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Максимальное количество торговых мест на площадке</w:t>
            </w:r>
          </w:p>
        </w:tc>
        <w:tc>
          <w:tcPr>
            <w:tcW w:w="1805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 xml:space="preserve">Ф.И.О. </w:t>
            </w:r>
            <w:proofErr w:type="gramStart"/>
            <w:r w:rsidRPr="00B64BA1">
              <w:rPr>
                <w:rFonts w:eastAsia="Calibri" w:cs="Times New Roman"/>
                <w:sz w:val="24"/>
                <w:szCs w:val="24"/>
              </w:rPr>
              <w:t>отве</w:t>
            </w:r>
            <w:r w:rsidRPr="00B64BA1">
              <w:rPr>
                <w:rFonts w:eastAsia="Calibri" w:cs="Times New Roman"/>
                <w:sz w:val="24"/>
                <w:szCs w:val="24"/>
              </w:rPr>
              <w:t>т</w:t>
            </w:r>
            <w:r w:rsidRPr="00B64BA1">
              <w:rPr>
                <w:rFonts w:eastAsia="Calibri" w:cs="Times New Roman"/>
                <w:sz w:val="24"/>
                <w:szCs w:val="24"/>
              </w:rPr>
              <w:t>ственного</w:t>
            </w:r>
            <w:proofErr w:type="gramEnd"/>
            <w:r w:rsidRPr="00B64BA1">
              <w:rPr>
                <w:rFonts w:eastAsia="Calibri" w:cs="Times New Roman"/>
                <w:sz w:val="24"/>
                <w:szCs w:val="24"/>
              </w:rPr>
              <w:t xml:space="preserve"> за проведение ярмарки</w:t>
            </w:r>
          </w:p>
        </w:tc>
        <w:tc>
          <w:tcPr>
            <w:tcW w:w="201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Контактный т</w:t>
            </w:r>
            <w:r w:rsidRPr="00B64BA1">
              <w:rPr>
                <w:rFonts w:eastAsia="Calibri" w:cs="Times New Roman"/>
                <w:sz w:val="24"/>
                <w:szCs w:val="24"/>
              </w:rPr>
              <w:t>е</w:t>
            </w:r>
            <w:r w:rsidRPr="00B64BA1">
              <w:rPr>
                <w:rFonts w:eastAsia="Calibri" w:cs="Times New Roman"/>
                <w:sz w:val="24"/>
                <w:szCs w:val="24"/>
              </w:rPr>
              <w:t xml:space="preserve">лефон </w:t>
            </w:r>
            <w:proofErr w:type="gramStart"/>
            <w:r w:rsidRPr="00B64BA1">
              <w:rPr>
                <w:rFonts w:eastAsia="Calibri" w:cs="Times New Roman"/>
                <w:sz w:val="24"/>
                <w:szCs w:val="24"/>
              </w:rPr>
              <w:t>отве</w:t>
            </w:r>
            <w:r w:rsidRPr="00B64BA1">
              <w:rPr>
                <w:rFonts w:eastAsia="Calibri" w:cs="Times New Roman"/>
                <w:sz w:val="24"/>
                <w:szCs w:val="24"/>
              </w:rPr>
              <w:t>т</w:t>
            </w:r>
            <w:r w:rsidRPr="00B64BA1">
              <w:rPr>
                <w:rFonts w:eastAsia="Calibri" w:cs="Times New Roman"/>
                <w:sz w:val="24"/>
                <w:szCs w:val="24"/>
              </w:rPr>
              <w:t>ственного</w:t>
            </w:r>
            <w:proofErr w:type="gramEnd"/>
            <w:r w:rsidRPr="00B64BA1">
              <w:rPr>
                <w:rFonts w:eastAsia="Calibri" w:cs="Times New Roman"/>
                <w:sz w:val="24"/>
                <w:szCs w:val="24"/>
              </w:rPr>
              <w:t xml:space="preserve"> за проведение я</w:t>
            </w:r>
            <w:r w:rsidRPr="00B64BA1">
              <w:rPr>
                <w:rFonts w:eastAsia="Calibri" w:cs="Times New Roman"/>
                <w:sz w:val="24"/>
                <w:szCs w:val="24"/>
              </w:rPr>
              <w:t>р</w:t>
            </w:r>
            <w:r w:rsidRPr="00B64BA1">
              <w:rPr>
                <w:rFonts w:eastAsia="Calibri" w:cs="Times New Roman"/>
                <w:sz w:val="24"/>
                <w:szCs w:val="24"/>
              </w:rPr>
              <w:t>марки</w:t>
            </w:r>
          </w:p>
        </w:tc>
      </w:tr>
      <w:tr w:rsidR="00B64BA1" w:rsidRPr="00B64BA1" w:rsidTr="00DC45B8">
        <w:tc>
          <w:tcPr>
            <w:tcW w:w="54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02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B64BA1" w:rsidRPr="00B64BA1" w:rsidTr="00DC45B8">
        <w:trPr>
          <w:trHeight w:val="2992"/>
        </w:trPr>
        <w:tc>
          <w:tcPr>
            <w:tcW w:w="540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муниципальный округ,</w:t>
            </w:r>
          </w:p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сезонная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ториальный отдел а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министрации Новос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лицкого муниципал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ного округа Ставр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польского края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Ставропол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Новый Маяк, пер Гагарина, д. 1</w:t>
            </w:r>
          </w:p>
        </w:tc>
        <w:tc>
          <w:tcPr>
            <w:tcW w:w="202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польский край,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Новый Маяк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 р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ща, площадка в районе здания №88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01 апреля 2023г по 30 ноября 2023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8-00 до 17-00</w:t>
            </w:r>
          </w:p>
        </w:tc>
        <w:tc>
          <w:tcPr>
            <w:tcW w:w="173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Журавлев Е</w:t>
            </w:r>
            <w:r w:rsidRPr="00B64BA1">
              <w:rPr>
                <w:rFonts w:eastAsia="Calibri" w:cs="Times New Roman"/>
                <w:sz w:val="24"/>
                <w:szCs w:val="24"/>
              </w:rPr>
              <w:t>в</w:t>
            </w:r>
            <w:r w:rsidRPr="00B64BA1">
              <w:rPr>
                <w:rFonts w:eastAsia="Calibri" w:cs="Times New Roman"/>
                <w:sz w:val="24"/>
                <w:szCs w:val="24"/>
              </w:rPr>
              <w:t>гений Влад</w:t>
            </w:r>
            <w:r w:rsidRPr="00B64BA1">
              <w:rPr>
                <w:rFonts w:eastAsia="Calibri" w:cs="Times New Roman"/>
                <w:sz w:val="24"/>
                <w:szCs w:val="24"/>
              </w:rPr>
              <w:t>и</w:t>
            </w:r>
            <w:r w:rsidRPr="00B64BA1">
              <w:rPr>
                <w:rFonts w:eastAsia="Calibri" w:cs="Times New Roman"/>
                <w:sz w:val="24"/>
                <w:szCs w:val="24"/>
              </w:rPr>
              <w:t>мирович</w:t>
            </w:r>
          </w:p>
        </w:tc>
        <w:tc>
          <w:tcPr>
            <w:tcW w:w="201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8(86548)2-66-44</w:t>
            </w:r>
          </w:p>
        </w:tc>
      </w:tr>
      <w:tr w:rsidR="00B64BA1" w:rsidRPr="00B64BA1" w:rsidTr="00DC45B8">
        <w:trPr>
          <w:trHeight w:val="2992"/>
        </w:trPr>
        <w:tc>
          <w:tcPr>
            <w:tcW w:w="540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муниципальный округ,</w:t>
            </w:r>
          </w:p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дел администрации Новоселицкого мун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ципального округа Ставропольского края в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ернолесском</w:t>
            </w:r>
            <w:proofErr w:type="spellEnd"/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ернолесское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пер.Карла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Маркса 24</w:t>
            </w:r>
          </w:p>
        </w:tc>
        <w:tc>
          <w:tcPr>
            <w:tcW w:w="2029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лицкий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ернолесское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пер.Карла</w:t>
            </w:r>
            <w:proofErr w:type="spell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 площадка в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здания №9</w:t>
            </w:r>
          </w:p>
        </w:tc>
        <w:tc>
          <w:tcPr>
            <w:tcW w:w="1654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01 марта 2023 года по 31 декабря 2023 года, ежен</w:t>
            </w:r>
            <w:r w:rsidRPr="00B64BA1">
              <w:rPr>
                <w:rFonts w:eastAsia="Calibri" w:cs="Times New Roman"/>
                <w:sz w:val="24"/>
                <w:szCs w:val="24"/>
              </w:rPr>
              <w:t>е</w:t>
            </w:r>
            <w:r w:rsidRPr="00B64BA1">
              <w:rPr>
                <w:rFonts w:eastAsia="Calibri" w:cs="Times New Roman"/>
                <w:sz w:val="24"/>
                <w:szCs w:val="24"/>
              </w:rPr>
              <w:t>дельно по пятницам</w:t>
            </w:r>
          </w:p>
        </w:tc>
        <w:tc>
          <w:tcPr>
            <w:tcW w:w="173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64BA1">
              <w:rPr>
                <w:rFonts w:eastAsia="Calibri" w:cs="Times New Roman"/>
                <w:sz w:val="24"/>
                <w:szCs w:val="24"/>
              </w:rPr>
              <w:t>Даничкина</w:t>
            </w:r>
            <w:proofErr w:type="spellEnd"/>
            <w:r w:rsidRPr="00B64BA1">
              <w:rPr>
                <w:rFonts w:eastAsia="Calibri" w:cs="Times New Roman"/>
                <w:sz w:val="24"/>
                <w:szCs w:val="24"/>
              </w:rPr>
              <w:t xml:space="preserve"> Юлия Никол</w:t>
            </w:r>
            <w:r w:rsidRPr="00B64BA1">
              <w:rPr>
                <w:rFonts w:eastAsia="Calibri" w:cs="Times New Roman"/>
                <w:sz w:val="24"/>
                <w:szCs w:val="24"/>
              </w:rPr>
              <w:t>а</w:t>
            </w:r>
            <w:r w:rsidRPr="00B64BA1">
              <w:rPr>
                <w:rFonts w:eastAsia="Calibri" w:cs="Times New Roman"/>
                <w:sz w:val="24"/>
                <w:szCs w:val="24"/>
              </w:rPr>
              <w:t>евна</w:t>
            </w:r>
          </w:p>
        </w:tc>
        <w:tc>
          <w:tcPr>
            <w:tcW w:w="201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 2-42-50</w:t>
            </w:r>
          </w:p>
        </w:tc>
      </w:tr>
    </w:tbl>
    <w:p w:rsidR="00B64BA1" w:rsidRP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</w:pPr>
    </w:p>
    <w:sectPr w:rsidR="00B64BA1" w:rsidRPr="00B64BA1" w:rsidSect="00B64BA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97" w:rsidRDefault="00CC0A97">
      <w:pPr>
        <w:spacing w:after="0" w:line="240" w:lineRule="auto"/>
      </w:pPr>
      <w:r>
        <w:separator/>
      </w:r>
    </w:p>
  </w:endnote>
  <w:endnote w:type="continuationSeparator" w:id="0">
    <w:p w:rsidR="00CC0A97" w:rsidRDefault="00C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97" w:rsidRDefault="00CC0A97">
      <w:pPr>
        <w:spacing w:after="0" w:line="240" w:lineRule="auto"/>
      </w:pPr>
      <w:r>
        <w:separator/>
      </w:r>
    </w:p>
  </w:footnote>
  <w:footnote w:type="continuationSeparator" w:id="0">
    <w:p w:rsidR="00CC0A97" w:rsidRDefault="00CC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546D3"/>
    <w:rsid w:val="0005648C"/>
    <w:rsid w:val="000615F6"/>
    <w:rsid w:val="00063B70"/>
    <w:rsid w:val="00066173"/>
    <w:rsid w:val="000662A4"/>
    <w:rsid w:val="0007185B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C2E"/>
    <w:rsid w:val="000D3413"/>
    <w:rsid w:val="000D64B0"/>
    <w:rsid w:val="000E55D7"/>
    <w:rsid w:val="000F15F9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1E5DA8"/>
    <w:rsid w:val="002024F8"/>
    <w:rsid w:val="002063CA"/>
    <w:rsid w:val="002154FD"/>
    <w:rsid w:val="0021769E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7AE0"/>
    <w:rsid w:val="002E185E"/>
    <w:rsid w:val="002F1F4C"/>
    <w:rsid w:val="002F2936"/>
    <w:rsid w:val="002F303D"/>
    <w:rsid w:val="00313869"/>
    <w:rsid w:val="00321485"/>
    <w:rsid w:val="003240D5"/>
    <w:rsid w:val="003245E1"/>
    <w:rsid w:val="00325DF7"/>
    <w:rsid w:val="0033126F"/>
    <w:rsid w:val="0033388E"/>
    <w:rsid w:val="00343850"/>
    <w:rsid w:val="00346D09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3F54BD"/>
    <w:rsid w:val="00401F59"/>
    <w:rsid w:val="00406AD6"/>
    <w:rsid w:val="0041346C"/>
    <w:rsid w:val="00421C28"/>
    <w:rsid w:val="004307F6"/>
    <w:rsid w:val="00437F74"/>
    <w:rsid w:val="00440A1A"/>
    <w:rsid w:val="00445FF6"/>
    <w:rsid w:val="004518D0"/>
    <w:rsid w:val="004542FB"/>
    <w:rsid w:val="00474C07"/>
    <w:rsid w:val="00480E05"/>
    <w:rsid w:val="004852D0"/>
    <w:rsid w:val="0049265A"/>
    <w:rsid w:val="004A055A"/>
    <w:rsid w:val="004A0DF5"/>
    <w:rsid w:val="004A3418"/>
    <w:rsid w:val="004B123A"/>
    <w:rsid w:val="004B5C07"/>
    <w:rsid w:val="004B6C6E"/>
    <w:rsid w:val="004C0D3B"/>
    <w:rsid w:val="004C1E36"/>
    <w:rsid w:val="004C2120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E2372"/>
    <w:rsid w:val="005F0871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81215"/>
    <w:rsid w:val="0069072A"/>
    <w:rsid w:val="00690991"/>
    <w:rsid w:val="006965C5"/>
    <w:rsid w:val="006A4C05"/>
    <w:rsid w:val="006B1AE1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32D7"/>
    <w:rsid w:val="007920FD"/>
    <w:rsid w:val="007B1DAD"/>
    <w:rsid w:val="007B45E0"/>
    <w:rsid w:val="007C5487"/>
    <w:rsid w:val="007C5883"/>
    <w:rsid w:val="007C6AC5"/>
    <w:rsid w:val="007D2D9C"/>
    <w:rsid w:val="007F007C"/>
    <w:rsid w:val="007F4392"/>
    <w:rsid w:val="00803B7B"/>
    <w:rsid w:val="00815212"/>
    <w:rsid w:val="0082192A"/>
    <w:rsid w:val="00833933"/>
    <w:rsid w:val="0083564A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77A8"/>
    <w:rsid w:val="008B0773"/>
    <w:rsid w:val="008B7479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5281"/>
    <w:rsid w:val="00AA06A4"/>
    <w:rsid w:val="00AA536C"/>
    <w:rsid w:val="00AA5754"/>
    <w:rsid w:val="00AC7952"/>
    <w:rsid w:val="00AD5D30"/>
    <w:rsid w:val="00AE5C1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6DF1"/>
    <w:rsid w:val="00D341B0"/>
    <w:rsid w:val="00D3610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59CA"/>
    <w:rsid w:val="00DE3B0B"/>
    <w:rsid w:val="00DF039A"/>
    <w:rsid w:val="00DF2436"/>
    <w:rsid w:val="00E035F1"/>
    <w:rsid w:val="00E0748F"/>
    <w:rsid w:val="00E16025"/>
    <w:rsid w:val="00E24916"/>
    <w:rsid w:val="00E30C6B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5044-37F7-48C8-90D8-5DC753E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3</cp:revision>
  <cp:lastPrinted>2023-02-06T07:02:00Z</cp:lastPrinted>
  <dcterms:created xsi:type="dcterms:W3CDTF">2023-02-09T07:29:00Z</dcterms:created>
  <dcterms:modified xsi:type="dcterms:W3CDTF">2023-02-09T07:34:00Z</dcterms:modified>
</cp:coreProperties>
</file>