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B6" w:rsidRPr="00461ADA" w:rsidRDefault="003E3FB6" w:rsidP="00461A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7433F"/>
          <w:sz w:val="28"/>
          <w:szCs w:val="28"/>
          <w:lang w:eastAsia="ru-RU"/>
        </w:rPr>
      </w:pPr>
      <w:r w:rsidRPr="00461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>УТВЕРЖДАЮ:</w:t>
      </w:r>
    </w:p>
    <w:p w:rsidR="001931D1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31D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461ADA">
        <w:rPr>
          <w:rFonts w:ascii="Times New Roman" w:hAnsi="Times New Roman" w:cs="Times New Roman"/>
          <w:sz w:val="28"/>
          <w:szCs w:val="28"/>
        </w:rPr>
        <w:t xml:space="preserve"> Глав</w:t>
      </w:r>
      <w:r w:rsidR="001931D1"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Pr="00461ADA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1931D1" w:rsidRDefault="001931D1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61ADA" w:rsidRPr="00461AD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1ADA" w:rsidRPr="00461ADA">
        <w:rPr>
          <w:rFonts w:ascii="Times New Roman" w:hAnsi="Times New Roman" w:cs="Times New Roman"/>
          <w:sz w:val="28"/>
          <w:szCs w:val="28"/>
        </w:rPr>
        <w:t xml:space="preserve"> комиссии  </w:t>
      </w:r>
    </w:p>
    <w:p w:rsidR="001931D1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 xml:space="preserve">по координации работы </w:t>
      </w:r>
      <w:proofErr w:type="gramStart"/>
      <w:r w:rsidRPr="00461A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61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>в Новоселицком муниципальном округе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1931D1">
        <w:rPr>
          <w:rFonts w:ascii="Times New Roman" w:hAnsi="Times New Roman" w:cs="Times New Roman"/>
          <w:sz w:val="28"/>
          <w:szCs w:val="28"/>
        </w:rPr>
        <w:t>О.И. Привалова</w:t>
      </w:r>
      <w:r w:rsidRPr="00461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7E1" w:rsidRPr="00461ADA" w:rsidRDefault="00D417E1" w:rsidP="00461A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3E3FB6" w:rsidRPr="00461ADA" w:rsidRDefault="003E3FB6" w:rsidP="00461A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7433F"/>
          <w:sz w:val="28"/>
          <w:szCs w:val="28"/>
          <w:lang w:eastAsia="ru-RU"/>
        </w:rPr>
      </w:pPr>
      <w:r w:rsidRPr="00461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</w:t>
      </w:r>
      <w:r w:rsidR="00A974D2" w:rsidRPr="00461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</w:t>
      </w:r>
      <w:r w:rsidR="001931D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9</w:t>
      </w:r>
      <w:r w:rsidRPr="00461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 сентября 20</w:t>
      </w:r>
      <w:r w:rsidR="00C82539" w:rsidRPr="00461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</w:t>
      </w:r>
      <w:r w:rsidR="001931D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</w:t>
      </w:r>
      <w:r w:rsidRPr="00461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года</w:t>
      </w:r>
    </w:p>
    <w:p w:rsidR="003E3FB6" w:rsidRPr="003E3FB6" w:rsidRDefault="003E3FB6" w:rsidP="003E3FB6">
      <w:pPr>
        <w:spacing w:after="0" w:line="240" w:lineRule="auto"/>
        <w:jc w:val="right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</w:p>
    <w:p w:rsidR="003E3FB6" w:rsidRDefault="003E3FB6" w:rsidP="003E3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E3F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D51F03" w:rsidRPr="003E3FB6" w:rsidRDefault="00D51F03" w:rsidP="003E3FB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</w:p>
    <w:p w:rsidR="003E3FB6" w:rsidRPr="003E3FB6" w:rsidRDefault="003E3FB6" w:rsidP="003E3FB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ПЛАН</w:t>
      </w:r>
    </w:p>
    <w:p w:rsidR="003E3FB6" w:rsidRPr="003E3FB6" w:rsidRDefault="003E3FB6" w:rsidP="003E3FB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мероприятий, посвященных Международному дню</w:t>
      </w:r>
    </w:p>
    <w:p w:rsidR="003E3FB6" w:rsidRPr="003E3FB6" w:rsidRDefault="003E3FB6" w:rsidP="003E3FB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борьбы с коррупцией в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Новоселицком</w:t>
      </w:r>
      <w:r w:rsidR="00461A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муниципальном округе</w:t>
      </w:r>
    </w:p>
    <w:p w:rsidR="003E3FB6" w:rsidRPr="003E3FB6" w:rsidRDefault="003E3FB6" w:rsidP="003E3FB6">
      <w:pPr>
        <w:spacing w:after="105" w:line="240" w:lineRule="auto"/>
        <w:jc w:val="center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tbl>
      <w:tblPr>
        <w:tblW w:w="5000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9"/>
        <w:gridCol w:w="4087"/>
        <w:gridCol w:w="2654"/>
        <w:gridCol w:w="2215"/>
      </w:tblGrid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/</w:t>
            </w:r>
            <w:proofErr w:type="spell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gram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Единый день борьбы с коррупцией в библиотеках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(беседы с читателями)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 декабря</w:t>
            </w:r>
          </w:p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Библиотеки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Сафонова Г.В.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Информационно-иллюстрированные выставки «Скажи коррупции НЕТ»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1-9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Библиотеки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461ADA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 w:rsidRP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Сафонова Г.В.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Информационный стенд «</w:t>
            </w:r>
            <w:proofErr w:type="spellStart"/>
            <w:proofErr w:type="gram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Коррупция-социальное</w:t>
            </w:r>
            <w:proofErr w:type="spellEnd"/>
            <w:proofErr w:type="gramEnd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зло»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1-9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461ADA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 w:rsidRP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Сафонова Г.В.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Выпуск и распространение буклетов: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«Коррупция – СТОП!»,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«Если у вас вымогают взятку»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1-9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Default="003E3FB6" w:rsidP="00461AD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МБУ НМ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«Молодежный центр»</w:t>
            </w:r>
          </w:p>
          <w:p w:rsidR="00461ADA" w:rsidRPr="003E3FB6" w:rsidRDefault="00461ADA" w:rsidP="001931D1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Отдел </w:t>
            </w:r>
            <w:r w:rsidR="001931D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социального развития, физической культуры и спорта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1ADA" w:rsidRDefault="00461ADA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  <w:t>Федотова Т.И.</w:t>
            </w:r>
          </w:p>
          <w:p w:rsidR="003E3FB6" w:rsidRPr="00461ADA" w:rsidRDefault="001931D1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  <w:t>Васильева О.В.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5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Выпуск и распространение памятки: «Это важно знать…»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1-9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1931D1" w:rsidP="001931D1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Землянская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6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Беседы с учениками младших классов: «Что такое коррупция»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4-</w:t>
            </w:r>
            <w:r w:rsidR="00CE3E1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Администрации образовательных организаций (</w:t>
            </w:r>
            <w:proofErr w:type="spell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далее-ОО</w:t>
            </w:r>
            <w:proofErr w:type="spellEnd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)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Жижерина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Лекции, уроки правовых знаний: 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«Противодействие коррупции»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4-9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 xml:space="preserve">Образовательные организации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 xml:space="preserve">Администрации ОО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округа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Жижерина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Информационные стенды: «Противодействие коррупции»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4-9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Администрации ОО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Жижерина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чеба муниципальных служащих по разъяснению мер ответственности за совершение коррупционных правонарушений, за несоблюдение установленных действующим законодательством, запретов и ограничений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заседаний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Новоселицкого муниципального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0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CE3E1E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Провести личный прием граждан по вопросам противодействия коррупции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CE3E1E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 8.00 до 12.00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кабинет №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тел.2-03-02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Привалова О.И.</w:t>
            </w:r>
            <w:r w:rsid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Разместить в районной газете «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Авангард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»,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Новоселицкого муниципального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сведения о проведении мероприятий, приуроченных к Международному дню борьбы с коррупцией, и отчетов о принимаемых Администрацией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Новоселицкого муниципального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мерах по противодействию коррупции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CE3E1E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Не позднее 14 декабря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Default="00CE3E1E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Жижерина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В.Ю.</w:t>
            </w:r>
          </w:p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Разместить на информационном стенде в здании Администрации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Новоселицкого муниципального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и информационных стендах расположенных на территориях  </w:t>
            </w:r>
            <w:r w:rsidR="0007475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поселений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="0007475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информацию по вопросам правового обеспечения противодействия коррупции и антикоррупционным стандартам поведения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074756" w:rsidP="00CE3E1E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4-</w:t>
            </w:r>
            <w:r w:rsidR="00CE3E1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О.В.</w:t>
            </w:r>
          </w:p>
          <w:p w:rsidR="003E3FB6" w:rsidRPr="003E3FB6" w:rsidRDefault="00461ADA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Начальники территориальных отделов АНМО</w:t>
            </w:r>
          </w:p>
        </w:tc>
      </w:tr>
    </w:tbl>
    <w:p w:rsidR="003E3FB6" w:rsidRPr="003E3FB6" w:rsidRDefault="003E3FB6" w:rsidP="003E3FB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3E3FB6" w:rsidRPr="003E3FB6" w:rsidRDefault="003E3FB6" w:rsidP="003E3FB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3E3FB6" w:rsidRPr="003E3FB6" w:rsidRDefault="003E3FB6" w:rsidP="003E3FB6">
      <w:pPr>
        <w:spacing w:after="105" w:line="240" w:lineRule="auto"/>
        <w:jc w:val="both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Lucida Sans Unicode" w:eastAsia="Times New Roman" w:hAnsi="Lucida Sans Unicode" w:cs="Lucida Sans Unicode"/>
          <w:vanish/>
          <w:color w:val="37433F"/>
          <w:sz w:val="18"/>
          <w:lang w:eastAsia="ru-RU"/>
        </w:rPr>
        <w:t> </w:t>
      </w:r>
      <w:r w:rsidRPr="003E3FB6"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  <w:t xml:space="preserve"> </w:t>
      </w:r>
    </w:p>
    <w:p w:rsidR="00BF4C9F" w:rsidRDefault="001931D1"/>
    <w:sectPr w:rsidR="00BF4C9F" w:rsidSect="008B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FB6"/>
    <w:rsid w:val="00074756"/>
    <w:rsid w:val="001931D1"/>
    <w:rsid w:val="00200796"/>
    <w:rsid w:val="0020383E"/>
    <w:rsid w:val="00226E26"/>
    <w:rsid w:val="002C3786"/>
    <w:rsid w:val="003E3FB6"/>
    <w:rsid w:val="00461ADA"/>
    <w:rsid w:val="004C5FB6"/>
    <w:rsid w:val="00504136"/>
    <w:rsid w:val="00511E3C"/>
    <w:rsid w:val="005D4A66"/>
    <w:rsid w:val="0064733F"/>
    <w:rsid w:val="007B5827"/>
    <w:rsid w:val="007E7640"/>
    <w:rsid w:val="00824643"/>
    <w:rsid w:val="008B5655"/>
    <w:rsid w:val="00A974D2"/>
    <w:rsid w:val="00AF4FA0"/>
    <w:rsid w:val="00BB09C2"/>
    <w:rsid w:val="00C82539"/>
    <w:rsid w:val="00CE3E1E"/>
    <w:rsid w:val="00D34E55"/>
    <w:rsid w:val="00D3630A"/>
    <w:rsid w:val="00D417E1"/>
    <w:rsid w:val="00D51F03"/>
    <w:rsid w:val="00E24B32"/>
    <w:rsid w:val="00F442EA"/>
    <w:rsid w:val="00F7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5"/>
  </w:style>
  <w:style w:type="paragraph" w:styleId="2">
    <w:name w:val="heading 2"/>
    <w:basedOn w:val="a"/>
    <w:link w:val="20"/>
    <w:uiPriority w:val="9"/>
    <w:qFormat/>
    <w:rsid w:val="003E3FB6"/>
    <w:pPr>
      <w:spacing w:before="100" w:beforeAutospacing="1" w:after="100" w:afterAutospacing="1" w:line="240" w:lineRule="auto"/>
      <w:outlineLvl w:val="1"/>
    </w:pPr>
    <w:rPr>
      <w:rFonts w:ascii="Lucida Sans Unicode" w:eastAsia="Times New Roman" w:hAnsi="Lucida Sans Unicode" w:cs="Lucida Sans Unicode"/>
      <w:color w:val="247889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FB6"/>
    <w:rPr>
      <w:rFonts w:ascii="Lucida Sans Unicode" w:eastAsia="Times New Roman" w:hAnsi="Lucida Sans Unicode" w:cs="Lucida Sans Unicode"/>
      <w:color w:val="247889"/>
      <w:sz w:val="33"/>
      <w:szCs w:val="33"/>
      <w:lang w:eastAsia="ru-RU"/>
    </w:rPr>
  </w:style>
  <w:style w:type="character" w:customStyle="1" w:styleId="articleseparator">
    <w:name w:val="article_separator"/>
    <w:basedOn w:val="a0"/>
    <w:rsid w:val="003E3FB6"/>
    <w:rPr>
      <w:vanish/>
      <w:webHidden w:val="0"/>
      <w:specVanish w:val="0"/>
    </w:rPr>
  </w:style>
  <w:style w:type="character" w:customStyle="1" w:styleId="postheader">
    <w:name w:val="postheader"/>
    <w:basedOn w:val="a0"/>
    <w:rsid w:val="003E3FB6"/>
  </w:style>
  <w:style w:type="character" w:customStyle="1" w:styleId="metadata-icons">
    <w:name w:val="metadata-icons"/>
    <w:basedOn w:val="a0"/>
    <w:rsid w:val="003E3FB6"/>
  </w:style>
  <w:style w:type="character" w:styleId="a3">
    <w:name w:val="Strong"/>
    <w:basedOn w:val="a0"/>
    <w:uiPriority w:val="22"/>
    <w:qFormat/>
    <w:rsid w:val="003E3FB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437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1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16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11152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370248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12285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315499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80815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459903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06655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654768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584769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0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77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04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56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2022-09-28T08:04:00Z</cp:lastPrinted>
  <dcterms:created xsi:type="dcterms:W3CDTF">2017-08-16T07:59:00Z</dcterms:created>
  <dcterms:modified xsi:type="dcterms:W3CDTF">2022-09-28T08:04:00Z</dcterms:modified>
</cp:coreProperties>
</file>