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5" w:rsidRDefault="00EA74A5" w:rsidP="0035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171"/>
        <w:tblW w:w="9747" w:type="dxa"/>
        <w:tblLook w:val="01E0" w:firstRow="1" w:lastRow="1" w:firstColumn="1" w:lastColumn="1" w:noHBand="0" w:noVBand="0"/>
      </w:tblPr>
      <w:tblGrid>
        <w:gridCol w:w="3156"/>
        <w:gridCol w:w="4304"/>
        <w:gridCol w:w="2287"/>
      </w:tblGrid>
      <w:tr w:rsidR="00A73A7E" w:rsidRPr="00D12B3A" w:rsidTr="006C09FF">
        <w:trPr>
          <w:trHeight w:hRule="exact" w:val="1278"/>
        </w:trPr>
        <w:tc>
          <w:tcPr>
            <w:tcW w:w="9747" w:type="dxa"/>
            <w:gridSpan w:val="3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НОВОСЕЛИЦКОГО РАЙОНА</w:t>
            </w: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73A7E" w:rsidRPr="00D12B3A" w:rsidTr="006C09FF">
        <w:tc>
          <w:tcPr>
            <w:tcW w:w="9747" w:type="dxa"/>
            <w:gridSpan w:val="3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7E" w:rsidRPr="00D12B3A" w:rsidTr="006C09FF">
        <w:trPr>
          <w:cantSplit/>
          <w:trHeight w:val="357"/>
        </w:trPr>
        <w:tc>
          <w:tcPr>
            <w:tcW w:w="3156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</w:rPr>
              <w:t>«21» июня 2025 г.</w:t>
            </w:r>
          </w:p>
        </w:tc>
        <w:tc>
          <w:tcPr>
            <w:tcW w:w="4304" w:type="dxa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A73A7E" w:rsidRPr="00A73A7E" w:rsidRDefault="00A73A7E" w:rsidP="005C44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</w:rPr>
              <w:t>№ 53/2</w:t>
            </w:r>
            <w:r w:rsidR="00053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A7E" w:rsidRPr="00D12B3A" w:rsidTr="006C09FF">
        <w:trPr>
          <w:cantSplit/>
          <w:trHeight w:val="357"/>
        </w:trPr>
        <w:tc>
          <w:tcPr>
            <w:tcW w:w="3156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с. Новоселицкое</w:t>
            </w:r>
          </w:p>
        </w:tc>
        <w:tc>
          <w:tcPr>
            <w:tcW w:w="2287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498" w:rsidRPr="005120B1" w:rsidRDefault="00C91498" w:rsidP="00C91498">
      <w:pPr>
        <w:pStyle w:val="3"/>
        <w:spacing w:line="192" w:lineRule="auto"/>
        <w:ind w:right="-1"/>
        <w:jc w:val="center"/>
        <w:rPr>
          <w:szCs w:val="28"/>
          <w:lang w:val="ru-RU"/>
        </w:rPr>
      </w:pPr>
      <w:r w:rsidRPr="00FE6328">
        <w:rPr>
          <w:szCs w:val="28"/>
        </w:rPr>
        <w:t>Об установлении времени, на которое</w:t>
      </w:r>
      <w:r>
        <w:rPr>
          <w:szCs w:val="28"/>
          <w:lang w:val="ru-RU"/>
        </w:rPr>
        <w:t xml:space="preserve"> безвозмездно</w:t>
      </w:r>
      <w:r w:rsidRPr="00FE6328">
        <w:rPr>
          <w:szCs w:val="28"/>
        </w:rPr>
        <w:t xml:space="preserve"> </w:t>
      </w:r>
      <w:r>
        <w:rPr>
          <w:szCs w:val="28"/>
          <w:lang w:val="ru-RU"/>
        </w:rPr>
        <w:t xml:space="preserve">предоставляется </w:t>
      </w:r>
      <w:r w:rsidRPr="00FE6328">
        <w:rPr>
          <w:szCs w:val="28"/>
        </w:rPr>
        <w:t xml:space="preserve"> помещени</w:t>
      </w:r>
      <w:r>
        <w:rPr>
          <w:szCs w:val="28"/>
          <w:lang w:val="ru-RU"/>
        </w:rPr>
        <w:t>е, пригодное для проведения агитационных публичных мероприятий ф форме собраний и находящиеся в муниципальной собственности,</w:t>
      </w:r>
      <w:r w:rsidRPr="00FE6328">
        <w:rPr>
          <w:szCs w:val="28"/>
        </w:rPr>
        <w:t xml:space="preserve"> зарегистрированным кандидатам в депутаты </w:t>
      </w:r>
      <w:r>
        <w:rPr>
          <w:szCs w:val="28"/>
          <w:lang w:val="ru-RU"/>
        </w:rPr>
        <w:t>Совета Новоселицкого</w:t>
      </w:r>
      <w:r w:rsidRPr="005120B1">
        <w:rPr>
          <w:szCs w:val="28"/>
          <w:lang w:val="ru-RU"/>
        </w:rPr>
        <w:t xml:space="preserve"> муниципального округа Ставропольского края </w:t>
      </w:r>
      <w:r>
        <w:rPr>
          <w:szCs w:val="28"/>
          <w:lang w:val="ru-RU"/>
        </w:rPr>
        <w:t>второго</w:t>
      </w:r>
      <w:r w:rsidRPr="005120B1">
        <w:rPr>
          <w:szCs w:val="28"/>
          <w:lang w:val="ru-RU"/>
        </w:rPr>
        <w:t xml:space="preserve"> созыва</w:t>
      </w:r>
      <w:r>
        <w:rPr>
          <w:szCs w:val="28"/>
          <w:lang w:val="ru-RU"/>
        </w:rPr>
        <w:t xml:space="preserve"> </w:t>
      </w:r>
      <w:r w:rsidRPr="00FE6328">
        <w:rPr>
          <w:szCs w:val="28"/>
        </w:rPr>
        <w:t xml:space="preserve"> </w:t>
      </w:r>
    </w:p>
    <w:p w:rsidR="00C91498" w:rsidRDefault="00C91498" w:rsidP="00C91498">
      <w:pPr>
        <w:pStyle w:val="3"/>
        <w:spacing w:line="192" w:lineRule="auto"/>
        <w:ind w:right="-1"/>
        <w:jc w:val="center"/>
        <w:rPr>
          <w:szCs w:val="28"/>
        </w:rPr>
      </w:pPr>
      <w:r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p w:rsidR="00C91498" w:rsidRPr="00C91498" w:rsidRDefault="00C91498" w:rsidP="00C91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9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пунктами 3, 4 статьи 45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</w:t>
      </w:r>
      <w:r w:rsidR="00DF2CBA">
        <w:rPr>
          <w:rFonts w:ascii="Times New Roman" w:hAnsi="Times New Roman" w:cs="Times New Roman"/>
          <w:sz w:val="28"/>
          <w:szCs w:val="28"/>
        </w:rPr>
        <w:t>Новоселицкого</w:t>
      </w:r>
      <w:bookmarkStart w:id="0" w:name="_GoBack"/>
      <w:bookmarkEnd w:id="0"/>
      <w:r w:rsidRPr="00C914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1498" w:rsidRPr="00C91498" w:rsidRDefault="00C91498" w:rsidP="00C91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98" w:rsidRPr="00C91498" w:rsidRDefault="00C91498" w:rsidP="00C91498">
      <w:pPr>
        <w:pStyle w:val="a6"/>
        <w:widowControl w:val="0"/>
        <w:rPr>
          <w:caps/>
          <w:lang w:val="ru-RU"/>
        </w:rPr>
      </w:pPr>
      <w:r w:rsidRPr="00C91498">
        <w:rPr>
          <w:caps/>
        </w:rPr>
        <w:t>постановляет:</w:t>
      </w:r>
    </w:p>
    <w:p w:rsidR="00C91498" w:rsidRPr="00C91498" w:rsidRDefault="00C91498" w:rsidP="00C91498">
      <w:pPr>
        <w:pStyle w:val="a6"/>
        <w:widowControl w:val="0"/>
        <w:rPr>
          <w:caps/>
          <w:lang w:val="ru-RU"/>
        </w:rPr>
      </w:pPr>
    </w:p>
    <w:p w:rsidR="00C91498" w:rsidRPr="00C91498" w:rsidRDefault="00C91498" w:rsidP="00C9149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14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1498">
        <w:rPr>
          <w:rFonts w:ascii="Times New Roman" w:hAnsi="Times New Roman" w:cs="Times New Roman"/>
          <w:sz w:val="28"/>
          <w:szCs w:val="28"/>
        </w:rPr>
        <w:t xml:space="preserve">Установить, что помещения, пригодные для проведения агитационных публичных мероприятий в форме собраний и находящиеся в муниципальной собственности, безвозмездно предоставляются зарегистрированным кандидатам в депутаты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C9149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второго созыва (далее – зарегистрированные кандидаты), их доверенным лицам, собственниками, владельцами указанных помещений по заявкам зарегистрированных кандидатов на выборах депутатов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C9149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второго созыва, назначенных на 14 сентября</w:t>
      </w:r>
      <w:proofErr w:type="gramEnd"/>
      <w:r w:rsidRPr="00C91498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:rsidR="00C91498" w:rsidRPr="00C91498" w:rsidRDefault="00C91498" w:rsidP="00C91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498">
        <w:rPr>
          <w:rFonts w:ascii="Times New Roman" w:hAnsi="Times New Roman" w:cs="Times New Roman"/>
          <w:sz w:val="28"/>
          <w:szCs w:val="28"/>
        </w:rPr>
        <w:t>в будние дни – на период времени, не превышающий 45 минут для каждого зарегистрированного кандидата;</w:t>
      </w:r>
    </w:p>
    <w:p w:rsidR="00C91498" w:rsidRDefault="00C91498" w:rsidP="00C91498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1498">
        <w:rPr>
          <w:rFonts w:ascii="Times New Roman" w:hAnsi="Times New Roman" w:cs="Times New Roman"/>
          <w:sz w:val="28"/>
          <w:szCs w:val="28"/>
        </w:rPr>
        <w:t>в выходные и нерабочие праздничные дни - на период времени, не превышающий одного часа для каждого зарегистрированного кандидата.</w:t>
      </w:r>
    </w:p>
    <w:p w:rsidR="00466CBF" w:rsidRPr="00466CBF" w:rsidRDefault="00466CBF" w:rsidP="00466CBF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BF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Главе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466CB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AB" w:rsidRPr="003522AB" w:rsidRDefault="00466CBF" w:rsidP="00C9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2AB"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22AB"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522AB"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странице территориальной избирательной комиссии </w:t>
      </w:r>
      <w:r w:rsid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3522AB"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официальном сайте администрации </w:t>
      </w:r>
      <w:r w:rsid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3522AB"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3522AB" w:rsidRPr="003522AB" w:rsidRDefault="003522AB" w:rsidP="003522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В.Ю. </w:t>
      </w:r>
      <w:proofErr w:type="spellStart"/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</w:p>
    <w:p w:rsidR="00E876C2" w:rsidRDefault="003522AB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2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Бабешко</w:t>
      </w:r>
    </w:p>
    <w:sectPr w:rsidR="00E876C2" w:rsidSect="00A73A7E">
      <w:pgSz w:w="1191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0756D8"/>
    <w:multiLevelType w:val="hybridMultilevel"/>
    <w:tmpl w:val="B4209C76"/>
    <w:lvl w:ilvl="0" w:tplc="FCBEAD72">
      <w:start w:val="1"/>
      <w:numFmt w:val="decimal"/>
      <w:lvlText w:val="%1.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1E6EE2">
      <w:numFmt w:val="bullet"/>
      <w:lvlText w:val="•"/>
      <w:lvlJc w:val="left"/>
      <w:pPr>
        <w:ind w:left="1089" w:hanging="216"/>
      </w:pPr>
      <w:rPr>
        <w:rFonts w:hint="default"/>
        <w:lang w:val="ru-RU" w:eastAsia="en-US" w:bidi="ar-SA"/>
      </w:rPr>
    </w:lvl>
    <w:lvl w:ilvl="2" w:tplc="4134D574">
      <w:numFmt w:val="bullet"/>
      <w:lvlText w:val="•"/>
      <w:lvlJc w:val="left"/>
      <w:pPr>
        <w:ind w:left="2039" w:hanging="216"/>
      </w:pPr>
      <w:rPr>
        <w:rFonts w:hint="default"/>
        <w:lang w:val="ru-RU" w:eastAsia="en-US" w:bidi="ar-SA"/>
      </w:rPr>
    </w:lvl>
    <w:lvl w:ilvl="3" w:tplc="749CFDA6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4" w:tplc="926A8ED8">
      <w:numFmt w:val="bullet"/>
      <w:lvlText w:val="•"/>
      <w:lvlJc w:val="left"/>
      <w:pPr>
        <w:ind w:left="3939" w:hanging="216"/>
      </w:pPr>
      <w:rPr>
        <w:rFonts w:hint="default"/>
        <w:lang w:val="ru-RU" w:eastAsia="en-US" w:bidi="ar-SA"/>
      </w:rPr>
    </w:lvl>
    <w:lvl w:ilvl="5" w:tplc="6DA61BF0">
      <w:numFmt w:val="bullet"/>
      <w:lvlText w:val="•"/>
      <w:lvlJc w:val="left"/>
      <w:pPr>
        <w:ind w:left="4889" w:hanging="216"/>
      </w:pPr>
      <w:rPr>
        <w:rFonts w:hint="default"/>
        <w:lang w:val="ru-RU" w:eastAsia="en-US" w:bidi="ar-SA"/>
      </w:rPr>
    </w:lvl>
    <w:lvl w:ilvl="6" w:tplc="2E32B428">
      <w:numFmt w:val="bullet"/>
      <w:lvlText w:val="•"/>
      <w:lvlJc w:val="left"/>
      <w:pPr>
        <w:ind w:left="5839" w:hanging="216"/>
      </w:pPr>
      <w:rPr>
        <w:rFonts w:hint="default"/>
        <w:lang w:val="ru-RU" w:eastAsia="en-US" w:bidi="ar-SA"/>
      </w:rPr>
    </w:lvl>
    <w:lvl w:ilvl="7" w:tplc="DF043780">
      <w:numFmt w:val="bullet"/>
      <w:lvlText w:val="•"/>
      <w:lvlJc w:val="left"/>
      <w:pPr>
        <w:ind w:left="6789" w:hanging="216"/>
      </w:pPr>
      <w:rPr>
        <w:rFonts w:hint="default"/>
        <w:lang w:val="ru-RU" w:eastAsia="en-US" w:bidi="ar-SA"/>
      </w:rPr>
    </w:lvl>
    <w:lvl w:ilvl="8" w:tplc="70E0CEDA">
      <w:numFmt w:val="bullet"/>
      <w:pStyle w:val="9"/>
      <w:lvlText w:val="•"/>
      <w:lvlJc w:val="left"/>
      <w:pPr>
        <w:ind w:left="773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CC"/>
    <w:rsid w:val="000535D9"/>
    <w:rsid w:val="00055DB9"/>
    <w:rsid w:val="00351071"/>
    <w:rsid w:val="003522AB"/>
    <w:rsid w:val="00466CBF"/>
    <w:rsid w:val="0052440F"/>
    <w:rsid w:val="0053686F"/>
    <w:rsid w:val="00577D77"/>
    <w:rsid w:val="005811CC"/>
    <w:rsid w:val="0058394F"/>
    <w:rsid w:val="005C4496"/>
    <w:rsid w:val="006F4B6E"/>
    <w:rsid w:val="009A3A59"/>
    <w:rsid w:val="009E3352"/>
    <w:rsid w:val="00A32834"/>
    <w:rsid w:val="00A73A7E"/>
    <w:rsid w:val="00C91498"/>
    <w:rsid w:val="00DF2CBA"/>
    <w:rsid w:val="00E876C2"/>
    <w:rsid w:val="00EA74A5"/>
    <w:rsid w:val="00F24219"/>
    <w:rsid w:val="00F56EE4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876C2"/>
    <w:pPr>
      <w:keepNext/>
      <w:numPr>
        <w:ilvl w:val="8"/>
        <w:numId w:val="1"/>
      </w:numPr>
      <w:suppressAutoHyphens/>
      <w:spacing w:after="0" w:line="240" w:lineRule="auto"/>
      <w:ind w:left="5670" w:firstLine="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3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E876C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E876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57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C914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C914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3"/>
    <w:basedOn w:val="a"/>
    <w:link w:val="30"/>
    <w:semiHidden/>
    <w:rsid w:val="00C91498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C91498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876C2"/>
    <w:pPr>
      <w:keepNext/>
      <w:numPr>
        <w:ilvl w:val="8"/>
        <w:numId w:val="1"/>
      </w:numPr>
      <w:suppressAutoHyphens/>
      <w:spacing w:after="0" w:line="240" w:lineRule="auto"/>
      <w:ind w:left="5670" w:firstLine="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3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E876C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E876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57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C914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C914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3"/>
    <w:basedOn w:val="a"/>
    <w:link w:val="30"/>
    <w:semiHidden/>
    <w:rsid w:val="00C91498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C91498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2025-06-23T12:13:00Z</cp:lastPrinted>
  <dcterms:created xsi:type="dcterms:W3CDTF">2025-06-23T08:14:00Z</dcterms:created>
  <dcterms:modified xsi:type="dcterms:W3CDTF">2025-06-23T12:52:00Z</dcterms:modified>
</cp:coreProperties>
</file>