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AF" w:rsidRDefault="000B23AF" w:rsidP="007F29A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E3456E"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0B23AF" w:rsidRPr="00E3456E" w:rsidRDefault="000B23AF" w:rsidP="007F29A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5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B23AF" w:rsidRPr="00E3456E" w:rsidRDefault="000B23AF" w:rsidP="007F29A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45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56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3AF" w:rsidRPr="00E3456E" w:rsidRDefault="000B23AF" w:rsidP="000B2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6"/>
      <w:bookmarkEnd w:id="0"/>
      <w:r w:rsidRPr="00E3456E">
        <w:rPr>
          <w:rFonts w:ascii="Times New Roman" w:hAnsi="Times New Roman" w:cs="Times New Roman"/>
          <w:sz w:val="28"/>
          <w:szCs w:val="28"/>
        </w:rPr>
        <w:t>ЗАКЛЮЧЕНИЕ</w:t>
      </w:r>
    </w:p>
    <w:p w:rsidR="000B23AF" w:rsidRPr="00E3456E" w:rsidRDefault="000B23AF" w:rsidP="000B2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456E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Pr="00E3456E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>(наименование нормативного правового акта, его проекта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или иного документа)</w:t>
      </w:r>
    </w:p>
    <w:p w:rsidR="000B23AF" w:rsidRDefault="000B23AF" w:rsidP="000B23AF">
      <w:pPr>
        <w:pStyle w:val="ConsPlusNonformat"/>
        <w:jc w:val="both"/>
      </w:pPr>
    </w:p>
    <w:p w:rsidR="000B23AF" w:rsidRPr="00E3456E" w:rsidRDefault="000B23AF" w:rsidP="007F29A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3456E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4" w:history="1">
        <w:r w:rsidRPr="00A55239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Pr="00A55239">
        <w:rPr>
          <w:rFonts w:ascii="Times New Roman" w:hAnsi="Times New Roman" w:cs="Times New Roman"/>
          <w:sz w:val="28"/>
          <w:szCs w:val="28"/>
        </w:rPr>
        <w:t xml:space="preserve"> </w:t>
      </w:r>
      <w:r w:rsidRPr="00E3456E">
        <w:rPr>
          <w:rFonts w:ascii="Times New Roman" w:hAnsi="Times New Roman" w:cs="Times New Roman"/>
          <w:sz w:val="28"/>
          <w:szCs w:val="28"/>
        </w:rPr>
        <w:t>Федерального закона от 17 июля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6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56E">
        <w:rPr>
          <w:rFonts w:ascii="Times New Roman" w:hAnsi="Times New Roman" w:cs="Times New Roman"/>
          <w:sz w:val="28"/>
          <w:szCs w:val="28"/>
        </w:rPr>
        <w:t>172-ФЗ "Об антикоррупционной экспертизе нормативных прав</w:t>
      </w:r>
      <w:r w:rsidRPr="00E3456E">
        <w:rPr>
          <w:rFonts w:ascii="Times New Roman" w:hAnsi="Times New Roman" w:cs="Times New Roman"/>
          <w:sz w:val="28"/>
          <w:szCs w:val="28"/>
        </w:rPr>
        <w:t>о</w:t>
      </w:r>
      <w:r w:rsidRPr="00E3456E">
        <w:rPr>
          <w:rFonts w:ascii="Times New Roman" w:hAnsi="Times New Roman" w:cs="Times New Roman"/>
          <w:sz w:val="28"/>
          <w:szCs w:val="28"/>
        </w:rPr>
        <w:t>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6E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5" w:history="1">
        <w:r w:rsidRPr="00A55239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E3456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E3456E">
        <w:rPr>
          <w:rFonts w:ascii="Times New Roman" w:hAnsi="Times New Roman" w:cs="Times New Roman"/>
          <w:sz w:val="28"/>
          <w:szCs w:val="28"/>
        </w:rPr>
        <w:t>о</w:t>
      </w:r>
      <w:r w:rsidRPr="00E3456E">
        <w:rPr>
          <w:rFonts w:ascii="Times New Roman" w:hAnsi="Times New Roman" w:cs="Times New Roman"/>
          <w:sz w:val="28"/>
          <w:szCs w:val="28"/>
        </w:rPr>
        <w:t>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6E">
        <w:rPr>
          <w:rFonts w:ascii="Times New Roman" w:hAnsi="Times New Roman" w:cs="Times New Roman"/>
          <w:sz w:val="28"/>
          <w:szCs w:val="28"/>
        </w:rPr>
        <w:t xml:space="preserve">декабря 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56E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 и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456E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E345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45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25.03.</w:t>
      </w:r>
      <w:r w:rsidRPr="00E345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3456E">
        <w:rPr>
          <w:rFonts w:ascii="Times New Roman" w:hAnsi="Times New Roman" w:cs="Times New Roman"/>
          <w:sz w:val="28"/>
          <w:szCs w:val="28"/>
        </w:rPr>
        <w:t xml:space="preserve"> г</w:t>
      </w:r>
      <w:r w:rsidRPr="00E3456E">
        <w:rPr>
          <w:rFonts w:ascii="Times New Roman" w:hAnsi="Times New Roman" w:cs="Times New Roman"/>
          <w:sz w:val="28"/>
          <w:szCs w:val="28"/>
        </w:rPr>
        <w:t>о</w:t>
      </w:r>
      <w:r w:rsidRPr="00E3456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№144 </w:t>
      </w:r>
      <w:r w:rsidRPr="00E3456E">
        <w:rPr>
          <w:rFonts w:ascii="Times New Roman" w:hAnsi="Times New Roman" w:cs="Times New Roman"/>
          <w:sz w:val="28"/>
          <w:szCs w:val="28"/>
        </w:rPr>
        <w:t>"Об утверждении Порядка проведения антикоррупционной экспе</w:t>
      </w:r>
      <w:r w:rsidRPr="00E3456E">
        <w:rPr>
          <w:rFonts w:ascii="Times New Roman" w:hAnsi="Times New Roman" w:cs="Times New Roman"/>
          <w:sz w:val="28"/>
          <w:szCs w:val="28"/>
        </w:rPr>
        <w:t>р</w:t>
      </w:r>
      <w:r w:rsidRPr="00E3456E">
        <w:rPr>
          <w:rFonts w:ascii="Times New Roman" w:hAnsi="Times New Roman" w:cs="Times New Roman"/>
          <w:sz w:val="28"/>
          <w:szCs w:val="28"/>
        </w:rPr>
        <w:t>тизы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6E">
        <w:rPr>
          <w:rFonts w:ascii="Times New Roman" w:hAnsi="Times New Roman" w:cs="Times New Roman"/>
          <w:sz w:val="28"/>
          <w:szCs w:val="28"/>
        </w:rPr>
        <w:t>правовых  актов  (проектов  нормативных  правовых а</w:t>
      </w:r>
      <w:r w:rsidRPr="00E3456E">
        <w:rPr>
          <w:rFonts w:ascii="Times New Roman" w:hAnsi="Times New Roman" w:cs="Times New Roman"/>
          <w:sz w:val="28"/>
          <w:szCs w:val="28"/>
        </w:rPr>
        <w:t>к</w:t>
      </w:r>
      <w:r w:rsidRPr="00E3456E">
        <w:rPr>
          <w:rFonts w:ascii="Times New Roman" w:hAnsi="Times New Roman" w:cs="Times New Roman"/>
          <w:sz w:val="28"/>
          <w:szCs w:val="28"/>
        </w:rPr>
        <w:t>тов)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E3456E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E3456E">
        <w:rPr>
          <w:rFonts w:ascii="Times New Roman" w:hAnsi="Times New Roman" w:cs="Times New Roman"/>
          <w:sz w:val="28"/>
          <w:szCs w:val="28"/>
        </w:rPr>
        <w:t xml:space="preserve">муниципального 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45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56E">
        <w:rPr>
          <w:rFonts w:ascii="Times New Roman" w:hAnsi="Times New Roman" w:cs="Times New Roman"/>
          <w:sz w:val="28"/>
          <w:szCs w:val="28"/>
        </w:rPr>
        <w:t xml:space="preserve"> проведена антико</w:t>
      </w:r>
      <w:r w:rsidRPr="00E3456E">
        <w:rPr>
          <w:rFonts w:ascii="Times New Roman" w:hAnsi="Times New Roman" w:cs="Times New Roman"/>
          <w:sz w:val="28"/>
          <w:szCs w:val="28"/>
        </w:rPr>
        <w:t>р</w:t>
      </w:r>
      <w:r w:rsidRPr="00E3456E">
        <w:rPr>
          <w:rFonts w:ascii="Times New Roman" w:hAnsi="Times New Roman" w:cs="Times New Roman"/>
          <w:sz w:val="28"/>
          <w:szCs w:val="28"/>
        </w:rPr>
        <w:t>рупционная экспертиза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>(наименование нормативного правового акта,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его проекта или иного документа)</w:t>
      </w:r>
    </w:p>
    <w:p w:rsidR="000B23AF" w:rsidRPr="00E3456E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3456E">
        <w:rPr>
          <w:rFonts w:ascii="Times New Roman" w:hAnsi="Times New Roman" w:cs="Times New Roman"/>
          <w:sz w:val="28"/>
          <w:szCs w:val="28"/>
        </w:rPr>
        <w:t>Вариант 1:</w:t>
      </w:r>
      <w:bookmarkStart w:id="1" w:name="_GoBack"/>
      <w:bookmarkEnd w:id="1"/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6E">
        <w:rPr>
          <w:rFonts w:ascii="Times New Roman" w:hAnsi="Times New Roman" w:cs="Times New Roman"/>
          <w:sz w:val="28"/>
          <w:szCs w:val="28"/>
        </w:rPr>
        <w:t xml:space="preserve">    В представленном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>(наименование нормативного правового акта, его проекта или иного документа)</w:t>
      </w:r>
    </w:p>
    <w:p w:rsidR="000B23AF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3456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3456E">
        <w:rPr>
          <w:rFonts w:ascii="Times New Roman" w:hAnsi="Times New Roman" w:cs="Times New Roman"/>
          <w:sz w:val="28"/>
          <w:szCs w:val="28"/>
        </w:rPr>
        <w:t>Вариант 2:</w:t>
      </w:r>
    </w:p>
    <w:p w:rsidR="000B23AF" w:rsidRDefault="000B23AF" w:rsidP="000B23AF">
      <w:pPr>
        <w:pStyle w:val="ConsPlusNonformat"/>
        <w:jc w:val="both"/>
      </w:pPr>
      <w:r w:rsidRPr="00E3456E">
        <w:rPr>
          <w:rFonts w:ascii="Times New Roman" w:hAnsi="Times New Roman" w:cs="Times New Roman"/>
          <w:sz w:val="28"/>
          <w:szCs w:val="28"/>
        </w:rPr>
        <w:t xml:space="preserve">    В представленном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>(наименование нормативного правового акта, его проекта или иного документа)</w:t>
      </w: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</w:rPr>
      </w:pPr>
    </w:p>
    <w:p w:rsidR="000B23AF" w:rsidRDefault="000B23AF" w:rsidP="000B23AF">
      <w:pPr>
        <w:pStyle w:val="ConsPlusNonformat"/>
        <w:jc w:val="both"/>
      </w:pPr>
      <w:r w:rsidRPr="00E3456E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345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3456E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t xml:space="preserve"> </w:t>
      </w:r>
      <w:hyperlink w:anchor="Par196" w:tooltip="    &lt;1&gt;  Отражаются  все положения нормативного правового акта, его проекта" w:history="1">
        <w:r>
          <w:rPr>
            <w:color w:val="0000FF"/>
          </w:rPr>
          <w:t>&lt;1&gt;</w:t>
        </w:r>
      </w:hyperlink>
      <w:r>
        <w:t>.</w:t>
      </w: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3456E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E3456E">
        <w:rPr>
          <w:rFonts w:ascii="Times New Roman" w:hAnsi="Times New Roman" w:cs="Times New Roman"/>
          <w:sz w:val="28"/>
          <w:szCs w:val="28"/>
        </w:rPr>
        <w:t xml:space="preserve">  устранения  выявленных  </w:t>
      </w:r>
      <w:proofErr w:type="spellStart"/>
      <w:r w:rsidRPr="00E345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3456E">
        <w:rPr>
          <w:rFonts w:ascii="Times New Roman" w:hAnsi="Times New Roman" w:cs="Times New Roman"/>
          <w:sz w:val="28"/>
          <w:szCs w:val="28"/>
        </w:rPr>
        <w:t xml:space="preserve"> факторов предлаг</w:t>
      </w:r>
      <w:r w:rsidRPr="00E3456E">
        <w:rPr>
          <w:rFonts w:ascii="Times New Roman" w:hAnsi="Times New Roman" w:cs="Times New Roman"/>
          <w:sz w:val="28"/>
          <w:szCs w:val="28"/>
        </w:rPr>
        <w:t>а</w:t>
      </w:r>
      <w:r w:rsidRPr="00E3456E">
        <w:rPr>
          <w:rFonts w:ascii="Times New Roman" w:hAnsi="Times New Roman" w:cs="Times New Roman"/>
          <w:sz w:val="28"/>
          <w:szCs w:val="28"/>
        </w:rPr>
        <w:t>ется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both"/>
      </w:pPr>
      <w:r>
        <w:t>___________________________________________________________________________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3456E">
        <w:rPr>
          <w:rFonts w:ascii="Times New Roman" w:hAnsi="Times New Roman" w:cs="Times New Roman"/>
        </w:rPr>
        <w:t>коррупциогенных</w:t>
      </w:r>
      <w:proofErr w:type="spellEnd"/>
      <w:r w:rsidRPr="00E3456E">
        <w:rPr>
          <w:rFonts w:ascii="Times New Roman" w:hAnsi="Times New Roman" w:cs="Times New Roman"/>
        </w:rPr>
        <w:t xml:space="preserve"> факторов: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исключения из текста документа,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>изложение его в другой редакции, внесение иных изменений в текст рассматриваемого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документа</w:t>
      </w:r>
    </w:p>
    <w:p w:rsidR="000B23AF" w:rsidRDefault="000B23AF" w:rsidP="000B23AF">
      <w:pPr>
        <w:pStyle w:val="ConsPlusNonformat"/>
        <w:jc w:val="center"/>
        <w:rPr>
          <w:rFonts w:ascii="Times New Roman" w:hAnsi="Times New Roman" w:cs="Times New Roman"/>
        </w:rPr>
      </w:pPr>
      <w:r w:rsidRPr="00E3456E">
        <w:rPr>
          <w:rFonts w:ascii="Times New Roman" w:hAnsi="Times New Roman" w:cs="Times New Roman"/>
        </w:rPr>
        <w:t xml:space="preserve">либо в иной документ или иной способ устранения </w:t>
      </w:r>
      <w:proofErr w:type="spellStart"/>
      <w:r w:rsidRPr="00E3456E">
        <w:rPr>
          <w:rFonts w:ascii="Times New Roman" w:hAnsi="Times New Roman" w:cs="Times New Roman"/>
        </w:rPr>
        <w:t>коррупциогенных</w:t>
      </w:r>
      <w:proofErr w:type="spellEnd"/>
      <w:r w:rsidRPr="00E3456E">
        <w:rPr>
          <w:rFonts w:ascii="Times New Roman" w:hAnsi="Times New Roman" w:cs="Times New Roman"/>
        </w:rPr>
        <w:t xml:space="preserve"> факторов)</w:t>
      </w:r>
    </w:p>
    <w:p w:rsidR="000B23AF" w:rsidRDefault="000B23AF" w:rsidP="000B23AF">
      <w:pPr>
        <w:pStyle w:val="ConsPlusNonformat"/>
        <w:jc w:val="both"/>
        <w:rPr>
          <w:rFonts w:ascii="Times New Roman" w:hAnsi="Times New Roman" w:cs="Times New Roman"/>
        </w:rPr>
      </w:pPr>
    </w:p>
    <w:p w:rsidR="000B23AF" w:rsidRPr="00E3456E" w:rsidRDefault="000B23AF" w:rsidP="000B23AF">
      <w:pPr>
        <w:pStyle w:val="ConsPlusNonformat"/>
        <w:jc w:val="both"/>
        <w:rPr>
          <w:rFonts w:ascii="Times New Roman" w:hAnsi="Times New Roman" w:cs="Times New Roman"/>
        </w:rPr>
      </w:pPr>
    </w:p>
    <w:p w:rsidR="000B23AF" w:rsidRDefault="000B23AF" w:rsidP="000B23AF">
      <w:pPr>
        <w:pStyle w:val="ConsPlusNonformat"/>
        <w:jc w:val="both"/>
      </w:pPr>
      <w:r>
        <w:t>____________________________________ ___________ __________________________</w:t>
      </w:r>
    </w:p>
    <w:p w:rsidR="000B23AF" w:rsidRPr="00B655AA" w:rsidRDefault="000B23AF" w:rsidP="000B23A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B655AA">
        <w:rPr>
          <w:rFonts w:ascii="Times New Roman" w:hAnsi="Times New Roman" w:cs="Times New Roman"/>
        </w:rPr>
        <w:t xml:space="preserve">(наименование </w:t>
      </w:r>
      <w:proofErr w:type="gramStart"/>
      <w:r w:rsidRPr="00B655AA">
        <w:rPr>
          <w:rFonts w:ascii="Times New Roman" w:hAnsi="Times New Roman" w:cs="Times New Roman"/>
        </w:rPr>
        <w:t xml:space="preserve">должности)   </w:t>
      </w:r>
      <w:proofErr w:type="gramEnd"/>
      <w:r w:rsidRPr="00B655A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Pr="00B655AA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</w:t>
      </w:r>
      <w:r w:rsidRPr="00B655AA">
        <w:rPr>
          <w:rFonts w:ascii="Times New Roman" w:hAnsi="Times New Roman" w:cs="Times New Roman"/>
        </w:rPr>
        <w:t>(инициалы, фамилия)</w:t>
      </w:r>
    </w:p>
    <w:p w:rsidR="000B23AF" w:rsidRDefault="000B23AF" w:rsidP="000B23AF">
      <w:pPr>
        <w:pStyle w:val="ConsPlusNonformat"/>
        <w:jc w:val="both"/>
      </w:pPr>
    </w:p>
    <w:p w:rsidR="000B23AF" w:rsidRDefault="000B23AF" w:rsidP="000B23AF">
      <w:pPr>
        <w:pStyle w:val="ConsPlusNonformat"/>
        <w:jc w:val="both"/>
      </w:pPr>
      <w:r>
        <w:t>--------------------------------</w:t>
      </w:r>
    </w:p>
    <w:p w:rsidR="00A9095B" w:rsidRDefault="000B23AF" w:rsidP="00243711">
      <w:pPr>
        <w:pStyle w:val="ConsPlusNonformat"/>
        <w:jc w:val="both"/>
      </w:pPr>
      <w:bookmarkStart w:id="2" w:name="Par196"/>
      <w:bookmarkEnd w:id="2"/>
      <w:r w:rsidRPr="00E3456E">
        <w:rPr>
          <w:rFonts w:ascii="Times New Roman" w:hAnsi="Times New Roman" w:cs="Times New Roman"/>
        </w:rPr>
        <w:t xml:space="preserve">    &lt;1&gt;  Отражаются  все положения нормативного правового акта, его проекта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 xml:space="preserve">или   иного  документа,  в  которых  выявлены  </w:t>
      </w:r>
      <w:proofErr w:type="spellStart"/>
      <w:r w:rsidRPr="00E3456E">
        <w:rPr>
          <w:rFonts w:ascii="Times New Roman" w:hAnsi="Times New Roman" w:cs="Times New Roman"/>
        </w:rPr>
        <w:t>коррупциогенные</w:t>
      </w:r>
      <w:proofErr w:type="spellEnd"/>
      <w:r w:rsidRPr="00E3456E">
        <w:rPr>
          <w:rFonts w:ascii="Times New Roman" w:hAnsi="Times New Roman" w:cs="Times New Roman"/>
        </w:rPr>
        <w:t xml:space="preserve">  факторы,  с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указанием  его структурных единиц (разделов, глав, ст</w:t>
      </w:r>
      <w:r w:rsidRPr="00E3456E">
        <w:rPr>
          <w:rFonts w:ascii="Times New Roman" w:hAnsi="Times New Roman" w:cs="Times New Roman"/>
        </w:rPr>
        <w:t>а</w:t>
      </w:r>
      <w:r w:rsidRPr="00E3456E">
        <w:rPr>
          <w:rFonts w:ascii="Times New Roman" w:hAnsi="Times New Roman" w:cs="Times New Roman"/>
        </w:rPr>
        <w:t>тей, частей, пунктов,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 xml:space="preserve">подпунктов,  абзацев) и соответствующих </w:t>
      </w:r>
      <w:proofErr w:type="spellStart"/>
      <w:r w:rsidRPr="00E3456E">
        <w:rPr>
          <w:rFonts w:ascii="Times New Roman" w:hAnsi="Times New Roman" w:cs="Times New Roman"/>
        </w:rPr>
        <w:t>коррупциогенных</w:t>
      </w:r>
      <w:proofErr w:type="spellEnd"/>
      <w:r w:rsidRPr="00E3456E">
        <w:rPr>
          <w:rFonts w:ascii="Times New Roman" w:hAnsi="Times New Roman" w:cs="Times New Roman"/>
        </w:rPr>
        <w:t xml:space="preserve"> факторов со ссылкой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 xml:space="preserve">на положения </w:t>
      </w:r>
      <w:hyperlink r:id="rId6" w:history="1">
        <w:r w:rsidRPr="00E3456E">
          <w:rPr>
            <w:rFonts w:ascii="Times New Roman" w:hAnsi="Times New Roman" w:cs="Times New Roman"/>
            <w:color w:val="0000FF"/>
          </w:rPr>
          <w:t>методики</w:t>
        </w:r>
      </w:hyperlink>
      <w:r w:rsidRPr="00E3456E">
        <w:rPr>
          <w:rFonts w:ascii="Times New Roman" w:hAnsi="Times New Roman" w:cs="Times New Roman"/>
        </w:rPr>
        <w:t>, утвержденной постановлением Правительства Российской</w:t>
      </w:r>
      <w:r>
        <w:rPr>
          <w:rFonts w:ascii="Times New Roman" w:hAnsi="Times New Roman" w:cs="Times New Roman"/>
        </w:rPr>
        <w:t xml:space="preserve"> </w:t>
      </w:r>
      <w:r w:rsidRPr="00E3456E">
        <w:rPr>
          <w:rFonts w:ascii="Times New Roman" w:hAnsi="Times New Roman" w:cs="Times New Roman"/>
        </w:rPr>
        <w:t>Федерации от 26 февраля 2010 г. N 96.</w:t>
      </w:r>
    </w:p>
    <w:sectPr w:rsidR="00A9095B" w:rsidSect="00A0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AF"/>
    <w:rsid w:val="000B23AF"/>
    <w:rsid w:val="00243711"/>
    <w:rsid w:val="007F29A9"/>
    <w:rsid w:val="00A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5B32-D6AF-4478-86CF-0734D80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2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20113&amp;date=05.04.2019&amp;dst=100027&amp;fld=134" TargetMode="External"/><Relationship Id="rId5" Type="http://schemas.openxmlformats.org/officeDocument/2006/relationships/hyperlink" Target="https://login.consultant.ru/link/?req=doc&amp;base=RZB&amp;n=310135&amp;date=05.04.2019&amp;dst=100047&amp;fld=134" TargetMode="External"/><Relationship Id="rId4" Type="http://schemas.openxmlformats.org/officeDocument/2006/relationships/hyperlink" Target="https://login.consultant.ru/link/?req=doc&amp;base=RZB&amp;n=308817&amp;date=05.04.2019&amp;dst=1000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2024-02-01T11:54:00Z</dcterms:created>
  <dcterms:modified xsi:type="dcterms:W3CDTF">2024-02-01T11:57:00Z</dcterms:modified>
</cp:coreProperties>
</file>