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D64" w:rsidRPr="00B74AF6" w:rsidRDefault="00EC3D64" w:rsidP="00EC3D64">
      <w:pPr>
        <w:jc w:val="center"/>
        <w:rPr>
          <w:rFonts w:ascii="Times New Roman" w:hAnsi="Times New Roman"/>
          <w:sz w:val="28"/>
          <w:szCs w:val="28"/>
        </w:rPr>
      </w:pPr>
      <w:bookmarkStart w:id="0" w:name="_GoBack"/>
      <w:bookmarkEnd w:id="0"/>
      <w:r>
        <w:rPr>
          <w:rFonts w:ascii="Times New Roman" w:hAnsi="Times New Roman"/>
          <w:sz w:val="28"/>
          <w:szCs w:val="28"/>
        </w:rPr>
        <w:t>П</w:t>
      </w:r>
      <w:r w:rsidRPr="00B74AF6">
        <w:rPr>
          <w:rFonts w:ascii="Times New Roman" w:hAnsi="Times New Roman"/>
          <w:sz w:val="28"/>
          <w:szCs w:val="28"/>
        </w:rPr>
        <w:t>ОСТАНОВЛЕНИЕ</w:t>
      </w:r>
    </w:p>
    <w:p w:rsidR="00EC3D64" w:rsidRPr="00B74AF6" w:rsidRDefault="00EC3D64" w:rsidP="00EC3D64">
      <w:pPr>
        <w:jc w:val="center"/>
        <w:rPr>
          <w:rFonts w:ascii="Times New Roman" w:hAnsi="Times New Roman"/>
          <w:sz w:val="28"/>
          <w:szCs w:val="28"/>
        </w:rPr>
      </w:pPr>
      <w:r w:rsidRPr="00B74AF6">
        <w:rPr>
          <w:rFonts w:ascii="Times New Roman" w:hAnsi="Times New Roman"/>
          <w:sz w:val="28"/>
          <w:szCs w:val="28"/>
        </w:rPr>
        <w:t>администрации Нов</w:t>
      </w:r>
      <w:r>
        <w:rPr>
          <w:rFonts w:ascii="Times New Roman" w:hAnsi="Times New Roman"/>
          <w:sz w:val="28"/>
          <w:szCs w:val="28"/>
        </w:rPr>
        <w:t>оселицкого муниципального округа</w:t>
      </w:r>
    </w:p>
    <w:p w:rsidR="00EC3D64" w:rsidRDefault="00EC3D64" w:rsidP="00EC3D64">
      <w:pPr>
        <w:jc w:val="center"/>
        <w:rPr>
          <w:rFonts w:ascii="Times New Roman" w:hAnsi="Times New Roman"/>
          <w:sz w:val="28"/>
          <w:szCs w:val="28"/>
        </w:rPr>
      </w:pPr>
      <w:r w:rsidRPr="00B74AF6">
        <w:rPr>
          <w:rFonts w:ascii="Times New Roman" w:hAnsi="Times New Roman"/>
          <w:sz w:val="28"/>
          <w:szCs w:val="28"/>
        </w:rPr>
        <w:t>Ставропольского кра</w:t>
      </w:r>
      <w:r>
        <w:rPr>
          <w:rFonts w:ascii="Times New Roman" w:hAnsi="Times New Roman"/>
          <w:sz w:val="28"/>
          <w:szCs w:val="28"/>
        </w:rPr>
        <w:t>я</w:t>
      </w:r>
    </w:p>
    <w:p w:rsidR="00EC3D64" w:rsidRDefault="00EC3D64" w:rsidP="00EC3D64">
      <w:pPr>
        <w:jc w:val="both"/>
        <w:rPr>
          <w:rFonts w:ascii="Times New Roman" w:hAnsi="Times New Roman"/>
          <w:sz w:val="28"/>
          <w:szCs w:val="28"/>
        </w:rPr>
      </w:pPr>
    </w:p>
    <w:p w:rsidR="00EC3D64" w:rsidRDefault="00EC3D64" w:rsidP="00EC3D64">
      <w:pPr>
        <w:jc w:val="both"/>
        <w:rPr>
          <w:rFonts w:ascii="Times New Roman" w:hAnsi="Times New Roman"/>
          <w:sz w:val="28"/>
          <w:szCs w:val="28"/>
        </w:rPr>
      </w:pPr>
    </w:p>
    <w:p w:rsidR="00EC3D64" w:rsidRDefault="00EC3D64" w:rsidP="00EC3D64">
      <w:pPr>
        <w:jc w:val="both"/>
        <w:rPr>
          <w:rFonts w:ascii="Times New Roman" w:hAnsi="Times New Roman"/>
          <w:sz w:val="28"/>
          <w:szCs w:val="28"/>
        </w:rPr>
      </w:pPr>
      <w:r>
        <w:rPr>
          <w:rFonts w:ascii="Times New Roman" w:hAnsi="Times New Roman"/>
          <w:sz w:val="28"/>
          <w:szCs w:val="28"/>
        </w:rPr>
        <w:t xml:space="preserve">    27 января 2021 г.</w:t>
      </w:r>
      <w:r>
        <w:rPr>
          <w:rFonts w:ascii="Times New Roman" w:hAnsi="Times New Roman"/>
          <w:sz w:val="28"/>
          <w:szCs w:val="28"/>
        </w:rPr>
        <w:tab/>
        <w:t xml:space="preserve">                                                                                  № 41</w:t>
      </w:r>
    </w:p>
    <w:p w:rsidR="00EC3D64" w:rsidRDefault="00EC3D64" w:rsidP="00EC3D64">
      <w:pPr>
        <w:jc w:val="both"/>
        <w:rPr>
          <w:rFonts w:ascii="Times New Roman" w:hAnsi="Times New Roman"/>
          <w:sz w:val="28"/>
          <w:szCs w:val="28"/>
        </w:rPr>
      </w:pPr>
    </w:p>
    <w:p w:rsidR="00EC3D64" w:rsidRDefault="00EC3D64" w:rsidP="00EC3D64">
      <w:pPr>
        <w:jc w:val="both"/>
        <w:rPr>
          <w:rFonts w:ascii="Times New Roman" w:hAnsi="Times New Roman"/>
          <w:sz w:val="28"/>
          <w:szCs w:val="28"/>
        </w:rPr>
      </w:pPr>
    </w:p>
    <w:p w:rsidR="00EC3D64" w:rsidRDefault="00EC3D64" w:rsidP="00474CDC">
      <w:pPr>
        <w:pStyle w:val="14"/>
        <w:spacing w:line="240" w:lineRule="exact"/>
        <w:jc w:val="both"/>
        <w:rPr>
          <w:rFonts w:ascii="Times New Roman" w:hAnsi="Times New Roman"/>
          <w:sz w:val="28"/>
          <w:szCs w:val="28"/>
        </w:rPr>
      </w:pPr>
      <w:r>
        <w:rPr>
          <w:rFonts w:ascii="Times New Roman" w:hAnsi="Times New Roman"/>
          <w:sz w:val="28"/>
          <w:szCs w:val="28"/>
        </w:rPr>
        <w:t>Об утверждении муниципальной программы</w:t>
      </w:r>
      <w:r w:rsidR="00474CDC">
        <w:rPr>
          <w:rFonts w:ascii="Times New Roman" w:hAnsi="Times New Roman"/>
          <w:sz w:val="28"/>
          <w:szCs w:val="28"/>
        </w:rPr>
        <w:t xml:space="preserve"> </w:t>
      </w:r>
      <w:r>
        <w:rPr>
          <w:rFonts w:ascii="Times New Roman" w:hAnsi="Times New Roman"/>
          <w:sz w:val="28"/>
          <w:szCs w:val="28"/>
        </w:rPr>
        <w:t>Новоселицкого муниципального округа</w:t>
      </w:r>
      <w:r w:rsidR="00474CDC">
        <w:rPr>
          <w:rFonts w:ascii="Times New Roman" w:hAnsi="Times New Roman"/>
          <w:sz w:val="28"/>
          <w:szCs w:val="28"/>
        </w:rPr>
        <w:t xml:space="preserve"> </w:t>
      </w:r>
      <w:r>
        <w:rPr>
          <w:rFonts w:ascii="Times New Roman" w:hAnsi="Times New Roman"/>
          <w:sz w:val="28"/>
          <w:szCs w:val="28"/>
        </w:rPr>
        <w:t>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r w:rsidRPr="00733BF8">
        <w:rPr>
          <w:sz w:val="28"/>
          <w:szCs w:val="28"/>
        </w:rPr>
        <w:t xml:space="preserve"> </w:t>
      </w:r>
      <w:r w:rsidRPr="00733BF8">
        <w:rPr>
          <w:rFonts w:ascii="Times New Roman" w:hAnsi="Times New Roman"/>
          <w:sz w:val="28"/>
          <w:szCs w:val="28"/>
        </w:rPr>
        <w:t>(в редакции от 15 марта 2021 г. № 202; от 12.08.2021г. №  626; от 21.01.2022 г. №  39; от 19.08.2022 г. №599</w:t>
      </w:r>
      <w:r>
        <w:rPr>
          <w:rFonts w:ascii="Times New Roman" w:hAnsi="Times New Roman"/>
          <w:sz w:val="28"/>
          <w:szCs w:val="28"/>
        </w:rPr>
        <w:t>; от 01.12.2022г №837</w:t>
      </w:r>
      <w:r w:rsidR="00B21222">
        <w:rPr>
          <w:rFonts w:ascii="Times New Roman" w:hAnsi="Times New Roman"/>
          <w:sz w:val="28"/>
          <w:szCs w:val="28"/>
        </w:rPr>
        <w:t>; от 13.10.2023г. №662</w:t>
      </w:r>
      <w:r w:rsidRPr="00733BF8">
        <w:rPr>
          <w:rFonts w:ascii="Times New Roman" w:hAnsi="Times New Roman"/>
          <w:sz w:val="28"/>
          <w:szCs w:val="28"/>
        </w:rPr>
        <w:t>)</w:t>
      </w:r>
    </w:p>
    <w:p w:rsidR="00EC3D64" w:rsidRDefault="00EC3D64" w:rsidP="00EC3D64">
      <w:pPr>
        <w:pStyle w:val="14"/>
        <w:spacing w:line="240" w:lineRule="exact"/>
        <w:jc w:val="both"/>
        <w:rPr>
          <w:rFonts w:ascii="Times New Roman" w:hAnsi="Times New Roman"/>
          <w:sz w:val="28"/>
          <w:szCs w:val="28"/>
        </w:rPr>
      </w:pPr>
    </w:p>
    <w:p w:rsidR="00EC3D64" w:rsidRDefault="00EC3D64" w:rsidP="00EC3D64">
      <w:pPr>
        <w:jc w:val="both"/>
        <w:rPr>
          <w:rFonts w:ascii="Times New Roman" w:hAnsi="Times New Roman"/>
          <w:sz w:val="28"/>
          <w:szCs w:val="28"/>
        </w:rPr>
      </w:pPr>
    </w:p>
    <w:p w:rsidR="00EC3D64" w:rsidRDefault="00EC3D64" w:rsidP="00EC3D64">
      <w:pPr>
        <w:jc w:val="both"/>
        <w:rPr>
          <w:rFonts w:ascii="Times New Roman" w:hAnsi="Times New Roman"/>
          <w:sz w:val="28"/>
          <w:szCs w:val="28"/>
        </w:rPr>
      </w:pPr>
      <w:r>
        <w:rPr>
          <w:rFonts w:ascii="Times New Roman" w:hAnsi="Times New Roman"/>
          <w:sz w:val="28"/>
          <w:szCs w:val="28"/>
        </w:rPr>
        <w:t xml:space="preserve">       </w:t>
      </w:r>
      <w:r w:rsidRPr="009F5FBF">
        <w:rPr>
          <w:rFonts w:ascii="Times New Roman" w:hAnsi="Times New Roman"/>
          <w:sz w:val="28"/>
          <w:szCs w:val="28"/>
        </w:rPr>
        <w:t>В соответствии с Порядком разработки, реализации и оценки эффективности муниципальных программ Новоселицкого муниципального района Ставропольского края, утвержденным постановлением администрации Новоселицкого муниципального района Ставропольского края от 18 сентября 2018 года № 372, постановлением администрации Новоселицкого муниципального района Ставропольского края от 18 ноября 2020 года № 406 «Об утверждении перечня муниципальных программ Новоселицкого муниципального округа Ставропольского края»</w:t>
      </w:r>
      <w:r>
        <w:rPr>
          <w:rFonts w:ascii="Times New Roman" w:hAnsi="Times New Roman"/>
          <w:sz w:val="28"/>
          <w:szCs w:val="28"/>
        </w:rPr>
        <w:t>, администрации Новоселицкого муниципальн</w:t>
      </w:r>
      <w:r w:rsidR="00B21222">
        <w:rPr>
          <w:rFonts w:ascii="Times New Roman" w:hAnsi="Times New Roman"/>
          <w:sz w:val="28"/>
          <w:szCs w:val="28"/>
        </w:rPr>
        <w:t>ого округа Ставропольского края</w:t>
      </w:r>
    </w:p>
    <w:p w:rsidR="00EC3D64" w:rsidRDefault="00EC3D64" w:rsidP="00EC3D64">
      <w:pPr>
        <w:jc w:val="both"/>
        <w:rPr>
          <w:rFonts w:ascii="Times New Roman" w:hAnsi="Times New Roman"/>
          <w:sz w:val="28"/>
          <w:szCs w:val="28"/>
        </w:rPr>
      </w:pPr>
    </w:p>
    <w:p w:rsidR="00EC3D64" w:rsidRDefault="00EC3D64" w:rsidP="00EC3D64">
      <w:pPr>
        <w:jc w:val="both"/>
        <w:rPr>
          <w:rFonts w:ascii="Times New Roman" w:hAnsi="Times New Roman"/>
          <w:sz w:val="28"/>
          <w:szCs w:val="28"/>
        </w:rPr>
      </w:pPr>
      <w:r>
        <w:rPr>
          <w:rFonts w:ascii="Times New Roman" w:hAnsi="Times New Roman"/>
          <w:sz w:val="28"/>
          <w:szCs w:val="28"/>
        </w:rPr>
        <w:t>ПОСТАНОВЛЯЕТ:</w:t>
      </w:r>
    </w:p>
    <w:p w:rsidR="00EC3D64" w:rsidRDefault="00EC3D64" w:rsidP="00EC3D64">
      <w:pPr>
        <w:jc w:val="both"/>
        <w:rPr>
          <w:rFonts w:ascii="Times New Roman" w:hAnsi="Times New Roman"/>
          <w:sz w:val="28"/>
          <w:szCs w:val="28"/>
        </w:rPr>
      </w:pPr>
    </w:p>
    <w:p w:rsidR="00EC3D64" w:rsidRDefault="00EC3D64" w:rsidP="00EC3D64">
      <w:pPr>
        <w:ind w:firstLine="708"/>
        <w:jc w:val="both"/>
        <w:rPr>
          <w:rFonts w:ascii="Times New Roman" w:hAnsi="Times New Roman"/>
          <w:sz w:val="28"/>
          <w:szCs w:val="28"/>
        </w:rPr>
      </w:pPr>
      <w:r>
        <w:rPr>
          <w:rFonts w:ascii="Times New Roman" w:hAnsi="Times New Roman"/>
          <w:sz w:val="28"/>
          <w:szCs w:val="28"/>
        </w:rPr>
        <w:t>1. Утвердить прилагаемую муниципальную программу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r w:rsidRPr="009C3AB4">
        <w:rPr>
          <w:rFonts w:ascii="Times New Roman" w:hAnsi="Times New Roman"/>
          <w:sz w:val="28"/>
          <w:szCs w:val="28"/>
        </w:rPr>
        <w:t xml:space="preserve"> Ставропольского края</w:t>
      </w:r>
      <w:r>
        <w:rPr>
          <w:rFonts w:ascii="Times New Roman" w:hAnsi="Times New Roman"/>
          <w:sz w:val="28"/>
          <w:szCs w:val="28"/>
        </w:rPr>
        <w:t xml:space="preserve">». </w:t>
      </w:r>
    </w:p>
    <w:p w:rsidR="00EC3D64" w:rsidRDefault="00EC3D64" w:rsidP="00EC3D64">
      <w:pPr>
        <w:ind w:firstLine="708"/>
        <w:jc w:val="both"/>
        <w:rPr>
          <w:rFonts w:ascii="Times New Roman" w:eastAsia="Times New Roman" w:hAnsi="Times New Roman"/>
          <w:sz w:val="28"/>
          <w:szCs w:val="28"/>
        </w:rPr>
      </w:pPr>
      <w:r>
        <w:rPr>
          <w:rFonts w:ascii="Times New Roman" w:hAnsi="Times New Roman"/>
          <w:sz w:val="28"/>
          <w:szCs w:val="28"/>
        </w:rPr>
        <w:t xml:space="preserve">2. </w:t>
      </w:r>
      <w:r w:rsidRPr="002D5B63">
        <w:rPr>
          <w:rFonts w:ascii="Times New Roman" w:eastAsia="Times New Roman" w:hAnsi="Times New Roman"/>
          <w:sz w:val="28"/>
          <w:szCs w:val="28"/>
        </w:rPr>
        <w:t xml:space="preserve"> Признать утратившими силу:</w:t>
      </w:r>
    </w:p>
    <w:p w:rsidR="00EC3D64" w:rsidRPr="002D5B63" w:rsidRDefault="00EC3D64" w:rsidP="00EC3D64">
      <w:pPr>
        <w:pStyle w:val="14"/>
        <w:jc w:val="both"/>
        <w:rPr>
          <w:rFonts w:ascii="Times New Roman" w:hAnsi="Times New Roman"/>
          <w:sz w:val="28"/>
          <w:szCs w:val="28"/>
          <w:lang w:eastAsia="ru-RU"/>
        </w:rPr>
      </w:pPr>
      <w:r>
        <w:rPr>
          <w:rFonts w:ascii="Times New Roman" w:eastAsia="Times New Roman" w:hAnsi="Times New Roman"/>
          <w:sz w:val="28"/>
          <w:szCs w:val="28"/>
          <w:lang w:eastAsia="ru-RU"/>
        </w:rPr>
        <w:t>- постановление</w:t>
      </w:r>
      <w:r w:rsidRPr="002D5B63">
        <w:rPr>
          <w:rFonts w:ascii="Times New Roman" w:eastAsia="Times New Roman" w:hAnsi="Times New Roman"/>
          <w:sz w:val="28"/>
          <w:szCs w:val="28"/>
          <w:lang w:eastAsia="ru-RU"/>
        </w:rPr>
        <w:t xml:space="preserve"> администрации Новоселицкого муниципального района</w:t>
      </w:r>
      <w:r>
        <w:rPr>
          <w:rFonts w:ascii="Times New Roman" w:eastAsia="Times New Roman" w:hAnsi="Times New Roman"/>
          <w:sz w:val="28"/>
          <w:szCs w:val="28"/>
          <w:lang w:eastAsia="ru-RU"/>
        </w:rPr>
        <w:t xml:space="preserve"> №573 от 28.12.2018г.</w:t>
      </w:r>
      <w:r w:rsidRPr="002D5B63">
        <w:rPr>
          <w:rFonts w:ascii="Times New Roman" w:hAnsi="Times New Roman"/>
          <w:sz w:val="28"/>
          <w:szCs w:val="28"/>
          <w:lang w:eastAsia="ru-RU"/>
        </w:rPr>
        <w:t xml:space="preserve"> Об утверждении муниципальной программы</w:t>
      </w:r>
    </w:p>
    <w:p w:rsidR="00EC3D64" w:rsidRDefault="00EC3D64" w:rsidP="00EC3D64">
      <w:pPr>
        <w:jc w:val="both"/>
        <w:rPr>
          <w:rFonts w:ascii="Times New Roman" w:hAnsi="Times New Roman"/>
          <w:sz w:val="28"/>
          <w:szCs w:val="28"/>
        </w:rPr>
      </w:pPr>
      <w:r w:rsidRPr="002D5B63">
        <w:rPr>
          <w:rFonts w:ascii="Times New Roman" w:hAnsi="Times New Roman"/>
          <w:sz w:val="28"/>
          <w:szCs w:val="28"/>
        </w:rPr>
        <w:t>Новоселицкого муниципального района</w:t>
      </w:r>
      <w:r>
        <w:rPr>
          <w:rFonts w:ascii="Times New Roman" w:hAnsi="Times New Roman"/>
          <w:sz w:val="28"/>
          <w:szCs w:val="28"/>
        </w:rPr>
        <w:t xml:space="preserve"> </w:t>
      </w:r>
      <w:r w:rsidRPr="002D5B63">
        <w:rPr>
          <w:rFonts w:ascii="Times New Roman" w:hAnsi="Times New Roman"/>
          <w:sz w:val="28"/>
          <w:szCs w:val="28"/>
        </w:rPr>
        <w:t>Ставропольского края «Профилактика правонарушений, обеспечение общественного порядка»</w:t>
      </w:r>
      <w:r>
        <w:rPr>
          <w:rFonts w:ascii="Times New Roman" w:hAnsi="Times New Roman"/>
          <w:sz w:val="28"/>
          <w:szCs w:val="28"/>
        </w:rPr>
        <w:t>;</w:t>
      </w:r>
    </w:p>
    <w:p w:rsidR="00EC3D64" w:rsidRPr="002D5B63" w:rsidRDefault="00EC3D64" w:rsidP="00EC3D64">
      <w:pPr>
        <w:jc w:val="both"/>
        <w:rPr>
          <w:rFonts w:ascii="Times New Roman" w:hAnsi="Times New Roman"/>
          <w:sz w:val="28"/>
          <w:szCs w:val="28"/>
        </w:rPr>
      </w:pPr>
      <w:r>
        <w:rPr>
          <w:rFonts w:ascii="Times New Roman" w:hAnsi="Times New Roman"/>
          <w:sz w:val="28"/>
          <w:szCs w:val="28"/>
        </w:rPr>
        <w:t xml:space="preserve">- </w:t>
      </w:r>
      <w:r w:rsidRPr="00AD2C86">
        <w:rPr>
          <w:rFonts w:ascii="Times New Roman" w:hAnsi="Times New Roman"/>
          <w:sz w:val="28"/>
          <w:szCs w:val="28"/>
        </w:rPr>
        <w:t>постановление администрации Новоселицкого муниципального района</w:t>
      </w:r>
      <w:r>
        <w:rPr>
          <w:rFonts w:ascii="Times New Roman" w:hAnsi="Times New Roman"/>
          <w:sz w:val="28"/>
          <w:szCs w:val="28"/>
        </w:rPr>
        <w:t xml:space="preserve"> № 132 от 28.03.2019г.</w:t>
      </w:r>
      <w:r w:rsidRPr="00AD2C86">
        <w:rPr>
          <w:szCs w:val="28"/>
        </w:rPr>
        <w:t xml:space="preserve"> </w:t>
      </w:r>
      <w:r w:rsidRPr="00AD2C86">
        <w:rPr>
          <w:rFonts w:ascii="Times New Roman" w:hAnsi="Times New Roman"/>
          <w:sz w:val="28"/>
          <w:szCs w:val="28"/>
        </w:rPr>
        <w:t>О внесении изменений в муниципальную программу Новоселицкого муниципального района Ставропольского края «Профилактика правонарушений, обеспечение общественного порядка», утвержденную постановлением администрации Новоселицкого муниципального района Ставропольского края от 28 декабря 2018 г. № 573</w:t>
      </w:r>
      <w:r>
        <w:rPr>
          <w:rFonts w:ascii="Times New Roman" w:hAnsi="Times New Roman"/>
          <w:sz w:val="28"/>
          <w:szCs w:val="28"/>
        </w:rPr>
        <w:t>;</w:t>
      </w:r>
    </w:p>
    <w:p w:rsidR="00EC3D64" w:rsidRPr="008578EE" w:rsidRDefault="00EC3D64" w:rsidP="00EC3D64">
      <w:pPr>
        <w:jc w:val="both"/>
        <w:rPr>
          <w:rFonts w:ascii="Times New Roman" w:eastAsia="Times New Roman" w:hAnsi="Times New Roman"/>
          <w:sz w:val="28"/>
          <w:szCs w:val="28"/>
        </w:rPr>
      </w:pPr>
      <w:r>
        <w:rPr>
          <w:rFonts w:ascii="Times New Roman" w:eastAsia="Times New Roman" w:hAnsi="Times New Roman"/>
          <w:sz w:val="28"/>
          <w:szCs w:val="28"/>
        </w:rPr>
        <w:t>-</w:t>
      </w:r>
      <w:r w:rsidRPr="00AD2C86">
        <w:rPr>
          <w:rFonts w:ascii="Times New Roman" w:eastAsia="Times New Roman" w:hAnsi="Times New Roman"/>
          <w:sz w:val="28"/>
          <w:szCs w:val="28"/>
        </w:rPr>
        <w:t>постановление администрации Новоселицкого муниципального района</w:t>
      </w:r>
      <w:r>
        <w:rPr>
          <w:rFonts w:ascii="Times New Roman" w:eastAsia="Times New Roman" w:hAnsi="Times New Roman"/>
          <w:sz w:val="28"/>
          <w:szCs w:val="28"/>
        </w:rPr>
        <w:t xml:space="preserve"> №482 от 13.12.2019 г. </w:t>
      </w:r>
      <w:r w:rsidRPr="008578EE">
        <w:rPr>
          <w:szCs w:val="28"/>
        </w:rPr>
        <w:t xml:space="preserve"> </w:t>
      </w:r>
      <w:r w:rsidRPr="008578EE">
        <w:rPr>
          <w:rFonts w:ascii="Times New Roman" w:eastAsia="Times New Roman" w:hAnsi="Times New Roman"/>
          <w:sz w:val="28"/>
          <w:szCs w:val="28"/>
        </w:rPr>
        <w:t xml:space="preserve">О внесении изменений в муниципальную программу Новоселицкого муниципального района Ставропольского края «Профилактика </w:t>
      </w:r>
      <w:r w:rsidRPr="008578EE">
        <w:rPr>
          <w:rFonts w:ascii="Times New Roman" w:eastAsia="Times New Roman" w:hAnsi="Times New Roman"/>
          <w:sz w:val="28"/>
          <w:szCs w:val="28"/>
        </w:rPr>
        <w:lastRenderedPageBreak/>
        <w:t>правонарушений, обеспечение общественного порядка», утвержденную постановлением администрации Новоселицкого муниципального района Ставропольского края от 28 декабря 2018 г. № 573</w:t>
      </w:r>
      <w:r>
        <w:rPr>
          <w:rFonts w:ascii="Times New Roman" w:eastAsia="Times New Roman" w:hAnsi="Times New Roman"/>
          <w:sz w:val="28"/>
          <w:szCs w:val="28"/>
        </w:rPr>
        <w:t>.</w:t>
      </w:r>
    </w:p>
    <w:p w:rsidR="00EC3D64" w:rsidRPr="00873F8D" w:rsidRDefault="00EC3D64" w:rsidP="00EC3D64">
      <w:pPr>
        <w:jc w:val="both"/>
        <w:rPr>
          <w:rFonts w:ascii="Times New Roman" w:hAnsi="Times New Roman"/>
          <w:sz w:val="28"/>
          <w:szCs w:val="28"/>
        </w:rPr>
      </w:pPr>
      <w:r>
        <w:rPr>
          <w:rFonts w:ascii="Times New Roman" w:hAnsi="Times New Roman"/>
          <w:sz w:val="28"/>
          <w:szCs w:val="28"/>
        </w:rPr>
        <w:t xml:space="preserve">          3. Контроль за выполнением настоящего постановления </w:t>
      </w:r>
      <w:r w:rsidRPr="00873F8D">
        <w:rPr>
          <w:rFonts w:ascii="Times New Roman" w:hAnsi="Times New Roman"/>
          <w:sz w:val="28"/>
          <w:szCs w:val="28"/>
        </w:rPr>
        <w:t>возложить на заместителя главы администрации  Нов</w:t>
      </w:r>
      <w:r>
        <w:rPr>
          <w:rFonts w:ascii="Times New Roman" w:hAnsi="Times New Roman"/>
          <w:sz w:val="28"/>
          <w:szCs w:val="28"/>
        </w:rPr>
        <w:t>оселицкого муниципального округа</w:t>
      </w:r>
      <w:r w:rsidRPr="00873F8D">
        <w:rPr>
          <w:rFonts w:ascii="Times New Roman" w:hAnsi="Times New Roman"/>
          <w:sz w:val="28"/>
          <w:szCs w:val="28"/>
        </w:rPr>
        <w:t xml:space="preserve"> Титова С.П.</w:t>
      </w:r>
    </w:p>
    <w:p w:rsidR="00EC3D64" w:rsidRDefault="00EC3D64" w:rsidP="00EC3D64">
      <w:pPr>
        <w:ind w:firstLine="720"/>
        <w:jc w:val="both"/>
        <w:rPr>
          <w:rFonts w:ascii="Times New Roman" w:hAnsi="Times New Roman"/>
          <w:sz w:val="28"/>
          <w:szCs w:val="28"/>
        </w:rPr>
      </w:pPr>
    </w:p>
    <w:p w:rsidR="00EC3D64" w:rsidRDefault="00EC3D64" w:rsidP="00EC3D64">
      <w:pPr>
        <w:ind w:firstLine="720"/>
        <w:jc w:val="both"/>
        <w:rPr>
          <w:rFonts w:ascii="Times New Roman" w:hAnsi="Times New Roman"/>
          <w:sz w:val="28"/>
          <w:szCs w:val="28"/>
        </w:rPr>
      </w:pPr>
      <w:r>
        <w:rPr>
          <w:rFonts w:ascii="Times New Roman" w:hAnsi="Times New Roman"/>
          <w:sz w:val="28"/>
          <w:szCs w:val="28"/>
        </w:rPr>
        <w:t>4. Настоящее постановление вступает в силу со дня его обнародования распространяется на правоотношения возникшие  с 01.01.2021 года.</w:t>
      </w:r>
    </w:p>
    <w:p w:rsidR="00EC3D64" w:rsidRDefault="00EC3D64" w:rsidP="00EC3D64">
      <w:pPr>
        <w:ind w:firstLine="720"/>
        <w:jc w:val="both"/>
        <w:rPr>
          <w:rFonts w:ascii="Times New Roman" w:hAnsi="Times New Roman"/>
          <w:sz w:val="28"/>
          <w:szCs w:val="28"/>
        </w:rPr>
      </w:pPr>
    </w:p>
    <w:p w:rsidR="00EC3D64" w:rsidRDefault="00EC3D64" w:rsidP="00EC3D64">
      <w:pPr>
        <w:ind w:firstLine="720"/>
        <w:jc w:val="both"/>
        <w:rPr>
          <w:rFonts w:ascii="Times New Roman" w:hAnsi="Times New Roman"/>
          <w:sz w:val="28"/>
          <w:szCs w:val="28"/>
        </w:rPr>
      </w:pPr>
    </w:p>
    <w:p w:rsidR="00EC3D64" w:rsidRDefault="00EC3D64" w:rsidP="00EC3D64">
      <w:pPr>
        <w:ind w:firstLine="720"/>
        <w:jc w:val="both"/>
        <w:rPr>
          <w:rFonts w:ascii="Times New Roman" w:hAnsi="Times New Roman"/>
          <w:sz w:val="28"/>
          <w:szCs w:val="28"/>
        </w:rPr>
      </w:pPr>
    </w:p>
    <w:p w:rsidR="00EC3D64" w:rsidRDefault="00EC3D64" w:rsidP="00EC3D64">
      <w:pPr>
        <w:ind w:firstLine="720"/>
        <w:jc w:val="both"/>
        <w:rPr>
          <w:rFonts w:ascii="Times New Roman" w:hAnsi="Times New Roman"/>
          <w:sz w:val="28"/>
          <w:szCs w:val="28"/>
        </w:rPr>
      </w:pPr>
    </w:p>
    <w:p w:rsidR="00EC3D64" w:rsidRDefault="00EC3D64" w:rsidP="00EC3D64">
      <w:pPr>
        <w:ind w:firstLine="720"/>
        <w:jc w:val="both"/>
        <w:rPr>
          <w:rFonts w:ascii="Times New Roman" w:hAnsi="Times New Roman"/>
          <w:sz w:val="28"/>
          <w:szCs w:val="28"/>
        </w:rPr>
      </w:pPr>
    </w:p>
    <w:p w:rsidR="00EC3D64" w:rsidRDefault="00EC3D64" w:rsidP="00EC3D64">
      <w:pPr>
        <w:ind w:firstLine="720"/>
        <w:jc w:val="both"/>
        <w:rPr>
          <w:rFonts w:ascii="Times New Roman" w:hAnsi="Times New Roman"/>
          <w:sz w:val="28"/>
          <w:szCs w:val="28"/>
        </w:rPr>
      </w:pPr>
    </w:p>
    <w:p w:rsidR="00EC3D64" w:rsidRDefault="00EC3D64" w:rsidP="00EC3D64">
      <w:pPr>
        <w:spacing w:line="240" w:lineRule="exact"/>
        <w:jc w:val="both"/>
        <w:rPr>
          <w:rFonts w:ascii="Times New Roman" w:hAnsi="Times New Roman"/>
          <w:sz w:val="28"/>
          <w:szCs w:val="28"/>
        </w:rPr>
      </w:pPr>
      <w:r>
        <w:rPr>
          <w:rFonts w:ascii="Times New Roman" w:hAnsi="Times New Roman"/>
          <w:sz w:val="28"/>
          <w:szCs w:val="28"/>
        </w:rPr>
        <w:t xml:space="preserve">Глава </w:t>
      </w:r>
    </w:p>
    <w:p w:rsidR="00EC3D64" w:rsidRDefault="00EC3D64" w:rsidP="00EC3D64">
      <w:pPr>
        <w:spacing w:line="240" w:lineRule="exact"/>
        <w:jc w:val="both"/>
        <w:rPr>
          <w:rFonts w:ascii="Times New Roman" w:hAnsi="Times New Roman"/>
          <w:sz w:val="28"/>
          <w:szCs w:val="28"/>
        </w:rPr>
      </w:pPr>
      <w:r>
        <w:rPr>
          <w:rFonts w:ascii="Times New Roman" w:hAnsi="Times New Roman"/>
          <w:sz w:val="28"/>
          <w:szCs w:val="28"/>
        </w:rPr>
        <w:t xml:space="preserve">Новоселицкого муниципального </w:t>
      </w:r>
    </w:p>
    <w:p w:rsidR="00EC3D64" w:rsidRDefault="00EC3D64" w:rsidP="00EC3D64">
      <w:pPr>
        <w:spacing w:line="240" w:lineRule="exact"/>
        <w:jc w:val="both"/>
        <w:rPr>
          <w:rFonts w:ascii="Times New Roman" w:hAnsi="Times New Roman"/>
          <w:sz w:val="28"/>
          <w:szCs w:val="28"/>
        </w:rPr>
      </w:pPr>
      <w:r>
        <w:rPr>
          <w:rFonts w:ascii="Times New Roman" w:hAnsi="Times New Roman"/>
          <w:sz w:val="28"/>
          <w:szCs w:val="28"/>
        </w:rPr>
        <w:t>округа</w:t>
      </w:r>
      <w:r w:rsidRPr="00854E89">
        <w:rPr>
          <w:rFonts w:ascii="Times New Roman" w:hAnsi="Times New Roman"/>
          <w:sz w:val="28"/>
          <w:szCs w:val="28"/>
        </w:rPr>
        <w:t xml:space="preserve"> Ставропольского края</w:t>
      </w:r>
      <w:r w:rsidRPr="00854E89">
        <w:rPr>
          <w:rFonts w:ascii="Times New Roman" w:hAnsi="Times New Roman"/>
          <w:sz w:val="28"/>
          <w:szCs w:val="28"/>
        </w:rPr>
        <w:tab/>
      </w:r>
      <w:r>
        <w:rPr>
          <w:rFonts w:ascii="Times New Roman" w:hAnsi="Times New Roman"/>
          <w:sz w:val="28"/>
          <w:szCs w:val="28"/>
        </w:rPr>
        <w:t xml:space="preserve">                                             Р.А. Коврыга </w:t>
      </w:r>
    </w:p>
    <w:p w:rsidR="00EC3D64" w:rsidRDefault="00EC3D64" w:rsidP="00EC3D64">
      <w:pPr>
        <w:spacing w:line="240" w:lineRule="exact"/>
        <w:jc w:val="both"/>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EC3D64" w:rsidRDefault="00EC3D64" w:rsidP="00EC3D64"/>
    <w:p w:rsidR="00EC3D64" w:rsidRDefault="00EC3D64" w:rsidP="00EC3D64"/>
    <w:p w:rsidR="00EC3D64" w:rsidRDefault="00EC3D64" w:rsidP="00EC3D64"/>
    <w:p w:rsidR="00EC3D64" w:rsidRDefault="00EC3D64" w:rsidP="00EC3D64"/>
    <w:p w:rsidR="00EC3D64" w:rsidRDefault="00EC3D64" w:rsidP="00EC3D64"/>
    <w:p w:rsidR="00EC3D64" w:rsidRDefault="00EC3D64" w:rsidP="00EC3D64"/>
    <w:p w:rsidR="00EC3D64" w:rsidRDefault="00EC3D64" w:rsidP="00EC3D64"/>
    <w:p w:rsidR="00EC3D64" w:rsidRDefault="00EC3D64" w:rsidP="00EC3D64"/>
    <w:p w:rsidR="00EC3D64" w:rsidRDefault="00EC3D64" w:rsidP="00EC3D64"/>
    <w:p w:rsidR="00EC3D64" w:rsidRDefault="00EC3D64" w:rsidP="00EC3D64"/>
    <w:p w:rsidR="00C6230B" w:rsidRDefault="00C6230B">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EC3D64" w:rsidRDefault="00EC3D64">
      <w:pPr>
        <w:spacing w:after="439" w:line="1" w:lineRule="exact"/>
      </w:pPr>
    </w:p>
    <w:p w:rsidR="00C6230B" w:rsidRDefault="00C6230B" w:rsidP="00EC3D64">
      <w:pPr>
        <w:spacing w:line="240" w:lineRule="exact"/>
      </w:pPr>
    </w:p>
    <w:p w:rsidR="00EC3D64" w:rsidRDefault="00EC3D64" w:rsidP="00EC3D64">
      <w:pPr>
        <w:suppressAutoHyphens/>
        <w:snapToGrid w:val="0"/>
        <w:spacing w:line="240" w:lineRule="exact"/>
        <w:jc w:val="right"/>
        <w:rPr>
          <w:rFonts w:ascii="Times New Roman" w:eastAsia="Times New Roman" w:hAnsi="Times New Roman"/>
          <w:sz w:val="28"/>
          <w:szCs w:val="28"/>
        </w:rPr>
      </w:pPr>
      <w:r>
        <w:rPr>
          <w:rFonts w:ascii="Times New Roman" w:eastAsia="Times New Roman" w:hAnsi="Times New Roman"/>
          <w:sz w:val="28"/>
          <w:szCs w:val="28"/>
        </w:rPr>
        <w:t xml:space="preserve">УТВЕРЖДЕНЫ </w:t>
      </w:r>
    </w:p>
    <w:p w:rsidR="00EC3D64" w:rsidRDefault="00EC3D64" w:rsidP="00EC3D64">
      <w:pPr>
        <w:suppressAutoHyphens/>
        <w:spacing w:line="240" w:lineRule="exact"/>
        <w:jc w:val="right"/>
        <w:rPr>
          <w:rFonts w:ascii="Times New Roman" w:eastAsia="Times New Roman" w:hAnsi="Times New Roman"/>
          <w:sz w:val="28"/>
          <w:szCs w:val="28"/>
        </w:rPr>
      </w:pPr>
      <w:r>
        <w:rPr>
          <w:rFonts w:ascii="Times New Roman" w:eastAsia="Times New Roman" w:hAnsi="Times New Roman"/>
          <w:sz w:val="28"/>
          <w:szCs w:val="28"/>
        </w:rPr>
        <w:t xml:space="preserve">      постановлением администрации</w:t>
      </w:r>
    </w:p>
    <w:p w:rsidR="00EC3D64" w:rsidRDefault="00EC3D64" w:rsidP="00EC3D64">
      <w:pPr>
        <w:suppressAutoHyphens/>
        <w:spacing w:line="240" w:lineRule="exact"/>
        <w:ind w:firstLine="1267"/>
        <w:jc w:val="right"/>
        <w:rPr>
          <w:rFonts w:ascii="Times New Roman" w:eastAsia="Times New Roman" w:hAnsi="Times New Roman"/>
          <w:sz w:val="28"/>
          <w:szCs w:val="28"/>
        </w:rPr>
      </w:pPr>
      <w:r>
        <w:rPr>
          <w:rFonts w:ascii="Times New Roman" w:eastAsia="Times New Roman" w:hAnsi="Times New Roman"/>
          <w:sz w:val="28"/>
          <w:szCs w:val="28"/>
        </w:rPr>
        <w:t>Новоселицкого муниципального округа</w:t>
      </w:r>
    </w:p>
    <w:p w:rsidR="00EC3D64" w:rsidRDefault="00EC3D64" w:rsidP="00EC3D64">
      <w:pPr>
        <w:suppressAutoHyphens/>
        <w:spacing w:line="240" w:lineRule="exact"/>
        <w:jc w:val="right"/>
        <w:rPr>
          <w:rFonts w:ascii="Times New Roman" w:eastAsia="Times New Roman" w:hAnsi="Times New Roman"/>
          <w:sz w:val="28"/>
          <w:szCs w:val="28"/>
        </w:rPr>
      </w:pPr>
      <w:r>
        <w:rPr>
          <w:rFonts w:ascii="Times New Roman" w:eastAsia="Times New Roman" w:hAnsi="Times New Roman"/>
          <w:sz w:val="28"/>
          <w:szCs w:val="28"/>
        </w:rPr>
        <w:t xml:space="preserve">Ставропольского края     </w:t>
      </w:r>
    </w:p>
    <w:p w:rsidR="00EC3D64" w:rsidRDefault="00EC3D64" w:rsidP="00EC3D64">
      <w:pPr>
        <w:pStyle w:val="11"/>
        <w:spacing w:line="240" w:lineRule="exact"/>
        <w:ind w:firstLine="0"/>
        <w:jc w:val="right"/>
      </w:pPr>
      <w:r>
        <w:t>о</w:t>
      </w:r>
      <w:r w:rsidRPr="00EB405F">
        <w:t>т 27 января 2021 года № 41</w:t>
      </w:r>
    </w:p>
    <w:p w:rsidR="00EC3D64" w:rsidRDefault="00EC3D64" w:rsidP="00EC3D64">
      <w:pPr>
        <w:suppressAutoHyphens/>
        <w:snapToGrid w:val="0"/>
        <w:spacing w:line="240" w:lineRule="exact"/>
        <w:jc w:val="right"/>
        <w:rPr>
          <w:rFonts w:ascii="Times New Roman" w:hAnsi="Times New Roman"/>
          <w:sz w:val="28"/>
          <w:szCs w:val="28"/>
        </w:rPr>
      </w:pPr>
      <w:r w:rsidRPr="009E223B">
        <w:rPr>
          <w:rFonts w:ascii="Times New Roman" w:hAnsi="Times New Roman"/>
          <w:sz w:val="28"/>
          <w:szCs w:val="28"/>
          <w:lang w:eastAsia="ar-SA"/>
        </w:rPr>
        <w:t xml:space="preserve">(в редакции от 15 марта 2021 г. № 202; </w:t>
      </w:r>
      <w:r>
        <w:rPr>
          <w:rFonts w:ascii="Times New Roman" w:hAnsi="Times New Roman"/>
          <w:sz w:val="28"/>
          <w:szCs w:val="28"/>
        </w:rPr>
        <w:t xml:space="preserve">                      </w:t>
      </w:r>
    </w:p>
    <w:p w:rsidR="00EC3D64" w:rsidRDefault="00EC3D64" w:rsidP="00EC3D64">
      <w:pPr>
        <w:suppressAutoHyphens/>
        <w:snapToGrid w:val="0"/>
        <w:spacing w:line="240" w:lineRule="exact"/>
        <w:jc w:val="right"/>
        <w:rPr>
          <w:rFonts w:ascii="Times New Roman" w:hAnsi="Times New Roman"/>
          <w:sz w:val="28"/>
          <w:szCs w:val="28"/>
        </w:rPr>
      </w:pPr>
      <w:r>
        <w:rPr>
          <w:rFonts w:ascii="Times New Roman" w:hAnsi="Times New Roman"/>
          <w:sz w:val="28"/>
          <w:szCs w:val="28"/>
        </w:rPr>
        <w:t xml:space="preserve">                                                                  </w:t>
      </w:r>
      <w:r w:rsidRPr="009E223B">
        <w:rPr>
          <w:rFonts w:ascii="Times New Roman" w:hAnsi="Times New Roman"/>
          <w:sz w:val="28"/>
          <w:szCs w:val="28"/>
          <w:lang w:eastAsia="ar-SA"/>
        </w:rPr>
        <w:t xml:space="preserve">от 12.08.2021г. №  626; от 21.01.2022 г. </w:t>
      </w:r>
      <w:r>
        <w:rPr>
          <w:rFonts w:ascii="Times New Roman" w:hAnsi="Times New Roman"/>
          <w:sz w:val="28"/>
          <w:szCs w:val="28"/>
        </w:rPr>
        <w:t xml:space="preserve">                          </w:t>
      </w:r>
    </w:p>
    <w:p w:rsidR="00CB31B4" w:rsidRDefault="00EC3D64" w:rsidP="00EC3D64">
      <w:pPr>
        <w:suppressAutoHyphens/>
        <w:snapToGrid w:val="0"/>
        <w:spacing w:line="240" w:lineRule="exact"/>
        <w:jc w:val="right"/>
        <w:rPr>
          <w:rFonts w:ascii="Times New Roman" w:hAnsi="Times New Roman"/>
          <w:sz w:val="28"/>
          <w:szCs w:val="28"/>
          <w:lang w:eastAsia="ar-SA"/>
        </w:rPr>
      </w:pPr>
      <w:r>
        <w:rPr>
          <w:rFonts w:ascii="Times New Roman" w:hAnsi="Times New Roman"/>
          <w:sz w:val="28"/>
          <w:szCs w:val="28"/>
        </w:rPr>
        <w:t xml:space="preserve">                                                 </w:t>
      </w:r>
      <w:r w:rsidRPr="009E223B">
        <w:rPr>
          <w:rFonts w:ascii="Times New Roman" w:hAnsi="Times New Roman"/>
          <w:sz w:val="28"/>
          <w:szCs w:val="28"/>
          <w:lang w:eastAsia="ar-SA"/>
        </w:rPr>
        <w:t>№  39</w:t>
      </w:r>
      <w:r>
        <w:rPr>
          <w:rFonts w:ascii="Times New Roman" w:hAnsi="Times New Roman"/>
          <w:sz w:val="28"/>
          <w:szCs w:val="28"/>
          <w:lang w:eastAsia="ar-SA"/>
        </w:rPr>
        <w:t>; от 19.08.2022 г. №599</w:t>
      </w:r>
      <w:r w:rsidR="00CB31B4">
        <w:rPr>
          <w:rFonts w:ascii="Times New Roman" w:hAnsi="Times New Roman"/>
          <w:sz w:val="28"/>
          <w:szCs w:val="28"/>
          <w:lang w:eastAsia="ar-SA"/>
        </w:rPr>
        <w:t>;</w:t>
      </w:r>
    </w:p>
    <w:p w:rsidR="00EC3D64" w:rsidRPr="00EB405F" w:rsidRDefault="00CB31B4" w:rsidP="00EC3D64">
      <w:pPr>
        <w:suppressAutoHyphens/>
        <w:snapToGrid w:val="0"/>
        <w:spacing w:line="240" w:lineRule="exact"/>
        <w:jc w:val="right"/>
        <w:rPr>
          <w:rFonts w:ascii="Times New Roman" w:eastAsia="Times New Roman" w:hAnsi="Times New Roman"/>
          <w:sz w:val="28"/>
          <w:szCs w:val="28"/>
        </w:rPr>
      </w:pPr>
      <w:r>
        <w:rPr>
          <w:rFonts w:ascii="Times New Roman" w:hAnsi="Times New Roman"/>
          <w:sz w:val="28"/>
          <w:szCs w:val="28"/>
          <w:lang w:eastAsia="ar-SA"/>
        </w:rPr>
        <w:t xml:space="preserve"> </w:t>
      </w:r>
      <w:r>
        <w:rPr>
          <w:rFonts w:ascii="Times New Roman" w:hAnsi="Times New Roman"/>
          <w:sz w:val="28"/>
          <w:szCs w:val="28"/>
        </w:rPr>
        <w:t>от 01.12.2022г №837</w:t>
      </w:r>
      <w:r w:rsidR="00B21222">
        <w:rPr>
          <w:rFonts w:ascii="Times New Roman" w:hAnsi="Times New Roman"/>
          <w:sz w:val="28"/>
          <w:szCs w:val="28"/>
        </w:rPr>
        <w:t>; от 13.10.2023г. № 662</w:t>
      </w:r>
      <w:r w:rsidR="00EC3D64" w:rsidRPr="009E223B">
        <w:rPr>
          <w:rFonts w:ascii="Times New Roman" w:hAnsi="Times New Roman"/>
          <w:sz w:val="28"/>
          <w:szCs w:val="28"/>
          <w:lang w:eastAsia="ar-SA"/>
        </w:rPr>
        <w:t>)</w:t>
      </w:r>
      <w:r w:rsidR="00EC3D64">
        <w:rPr>
          <w:rFonts w:ascii="Times New Roman" w:hAnsi="Times New Roman"/>
          <w:sz w:val="28"/>
          <w:szCs w:val="28"/>
          <w:lang w:eastAsia="ar-SA"/>
        </w:rPr>
        <w:t>.</w:t>
      </w:r>
      <w:r w:rsidR="00EC3D64">
        <w:rPr>
          <w:rFonts w:ascii="Times New Roman" w:eastAsia="Times New Roman" w:hAnsi="Times New Roman"/>
        </w:rPr>
        <w:t xml:space="preserve">                                           </w:t>
      </w:r>
    </w:p>
    <w:p w:rsidR="00EC3D64" w:rsidRDefault="00EC3D64" w:rsidP="00EC3D64">
      <w:pPr>
        <w:pStyle w:val="11"/>
        <w:spacing w:after="340" w:line="180" w:lineRule="auto"/>
        <w:ind w:firstLine="0"/>
        <w:jc w:val="right"/>
      </w:pPr>
    </w:p>
    <w:p w:rsidR="00EC3D64" w:rsidRDefault="00EC3D64">
      <w:pPr>
        <w:pStyle w:val="11"/>
        <w:spacing w:after="340" w:line="180" w:lineRule="auto"/>
        <w:ind w:firstLine="0"/>
        <w:jc w:val="center"/>
      </w:pPr>
    </w:p>
    <w:p w:rsidR="00C6230B" w:rsidRDefault="00AE37C8">
      <w:pPr>
        <w:pStyle w:val="11"/>
        <w:spacing w:after="340" w:line="180" w:lineRule="auto"/>
        <w:ind w:firstLine="0"/>
        <w:jc w:val="center"/>
      </w:pPr>
      <w:r>
        <w:t>МУНИЦИПАЛЬНАЯ ПРОГРАММА</w:t>
      </w:r>
      <w:r>
        <w:br/>
        <w:t>НОВОСЕЛИЦКОГО МУНИЦИПАЛЬНОГО ОКРУГА</w:t>
      </w:r>
      <w:r>
        <w:br/>
        <w:t>СТАВРОПОЛЬСКОГО КРАЯ «ПРОФИЛАКТИКА ПРАВОНАРУШЕНИЙ,</w:t>
      </w:r>
      <w:r>
        <w:br/>
        <w:t>ТЕРРОРИЗМА, ПОДДЕРЖКА КАЗАЧЕСТВА И ОБЕСПЕЧЕНИЕ</w:t>
      </w:r>
      <w:r>
        <w:br/>
        <w:t>ОБЩЕСТВЕННОГО ПОРЯДКА НА ТЕРРИТОРИИ НОВОСЕЛИЦКОГО</w:t>
      </w:r>
      <w:r>
        <w:br/>
        <w:t>МУНИЦИПАЛЬНОГО ОКРУГА СТАВРОПОЛЬСКОГО КРАЯ»</w:t>
      </w:r>
    </w:p>
    <w:p w:rsidR="00C6230B" w:rsidRDefault="00AE37C8">
      <w:pPr>
        <w:pStyle w:val="a5"/>
        <w:jc w:val="center"/>
      </w:pPr>
      <w:r>
        <w:t>ПАСПОРТ муниципальной Программы Новоселицкого муниципального округа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7200"/>
      </w:tblGrid>
      <w:tr w:rsidR="00C6230B">
        <w:trPr>
          <w:trHeight w:hRule="exact" w:val="312"/>
          <w:jc w:val="center"/>
        </w:trPr>
        <w:tc>
          <w:tcPr>
            <w:tcW w:w="2246" w:type="dxa"/>
            <w:shd w:val="clear" w:color="auto" w:fill="FFFFFF"/>
            <w:vAlign w:val="bottom"/>
          </w:tcPr>
          <w:p w:rsidR="00C6230B" w:rsidRDefault="00AE37C8">
            <w:pPr>
              <w:pStyle w:val="a7"/>
              <w:ind w:firstLine="0"/>
            </w:pPr>
            <w:r>
              <w:t>Ставропольского</w:t>
            </w:r>
          </w:p>
        </w:tc>
        <w:tc>
          <w:tcPr>
            <w:tcW w:w="7200" w:type="dxa"/>
            <w:shd w:val="clear" w:color="auto" w:fill="FFFFFF"/>
            <w:vAlign w:val="bottom"/>
          </w:tcPr>
          <w:p w:rsidR="00C6230B" w:rsidRDefault="00AE37C8">
            <w:pPr>
              <w:pStyle w:val="a7"/>
              <w:ind w:firstLine="160"/>
            </w:pPr>
            <w:r>
              <w:t>края «Профилактика правонарушений, терроризма,</w:t>
            </w:r>
          </w:p>
        </w:tc>
      </w:tr>
    </w:tbl>
    <w:p w:rsidR="00C6230B" w:rsidRDefault="00AE37C8">
      <w:pPr>
        <w:pStyle w:val="a5"/>
      </w:pPr>
      <w:r>
        <w:t>поддержка казачества и обеспечение общественного порядка на территории Новоселицкого муниципального округа Ставропольского края».</w:t>
      </w:r>
    </w:p>
    <w:p w:rsidR="00C6230B" w:rsidRDefault="00C6230B">
      <w:pPr>
        <w:spacing w:after="739" w:line="1" w:lineRule="exact"/>
      </w:pPr>
    </w:p>
    <w:p w:rsidR="00C6230B" w:rsidRDefault="00C6230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7205"/>
      </w:tblGrid>
      <w:tr w:rsidR="00C6230B">
        <w:trPr>
          <w:trHeight w:hRule="exact" w:val="2179"/>
          <w:jc w:val="center"/>
        </w:trPr>
        <w:tc>
          <w:tcPr>
            <w:tcW w:w="2246" w:type="dxa"/>
            <w:shd w:val="clear" w:color="auto" w:fill="FFFFFF"/>
          </w:tcPr>
          <w:p w:rsidR="00C6230B" w:rsidRDefault="00AE37C8">
            <w:pPr>
              <w:pStyle w:val="a7"/>
              <w:ind w:firstLine="0"/>
            </w:pPr>
            <w:r>
              <w:t>Наименование</w:t>
            </w:r>
          </w:p>
          <w:p w:rsidR="00C6230B" w:rsidRDefault="00AE37C8">
            <w:pPr>
              <w:pStyle w:val="a7"/>
              <w:ind w:firstLine="0"/>
            </w:pPr>
            <w:r>
              <w:t>Программы</w:t>
            </w:r>
          </w:p>
        </w:tc>
        <w:tc>
          <w:tcPr>
            <w:tcW w:w="7205" w:type="dxa"/>
            <w:shd w:val="clear" w:color="auto" w:fill="FFFFFF"/>
          </w:tcPr>
          <w:p w:rsidR="00C6230B" w:rsidRDefault="00AE37C8">
            <w:pPr>
              <w:pStyle w:val="a7"/>
              <w:ind w:left="440" w:firstLine="0"/>
              <w:jc w:val="both"/>
            </w:pPr>
            <w:r>
              <w:t>Муниципальная программа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tc>
      </w:tr>
      <w:tr w:rsidR="00C6230B">
        <w:trPr>
          <w:trHeight w:hRule="exact" w:val="2026"/>
          <w:jc w:val="center"/>
        </w:trPr>
        <w:tc>
          <w:tcPr>
            <w:tcW w:w="2246" w:type="dxa"/>
            <w:shd w:val="clear" w:color="auto" w:fill="FFFFFF"/>
          </w:tcPr>
          <w:p w:rsidR="00C6230B" w:rsidRDefault="00AE37C8">
            <w:pPr>
              <w:pStyle w:val="a7"/>
              <w:spacing w:before="180"/>
              <w:ind w:firstLine="0"/>
            </w:pPr>
            <w:r>
              <w:t>Ответственный исполнитель Программы</w:t>
            </w:r>
          </w:p>
        </w:tc>
        <w:tc>
          <w:tcPr>
            <w:tcW w:w="7205" w:type="dxa"/>
            <w:shd w:val="clear" w:color="auto" w:fill="FFFFFF"/>
            <w:vAlign w:val="center"/>
          </w:tcPr>
          <w:p w:rsidR="00C6230B" w:rsidRDefault="00AE37C8">
            <w:pPr>
              <w:pStyle w:val="a7"/>
              <w:ind w:left="440" w:firstLine="0"/>
              <w:jc w:val="both"/>
            </w:pPr>
            <w:r>
              <w:t>Отдел по обеспечению общественной безопасности, гражданской обороне и чрезвычайным ситуациям администрации Новоселицкого муниципального округа Ставропольского края (далее - отдел по обеспечению общественной безопасности)</w:t>
            </w:r>
          </w:p>
        </w:tc>
      </w:tr>
      <w:tr w:rsidR="00C6230B">
        <w:trPr>
          <w:trHeight w:hRule="exact" w:val="2741"/>
          <w:jc w:val="center"/>
        </w:trPr>
        <w:tc>
          <w:tcPr>
            <w:tcW w:w="2246" w:type="dxa"/>
            <w:shd w:val="clear" w:color="auto" w:fill="FFFFFF"/>
          </w:tcPr>
          <w:p w:rsidR="00C6230B" w:rsidRDefault="00AE37C8">
            <w:pPr>
              <w:pStyle w:val="a7"/>
              <w:spacing w:before="100"/>
              <w:ind w:firstLine="0"/>
            </w:pPr>
            <w:r>
              <w:t>Соисполнители</w:t>
            </w:r>
          </w:p>
          <w:p w:rsidR="00C6230B" w:rsidRDefault="00AE37C8">
            <w:pPr>
              <w:pStyle w:val="a7"/>
              <w:ind w:firstLine="0"/>
            </w:pPr>
            <w:r>
              <w:t>Программы</w:t>
            </w:r>
          </w:p>
        </w:tc>
        <w:tc>
          <w:tcPr>
            <w:tcW w:w="7205" w:type="dxa"/>
            <w:shd w:val="clear" w:color="auto" w:fill="FFFFFF"/>
            <w:vAlign w:val="bottom"/>
          </w:tcPr>
          <w:p w:rsidR="00C6230B" w:rsidRDefault="00AE37C8" w:rsidP="00B21222">
            <w:pPr>
              <w:pStyle w:val="a7"/>
              <w:ind w:left="440" w:firstLine="0"/>
              <w:jc w:val="both"/>
            </w:pPr>
            <w:r>
              <w:t xml:space="preserve">отдел правового, кадрового обеспечения и профилактики коррупционных правонарушений администрации Новоселицкого муниципального округа Ставропольского края (далее - отдел правового, кадрового обеспечения), отдел социального развития, физической культуры и спорта администрации Новоселицкого муниципального округа Ставропольского края (далее - отдел </w:t>
            </w:r>
            <w:r w:rsidR="00B21222">
              <w:t xml:space="preserve">социального </w:t>
            </w:r>
          </w:p>
        </w:tc>
      </w:tr>
    </w:tbl>
    <w:p w:rsidR="00C6230B" w:rsidRDefault="00AE37C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7186"/>
      </w:tblGrid>
      <w:tr w:rsidR="00C6230B" w:rsidTr="005B50F5">
        <w:trPr>
          <w:trHeight w:hRule="exact" w:val="4678"/>
          <w:jc w:val="center"/>
        </w:trPr>
        <w:tc>
          <w:tcPr>
            <w:tcW w:w="2266" w:type="dxa"/>
            <w:shd w:val="clear" w:color="auto" w:fill="FFFFFF"/>
          </w:tcPr>
          <w:p w:rsidR="00C6230B" w:rsidRDefault="00C6230B">
            <w:pPr>
              <w:rPr>
                <w:sz w:val="10"/>
                <w:szCs w:val="10"/>
              </w:rPr>
            </w:pPr>
          </w:p>
        </w:tc>
        <w:tc>
          <w:tcPr>
            <w:tcW w:w="7186" w:type="dxa"/>
            <w:shd w:val="clear" w:color="auto" w:fill="FFFFFF"/>
          </w:tcPr>
          <w:p w:rsidR="005B50F5" w:rsidRDefault="00B21222" w:rsidP="005B50F5">
            <w:pPr>
              <w:pStyle w:val="a7"/>
              <w:tabs>
                <w:tab w:val="left" w:pos="3300"/>
                <w:tab w:val="left" w:pos="6358"/>
              </w:tabs>
              <w:ind w:left="420" w:firstLine="0"/>
              <w:jc w:val="both"/>
            </w:pPr>
            <w:r>
              <w:t>развития</w:t>
            </w:r>
            <w:r w:rsidR="00AE37C8">
              <w:t>),</w:t>
            </w:r>
            <w:r w:rsidR="00AE37C8">
              <w:tab/>
            </w:r>
            <w:r w:rsidR="005B50F5">
              <w:t>отдел по работе с территориями, жилищно-коммунального хозяйства и дорожной деятельности администрации Новоселицкого муниципального</w:t>
            </w:r>
            <w:r w:rsidR="005B50F5">
              <w:tab/>
              <w:t>округа Ставропольского края (далее отдел по работе с территориями), территориальные отделы Новоселицкого муниципального округа Ставропольского края (далее ТО АНМО)</w:t>
            </w:r>
          </w:p>
          <w:p w:rsidR="00C6230B" w:rsidRDefault="00AE37C8">
            <w:pPr>
              <w:pStyle w:val="a7"/>
              <w:tabs>
                <w:tab w:val="left" w:pos="2330"/>
              </w:tabs>
              <w:ind w:left="420" w:firstLine="0"/>
              <w:jc w:val="both"/>
            </w:pPr>
            <w:r>
              <w:t>муниципальное казенное учреждение</w:t>
            </w:r>
          </w:p>
          <w:p w:rsidR="00C6230B" w:rsidRDefault="00AE37C8">
            <w:pPr>
              <w:pStyle w:val="a7"/>
              <w:tabs>
                <w:tab w:val="left" w:pos="2326"/>
                <w:tab w:val="left" w:pos="6281"/>
              </w:tabs>
              <w:ind w:left="420" w:firstLine="0"/>
              <w:jc w:val="both"/>
            </w:pPr>
            <w:r>
              <w:t>«Единая</w:t>
            </w:r>
            <w:r>
              <w:tab/>
              <w:t>дежурно-диспетчерская</w:t>
            </w:r>
            <w:r>
              <w:tab/>
              <w:t>служба</w:t>
            </w:r>
          </w:p>
          <w:p w:rsidR="00C6230B" w:rsidRDefault="00AE37C8" w:rsidP="005B50F5">
            <w:pPr>
              <w:pStyle w:val="a7"/>
              <w:tabs>
                <w:tab w:val="left" w:pos="3300"/>
                <w:tab w:val="left" w:pos="6358"/>
              </w:tabs>
              <w:ind w:left="420" w:firstLine="0"/>
              <w:jc w:val="both"/>
            </w:pPr>
            <w:r>
              <w:t>Новоселицкого муниципального округа» (далее - МКУ «ЕДДС НМО» (по согласов</w:t>
            </w:r>
            <w:r w:rsidR="005B50F5">
              <w:t>анию)</w:t>
            </w:r>
            <w:r>
              <w:t>.</w:t>
            </w:r>
          </w:p>
        </w:tc>
      </w:tr>
      <w:tr w:rsidR="00C6230B" w:rsidTr="005B50F5">
        <w:trPr>
          <w:trHeight w:hRule="exact" w:val="5098"/>
          <w:jc w:val="center"/>
        </w:trPr>
        <w:tc>
          <w:tcPr>
            <w:tcW w:w="2266" w:type="dxa"/>
            <w:shd w:val="clear" w:color="auto" w:fill="FFFFFF"/>
          </w:tcPr>
          <w:p w:rsidR="00C6230B" w:rsidRDefault="00AE37C8">
            <w:pPr>
              <w:pStyle w:val="a7"/>
              <w:spacing w:before="240"/>
              <w:ind w:firstLine="0"/>
            </w:pPr>
            <w:r>
              <w:t>Участники</w:t>
            </w:r>
          </w:p>
          <w:p w:rsidR="00C6230B" w:rsidRDefault="00AE37C8">
            <w:pPr>
              <w:pStyle w:val="a7"/>
              <w:ind w:firstLine="0"/>
            </w:pPr>
            <w:r>
              <w:t>Программы</w:t>
            </w:r>
          </w:p>
        </w:tc>
        <w:tc>
          <w:tcPr>
            <w:tcW w:w="7186" w:type="dxa"/>
            <w:shd w:val="clear" w:color="auto" w:fill="FFFFFF"/>
            <w:vAlign w:val="center"/>
          </w:tcPr>
          <w:p w:rsidR="00C6230B" w:rsidRPr="005B50F5" w:rsidRDefault="005B50F5" w:rsidP="005B50F5">
            <w:pPr>
              <w:jc w:val="both"/>
              <w:rPr>
                <w:rFonts w:ascii="Times New Roman" w:eastAsia="Arial Unicode MS" w:hAnsi="Times New Roman"/>
                <w:kern w:val="2"/>
                <w:sz w:val="28"/>
                <w:szCs w:val="28"/>
              </w:rPr>
            </w:pPr>
            <w:r>
              <w:rPr>
                <w:rFonts w:ascii="Times New Roman" w:eastAsia="Arial Unicode MS" w:hAnsi="Times New Roman"/>
                <w:kern w:val="2"/>
                <w:sz w:val="28"/>
                <w:szCs w:val="28"/>
              </w:rPr>
              <w:t>Отдел образования администрации Новоселицкого муниципального округа</w:t>
            </w:r>
            <w:r>
              <w:rPr>
                <w:rFonts w:ascii="Times New Roman" w:hAnsi="Times New Roman"/>
                <w:sz w:val="28"/>
                <w:szCs w:val="28"/>
              </w:rPr>
              <w:t xml:space="preserve"> Ставропольского края</w:t>
            </w:r>
            <w:r>
              <w:rPr>
                <w:rFonts w:ascii="Times New Roman" w:eastAsia="Arial Unicode MS" w:hAnsi="Times New Roman"/>
                <w:kern w:val="2"/>
                <w:sz w:val="28"/>
                <w:szCs w:val="28"/>
              </w:rPr>
              <w:t xml:space="preserve"> </w:t>
            </w:r>
            <w:r>
              <w:rPr>
                <w:rFonts w:ascii="Times New Roman" w:eastAsia="Times New Roman" w:hAnsi="Times New Roman"/>
                <w:sz w:val="28"/>
                <w:szCs w:val="28"/>
              </w:rPr>
              <w:t xml:space="preserve">(далее – отдел образования), </w:t>
            </w:r>
            <w:r>
              <w:rPr>
                <w:rFonts w:ascii="Times New Roman" w:eastAsia="Arial Unicode MS" w:hAnsi="Times New Roman"/>
                <w:kern w:val="2"/>
                <w:sz w:val="28"/>
                <w:szCs w:val="28"/>
              </w:rPr>
              <w:t>отдел культуры администрации Новоселицкого муниципального округа</w:t>
            </w:r>
            <w:r>
              <w:rPr>
                <w:rFonts w:ascii="Times New Roman" w:hAnsi="Times New Roman"/>
                <w:sz w:val="28"/>
                <w:szCs w:val="28"/>
              </w:rPr>
              <w:t xml:space="preserve"> Ставропольского края</w:t>
            </w:r>
            <w:r>
              <w:rPr>
                <w:rFonts w:ascii="Times New Roman" w:eastAsia="Arial Unicode MS" w:hAnsi="Times New Roman"/>
                <w:kern w:val="2"/>
                <w:sz w:val="28"/>
                <w:szCs w:val="28"/>
              </w:rPr>
              <w:t xml:space="preserve"> </w:t>
            </w:r>
            <w:r>
              <w:rPr>
                <w:rFonts w:ascii="Times New Roman" w:eastAsia="Times New Roman" w:hAnsi="Times New Roman"/>
                <w:sz w:val="28"/>
                <w:szCs w:val="28"/>
              </w:rPr>
              <w:t>(далее – отдел культуры)</w:t>
            </w:r>
            <w:r>
              <w:rPr>
                <w:rFonts w:ascii="Times New Roman" w:eastAsia="Arial Unicode MS" w:hAnsi="Times New Roman"/>
                <w:kern w:val="2"/>
                <w:sz w:val="28"/>
                <w:szCs w:val="28"/>
              </w:rPr>
              <w:t>, у</w:t>
            </w:r>
            <w:r>
              <w:rPr>
                <w:rFonts w:ascii="Times New Roman" w:hAnsi="Times New Roman"/>
                <w:sz w:val="28"/>
                <w:szCs w:val="28"/>
              </w:rPr>
              <w:t xml:space="preserve">правление труда и социальной защиты населения администрации Новоселицкого муниципального округа Ставропольского края (далее управление труда и соцзащиты), </w:t>
            </w:r>
            <w:r>
              <w:rPr>
                <w:rFonts w:ascii="Times New Roman" w:eastAsia="Arial Unicode MS" w:hAnsi="Times New Roman"/>
                <w:kern w:val="2"/>
                <w:sz w:val="28"/>
                <w:szCs w:val="28"/>
              </w:rPr>
              <w:t>Новоселицкое районное казачье общество</w:t>
            </w:r>
            <w:r>
              <w:rPr>
                <w:rFonts w:ascii="Times New Roman" w:eastAsia="Times New Roman" w:hAnsi="Times New Roman"/>
                <w:sz w:val="28"/>
                <w:szCs w:val="28"/>
              </w:rPr>
              <w:t xml:space="preserve"> Ставропольского окружного казачьего общества Терского войскового казачьего общества (далее - казачье общество)(по согласованию), </w:t>
            </w:r>
            <w:r>
              <w:rPr>
                <w:rFonts w:ascii="Times New Roman" w:hAnsi="Times New Roman"/>
                <w:sz w:val="28"/>
                <w:szCs w:val="28"/>
              </w:rPr>
              <w:t>муниципальное бюджетное учреждение Новоселицкого муниципального округа «Молодежный центр» (далее молодежный центр)</w:t>
            </w:r>
            <w:r>
              <w:rPr>
                <w:rFonts w:ascii="Times New Roman" w:eastAsia="Arial Unicode MS" w:hAnsi="Times New Roman"/>
                <w:kern w:val="2"/>
                <w:sz w:val="28"/>
                <w:szCs w:val="28"/>
              </w:rPr>
              <w:t xml:space="preserve"> (по согласованию).</w:t>
            </w:r>
          </w:p>
        </w:tc>
      </w:tr>
      <w:tr w:rsidR="00C6230B" w:rsidTr="005B50F5">
        <w:trPr>
          <w:trHeight w:hRule="exact" w:val="5812"/>
          <w:jc w:val="center"/>
        </w:trPr>
        <w:tc>
          <w:tcPr>
            <w:tcW w:w="2266" w:type="dxa"/>
            <w:shd w:val="clear" w:color="auto" w:fill="FFFFFF"/>
          </w:tcPr>
          <w:p w:rsidR="00C6230B" w:rsidRDefault="00AE37C8">
            <w:pPr>
              <w:pStyle w:val="a7"/>
              <w:spacing w:before="260"/>
              <w:ind w:firstLine="0"/>
            </w:pPr>
            <w:r>
              <w:lastRenderedPageBreak/>
              <w:t>Подпрограммы</w:t>
            </w:r>
          </w:p>
          <w:p w:rsidR="00C6230B" w:rsidRDefault="00AE37C8">
            <w:pPr>
              <w:pStyle w:val="a7"/>
              <w:ind w:firstLine="0"/>
            </w:pPr>
            <w:r>
              <w:t>Программы</w:t>
            </w:r>
          </w:p>
        </w:tc>
        <w:tc>
          <w:tcPr>
            <w:tcW w:w="7186" w:type="dxa"/>
            <w:shd w:val="clear" w:color="auto" w:fill="FFFFFF"/>
            <w:vAlign w:val="bottom"/>
          </w:tcPr>
          <w:p w:rsidR="005B50F5" w:rsidRDefault="005B50F5" w:rsidP="005B50F5">
            <w:pPr>
              <w:spacing w:line="240" w:lineRule="atLeast"/>
              <w:contextualSpacing/>
              <w:jc w:val="both"/>
              <w:rPr>
                <w:rFonts w:ascii="Times New Roman" w:hAnsi="Times New Roman"/>
                <w:sz w:val="28"/>
                <w:szCs w:val="28"/>
              </w:rPr>
            </w:pPr>
            <w:r>
              <w:rPr>
                <w:rFonts w:ascii="Times New Roman" w:hAnsi="Times New Roman"/>
                <w:sz w:val="28"/>
                <w:szCs w:val="28"/>
              </w:rPr>
              <w:t>Подпрограмма 1 «Обеспечение общественного порядка»;</w:t>
            </w:r>
          </w:p>
          <w:p w:rsidR="005B50F5" w:rsidRDefault="005B50F5" w:rsidP="005B50F5">
            <w:pPr>
              <w:spacing w:line="240" w:lineRule="atLeast"/>
              <w:contextualSpacing/>
              <w:jc w:val="both"/>
              <w:rPr>
                <w:rFonts w:ascii="Times New Roman" w:hAnsi="Times New Roman"/>
                <w:sz w:val="28"/>
                <w:szCs w:val="28"/>
              </w:rPr>
            </w:pPr>
            <w:r>
              <w:rPr>
                <w:rFonts w:ascii="Times New Roman" w:hAnsi="Times New Roman"/>
                <w:sz w:val="28"/>
                <w:szCs w:val="28"/>
              </w:rPr>
              <w:t>подпрограмма 2 «Межнациональные отношения, профилактика терроризма и поддержка казачества на территории Новоселицкого муниципального округа Ставропольского края»;</w:t>
            </w:r>
          </w:p>
          <w:p w:rsidR="005B50F5" w:rsidRDefault="005B50F5" w:rsidP="005B50F5">
            <w:pPr>
              <w:spacing w:line="240" w:lineRule="atLeast"/>
              <w:contextualSpacing/>
              <w:jc w:val="both"/>
              <w:rPr>
                <w:rFonts w:ascii="Times New Roman" w:hAnsi="Times New Roman"/>
                <w:sz w:val="28"/>
                <w:szCs w:val="28"/>
              </w:rPr>
            </w:pPr>
            <w:r>
              <w:rPr>
                <w:rFonts w:ascii="Times New Roman" w:hAnsi="Times New Roman"/>
                <w:sz w:val="28"/>
                <w:szCs w:val="28"/>
              </w:rPr>
              <w:t>подпрограмма 3 " Гражданская оборона, защита населения и территории Новоселицкого муниципального округа от чрезвычайных ситуаций";</w:t>
            </w:r>
          </w:p>
          <w:p w:rsidR="005B50F5" w:rsidRDefault="005B50F5" w:rsidP="005B50F5">
            <w:pPr>
              <w:pStyle w:val="af5"/>
              <w:rPr>
                <w:sz w:val="28"/>
                <w:szCs w:val="28"/>
              </w:rPr>
            </w:pPr>
            <w:r>
              <w:rPr>
                <w:sz w:val="28"/>
                <w:szCs w:val="28"/>
              </w:rPr>
              <w:t>подпрограмма 4 «Обеспечение реализации муниципальной программы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5B50F5" w:rsidRDefault="005B50F5" w:rsidP="005B50F5">
            <w:pPr>
              <w:pStyle w:val="af5"/>
              <w:rPr>
                <w:sz w:val="28"/>
                <w:szCs w:val="28"/>
              </w:rPr>
            </w:pPr>
            <w:r>
              <w:rPr>
                <w:sz w:val="28"/>
                <w:szCs w:val="28"/>
              </w:rPr>
              <w:t>подпрограмма 5 «Безопасный город»;</w:t>
            </w:r>
          </w:p>
          <w:p w:rsidR="005B50F5" w:rsidRDefault="005B50F5" w:rsidP="005B50F5">
            <w:pPr>
              <w:pStyle w:val="af5"/>
              <w:rPr>
                <w:sz w:val="28"/>
                <w:szCs w:val="28"/>
              </w:rPr>
            </w:pPr>
            <w:r>
              <w:rPr>
                <w:sz w:val="28"/>
                <w:szCs w:val="28"/>
              </w:rPr>
              <w:t>подпрограмма 6 «Комплексные меры по профилактике наркомании и противодействию незаконному обороту наркотиков».</w:t>
            </w:r>
          </w:p>
          <w:p w:rsidR="00C6230B" w:rsidRDefault="00C6230B">
            <w:pPr>
              <w:pStyle w:val="a7"/>
              <w:ind w:firstLine="420"/>
              <w:jc w:val="both"/>
            </w:pPr>
          </w:p>
        </w:tc>
      </w:tr>
    </w:tbl>
    <w:p w:rsidR="00C6230B" w:rsidRDefault="00AE37C8">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29"/>
        <w:gridCol w:w="7200"/>
      </w:tblGrid>
      <w:tr w:rsidR="00C6230B" w:rsidTr="005B50F5">
        <w:trPr>
          <w:trHeight w:hRule="exact" w:val="4809"/>
          <w:jc w:val="center"/>
        </w:trPr>
        <w:tc>
          <w:tcPr>
            <w:tcW w:w="2429" w:type="dxa"/>
            <w:shd w:val="clear" w:color="auto" w:fill="FFFFFF"/>
          </w:tcPr>
          <w:p w:rsidR="005B50F5" w:rsidRDefault="005B50F5">
            <w:pPr>
              <w:pStyle w:val="a7"/>
              <w:ind w:firstLine="200"/>
            </w:pPr>
          </w:p>
          <w:p w:rsidR="00C6230B" w:rsidRDefault="00AE37C8">
            <w:pPr>
              <w:pStyle w:val="a7"/>
              <w:ind w:firstLine="200"/>
            </w:pPr>
            <w:r>
              <w:t>Цели Программы</w:t>
            </w:r>
          </w:p>
        </w:tc>
        <w:tc>
          <w:tcPr>
            <w:tcW w:w="7200" w:type="dxa"/>
            <w:shd w:val="clear" w:color="auto" w:fill="FFFFFF"/>
            <w:vAlign w:val="center"/>
          </w:tcPr>
          <w:p w:rsidR="005B50F5" w:rsidRDefault="005B50F5" w:rsidP="005B50F5">
            <w:pPr>
              <w:autoSpaceDE w:val="0"/>
              <w:jc w:val="both"/>
              <w:rPr>
                <w:rFonts w:ascii="Times New Roman" w:hAnsi="Times New Roman"/>
                <w:sz w:val="28"/>
                <w:szCs w:val="28"/>
              </w:rPr>
            </w:pPr>
            <w:r>
              <w:rPr>
                <w:rFonts w:ascii="Times New Roman" w:eastAsia="Times New Roman" w:hAnsi="Times New Roman"/>
                <w:sz w:val="28"/>
                <w:szCs w:val="28"/>
              </w:rPr>
              <w:t xml:space="preserve">Формирование системы профилактики правонарушений, укрепление общественного порядка и общественной безопасности, недопущение совершения правонарушений </w:t>
            </w:r>
            <w:r>
              <w:rPr>
                <w:rFonts w:ascii="Times New Roman" w:hAnsi="Times New Roman"/>
                <w:sz w:val="28"/>
                <w:szCs w:val="28"/>
              </w:rPr>
              <w:t>и террористических проявлений на территории Новоселицкого муниципального округа;</w:t>
            </w:r>
          </w:p>
          <w:p w:rsidR="005B50F5" w:rsidRDefault="005B50F5" w:rsidP="005B50F5">
            <w:pPr>
              <w:autoSpaceDE w:val="0"/>
              <w:jc w:val="both"/>
              <w:rPr>
                <w:rFonts w:ascii="Times New Roman" w:hAnsi="Times New Roman"/>
                <w:sz w:val="28"/>
                <w:szCs w:val="28"/>
              </w:rPr>
            </w:pPr>
            <w:r>
              <w:rPr>
                <w:rFonts w:ascii="Times New Roman" w:hAnsi="Times New Roman"/>
                <w:sz w:val="28"/>
                <w:szCs w:val="28"/>
              </w:rPr>
              <w:t>повышения уровня безопасности и защищенности населения и территории Новоселицкого муниципального округа от угроз терроризма и экстремизма;</w:t>
            </w:r>
          </w:p>
          <w:p w:rsidR="005B50F5" w:rsidRDefault="005B50F5" w:rsidP="005B50F5">
            <w:pPr>
              <w:autoSpaceDE w:val="0"/>
              <w:jc w:val="both"/>
              <w:rPr>
                <w:rFonts w:ascii="Times New Roman" w:hAnsi="Times New Roman"/>
                <w:sz w:val="28"/>
                <w:szCs w:val="28"/>
              </w:rPr>
            </w:pPr>
            <w:r>
              <w:rPr>
                <w:rFonts w:ascii="Times New Roman" w:hAnsi="Times New Roman"/>
                <w:sz w:val="28"/>
                <w:szCs w:val="28"/>
              </w:rPr>
              <w:t>обеспечение безопасности и жизнедеятельности населения;</w:t>
            </w:r>
          </w:p>
          <w:p w:rsidR="005B50F5" w:rsidRDefault="005B50F5" w:rsidP="005B50F5">
            <w:pPr>
              <w:autoSpaceDE w:val="0"/>
              <w:jc w:val="both"/>
              <w:rPr>
                <w:rFonts w:ascii="Times New Roman" w:hAnsi="Times New Roman"/>
                <w:sz w:val="28"/>
                <w:szCs w:val="28"/>
              </w:rPr>
            </w:pPr>
            <w:r>
              <w:rPr>
                <w:rFonts w:ascii="Times New Roman" w:hAnsi="Times New Roman"/>
                <w:sz w:val="28"/>
                <w:szCs w:val="28"/>
              </w:rPr>
              <w:t>повышение общего уровня общественной безопасности;</w:t>
            </w:r>
          </w:p>
          <w:p w:rsidR="00C6230B" w:rsidRDefault="005B50F5" w:rsidP="005B50F5">
            <w:pPr>
              <w:pStyle w:val="a7"/>
              <w:ind w:firstLine="420"/>
              <w:jc w:val="both"/>
            </w:pPr>
            <w:r>
              <w:rPr>
                <w:spacing w:val="2"/>
                <w:shd w:val="clear" w:color="auto" w:fill="FFFFFF"/>
              </w:rPr>
              <w:t>Снижение уровня распространения наркомании и связанных с ней социально-негативных явлений</w:t>
            </w:r>
            <w:r>
              <w:t>.</w:t>
            </w:r>
          </w:p>
        </w:tc>
      </w:tr>
      <w:tr w:rsidR="00C6230B" w:rsidTr="00F65473">
        <w:trPr>
          <w:trHeight w:hRule="exact" w:val="7070"/>
          <w:jc w:val="center"/>
        </w:trPr>
        <w:tc>
          <w:tcPr>
            <w:tcW w:w="2429" w:type="dxa"/>
            <w:shd w:val="clear" w:color="auto" w:fill="FFFFFF"/>
          </w:tcPr>
          <w:p w:rsidR="00C6230B" w:rsidRDefault="00AE37C8">
            <w:pPr>
              <w:pStyle w:val="a7"/>
              <w:spacing w:before="240"/>
              <w:ind w:firstLine="0"/>
            </w:pPr>
            <w:r>
              <w:t>Индикаторы достижения целей</w:t>
            </w:r>
          </w:p>
          <w:p w:rsidR="00C6230B" w:rsidRDefault="00AE37C8">
            <w:pPr>
              <w:pStyle w:val="a7"/>
              <w:ind w:firstLine="0"/>
            </w:pPr>
            <w:r>
              <w:t>Программы</w:t>
            </w:r>
          </w:p>
        </w:tc>
        <w:tc>
          <w:tcPr>
            <w:tcW w:w="7200" w:type="dxa"/>
            <w:shd w:val="clear" w:color="auto" w:fill="FFFFFF"/>
          </w:tcPr>
          <w:p w:rsidR="00F65473" w:rsidRDefault="00F65473">
            <w:pPr>
              <w:pStyle w:val="a7"/>
              <w:ind w:firstLine="0"/>
              <w:jc w:val="both"/>
            </w:pPr>
          </w:p>
          <w:p w:rsidR="00E054A9" w:rsidRDefault="00E054A9" w:rsidP="00E054A9">
            <w:pPr>
              <w:autoSpaceDE w:val="0"/>
              <w:jc w:val="both"/>
              <w:rPr>
                <w:rFonts w:ascii="Times New Roman" w:hAnsi="Times New Roman"/>
                <w:sz w:val="28"/>
                <w:szCs w:val="28"/>
              </w:rPr>
            </w:pPr>
            <w:r>
              <w:rPr>
                <w:rFonts w:ascii="Times New Roman" w:hAnsi="Times New Roman"/>
                <w:sz w:val="28"/>
                <w:szCs w:val="28"/>
              </w:rPr>
              <w:t>Удельный вес преступлений, совершенных на улицах и в общественных местах в общем количестве совершенных преступлений;</w:t>
            </w:r>
          </w:p>
          <w:p w:rsidR="00E054A9" w:rsidRDefault="00E054A9" w:rsidP="00E054A9">
            <w:pPr>
              <w:autoSpaceDE w:val="0"/>
              <w:jc w:val="both"/>
              <w:rPr>
                <w:rFonts w:ascii="Times New Roman" w:hAnsi="Times New Roman"/>
                <w:sz w:val="28"/>
                <w:szCs w:val="28"/>
              </w:rPr>
            </w:pPr>
            <w:r>
              <w:rPr>
                <w:rFonts w:ascii="Times New Roman" w:hAnsi="Times New Roman"/>
                <w:sz w:val="28"/>
                <w:szCs w:val="28"/>
              </w:rPr>
              <w:t xml:space="preserve">доля населения округа, охваченного профилактическими мероприятиями; </w:t>
            </w:r>
          </w:p>
          <w:p w:rsidR="00E054A9" w:rsidRDefault="00E054A9" w:rsidP="00E054A9">
            <w:pPr>
              <w:suppressAutoHyphens/>
              <w:jc w:val="both"/>
              <w:rPr>
                <w:rFonts w:ascii="Times New Roman" w:eastAsia="Times New Roman" w:hAnsi="Times New Roman"/>
                <w:sz w:val="28"/>
                <w:szCs w:val="28"/>
              </w:rPr>
            </w:pPr>
            <w:r>
              <w:rPr>
                <w:rFonts w:ascii="Times New Roman" w:eastAsia="Times New Roman" w:hAnsi="Times New Roman"/>
                <w:sz w:val="28"/>
                <w:szCs w:val="28"/>
              </w:rPr>
              <w:t>доля лиц, ранее осужденных за совершение преступлений, в общем количестве лиц, осужденных на основании обвинительных приговоров, вступивших в законную силу;</w:t>
            </w:r>
          </w:p>
          <w:p w:rsidR="00E054A9" w:rsidRDefault="00E054A9" w:rsidP="00E054A9">
            <w:pPr>
              <w:suppressAutoHyphens/>
              <w:jc w:val="both"/>
              <w:rPr>
                <w:rFonts w:ascii="Times New Roman" w:eastAsia="Times New Roman" w:hAnsi="Times New Roman"/>
                <w:sz w:val="28"/>
                <w:szCs w:val="28"/>
              </w:rPr>
            </w:pPr>
            <w:r>
              <w:rPr>
                <w:rFonts w:ascii="Times New Roman" w:hAnsi="Times New Roman"/>
                <w:sz w:val="28"/>
                <w:szCs w:val="28"/>
              </w:rPr>
              <w:t>удельный вес преступлений, связанных с мошенничеством, в общем количестве преступлений, совершенных в Новоселицком муниципальном округе;</w:t>
            </w:r>
          </w:p>
          <w:p w:rsidR="00E054A9" w:rsidRDefault="00E054A9" w:rsidP="00E054A9">
            <w:pPr>
              <w:autoSpaceDE w:val="0"/>
              <w:jc w:val="both"/>
              <w:rPr>
                <w:rFonts w:ascii="Times New Roman" w:eastAsia="Calibri" w:hAnsi="Times New Roman"/>
                <w:sz w:val="28"/>
                <w:szCs w:val="28"/>
              </w:rPr>
            </w:pPr>
            <w:r>
              <w:rPr>
                <w:rFonts w:ascii="Times New Roman" w:hAnsi="Times New Roman"/>
                <w:sz w:val="28"/>
                <w:szCs w:val="28"/>
              </w:rPr>
              <w:t>количество проведенных мероприятий, направленных на профилактику терроризма и экстремизма;</w:t>
            </w:r>
          </w:p>
          <w:p w:rsidR="00E054A9" w:rsidRDefault="00E054A9" w:rsidP="00E054A9">
            <w:pPr>
              <w:autoSpaceDE w:val="0"/>
              <w:jc w:val="both"/>
              <w:rPr>
                <w:rFonts w:ascii="Times New Roman" w:hAnsi="Times New Roman"/>
                <w:sz w:val="28"/>
                <w:szCs w:val="28"/>
              </w:rPr>
            </w:pPr>
            <w:r>
              <w:rPr>
                <w:rFonts w:ascii="Times New Roman" w:hAnsi="Times New Roman"/>
                <w:sz w:val="28"/>
                <w:szCs w:val="28"/>
              </w:rPr>
              <w:t>время реагирования экстренных оперативных;</w:t>
            </w:r>
          </w:p>
          <w:p w:rsidR="00E054A9" w:rsidRDefault="00E054A9" w:rsidP="00E054A9">
            <w:pPr>
              <w:suppressAutoHyphens/>
              <w:jc w:val="both"/>
              <w:rPr>
                <w:rFonts w:ascii="Times New Roman" w:hAnsi="Times New Roman"/>
                <w:sz w:val="28"/>
                <w:szCs w:val="28"/>
              </w:rPr>
            </w:pPr>
            <w:r>
              <w:rPr>
                <w:rFonts w:ascii="Times New Roman" w:hAnsi="Times New Roman"/>
                <w:sz w:val="28"/>
                <w:szCs w:val="28"/>
              </w:rPr>
              <w:t>доля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p w:rsidR="00E054A9" w:rsidRDefault="00E054A9" w:rsidP="00E054A9">
            <w:pPr>
              <w:suppressAutoHyphens/>
              <w:jc w:val="both"/>
              <w:rPr>
                <w:rFonts w:ascii="Times New Roman" w:hAnsi="Times New Roman"/>
                <w:sz w:val="28"/>
                <w:szCs w:val="28"/>
              </w:rPr>
            </w:pPr>
            <w:r>
              <w:rPr>
                <w:rFonts w:ascii="Times New Roman" w:hAnsi="Times New Roman"/>
                <w:sz w:val="28"/>
                <w:szCs w:val="28"/>
              </w:rPr>
              <w:t>охват подростков и молодежи в возрасте от 11 до 24 лет, вовлеченных в профилактические мероприятия, к общей численности указанной категории.</w:t>
            </w:r>
          </w:p>
          <w:p w:rsidR="00C6230B" w:rsidRDefault="00C6230B">
            <w:pPr>
              <w:pStyle w:val="a7"/>
              <w:ind w:firstLine="0"/>
              <w:jc w:val="both"/>
            </w:pPr>
          </w:p>
        </w:tc>
      </w:tr>
    </w:tbl>
    <w:p w:rsidR="00C6230B" w:rsidRDefault="00AE37C8">
      <w:pPr>
        <w:spacing w:line="1" w:lineRule="exact"/>
      </w:pPr>
      <w:r>
        <w:br w:type="page"/>
      </w:r>
    </w:p>
    <w:p w:rsidR="00E054A9" w:rsidRDefault="00AE37C8">
      <w:pPr>
        <w:pStyle w:val="a5"/>
      </w:pPr>
      <w:r>
        <w:lastRenderedPageBreak/>
        <w:t>Сроки реализации</w:t>
      </w:r>
      <w:r w:rsidR="00E054A9">
        <w:t xml:space="preserve">   </w:t>
      </w:r>
    </w:p>
    <w:p w:rsidR="00C6230B" w:rsidRDefault="00E054A9">
      <w:pPr>
        <w:pStyle w:val="a5"/>
      </w:pPr>
      <w:r>
        <w:t xml:space="preserve">Программы </w:t>
      </w:r>
      <w:r>
        <w:tab/>
      </w:r>
      <w:r>
        <w:tab/>
      </w:r>
      <w:r w:rsidR="00AE37C8">
        <w:t xml:space="preserve">2021-2026 годы </w:t>
      </w:r>
    </w:p>
    <w:p w:rsidR="00C6230B" w:rsidRDefault="00C6230B">
      <w:pPr>
        <w:spacing w:after="299" w:line="1" w:lineRule="exact"/>
      </w:pPr>
    </w:p>
    <w:p w:rsidR="00C6230B" w:rsidRDefault="00C6230B">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393"/>
        <w:gridCol w:w="7202"/>
      </w:tblGrid>
      <w:tr w:rsidR="00C6230B" w:rsidTr="00E054A9">
        <w:trPr>
          <w:trHeight w:hRule="exact" w:val="9005"/>
          <w:jc w:val="center"/>
        </w:trPr>
        <w:tc>
          <w:tcPr>
            <w:tcW w:w="2393" w:type="dxa"/>
            <w:shd w:val="clear" w:color="auto" w:fill="FFFFFF"/>
          </w:tcPr>
          <w:p w:rsidR="00C6230B" w:rsidRDefault="00AE37C8">
            <w:pPr>
              <w:pStyle w:val="a7"/>
              <w:ind w:firstLine="0"/>
            </w:pPr>
            <w:r>
              <w:t>Объемы источники финансового обеспечения Программы</w:t>
            </w:r>
          </w:p>
        </w:tc>
        <w:tc>
          <w:tcPr>
            <w:tcW w:w="7202" w:type="dxa"/>
            <w:shd w:val="clear" w:color="auto" w:fill="FFFFFF"/>
            <w:vAlign w:val="bottom"/>
          </w:tcPr>
          <w:p w:rsidR="00E054A9" w:rsidRDefault="00E439AB" w:rsidP="00E054A9">
            <w:pPr>
              <w:jc w:val="both"/>
              <w:rPr>
                <w:rFonts w:ascii="Times New Roman" w:hAnsi="Times New Roman"/>
                <w:sz w:val="28"/>
                <w:szCs w:val="28"/>
              </w:rPr>
            </w:pPr>
            <w:r>
              <w:rPr>
                <w:rFonts w:ascii="Times New Roman" w:eastAsia="Calibri" w:hAnsi="Times New Roman" w:cs="Times New Roman"/>
                <w:sz w:val="28"/>
                <w:szCs w:val="28"/>
                <w:lang w:eastAsia="ar-SA"/>
              </w:rPr>
              <w:t xml:space="preserve">        </w:t>
            </w:r>
            <w:r w:rsidR="00E054A9">
              <w:rPr>
                <w:rFonts w:ascii="Times New Roman" w:hAnsi="Times New Roman"/>
                <w:sz w:val="28"/>
                <w:szCs w:val="28"/>
              </w:rPr>
              <w:t xml:space="preserve">Объем финансового обеспечения программы составит   </w:t>
            </w:r>
          </w:p>
          <w:p w:rsidR="00E054A9" w:rsidRDefault="00E054A9" w:rsidP="00E054A9">
            <w:pPr>
              <w:jc w:val="both"/>
              <w:rPr>
                <w:rFonts w:ascii="Times New Roman" w:hAnsi="Times New Roman"/>
                <w:sz w:val="28"/>
                <w:szCs w:val="28"/>
              </w:rPr>
            </w:pPr>
            <w:r>
              <w:rPr>
                <w:rFonts w:ascii="Times New Roman" w:hAnsi="Times New Roman"/>
                <w:sz w:val="28"/>
                <w:szCs w:val="28"/>
              </w:rPr>
              <w:t>51 780,18 тыс. рублей, в том числе по источникам финансового обеспечения:</w:t>
            </w:r>
          </w:p>
          <w:p w:rsidR="00E054A9" w:rsidRDefault="00E054A9" w:rsidP="00E054A9">
            <w:pPr>
              <w:jc w:val="both"/>
              <w:rPr>
                <w:rFonts w:ascii="Times New Roman" w:hAnsi="Times New Roman"/>
                <w:sz w:val="28"/>
                <w:szCs w:val="28"/>
              </w:rPr>
            </w:pPr>
            <w:r>
              <w:rPr>
                <w:rFonts w:ascii="Times New Roman" w:hAnsi="Times New Roman"/>
                <w:sz w:val="28"/>
                <w:szCs w:val="28"/>
              </w:rPr>
              <w:t>за счет средств федерального бюджета – 98,56 тыс. рублей, в том числе по годам:</w:t>
            </w:r>
          </w:p>
          <w:p w:rsidR="00E054A9" w:rsidRDefault="00E054A9" w:rsidP="00E054A9">
            <w:pPr>
              <w:jc w:val="both"/>
              <w:rPr>
                <w:rFonts w:ascii="Times New Roman" w:hAnsi="Times New Roman"/>
                <w:sz w:val="28"/>
                <w:szCs w:val="28"/>
              </w:rPr>
            </w:pPr>
            <w:r>
              <w:rPr>
                <w:rFonts w:ascii="Times New Roman" w:hAnsi="Times New Roman"/>
                <w:sz w:val="28"/>
                <w:szCs w:val="28"/>
              </w:rPr>
              <w:t>2021 – 11,40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2022 – 73,88 тыс. рублей;</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2023 – 2,03 тыс. рублей;</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2024 – 3,75 тыс. рублей;</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2025 – 3,75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 xml:space="preserve">2026 – 3,75 тыс. рублей; </w:t>
            </w:r>
          </w:p>
          <w:p w:rsidR="00E054A9" w:rsidRDefault="00E054A9" w:rsidP="00E054A9">
            <w:pPr>
              <w:jc w:val="both"/>
              <w:rPr>
                <w:rFonts w:ascii="Times New Roman" w:hAnsi="Times New Roman"/>
                <w:sz w:val="28"/>
                <w:szCs w:val="28"/>
              </w:rPr>
            </w:pPr>
            <w:r>
              <w:rPr>
                <w:rFonts w:ascii="Times New Roman" w:hAnsi="Times New Roman"/>
                <w:sz w:val="28"/>
                <w:szCs w:val="28"/>
              </w:rPr>
              <w:t>за счет средств бюджета Ставропольского края – 627,00    тыс. рублей, в том числе по годам:</w:t>
            </w:r>
          </w:p>
          <w:p w:rsidR="00E054A9" w:rsidRDefault="00E054A9" w:rsidP="00E054A9">
            <w:pPr>
              <w:jc w:val="both"/>
              <w:rPr>
                <w:rFonts w:ascii="Times New Roman" w:hAnsi="Times New Roman"/>
                <w:sz w:val="28"/>
                <w:szCs w:val="28"/>
              </w:rPr>
            </w:pPr>
            <w:r>
              <w:rPr>
                <w:rFonts w:ascii="Times New Roman" w:hAnsi="Times New Roman"/>
                <w:sz w:val="28"/>
                <w:szCs w:val="28"/>
              </w:rPr>
              <w:t>2021 – 100,00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2022 – 100,00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2023 – 127,00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2024 – 100,00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2025 – 100,00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2026 – 100,00 тыс. рублей;</w:t>
            </w:r>
          </w:p>
          <w:p w:rsidR="00E054A9" w:rsidRDefault="00E054A9" w:rsidP="00E054A9">
            <w:pPr>
              <w:jc w:val="both"/>
              <w:rPr>
                <w:rFonts w:ascii="Times New Roman" w:hAnsi="Times New Roman"/>
                <w:sz w:val="28"/>
                <w:szCs w:val="28"/>
              </w:rPr>
            </w:pPr>
            <w:r>
              <w:rPr>
                <w:rFonts w:ascii="Times New Roman" w:hAnsi="Times New Roman"/>
                <w:sz w:val="28"/>
                <w:szCs w:val="28"/>
              </w:rPr>
              <w:t>за счет средств бюджета Новоселицкого муниципального  округа Ставропольского края – 51 054,62 тыс. рублей, в том числе по годам:</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2021 – 7 716,14 тыс. рублей;</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2022 – 8 881,97 тыс. рублей;</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2023 – 10 947,10 тыс. рублей;</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2024 – 7 836,47 тыс. рублей;</w:t>
            </w:r>
          </w:p>
          <w:p w:rsidR="00E054A9" w:rsidRDefault="00E054A9" w:rsidP="00E054A9">
            <w:pPr>
              <w:tabs>
                <w:tab w:val="left" w:pos="5725"/>
              </w:tabs>
              <w:jc w:val="both"/>
              <w:rPr>
                <w:rFonts w:ascii="Times New Roman" w:hAnsi="Times New Roman"/>
                <w:sz w:val="28"/>
                <w:szCs w:val="28"/>
              </w:rPr>
            </w:pPr>
            <w:r>
              <w:rPr>
                <w:rFonts w:ascii="Times New Roman" w:hAnsi="Times New Roman"/>
                <w:sz w:val="28"/>
                <w:szCs w:val="28"/>
              </w:rPr>
              <w:t>2025 – 7 836,47 тыс. рублей;</w:t>
            </w:r>
          </w:p>
          <w:p w:rsidR="00C6230B" w:rsidRPr="00E439AB" w:rsidRDefault="00E054A9" w:rsidP="00E054A9">
            <w:pPr>
              <w:pStyle w:val="a7"/>
              <w:tabs>
                <w:tab w:val="left" w:pos="1289"/>
              </w:tabs>
              <w:ind w:firstLine="0"/>
              <w:jc w:val="both"/>
            </w:pPr>
            <w:r>
              <w:t>2026 – 836,47 тыс. рублей.</w:t>
            </w:r>
          </w:p>
        </w:tc>
      </w:tr>
      <w:tr w:rsidR="00C6230B" w:rsidTr="00E054A9">
        <w:trPr>
          <w:trHeight w:hRule="exact" w:val="14884"/>
          <w:jc w:val="center"/>
        </w:trPr>
        <w:tc>
          <w:tcPr>
            <w:tcW w:w="2393" w:type="dxa"/>
            <w:shd w:val="clear" w:color="auto" w:fill="FFFFFF"/>
          </w:tcPr>
          <w:p w:rsidR="00C6230B" w:rsidRDefault="00AE37C8">
            <w:pPr>
              <w:pStyle w:val="a7"/>
              <w:ind w:firstLine="0"/>
            </w:pPr>
            <w:r>
              <w:lastRenderedPageBreak/>
              <w:t>Ожидаемые конечные результаты реализации</w:t>
            </w:r>
            <w:r w:rsidR="00F65473">
              <w:t xml:space="preserve"> Программы</w:t>
            </w:r>
          </w:p>
        </w:tc>
        <w:tc>
          <w:tcPr>
            <w:tcW w:w="7202" w:type="dxa"/>
            <w:shd w:val="clear" w:color="auto" w:fill="FFFFFF"/>
          </w:tcPr>
          <w:p w:rsidR="00E054A9" w:rsidRPr="00E054A9" w:rsidRDefault="00E054A9" w:rsidP="00E054A9">
            <w:pPr>
              <w:jc w:val="both"/>
              <w:rPr>
                <w:rFonts w:ascii="Times New Roman" w:hAnsi="Times New Roman" w:cs="Times New Roman"/>
                <w:sz w:val="28"/>
                <w:szCs w:val="28"/>
              </w:rPr>
            </w:pPr>
            <w:r w:rsidRPr="00E054A9">
              <w:rPr>
                <w:rFonts w:ascii="Times New Roman" w:hAnsi="Times New Roman" w:cs="Times New Roman"/>
                <w:sz w:val="28"/>
                <w:szCs w:val="28"/>
              </w:rPr>
              <w:t>Снижение удельного веса преступлений совершенных в общественных местах Новоселицкого муниципального округа, в общем количестве преступлений, совершенных в Новоселицком муниципальном округе на 100 тыс. населения в 2024 - 2029 гг. 0,2% -0,19%;</w:t>
            </w:r>
          </w:p>
          <w:p w:rsidR="00E054A9" w:rsidRPr="00E054A9" w:rsidRDefault="00E054A9" w:rsidP="00E054A9">
            <w:pPr>
              <w:suppressAutoHyphens/>
              <w:jc w:val="both"/>
              <w:rPr>
                <w:rFonts w:ascii="Times New Roman" w:hAnsi="Times New Roman" w:cs="Times New Roman"/>
                <w:sz w:val="28"/>
                <w:szCs w:val="28"/>
              </w:rPr>
            </w:pPr>
            <w:r w:rsidRPr="00E054A9">
              <w:rPr>
                <w:rFonts w:ascii="Times New Roman" w:hAnsi="Times New Roman" w:cs="Times New Roman"/>
                <w:sz w:val="28"/>
                <w:szCs w:val="28"/>
              </w:rPr>
              <w:t>снижение количества правонарушений совершенных несовершеннолетними в 2024- 2029 г (33) 14,1% -14,0%);</w:t>
            </w:r>
          </w:p>
          <w:p w:rsidR="00E054A9" w:rsidRPr="00E054A9" w:rsidRDefault="00E054A9" w:rsidP="00E054A9">
            <w:pPr>
              <w:suppressAutoHyphens/>
              <w:jc w:val="both"/>
              <w:rPr>
                <w:rFonts w:ascii="Times New Roman" w:hAnsi="Times New Roman" w:cs="Times New Roman"/>
                <w:sz w:val="28"/>
                <w:szCs w:val="28"/>
              </w:rPr>
            </w:pPr>
            <w:r w:rsidRPr="00E054A9">
              <w:rPr>
                <w:rFonts w:ascii="Times New Roman" w:hAnsi="Times New Roman" w:cs="Times New Roman"/>
                <w:sz w:val="28"/>
                <w:szCs w:val="28"/>
              </w:rPr>
              <w:t>снижение количества зарегистрированных преступлений в состоянии алкогольного и наркотического опьянения 2024-2029 гг. 14,1-13,9%;</w:t>
            </w:r>
          </w:p>
          <w:p w:rsidR="00E054A9" w:rsidRPr="00E054A9" w:rsidRDefault="00E054A9" w:rsidP="00E054A9">
            <w:pPr>
              <w:pStyle w:val="ac"/>
              <w:widowControl/>
              <w:numPr>
                <w:ilvl w:val="0"/>
                <w:numId w:val="50"/>
              </w:numPr>
              <w:ind w:left="0"/>
              <w:jc w:val="both"/>
              <w:rPr>
                <w:rFonts w:ascii="Times New Roman" w:hAnsi="Times New Roman" w:cs="Times New Roman"/>
                <w:sz w:val="28"/>
                <w:szCs w:val="28"/>
              </w:rPr>
            </w:pPr>
            <w:r w:rsidRPr="00E054A9">
              <w:rPr>
                <w:rFonts w:ascii="Times New Roman" w:hAnsi="Times New Roman" w:cs="Times New Roman"/>
                <w:sz w:val="28"/>
                <w:szCs w:val="28"/>
              </w:rPr>
              <w:t>снижение количества</w:t>
            </w:r>
            <w:r w:rsidRPr="00E054A9">
              <w:rPr>
                <w:rFonts w:ascii="Times New Roman" w:eastAsia="Calibri" w:hAnsi="Times New Roman" w:cs="Times New Roman"/>
                <w:sz w:val="28"/>
                <w:szCs w:val="28"/>
              </w:rPr>
              <w:t xml:space="preserve"> рецидивной преступности 2024-2029 гг. на </w:t>
            </w:r>
            <w:r w:rsidRPr="00E054A9">
              <w:rPr>
                <w:rFonts w:ascii="Times New Roman" w:hAnsi="Times New Roman" w:cs="Times New Roman"/>
                <w:sz w:val="28"/>
                <w:szCs w:val="28"/>
              </w:rPr>
              <w:t>0,2% -0,19%</w:t>
            </w:r>
            <w:r w:rsidRPr="00E054A9">
              <w:rPr>
                <w:rFonts w:ascii="Times New Roman" w:eastAsia="Calibri" w:hAnsi="Times New Roman" w:cs="Times New Roman"/>
                <w:sz w:val="28"/>
                <w:szCs w:val="28"/>
              </w:rPr>
              <w:t>;</w:t>
            </w:r>
          </w:p>
          <w:p w:rsidR="00E054A9" w:rsidRPr="00E054A9" w:rsidRDefault="00E054A9" w:rsidP="00E054A9">
            <w:pPr>
              <w:pStyle w:val="ac"/>
              <w:widowControl/>
              <w:numPr>
                <w:ilvl w:val="0"/>
                <w:numId w:val="50"/>
              </w:numPr>
              <w:ind w:left="0"/>
              <w:jc w:val="both"/>
              <w:rPr>
                <w:rFonts w:ascii="Times New Roman" w:hAnsi="Times New Roman" w:cs="Times New Roman"/>
                <w:sz w:val="28"/>
                <w:szCs w:val="28"/>
              </w:rPr>
            </w:pPr>
            <w:r w:rsidRPr="00E054A9">
              <w:rPr>
                <w:rFonts w:ascii="Times New Roman" w:hAnsi="Times New Roman" w:cs="Times New Roman"/>
                <w:sz w:val="28"/>
                <w:szCs w:val="28"/>
              </w:rPr>
              <w:t xml:space="preserve">снижение количества правонарушений и антиобщественных действий, совершенных несовершеннолетними на </w:t>
            </w:r>
            <w:r w:rsidRPr="00E054A9">
              <w:rPr>
                <w:rFonts w:ascii="Times New Roman" w:hAnsi="Times New Roman" w:cs="Times New Roman"/>
                <w:sz w:val="28"/>
                <w:szCs w:val="28"/>
                <w:bdr w:val="none" w:sz="0" w:space="0" w:color="auto" w:frame="1"/>
                <w:shd w:val="clear" w:color="auto" w:fill="FFFFFF"/>
                <w:lang w:val="x-none"/>
              </w:rPr>
              <w:t>202</w:t>
            </w:r>
            <w:r w:rsidRPr="00E054A9">
              <w:rPr>
                <w:rFonts w:ascii="Times New Roman" w:hAnsi="Times New Roman" w:cs="Times New Roman"/>
                <w:sz w:val="28"/>
                <w:szCs w:val="28"/>
                <w:bdr w:val="none" w:sz="0" w:space="0" w:color="auto" w:frame="1"/>
                <w:shd w:val="clear" w:color="auto" w:fill="FFFFFF"/>
              </w:rPr>
              <w:t>4-2029</w:t>
            </w:r>
            <w:r w:rsidRPr="00E054A9">
              <w:rPr>
                <w:rFonts w:ascii="Times New Roman" w:hAnsi="Times New Roman" w:cs="Times New Roman"/>
                <w:sz w:val="28"/>
                <w:szCs w:val="28"/>
                <w:bdr w:val="none" w:sz="0" w:space="0" w:color="auto" w:frame="1"/>
                <w:shd w:val="clear" w:color="auto" w:fill="FFFFFF"/>
                <w:lang w:val="x-none"/>
              </w:rPr>
              <w:t xml:space="preserve"> г</w:t>
            </w:r>
            <w:r w:rsidRPr="00E054A9">
              <w:rPr>
                <w:rFonts w:ascii="Times New Roman" w:hAnsi="Times New Roman" w:cs="Times New Roman"/>
                <w:sz w:val="28"/>
                <w:szCs w:val="28"/>
                <w:bdr w:val="none" w:sz="0" w:space="0" w:color="auto" w:frame="1"/>
                <w:shd w:val="clear" w:color="auto" w:fill="FFFFFF"/>
              </w:rPr>
              <w:t>г. на 0,5 %</w:t>
            </w:r>
            <w:r w:rsidRPr="00E054A9">
              <w:rPr>
                <w:rFonts w:ascii="Times New Roman" w:hAnsi="Times New Roman" w:cs="Times New Roman"/>
                <w:sz w:val="28"/>
                <w:szCs w:val="28"/>
              </w:rPr>
              <w:t>;</w:t>
            </w:r>
          </w:p>
          <w:p w:rsidR="00E054A9" w:rsidRPr="00E054A9" w:rsidRDefault="00E054A9" w:rsidP="00E054A9">
            <w:pPr>
              <w:suppressAutoHyphens/>
              <w:jc w:val="both"/>
              <w:rPr>
                <w:rFonts w:ascii="Times New Roman" w:eastAsia="Times New Roman" w:hAnsi="Times New Roman" w:cs="Times New Roman"/>
                <w:sz w:val="28"/>
                <w:szCs w:val="28"/>
              </w:rPr>
            </w:pPr>
            <w:r w:rsidRPr="00E054A9">
              <w:rPr>
                <w:rFonts w:ascii="Times New Roman" w:hAnsi="Times New Roman" w:cs="Times New Roman"/>
                <w:sz w:val="28"/>
                <w:szCs w:val="28"/>
              </w:rPr>
              <w:t xml:space="preserve">увеличение количества проведенных мероприятий (опубликованных информационных материалов) направленных на защиту несовершеннолетних и молодежи от информации оправдывающей самоубийство и иные насильственные преступления </w:t>
            </w:r>
            <w:r w:rsidRPr="00E054A9">
              <w:rPr>
                <w:rFonts w:ascii="Times New Roman" w:eastAsia="Times New Roman" w:hAnsi="Times New Roman" w:cs="Times New Roman"/>
                <w:sz w:val="28"/>
                <w:szCs w:val="28"/>
              </w:rPr>
              <w:t>2024-2029 гг. 25 до 30</w:t>
            </w:r>
            <w:r w:rsidRPr="00E054A9">
              <w:rPr>
                <w:rFonts w:ascii="Times New Roman" w:hAnsi="Times New Roman" w:cs="Times New Roman"/>
                <w:sz w:val="28"/>
                <w:szCs w:val="28"/>
              </w:rPr>
              <w:t>;</w:t>
            </w:r>
          </w:p>
          <w:p w:rsidR="00E054A9" w:rsidRPr="00E054A9" w:rsidRDefault="00E054A9" w:rsidP="00E054A9">
            <w:pPr>
              <w:suppressAutoHyphens/>
              <w:jc w:val="both"/>
              <w:rPr>
                <w:rFonts w:ascii="Times New Roman" w:eastAsia="Times New Roman" w:hAnsi="Times New Roman" w:cs="Times New Roman"/>
                <w:sz w:val="28"/>
                <w:szCs w:val="28"/>
              </w:rPr>
            </w:pPr>
            <w:r w:rsidRPr="00E054A9">
              <w:rPr>
                <w:rFonts w:ascii="Times New Roman" w:eastAsia="Times New Roman" w:hAnsi="Times New Roman" w:cs="Times New Roman"/>
                <w:sz w:val="28"/>
                <w:szCs w:val="28"/>
              </w:rPr>
              <w:t>увеличение ч</w:t>
            </w:r>
            <w:r w:rsidRPr="00E054A9">
              <w:rPr>
                <w:rFonts w:ascii="Times New Roman" w:hAnsi="Times New Roman" w:cs="Times New Roman"/>
                <w:sz w:val="28"/>
                <w:szCs w:val="28"/>
              </w:rPr>
              <w:t>исленности участников мероприятий по противодействию терроризму, экстремизму и их идеологии 2024-2029 гг. от 500 до 1500</w:t>
            </w:r>
            <w:r w:rsidRPr="00E054A9">
              <w:rPr>
                <w:rFonts w:ascii="Times New Roman" w:eastAsia="Times New Roman" w:hAnsi="Times New Roman" w:cs="Times New Roman"/>
                <w:sz w:val="28"/>
                <w:szCs w:val="28"/>
              </w:rPr>
              <w:t xml:space="preserve">; </w:t>
            </w:r>
          </w:p>
          <w:p w:rsidR="00E054A9" w:rsidRPr="00E054A9" w:rsidRDefault="00E054A9" w:rsidP="00E054A9">
            <w:pPr>
              <w:suppressAutoHyphens/>
              <w:jc w:val="both"/>
              <w:rPr>
                <w:rFonts w:ascii="Times New Roman" w:eastAsia="Times New Roman" w:hAnsi="Times New Roman" w:cs="Times New Roman"/>
                <w:sz w:val="28"/>
                <w:szCs w:val="28"/>
              </w:rPr>
            </w:pPr>
            <w:r w:rsidRPr="00E054A9">
              <w:rPr>
                <w:rFonts w:ascii="Times New Roman" w:eastAsia="Times New Roman" w:hAnsi="Times New Roman" w:cs="Times New Roman"/>
                <w:sz w:val="28"/>
                <w:szCs w:val="28"/>
              </w:rPr>
              <w:t>увеличение количества проведенных мероприятий традиционной казачьей культуры 2024-2029 гг. с 2 до 4;</w:t>
            </w:r>
          </w:p>
          <w:p w:rsidR="00E054A9" w:rsidRPr="00E054A9" w:rsidRDefault="00E054A9" w:rsidP="00E054A9">
            <w:pPr>
              <w:suppressAutoHyphens/>
              <w:jc w:val="both"/>
              <w:rPr>
                <w:rFonts w:ascii="Times New Roman" w:eastAsia="Times New Roman" w:hAnsi="Times New Roman" w:cs="Times New Roman"/>
                <w:sz w:val="28"/>
                <w:szCs w:val="28"/>
              </w:rPr>
            </w:pPr>
            <w:r w:rsidRPr="00E054A9">
              <w:rPr>
                <w:rFonts w:ascii="Times New Roman" w:eastAsia="Times New Roman" w:hAnsi="Times New Roman" w:cs="Times New Roman"/>
                <w:sz w:val="28"/>
                <w:szCs w:val="28"/>
              </w:rPr>
              <w:t>повышение степени обеспеченности средствами инженерно-технической защищенности мест массового пребывания людей на территории Новоселицкого муниципального округа 2024-2029 гг. на 10%;</w:t>
            </w:r>
          </w:p>
          <w:p w:rsidR="00E054A9" w:rsidRPr="00E054A9" w:rsidRDefault="00E054A9" w:rsidP="00E054A9">
            <w:pPr>
              <w:autoSpaceDE w:val="0"/>
              <w:jc w:val="both"/>
              <w:rPr>
                <w:rFonts w:ascii="Times New Roman" w:eastAsia="Times New Roman" w:hAnsi="Times New Roman" w:cs="Times New Roman"/>
                <w:sz w:val="28"/>
                <w:szCs w:val="28"/>
              </w:rPr>
            </w:pPr>
            <w:r w:rsidRPr="00E054A9">
              <w:rPr>
                <w:rFonts w:ascii="Times New Roman" w:eastAsia="Times New Roman" w:hAnsi="Times New Roman" w:cs="Times New Roman"/>
                <w:sz w:val="28"/>
                <w:szCs w:val="28"/>
              </w:rPr>
              <w:t>увеличение доли граждан прошедших обучение в области гражданской обороны и защиты от чрезвычайных ситуаций природного и техногенного характера 2024-2029 гг. на 5%;</w:t>
            </w:r>
          </w:p>
          <w:p w:rsidR="00E054A9" w:rsidRPr="00E054A9" w:rsidRDefault="00E054A9" w:rsidP="00E054A9">
            <w:pPr>
              <w:autoSpaceDE w:val="0"/>
              <w:jc w:val="both"/>
              <w:rPr>
                <w:rFonts w:ascii="Times New Roman" w:eastAsia="Times New Roman" w:hAnsi="Times New Roman" w:cs="Times New Roman"/>
                <w:sz w:val="28"/>
                <w:szCs w:val="28"/>
              </w:rPr>
            </w:pPr>
            <w:r w:rsidRPr="00E054A9">
              <w:rPr>
                <w:rFonts w:ascii="Times New Roman" w:eastAsia="Times New Roman" w:hAnsi="Times New Roman" w:cs="Times New Roman"/>
                <w:sz w:val="28"/>
                <w:szCs w:val="28"/>
              </w:rPr>
              <w:t>сокращение времени, затраченного на обработку сигнала при вызове по системе «112» 2024-2029 гг. на 0,1%;</w:t>
            </w:r>
          </w:p>
          <w:p w:rsidR="00E054A9" w:rsidRPr="00E054A9" w:rsidRDefault="00E054A9" w:rsidP="00E054A9">
            <w:pPr>
              <w:autoSpaceDE w:val="0"/>
              <w:autoSpaceDN w:val="0"/>
              <w:adjustRightInd w:val="0"/>
              <w:jc w:val="both"/>
              <w:rPr>
                <w:rFonts w:ascii="Times New Roman" w:eastAsia="Times New Roman" w:hAnsi="Times New Roman" w:cs="Times New Roman"/>
                <w:sz w:val="28"/>
                <w:szCs w:val="28"/>
              </w:rPr>
            </w:pPr>
            <w:r w:rsidRPr="00E054A9">
              <w:rPr>
                <w:rFonts w:ascii="Times New Roman" w:eastAsia="Times New Roman" w:hAnsi="Times New Roman" w:cs="Times New Roman"/>
                <w:sz w:val="28"/>
                <w:szCs w:val="28"/>
              </w:rPr>
              <w:t>построение (развитие) аппаратно-программного комплекса «Безопасный город»  (по установке систем видеонаблюдения в местах массового пребывания людей) 2024- 2029 гг. на 10%;</w:t>
            </w:r>
          </w:p>
          <w:p w:rsidR="00F65473" w:rsidRDefault="00E054A9" w:rsidP="00E054A9">
            <w:pPr>
              <w:pStyle w:val="a7"/>
              <w:tabs>
                <w:tab w:val="left" w:pos="5394"/>
              </w:tabs>
              <w:ind w:firstLine="0"/>
              <w:jc w:val="both"/>
            </w:pPr>
            <w:r w:rsidRPr="00E054A9">
              <w:t>снижение потребления наркотических средств и психотропных веществ подростками и молодежью Новоселицкого муниципального округа (процент признавших факт потребления наркотических средств и (или) психотропных веществ по результатам социологического исследования) с 7,0 процента в 2024 году до 6,5 процента в 2029 году.</w:t>
            </w:r>
            <w:r>
              <w:t xml:space="preserve"> </w:t>
            </w:r>
          </w:p>
        </w:tc>
      </w:tr>
    </w:tbl>
    <w:p w:rsidR="007B1182" w:rsidRDefault="007B1182">
      <w:pPr>
        <w:pStyle w:val="11"/>
        <w:ind w:firstLine="0"/>
        <w:jc w:val="center"/>
      </w:pPr>
    </w:p>
    <w:p w:rsidR="00C6230B" w:rsidRDefault="00AE37C8">
      <w:pPr>
        <w:pStyle w:val="11"/>
        <w:ind w:firstLine="0"/>
        <w:jc w:val="center"/>
      </w:pPr>
      <w:r>
        <w:t>Приоритеты и цели реализуемой в Новоселицком муниципальном</w:t>
      </w:r>
      <w:r>
        <w:br/>
        <w:t>округе Ставропольского края муниципальной политики</w:t>
      </w:r>
      <w:r>
        <w:br/>
        <w:t>в соответствующей сфере социально-экономического развития</w:t>
      </w:r>
      <w:r>
        <w:br/>
        <w:t>Новоселицкого муниципального округа Ставропольского края</w:t>
      </w:r>
    </w:p>
    <w:p w:rsidR="000309EB" w:rsidRDefault="000309EB">
      <w:pPr>
        <w:pStyle w:val="11"/>
        <w:ind w:firstLine="0"/>
        <w:jc w:val="center"/>
      </w:pPr>
    </w:p>
    <w:p w:rsidR="000309EB" w:rsidRDefault="000309EB" w:rsidP="000309EB">
      <w:pPr>
        <w:autoSpaceDE w:val="0"/>
        <w:ind w:firstLine="709"/>
        <w:jc w:val="both"/>
        <w:rPr>
          <w:rFonts w:ascii="Times New Roman" w:eastAsia="Times New Roman" w:hAnsi="Times New Roman"/>
          <w:sz w:val="28"/>
          <w:szCs w:val="28"/>
        </w:rPr>
      </w:pPr>
      <w:r>
        <w:rPr>
          <w:rFonts w:ascii="Times New Roman" w:hAnsi="Times New Roman"/>
          <w:sz w:val="28"/>
          <w:szCs w:val="28"/>
        </w:rPr>
        <w:t xml:space="preserve">Приоритетом политики является выявление и устранение причин способствующих совершению правонарушений, формирование системы профилактики правонарушений и укрепление общественного порядка и общественной безопасности на территории Новоселицкого округа Ставропольского края. </w:t>
      </w:r>
    </w:p>
    <w:p w:rsidR="000309EB" w:rsidRDefault="000309EB" w:rsidP="000309EB">
      <w:pPr>
        <w:suppressAutoHyphens/>
        <w:ind w:firstLine="709"/>
        <w:jc w:val="both"/>
        <w:rPr>
          <w:rFonts w:ascii="Times New Roman" w:eastAsia="Times New Roman" w:hAnsi="Times New Roman"/>
          <w:color w:val="auto"/>
          <w:sz w:val="28"/>
          <w:szCs w:val="28"/>
        </w:rPr>
      </w:pPr>
      <w:r>
        <w:rPr>
          <w:rFonts w:ascii="Times New Roman" w:eastAsia="Times New Roman" w:hAnsi="Times New Roman"/>
          <w:color w:val="FF0000"/>
          <w:sz w:val="28"/>
          <w:szCs w:val="28"/>
        </w:rPr>
        <w:t xml:space="preserve"> </w:t>
      </w:r>
      <w:r>
        <w:rPr>
          <w:rFonts w:ascii="Times New Roman" w:eastAsia="Times New Roman" w:hAnsi="Times New Roman"/>
          <w:sz w:val="28"/>
          <w:szCs w:val="28"/>
        </w:rPr>
        <w:t>Программа сформирована исходя из принципов долгосрочных целей социально-экономического развития округа и показателей (индикаторов) их достижения в соответствии с:</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Указом Президента Российской Федерации от 15.02.2006 г. № 116 «О мерах по противодействию терроризму»;</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Указом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Указом Президента Российской Федерации от 11 января 2018 г.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Указом Президента Российской Федерации от 07 мая 2018 г. № 204 «О национальных целях и стратегических задачах развития Российской Федерации на период до 2024 года»;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Указом Президента Российской Федерации от 21 июля 2020 года № 474 «О национальных целях развития Российской Федерации на период до 2030 года»;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Федеральным </w:t>
      </w:r>
      <w:hyperlink r:id="rId8" w:history="1">
        <w:r>
          <w:rPr>
            <w:rStyle w:val="aff6"/>
          </w:rPr>
          <w:t>законом</w:t>
        </w:r>
      </w:hyperlink>
      <w:r>
        <w:rPr>
          <w:rFonts w:ascii="Times New Roman" w:eastAsia="Times New Roman" w:hAnsi="Times New Roman"/>
          <w:sz w:val="28"/>
          <w:szCs w:val="28"/>
        </w:rPr>
        <w:t xml:space="preserve"> «О стратегическом планировании в Российской Федерации»;</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Федеральным законом «Об основах системы профилактики правонарушений в Российской Федерации»;</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Федеральным законом «О противодействии терроризму»;</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Федеральным законом от 02.04.2014 № 44-ФЗ «Об участии граждан в охране общественного порядка»;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Концепцией противодействия терроризму в Российской Федерации, утвержденной Президентом Российской Федерации 5 октября 2009 года;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Стратегией социально-экономического развития Северо-Кавказского федерального округа до 2025 года, утвержденной распоряжением Правительства Российской Федерации от 6 сентября 2010 г. № 1485-р;</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законом Ставропольского края «О некоторых вопросах участия граждан в охране общественного порядка на территории Ставропольского края»;</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законом Ставропольского края от 27.12.2019 г. № 110-кз «О </w:t>
      </w:r>
      <w:hyperlink r:id="rId9" w:history="1">
        <w:r>
          <w:rPr>
            <w:rStyle w:val="aff6"/>
          </w:rPr>
          <w:t>Стратегии</w:t>
        </w:r>
      </w:hyperlink>
      <w:r>
        <w:rPr>
          <w:rFonts w:ascii="Times New Roman" w:eastAsia="Times New Roman" w:hAnsi="Times New Roman"/>
          <w:sz w:val="28"/>
          <w:szCs w:val="28"/>
        </w:rPr>
        <w:t xml:space="preserve"> социально-экономического развития Ставропольского края до 2035 года»;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государственной программой Ставропольского края «Профилактика </w:t>
      </w:r>
      <w:r>
        <w:rPr>
          <w:rFonts w:ascii="Times New Roman" w:eastAsia="Times New Roman" w:hAnsi="Times New Roman"/>
          <w:sz w:val="28"/>
          <w:szCs w:val="28"/>
        </w:rPr>
        <w:lastRenderedPageBreak/>
        <w:t>правонарушений и обеспечение общественного порядка», утвержденной постановлением Правительства Ставропольского края от 29.12.2020 г. № 740-п;</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государственной программой Ставропольского края «Межнациональные отношения, профилактика терроризма и поддержка казачества», утвержденной постановлением Правительства Ставропольского края от 29.12.2018 г. № 623-п;</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государственной программой Ставропольского края «Развитие жилищно-коммунального хозяйства, защита населения и территории от чрезвычайных ситуаций», утвержденной постановлением Правительства Ставропольского края от 29.12.2018 г. № 627-п;</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иными правовыми актами администрации Новоселицкого муниципального округа Ставропольского края.</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К приоритетным направлениям реализации Программы относятся:</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консолидация усилий правоохранительных органов и органов местного самоуправления округа по созданию эффективной системы профилактики правонарушений и обеспечению общественной безопасности граждан на территории Новоселицкого муниципального округа;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создание условий для безопасной жизнедеятельности населения округа, обеспечение защиты населения от преступных посягательств;</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сохранение и популяризация многонационального культурного наследия народов России, проживающих в Новоселицком муниципальном округе;</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объединение усилий органов местного самоуправления округа, национально-культурных объединений, религиозных объединений, казачьих обществ и казачьих объединений для сохранения межнационального согласия, эффективного межкультурного диалога и гармонизации межнациональных и межконфессиональных отношений;</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 вопросам защиты населения и территории Новоселицкого муниципального округа от чрезвычайных ситуаций являются соблюдение требований федеральных законов и законов Ставропольского края в указанном направлении, а также организация и проведение на территории округа мероприятий в области: </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гражданской обороны;</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защиты населения и территорий от чрезвычайных ситуаций;</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пожарной безопасности;</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безопасности людей на водных объектах;</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обеспечения безопасности населения и защищенности критически важных и потенциально опасных объектов от угроз природного, техногенного характера и террористических актов;</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обеспечения химической и биологической безопасности.</w:t>
      </w:r>
    </w:p>
    <w:p w:rsidR="000309EB" w:rsidRDefault="000309EB" w:rsidP="000309EB">
      <w:pPr>
        <w:suppressAutoHyphens/>
        <w:ind w:firstLine="709"/>
        <w:jc w:val="both"/>
        <w:rPr>
          <w:rFonts w:ascii="Times New Roman" w:eastAsia="Times New Roman" w:hAnsi="Times New Roman"/>
          <w:sz w:val="28"/>
          <w:szCs w:val="28"/>
        </w:rPr>
      </w:pPr>
      <w:r>
        <w:rPr>
          <w:rFonts w:ascii="Times New Roman" w:hAnsi="Times New Roman"/>
          <w:sz w:val="28"/>
          <w:szCs w:val="28"/>
        </w:rPr>
        <w:t>в борьбе с наркоугрозой необходима целостная научно-обоснованная система профилактики наркомании, учитывающая социальные и психологические факторы, в первую очередь среди подростков и молодежи, которая позволяет оказывать адекватное противодействие таким негативным явлениям.</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С учетом изложенных приоритетных направлений реализации Программы целями Программы являются:</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укрепление общественного порядка и недопущение террористических проявлений на территории Новоселицкого муниципального округа;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стабилизация и гармонизация межнациональных и межконфессиональных отношений, укрепление общероссийской гражданской идентичности населения округа, </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сохранение и развитие традиционной казачьей культуры;</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безопасности жизнедеятельности населения;</w:t>
      </w:r>
    </w:p>
    <w:p w:rsidR="000309EB" w:rsidRDefault="000309EB" w:rsidP="000309EB">
      <w:pPr>
        <w:suppressAutoHyphens/>
        <w:ind w:firstLine="709"/>
        <w:jc w:val="both"/>
        <w:rPr>
          <w:rFonts w:ascii="Times New Roman" w:eastAsia="Times New Roman" w:hAnsi="Times New Roman"/>
          <w:sz w:val="28"/>
          <w:szCs w:val="28"/>
        </w:rPr>
      </w:pPr>
      <w:r>
        <w:rPr>
          <w:rFonts w:ascii="Times New Roman" w:hAnsi="Times New Roman"/>
          <w:spacing w:val="2"/>
          <w:sz w:val="28"/>
          <w:szCs w:val="28"/>
          <w:shd w:val="clear" w:color="auto" w:fill="FFFFFF"/>
        </w:rPr>
        <w:t>снижение уровня распространения наркомании и связанных с ней социально-негативных явлений.</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Достижение целей Программы осуществляется путем решения задач и выполнения основных мероприятий подпрограмм Программы, взаимосвязанных по срокам, ресурсам и исполнителям:</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Подпрограмма 1 «Обеспечение общественного порядка».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Подпрограмма 2 «Межнациональные отношения, профилактика терроризма и поддержка казачества на территории Новоселицкого муниципального округа».</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Подпрограмма 3 «Гражданская оборона, защита населения и территории Новоселицкого муниципального округа от чрезвычайных ситуаций».</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Подпрограмма 4 «Обеспечение реализации муниципальной программы «Профилактика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p>
    <w:p w:rsidR="000309EB" w:rsidRDefault="000309EB" w:rsidP="000309EB">
      <w:pPr>
        <w:suppressAutoHyphens/>
        <w:ind w:firstLine="709"/>
        <w:jc w:val="both"/>
        <w:rPr>
          <w:rFonts w:ascii="Times New Roman" w:eastAsia="Calibri" w:hAnsi="Times New Roman"/>
          <w:sz w:val="28"/>
          <w:szCs w:val="28"/>
          <w:shd w:val="clear" w:color="auto" w:fill="EEEEEE"/>
        </w:rPr>
      </w:pPr>
      <w:r>
        <w:rPr>
          <w:rFonts w:ascii="Times New Roman" w:eastAsia="Times New Roman" w:hAnsi="Times New Roman"/>
          <w:sz w:val="28"/>
          <w:szCs w:val="28"/>
        </w:rPr>
        <w:t>Подпрограмма 5 «Безопасный город».</w:t>
      </w:r>
      <w:r>
        <w:rPr>
          <w:rFonts w:ascii="Times New Roman" w:hAnsi="Times New Roman"/>
          <w:sz w:val="28"/>
          <w:szCs w:val="28"/>
          <w:shd w:val="clear" w:color="auto" w:fill="EEEEEE"/>
        </w:rPr>
        <w:t xml:space="preserve"> </w:t>
      </w:r>
    </w:p>
    <w:p w:rsidR="000309EB" w:rsidRDefault="000309EB" w:rsidP="000309EB">
      <w:pPr>
        <w:suppressAutoHyphens/>
        <w:ind w:firstLine="709"/>
        <w:jc w:val="both"/>
        <w:rPr>
          <w:rFonts w:ascii="Times New Roman" w:hAnsi="Times New Roman"/>
          <w:sz w:val="28"/>
          <w:szCs w:val="28"/>
          <w:shd w:val="clear" w:color="auto" w:fill="EEEEEE"/>
        </w:rPr>
      </w:pPr>
      <w:r>
        <w:rPr>
          <w:rFonts w:ascii="Times New Roman" w:hAnsi="Times New Roman"/>
          <w:sz w:val="28"/>
          <w:szCs w:val="28"/>
        </w:rPr>
        <w:t>Подпрограмма 6 «Комплексные меры по профилактике наркомании и противодействию незаконному обороту наркотиков».</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Паспорта подпрограмм Программы приведены в приложениях 1-6 к Программе.</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Сведения о весовых коэффициентах, присвоенных целям Программы и задачам подпрограмм Программы приведены в приложении 7 к Программе.</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Сведения об индикаторах достижения целей Программы и показателях решения задач подпрограмм Программы, и их значениях приведены в приложении 8 к Программе.</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Перечень основных мероприятий подпрограмм Программы, направленных на достижение поставленных целей Программы и решение задач подпрограмм Программы приведен в приложении 9 к Программе.</w:t>
      </w:r>
    </w:p>
    <w:p w:rsidR="000309EB" w:rsidRDefault="000309EB" w:rsidP="000309EB">
      <w:pPr>
        <w:suppressAutoHyphens/>
        <w:ind w:firstLine="709"/>
        <w:jc w:val="both"/>
        <w:rPr>
          <w:rFonts w:ascii="Times New Roman" w:eastAsia="Times New Roman" w:hAnsi="Times New Roman"/>
          <w:sz w:val="28"/>
          <w:szCs w:val="28"/>
        </w:rPr>
      </w:pPr>
      <w:r>
        <w:rPr>
          <w:rFonts w:ascii="Times New Roman" w:eastAsia="Times New Roman" w:hAnsi="Times New Roman"/>
          <w:sz w:val="28"/>
          <w:szCs w:val="28"/>
        </w:rPr>
        <w:t>Объемы и источники финансового обеспечения по ответственному исполнителю, соисполнителям Программы, подпрограмм Программы и основным мероприятиям подпрограмм Программы приведены в приложении 10 к Программе.</w:t>
      </w:r>
    </w:p>
    <w:p w:rsidR="000309EB" w:rsidRDefault="000309EB" w:rsidP="000309EB">
      <w:pPr>
        <w:suppressAutoHyphens/>
        <w:jc w:val="both"/>
        <w:rPr>
          <w:rFonts w:ascii="Times New Roman" w:eastAsia="Times New Roman" w:hAnsi="Times New Roman"/>
          <w:sz w:val="28"/>
          <w:szCs w:val="28"/>
        </w:rPr>
      </w:pPr>
    </w:p>
    <w:p w:rsidR="00C6230B" w:rsidRDefault="00C6230B" w:rsidP="007C1D7F">
      <w:pPr>
        <w:pStyle w:val="11"/>
        <w:jc w:val="both"/>
        <w:sectPr w:rsidR="00C6230B">
          <w:pgSz w:w="11900" w:h="16840"/>
          <w:pgMar w:top="1105" w:right="439" w:bottom="972" w:left="1832" w:header="677" w:footer="544" w:gutter="0"/>
          <w:cols w:space="720"/>
          <w:noEndnote/>
          <w:docGrid w:linePitch="360"/>
        </w:sectPr>
      </w:pPr>
    </w:p>
    <w:p w:rsidR="00C6230B" w:rsidRDefault="00C6230B">
      <w:pPr>
        <w:spacing w:line="240" w:lineRule="exact"/>
        <w:rPr>
          <w:sz w:val="19"/>
          <w:szCs w:val="19"/>
        </w:rPr>
      </w:pPr>
    </w:p>
    <w:p w:rsidR="00C6230B" w:rsidRDefault="00C6230B">
      <w:pPr>
        <w:spacing w:line="240" w:lineRule="exact"/>
        <w:rPr>
          <w:sz w:val="19"/>
          <w:szCs w:val="19"/>
        </w:rPr>
      </w:pPr>
    </w:p>
    <w:p w:rsidR="00C6230B" w:rsidRDefault="00C6230B">
      <w:pPr>
        <w:spacing w:before="98" w:after="98" w:line="240" w:lineRule="exact"/>
        <w:rPr>
          <w:sz w:val="19"/>
          <w:szCs w:val="19"/>
        </w:rPr>
      </w:pPr>
    </w:p>
    <w:p w:rsidR="00C6230B" w:rsidRDefault="00C6230B">
      <w:pPr>
        <w:spacing w:line="1" w:lineRule="exact"/>
        <w:sectPr w:rsidR="00C6230B">
          <w:pgSz w:w="11900" w:h="16840"/>
          <w:pgMar w:top="1105" w:right="520" w:bottom="972" w:left="1972" w:header="0" w:footer="3" w:gutter="0"/>
          <w:cols w:space="720"/>
          <w:noEndnote/>
          <w:docGrid w:linePitch="360"/>
        </w:sectPr>
      </w:pPr>
    </w:p>
    <w:p w:rsidR="00C6230B" w:rsidRDefault="00C6230B">
      <w:pPr>
        <w:spacing w:line="1" w:lineRule="exact"/>
      </w:pPr>
    </w:p>
    <w:p w:rsidR="00EC00F1" w:rsidRPr="00EC00F1" w:rsidRDefault="00AE37C8" w:rsidP="00EC00F1">
      <w:pPr>
        <w:shd w:val="clear" w:color="auto" w:fill="FFFFFF"/>
        <w:spacing w:line="240" w:lineRule="exact"/>
        <w:ind w:left="4536"/>
        <w:jc w:val="center"/>
        <w:textAlignment w:val="baseline"/>
        <w:rPr>
          <w:rFonts w:ascii="Times New Roman" w:hAnsi="Times New Roman" w:cs="Times New Roman"/>
          <w:sz w:val="28"/>
          <w:szCs w:val="28"/>
        </w:rPr>
      </w:pPr>
      <w:r w:rsidRPr="00EC00F1">
        <w:rPr>
          <w:rFonts w:ascii="Times New Roman" w:hAnsi="Times New Roman" w:cs="Times New Roman"/>
          <w:sz w:val="28"/>
          <w:szCs w:val="28"/>
        </w:rPr>
        <w:t xml:space="preserve">Приложение 1 к </w:t>
      </w:r>
    </w:p>
    <w:p w:rsidR="00EC00F1" w:rsidRDefault="00EC00F1" w:rsidP="00EC00F1">
      <w:pPr>
        <w:shd w:val="clear" w:color="auto" w:fill="FFFFFF"/>
        <w:spacing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cs="Times New Roman"/>
          <w:spacing w:val="2"/>
          <w:sz w:val="28"/>
          <w:szCs w:val="28"/>
        </w:rPr>
        <w:t xml:space="preserve"> </w:t>
      </w:r>
      <w:r w:rsidRPr="00EC00F1">
        <w:rPr>
          <w:rFonts w:ascii="Times New Roman" w:eastAsia="Times New Roman" w:hAnsi="Times New Roman" w:cs="Times New Roman"/>
          <w:spacing w:val="2"/>
          <w:sz w:val="28"/>
          <w:szCs w:val="28"/>
        </w:rPr>
        <w:t>муниципальной программе</w:t>
      </w:r>
    </w:p>
    <w:p w:rsidR="00EC00F1" w:rsidRDefault="00EC00F1" w:rsidP="00EC00F1">
      <w:pPr>
        <w:suppressAutoHyphens/>
        <w:spacing w:line="240" w:lineRule="exact"/>
        <w:ind w:left="4536"/>
        <w:jc w:val="center"/>
        <w:rPr>
          <w:rFonts w:ascii="Times New Roman" w:eastAsia="Calibri" w:hAnsi="Times New Roman"/>
          <w:sz w:val="28"/>
          <w:szCs w:val="28"/>
        </w:rPr>
      </w:pPr>
      <w:r>
        <w:rPr>
          <w:rFonts w:ascii="Times New Roman" w:hAnsi="Times New Roman"/>
          <w:sz w:val="28"/>
          <w:szCs w:val="28"/>
        </w:rPr>
        <w:t>«Профилактика правонарушений,</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терроризма, поддержка казачества</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и обеспечение общественного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порядка на территории Новоселицкого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муниципального округа</w:t>
      </w:r>
    </w:p>
    <w:p w:rsidR="00EC00F1" w:rsidRDefault="007C1D7F" w:rsidP="007C1D7F">
      <w:pPr>
        <w:suppressAutoHyphens/>
        <w:spacing w:line="240" w:lineRule="exact"/>
        <w:ind w:left="4536"/>
        <w:jc w:val="center"/>
        <w:rPr>
          <w:rFonts w:ascii="Times New Roman" w:hAnsi="Times New Roman"/>
          <w:sz w:val="28"/>
          <w:szCs w:val="28"/>
        </w:rPr>
      </w:pPr>
      <w:r>
        <w:rPr>
          <w:rFonts w:ascii="Times New Roman" w:hAnsi="Times New Roman"/>
          <w:sz w:val="28"/>
          <w:szCs w:val="28"/>
        </w:rPr>
        <w:t>Ставропольского края</w:t>
      </w:r>
    </w:p>
    <w:p w:rsidR="007C1D7F" w:rsidRPr="007C1D7F" w:rsidRDefault="007C1D7F" w:rsidP="007C1D7F">
      <w:pPr>
        <w:suppressAutoHyphens/>
        <w:spacing w:line="240" w:lineRule="exact"/>
        <w:ind w:left="4536"/>
        <w:jc w:val="center"/>
        <w:rPr>
          <w:rFonts w:ascii="Times New Roman" w:hAnsi="Times New Roman"/>
          <w:sz w:val="28"/>
          <w:szCs w:val="28"/>
        </w:rPr>
      </w:pPr>
    </w:p>
    <w:p w:rsidR="007C1D7F" w:rsidRDefault="007C1D7F" w:rsidP="00EC00F1">
      <w:pPr>
        <w:pStyle w:val="11"/>
        <w:spacing w:after="760"/>
        <w:ind w:left="2124" w:firstLine="708"/>
        <w:contextualSpacing/>
      </w:pPr>
    </w:p>
    <w:p w:rsidR="007C1D7F" w:rsidRDefault="007C1D7F" w:rsidP="00EC00F1">
      <w:pPr>
        <w:pStyle w:val="11"/>
        <w:spacing w:after="760"/>
        <w:ind w:left="2124" w:firstLine="708"/>
        <w:contextualSpacing/>
      </w:pPr>
    </w:p>
    <w:p w:rsidR="00EC00F1" w:rsidRDefault="000309EB" w:rsidP="00EC00F1">
      <w:pPr>
        <w:pStyle w:val="11"/>
        <w:spacing w:after="760"/>
        <w:ind w:left="2124" w:firstLine="708"/>
        <w:contextualSpacing/>
      </w:pPr>
      <w:r>
        <w:t>ПОДПРОГРАММА 1</w:t>
      </w:r>
    </w:p>
    <w:p w:rsidR="000309EB" w:rsidRDefault="007C1D7F" w:rsidP="007C1D7F">
      <w:pPr>
        <w:pStyle w:val="11"/>
        <w:spacing w:after="760"/>
        <w:contextualSpacing/>
      </w:pPr>
      <w:r>
        <w:t xml:space="preserve">                   </w:t>
      </w:r>
      <w:r w:rsidR="000309EB">
        <w:t>«Обеспечение общественного порядка»</w:t>
      </w:r>
    </w:p>
    <w:p w:rsidR="000309EB" w:rsidRDefault="000309EB" w:rsidP="007C1D7F">
      <w:pPr>
        <w:contextualSpacing/>
        <w:jc w:val="center"/>
        <w:rPr>
          <w:rFonts w:ascii="Times New Roman" w:hAnsi="Times New Roman"/>
          <w:sz w:val="28"/>
          <w:szCs w:val="28"/>
        </w:rPr>
      </w:pPr>
      <w:r>
        <w:rPr>
          <w:rFonts w:ascii="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309EB" w:rsidRDefault="000309EB" w:rsidP="007C1D7F">
      <w:pPr>
        <w:contextualSpacing/>
        <w:jc w:val="both"/>
        <w:rPr>
          <w:rFonts w:ascii="Times New Roman" w:hAnsi="Times New Roman"/>
          <w:sz w:val="28"/>
          <w:szCs w:val="28"/>
        </w:rPr>
      </w:pPr>
    </w:p>
    <w:p w:rsidR="000309EB" w:rsidRDefault="000309EB" w:rsidP="000309EB">
      <w:pPr>
        <w:jc w:val="both"/>
        <w:rPr>
          <w:rFonts w:ascii="Times New Roman" w:hAnsi="Times New Roman"/>
          <w:sz w:val="28"/>
          <w:szCs w:val="28"/>
        </w:rPr>
      </w:pPr>
    </w:p>
    <w:p w:rsidR="000309EB" w:rsidRDefault="000309EB" w:rsidP="000309EB">
      <w:pPr>
        <w:jc w:val="center"/>
        <w:rPr>
          <w:rFonts w:ascii="Times New Roman" w:hAnsi="Times New Roman"/>
          <w:sz w:val="28"/>
          <w:szCs w:val="28"/>
        </w:rPr>
      </w:pPr>
      <w:r>
        <w:rPr>
          <w:rFonts w:ascii="Times New Roman" w:hAnsi="Times New Roman"/>
          <w:sz w:val="28"/>
          <w:szCs w:val="28"/>
        </w:rPr>
        <w:t>ПАСПОРТ</w:t>
      </w:r>
    </w:p>
    <w:p w:rsidR="000309EB" w:rsidRDefault="000309EB" w:rsidP="000309EB">
      <w:pPr>
        <w:spacing w:line="240" w:lineRule="exact"/>
        <w:jc w:val="center"/>
        <w:rPr>
          <w:rFonts w:ascii="Times New Roman" w:hAnsi="Times New Roman"/>
          <w:sz w:val="28"/>
          <w:szCs w:val="28"/>
        </w:rPr>
      </w:pPr>
      <w:r>
        <w:rPr>
          <w:rFonts w:ascii="Times New Roman" w:hAnsi="Times New Roman"/>
          <w:sz w:val="28"/>
          <w:szCs w:val="28"/>
        </w:rPr>
        <w:t>Подпрограммы 1 «Обеспечение общественного порядка»</w:t>
      </w:r>
    </w:p>
    <w:p w:rsidR="000309EB" w:rsidRDefault="000309EB" w:rsidP="000309EB">
      <w:pPr>
        <w:spacing w:line="240" w:lineRule="exact"/>
        <w:jc w:val="both"/>
        <w:rPr>
          <w:rFonts w:ascii="Times New Roman" w:hAnsi="Times New Roman"/>
          <w:sz w:val="28"/>
          <w:szCs w:val="28"/>
        </w:rPr>
      </w:pPr>
    </w:p>
    <w:tbl>
      <w:tblPr>
        <w:tblW w:w="9465" w:type="dxa"/>
        <w:tblInd w:w="108" w:type="dxa"/>
        <w:tblLayout w:type="fixed"/>
        <w:tblLook w:val="04A0" w:firstRow="1" w:lastRow="0" w:firstColumn="1" w:lastColumn="0" w:noHBand="0" w:noVBand="1"/>
      </w:tblPr>
      <w:tblGrid>
        <w:gridCol w:w="2235"/>
        <w:gridCol w:w="7230"/>
      </w:tblGrid>
      <w:tr w:rsidR="000309EB" w:rsidTr="000309EB">
        <w:tc>
          <w:tcPr>
            <w:tcW w:w="2235" w:type="dxa"/>
            <w:hideMark/>
          </w:tcPr>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Наименование Подпрограммы</w:t>
            </w:r>
          </w:p>
        </w:tc>
        <w:tc>
          <w:tcPr>
            <w:tcW w:w="7229" w:type="dxa"/>
          </w:tcPr>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 xml:space="preserve">Подпрограмма «Обеспечение общественного порядка» </w:t>
            </w:r>
          </w:p>
          <w:p w:rsidR="000309EB" w:rsidRDefault="000309EB">
            <w:pPr>
              <w:autoSpaceDE w:val="0"/>
              <w:jc w:val="both"/>
              <w:rPr>
                <w:rFonts w:ascii="Times New Roman" w:hAnsi="Times New Roman"/>
                <w:sz w:val="28"/>
                <w:szCs w:val="28"/>
              </w:rPr>
            </w:pPr>
            <w:r>
              <w:rPr>
                <w:rFonts w:ascii="Times New Roman" w:hAnsi="Times New Roman"/>
                <w:sz w:val="28"/>
                <w:szCs w:val="28"/>
              </w:rPr>
              <w:t>(далее – Подпрограмма).</w:t>
            </w:r>
          </w:p>
          <w:p w:rsidR="000309EB" w:rsidRDefault="000309EB">
            <w:pPr>
              <w:autoSpaceDE w:val="0"/>
              <w:jc w:val="both"/>
              <w:rPr>
                <w:rFonts w:ascii="Times New Roman" w:eastAsia="Calibri" w:hAnsi="Times New Roman"/>
                <w:sz w:val="28"/>
                <w:szCs w:val="28"/>
                <w:lang w:eastAsia="ar-SA"/>
              </w:rPr>
            </w:pPr>
          </w:p>
        </w:tc>
      </w:tr>
      <w:tr w:rsidR="000309EB" w:rsidTr="000309EB">
        <w:tc>
          <w:tcPr>
            <w:tcW w:w="2235" w:type="dxa"/>
            <w:hideMark/>
          </w:tcPr>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Ответственный исполнитель Подпрограммы</w:t>
            </w:r>
          </w:p>
        </w:tc>
        <w:tc>
          <w:tcPr>
            <w:tcW w:w="7229" w:type="dxa"/>
            <w:hideMark/>
          </w:tcPr>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tc>
      </w:tr>
      <w:tr w:rsidR="000309EB" w:rsidTr="000309EB">
        <w:tc>
          <w:tcPr>
            <w:tcW w:w="2235" w:type="dxa"/>
          </w:tcPr>
          <w:p w:rsidR="000309EB" w:rsidRDefault="000309EB">
            <w:pPr>
              <w:autoSpaceDE w:val="0"/>
              <w:jc w:val="both"/>
              <w:rPr>
                <w:rFonts w:ascii="Times New Roman" w:eastAsia="Calibri" w:hAnsi="Times New Roman"/>
                <w:sz w:val="28"/>
                <w:szCs w:val="28"/>
                <w:lang w:eastAsia="ar-SA"/>
              </w:rPr>
            </w:pPr>
          </w:p>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Соисполнители Подпрограммы</w:t>
            </w:r>
          </w:p>
        </w:tc>
        <w:tc>
          <w:tcPr>
            <w:tcW w:w="7229" w:type="dxa"/>
          </w:tcPr>
          <w:p w:rsidR="000309EB" w:rsidRDefault="000309EB">
            <w:pPr>
              <w:autoSpaceDE w:val="0"/>
              <w:jc w:val="both"/>
              <w:rPr>
                <w:rFonts w:ascii="Times New Roman" w:eastAsia="Calibri" w:hAnsi="Times New Roman"/>
                <w:sz w:val="28"/>
                <w:szCs w:val="28"/>
                <w:lang w:eastAsia="ar-SA"/>
              </w:rPr>
            </w:pPr>
          </w:p>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Отдел правового, кадрового обеспечения,</w:t>
            </w:r>
            <w:r>
              <w:rPr>
                <w:rFonts w:ascii="Times New Roman" w:eastAsia="Arial Unicode MS" w:hAnsi="Times New Roman"/>
                <w:kern w:val="2"/>
                <w:sz w:val="28"/>
                <w:szCs w:val="28"/>
              </w:rPr>
              <w:t xml:space="preserve"> о</w:t>
            </w:r>
            <w:r>
              <w:rPr>
                <w:rFonts w:ascii="Times New Roman" w:hAnsi="Times New Roman"/>
                <w:sz w:val="28"/>
                <w:szCs w:val="28"/>
                <w:shd w:val="clear" w:color="auto" w:fill="FFFFFF"/>
              </w:rPr>
              <w:t>тдел по работе с территориями</w:t>
            </w:r>
            <w:r>
              <w:rPr>
                <w:rFonts w:ascii="Times New Roman" w:hAnsi="Times New Roman"/>
                <w:sz w:val="28"/>
                <w:szCs w:val="28"/>
              </w:rPr>
              <w:t>,</w:t>
            </w:r>
            <w:r>
              <w:rPr>
                <w:rFonts w:ascii="Times New Roman" w:hAnsi="Times New Roman"/>
                <w:sz w:val="28"/>
                <w:szCs w:val="28"/>
                <w:shd w:val="clear" w:color="auto" w:fill="FFFFFF"/>
              </w:rPr>
              <w:t xml:space="preserve"> ТО АНМО</w:t>
            </w:r>
            <w:r>
              <w:rPr>
                <w:rFonts w:ascii="Times New Roman" w:hAnsi="Times New Roman"/>
                <w:sz w:val="28"/>
                <w:szCs w:val="28"/>
              </w:rPr>
              <w:t>, отдел социального развития, МКУ «ЕДДС НМО».</w:t>
            </w:r>
          </w:p>
        </w:tc>
      </w:tr>
      <w:tr w:rsidR="000309EB" w:rsidTr="000309EB">
        <w:tc>
          <w:tcPr>
            <w:tcW w:w="2235" w:type="dxa"/>
          </w:tcPr>
          <w:p w:rsidR="000309EB" w:rsidRDefault="000309EB">
            <w:pPr>
              <w:autoSpaceDE w:val="0"/>
              <w:jc w:val="both"/>
              <w:rPr>
                <w:rFonts w:ascii="Times New Roman" w:eastAsia="Calibri" w:hAnsi="Times New Roman"/>
                <w:sz w:val="28"/>
                <w:szCs w:val="28"/>
                <w:lang w:eastAsia="ar-SA"/>
              </w:rPr>
            </w:pPr>
          </w:p>
          <w:p w:rsidR="000309EB" w:rsidRDefault="000309EB">
            <w:pPr>
              <w:autoSpaceDE w:val="0"/>
              <w:jc w:val="both"/>
              <w:rPr>
                <w:rFonts w:ascii="Times New Roman" w:eastAsia="Arial Unicode MS" w:hAnsi="Times New Roman"/>
                <w:kern w:val="2"/>
                <w:sz w:val="28"/>
                <w:szCs w:val="28"/>
                <w:lang w:eastAsia="ar-SA"/>
              </w:rPr>
            </w:pPr>
            <w:r>
              <w:rPr>
                <w:rFonts w:ascii="Times New Roman" w:hAnsi="Times New Roman"/>
                <w:sz w:val="28"/>
                <w:szCs w:val="28"/>
              </w:rPr>
              <w:t>Участники подпрограммы</w:t>
            </w:r>
          </w:p>
        </w:tc>
        <w:tc>
          <w:tcPr>
            <w:tcW w:w="7229" w:type="dxa"/>
          </w:tcPr>
          <w:p w:rsidR="000309EB" w:rsidRDefault="000309EB">
            <w:pPr>
              <w:jc w:val="both"/>
              <w:rPr>
                <w:rFonts w:ascii="Times New Roman" w:eastAsia="Arial Unicode MS" w:hAnsi="Times New Roman"/>
                <w:kern w:val="2"/>
                <w:sz w:val="28"/>
                <w:szCs w:val="28"/>
                <w:lang w:eastAsia="ar-SA"/>
              </w:rPr>
            </w:pPr>
          </w:p>
          <w:p w:rsidR="000309EB" w:rsidRDefault="000309EB">
            <w:pPr>
              <w:jc w:val="both"/>
              <w:rPr>
                <w:rFonts w:ascii="Times New Roman" w:eastAsia="Calibri" w:hAnsi="Times New Roman"/>
                <w:sz w:val="28"/>
                <w:szCs w:val="28"/>
              </w:rPr>
            </w:pPr>
            <w:r>
              <w:rPr>
                <w:rFonts w:ascii="Times New Roman" w:eastAsia="Times New Roman" w:hAnsi="Times New Roman"/>
                <w:sz w:val="28"/>
                <w:szCs w:val="28"/>
              </w:rPr>
              <w:t>Казачье общество (по согласованию),</w:t>
            </w:r>
            <w:r>
              <w:rPr>
                <w:rFonts w:ascii="Times New Roman" w:eastAsia="Arial Unicode MS" w:hAnsi="Times New Roman"/>
                <w:kern w:val="2"/>
                <w:sz w:val="28"/>
                <w:szCs w:val="28"/>
              </w:rPr>
              <w:t xml:space="preserve"> </w:t>
            </w:r>
            <w:r>
              <w:rPr>
                <w:rFonts w:ascii="Times New Roman" w:eastAsia="Times New Roman" w:hAnsi="Times New Roman"/>
                <w:sz w:val="28"/>
                <w:szCs w:val="28"/>
              </w:rPr>
              <w:t>о</w:t>
            </w:r>
            <w:r>
              <w:rPr>
                <w:rFonts w:ascii="Times New Roman" w:eastAsia="Arial Unicode MS" w:hAnsi="Times New Roman"/>
                <w:kern w:val="2"/>
                <w:sz w:val="28"/>
                <w:szCs w:val="28"/>
              </w:rPr>
              <w:t>тдел культуры, отдел образования.</w:t>
            </w:r>
          </w:p>
          <w:p w:rsidR="000309EB" w:rsidRDefault="000309EB">
            <w:pPr>
              <w:autoSpaceDE w:val="0"/>
              <w:jc w:val="both"/>
              <w:rPr>
                <w:rFonts w:ascii="Times New Roman" w:eastAsia="Calibri" w:hAnsi="Times New Roman"/>
                <w:sz w:val="28"/>
                <w:szCs w:val="28"/>
                <w:lang w:eastAsia="ar-SA"/>
              </w:rPr>
            </w:pPr>
          </w:p>
        </w:tc>
      </w:tr>
      <w:tr w:rsidR="000309EB" w:rsidTr="000309EB">
        <w:tc>
          <w:tcPr>
            <w:tcW w:w="2235" w:type="dxa"/>
            <w:hideMark/>
          </w:tcPr>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 xml:space="preserve">Задачи </w:t>
            </w:r>
          </w:p>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Подпрограммы</w:t>
            </w:r>
          </w:p>
        </w:tc>
        <w:tc>
          <w:tcPr>
            <w:tcW w:w="7229" w:type="dxa"/>
            <w:hideMark/>
          </w:tcPr>
          <w:p w:rsidR="000309EB" w:rsidRDefault="000309EB">
            <w:pPr>
              <w:autoSpaceDE w:val="0"/>
              <w:jc w:val="both"/>
              <w:rPr>
                <w:rFonts w:ascii="Times New Roman" w:eastAsia="Calibri" w:hAnsi="Times New Roman"/>
                <w:sz w:val="28"/>
                <w:szCs w:val="28"/>
                <w:lang w:eastAsia="ar-SA"/>
              </w:rPr>
            </w:pPr>
            <w:r>
              <w:rPr>
                <w:rFonts w:ascii="Times New Roman" w:hAnsi="Times New Roman"/>
                <w:sz w:val="28"/>
                <w:szCs w:val="28"/>
              </w:rPr>
              <w:t>Нормативно-правовое и информационно-методическое обеспечение профилактики правонарушений;</w:t>
            </w:r>
          </w:p>
        </w:tc>
      </w:tr>
      <w:tr w:rsidR="000309EB" w:rsidTr="000309EB">
        <w:tc>
          <w:tcPr>
            <w:tcW w:w="2235" w:type="dxa"/>
          </w:tcPr>
          <w:p w:rsidR="000309EB" w:rsidRDefault="000309EB">
            <w:pPr>
              <w:autoSpaceDE w:val="0"/>
              <w:jc w:val="both"/>
              <w:rPr>
                <w:rFonts w:ascii="Times New Roman" w:eastAsia="Calibri" w:hAnsi="Times New Roman"/>
                <w:sz w:val="28"/>
                <w:szCs w:val="28"/>
                <w:lang w:eastAsia="ar-SA"/>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r>
              <w:rPr>
                <w:rFonts w:ascii="Times New Roman" w:hAnsi="Times New Roman"/>
                <w:sz w:val="28"/>
                <w:szCs w:val="28"/>
              </w:rPr>
              <w:t>Показатели решения задач Подпрограммы</w:t>
            </w: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jc w:val="both"/>
              <w:rPr>
                <w:rFonts w:ascii="Times New Roman" w:hAnsi="Times New Roman"/>
                <w:sz w:val="28"/>
                <w:szCs w:val="28"/>
              </w:rPr>
            </w:pPr>
          </w:p>
          <w:p w:rsidR="000309EB" w:rsidRDefault="000309EB">
            <w:pPr>
              <w:autoSpaceDE w:val="0"/>
              <w:rPr>
                <w:rFonts w:ascii="Times New Roman" w:eastAsia="Times New Roman" w:hAnsi="Times New Roman"/>
                <w:sz w:val="28"/>
                <w:szCs w:val="28"/>
              </w:rPr>
            </w:pPr>
          </w:p>
          <w:p w:rsidR="000309EB" w:rsidRDefault="000309EB">
            <w:pPr>
              <w:autoSpaceDE w:val="0"/>
              <w:rPr>
                <w:rFonts w:ascii="Times New Roman" w:eastAsia="Times New Roman" w:hAnsi="Times New Roman"/>
                <w:sz w:val="28"/>
                <w:szCs w:val="28"/>
              </w:rPr>
            </w:pPr>
          </w:p>
          <w:p w:rsidR="000309EB" w:rsidRDefault="000309EB">
            <w:pPr>
              <w:autoSpaceDE w:val="0"/>
              <w:rPr>
                <w:rFonts w:ascii="Times New Roman" w:eastAsia="Times New Roman" w:hAnsi="Times New Roman"/>
                <w:sz w:val="28"/>
                <w:szCs w:val="28"/>
              </w:rPr>
            </w:pPr>
          </w:p>
          <w:p w:rsidR="000309EB" w:rsidRDefault="000309EB">
            <w:pPr>
              <w:autoSpaceDE w:val="0"/>
              <w:rPr>
                <w:rFonts w:ascii="Times New Roman" w:eastAsia="Times New Roman" w:hAnsi="Times New Roman"/>
                <w:sz w:val="28"/>
                <w:szCs w:val="28"/>
              </w:rPr>
            </w:pPr>
            <w:r>
              <w:rPr>
                <w:rFonts w:ascii="Times New Roman" w:eastAsia="Times New Roman" w:hAnsi="Times New Roman"/>
                <w:sz w:val="28"/>
                <w:szCs w:val="28"/>
              </w:rPr>
              <w:t>Сроки реализации подпрограммы</w:t>
            </w:r>
          </w:p>
          <w:p w:rsidR="000309EB" w:rsidRDefault="000309EB">
            <w:pPr>
              <w:autoSpaceDE w:val="0"/>
              <w:jc w:val="both"/>
              <w:rPr>
                <w:rFonts w:ascii="Times New Roman" w:eastAsia="Calibri" w:hAnsi="Times New Roman"/>
                <w:sz w:val="28"/>
                <w:szCs w:val="28"/>
                <w:lang w:eastAsia="ar-SA"/>
              </w:rPr>
            </w:pPr>
          </w:p>
        </w:tc>
        <w:tc>
          <w:tcPr>
            <w:tcW w:w="7229" w:type="dxa"/>
          </w:tcPr>
          <w:p w:rsidR="000309EB" w:rsidRDefault="000309EB">
            <w:pPr>
              <w:suppressAutoHyphens/>
              <w:jc w:val="both"/>
              <w:rPr>
                <w:rFonts w:ascii="Times New Roman" w:eastAsia="Calibri" w:hAnsi="Times New Roman"/>
                <w:sz w:val="28"/>
                <w:szCs w:val="28"/>
                <w:lang w:eastAsia="ar-SA"/>
              </w:rPr>
            </w:pPr>
            <w:r>
              <w:rPr>
                <w:rFonts w:ascii="Times New Roman" w:eastAsia="Times New Roman" w:hAnsi="Times New Roman"/>
                <w:sz w:val="28"/>
                <w:szCs w:val="28"/>
              </w:rPr>
              <w:lastRenderedPageBreak/>
              <w:t>совершенствование системы комплексной профилактики употребления алкоголя</w:t>
            </w:r>
            <w:r>
              <w:rPr>
                <w:rFonts w:ascii="Times New Roman" w:hAnsi="Times New Roman"/>
                <w:sz w:val="28"/>
                <w:szCs w:val="28"/>
              </w:rPr>
              <w:t>;</w:t>
            </w:r>
          </w:p>
          <w:p w:rsidR="000309EB" w:rsidRDefault="000309EB">
            <w:pPr>
              <w:suppressAutoHyphens/>
              <w:jc w:val="both"/>
              <w:rPr>
                <w:rFonts w:ascii="Times New Roman" w:hAnsi="Times New Roman"/>
                <w:sz w:val="28"/>
                <w:szCs w:val="28"/>
              </w:rPr>
            </w:pPr>
            <w:r>
              <w:rPr>
                <w:rFonts w:ascii="Times New Roman" w:hAnsi="Times New Roman"/>
                <w:sz w:val="28"/>
                <w:szCs w:val="28"/>
              </w:rPr>
              <w:t xml:space="preserve">развитие и совершенствование на территории округа системы профилактики правонарушений, направленной на активизацию борьбы с преступностью среди </w:t>
            </w:r>
            <w:r>
              <w:rPr>
                <w:rFonts w:ascii="Times New Roman" w:hAnsi="Times New Roman"/>
                <w:sz w:val="28"/>
                <w:szCs w:val="28"/>
              </w:rPr>
              <w:lastRenderedPageBreak/>
              <w:t>несовершеннолетних и молодежи;</w:t>
            </w:r>
          </w:p>
          <w:p w:rsidR="000309EB" w:rsidRDefault="000309EB">
            <w:pPr>
              <w:suppressAutoHyphens/>
              <w:jc w:val="both"/>
              <w:rPr>
                <w:rFonts w:ascii="Times New Roman" w:eastAsia="Times New Roman" w:hAnsi="Times New Roman"/>
                <w:sz w:val="28"/>
                <w:szCs w:val="28"/>
              </w:rPr>
            </w:pPr>
            <w:r>
              <w:rPr>
                <w:rFonts w:ascii="Times New Roman" w:eastAsia="Times New Roman" w:hAnsi="Times New Roman"/>
                <w:sz w:val="28"/>
                <w:szCs w:val="28"/>
              </w:rPr>
              <w:t>профилактика правонарушений среди лиц, освободившихся из мест лишения свободы;</w:t>
            </w:r>
          </w:p>
          <w:p w:rsidR="000309EB" w:rsidRDefault="000309EB">
            <w:pPr>
              <w:suppressAutoHyphens/>
              <w:jc w:val="both"/>
              <w:rPr>
                <w:rFonts w:ascii="Times New Roman" w:eastAsia="Calibri" w:hAnsi="Times New Roman"/>
                <w:sz w:val="28"/>
                <w:szCs w:val="28"/>
              </w:rPr>
            </w:pPr>
            <w:r>
              <w:rPr>
                <w:rFonts w:ascii="Times New Roman" w:hAnsi="Times New Roman"/>
                <w:sz w:val="28"/>
                <w:szCs w:val="28"/>
              </w:rPr>
              <w:t>оптимизация работы по предупреждению и профилактике правонарушений, совершаемых на улицах и в общественных местах;</w:t>
            </w:r>
          </w:p>
          <w:p w:rsidR="000309EB" w:rsidRDefault="000309EB">
            <w:pPr>
              <w:autoSpaceDE w:val="0"/>
              <w:jc w:val="both"/>
              <w:rPr>
                <w:rFonts w:ascii="Times New Roman" w:hAnsi="Times New Roman"/>
                <w:sz w:val="28"/>
                <w:szCs w:val="28"/>
              </w:rPr>
            </w:pPr>
            <w:r>
              <w:rPr>
                <w:rFonts w:ascii="Times New Roman" w:hAnsi="Times New Roman"/>
                <w:sz w:val="28"/>
                <w:szCs w:val="28"/>
              </w:rPr>
              <w:t>осуществление профилактических мер направленных на профилактику мошенничества.</w:t>
            </w:r>
          </w:p>
          <w:p w:rsidR="000309EB" w:rsidRDefault="000309EB">
            <w:pPr>
              <w:rPr>
                <w:rFonts w:ascii="Times New Roman" w:hAnsi="Times New Roman"/>
                <w:sz w:val="28"/>
                <w:szCs w:val="28"/>
              </w:rPr>
            </w:pPr>
          </w:p>
          <w:p w:rsidR="000309EB" w:rsidRDefault="000309EB">
            <w:pPr>
              <w:jc w:val="both"/>
              <w:rPr>
                <w:rFonts w:ascii="Times New Roman" w:hAnsi="Times New Roman"/>
                <w:sz w:val="28"/>
                <w:szCs w:val="28"/>
              </w:rPr>
            </w:pPr>
            <w:r>
              <w:rPr>
                <w:rFonts w:ascii="Times New Roman" w:hAnsi="Times New Roman"/>
                <w:sz w:val="28"/>
                <w:szCs w:val="28"/>
              </w:rPr>
              <w:t>Количество полиграфической продукции, распространяемой в округе и направленной на предупреждение правонарушений;</w:t>
            </w:r>
          </w:p>
          <w:p w:rsidR="000309EB" w:rsidRDefault="000309EB">
            <w:pPr>
              <w:jc w:val="both"/>
              <w:rPr>
                <w:rFonts w:ascii="Times New Roman" w:hAnsi="Times New Roman"/>
                <w:sz w:val="28"/>
                <w:szCs w:val="28"/>
              </w:rPr>
            </w:pPr>
            <w:r>
              <w:rPr>
                <w:rFonts w:ascii="Times New Roman" w:hAnsi="Times New Roman"/>
                <w:sz w:val="28"/>
                <w:szCs w:val="28"/>
              </w:rPr>
              <w:t>количество публикаций в СМИ о способах и средствах правомерной защиты от преступных и иных посягательств;</w:t>
            </w:r>
          </w:p>
          <w:p w:rsidR="000309EB" w:rsidRDefault="000309EB">
            <w:pPr>
              <w:jc w:val="both"/>
              <w:rPr>
                <w:rFonts w:ascii="Times New Roman" w:hAnsi="Times New Roman"/>
                <w:sz w:val="28"/>
                <w:szCs w:val="28"/>
              </w:rPr>
            </w:pPr>
            <w:r>
              <w:rPr>
                <w:rFonts w:ascii="Times New Roman" w:hAnsi="Times New Roman"/>
                <w:sz w:val="28"/>
                <w:szCs w:val="28"/>
              </w:rPr>
              <w:t>количество преступлений, совершаемых лицами в состоянии алкогольного опьянения;</w:t>
            </w:r>
          </w:p>
          <w:p w:rsidR="000309EB" w:rsidRDefault="000309EB">
            <w:pPr>
              <w:jc w:val="both"/>
              <w:rPr>
                <w:rFonts w:ascii="Times New Roman" w:hAnsi="Times New Roman"/>
                <w:sz w:val="28"/>
                <w:szCs w:val="28"/>
              </w:rPr>
            </w:pPr>
            <w:r>
              <w:rPr>
                <w:rFonts w:ascii="Times New Roman" w:hAnsi="Times New Roman"/>
                <w:sz w:val="28"/>
                <w:szCs w:val="28"/>
              </w:rPr>
              <w:t>количество преступлений, совершаемых на территории округа несовершеннолетними;</w:t>
            </w:r>
          </w:p>
          <w:p w:rsidR="000309EB" w:rsidRDefault="000309EB">
            <w:pPr>
              <w:jc w:val="both"/>
              <w:rPr>
                <w:rFonts w:ascii="Times New Roman" w:hAnsi="Times New Roman"/>
                <w:sz w:val="28"/>
                <w:szCs w:val="28"/>
              </w:rPr>
            </w:pPr>
            <w:r>
              <w:rPr>
                <w:rFonts w:ascii="Times New Roman" w:hAnsi="Times New Roman"/>
                <w:sz w:val="28"/>
                <w:szCs w:val="28"/>
              </w:rPr>
              <w:t>количество преступлений, совершаемых лицами ранее осужденными на территории округа;</w:t>
            </w:r>
          </w:p>
          <w:p w:rsidR="000309EB" w:rsidRDefault="000309EB">
            <w:pPr>
              <w:jc w:val="both"/>
              <w:rPr>
                <w:rFonts w:ascii="Times New Roman" w:hAnsi="Times New Roman"/>
                <w:sz w:val="28"/>
                <w:szCs w:val="28"/>
              </w:rPr>
            </w:pPr>
            <w:r>
              <w:rPr>
                <w:rFonts w:ascii="Times New Roman" w:hAnsi="Times New Roman"/>
                <w:sz w:val="28"/>
                <w:szCs w:val="28"/>
              </w:rPr>
              <w:t>увеличение доли трудоустроенных граждан, отбывших наказание в виде лишения свободы (ежегодно);</w:t>
            </w:r>
          </w:p>
          <w:p w:rsidR="000309EB" w:rsidRDefault="000309EB">
            <w:pPr>
              <w:jc w:val="both"/>
              <w:rPr>
                <w:rFonts w:ascii="Times New Roman" w:eastAsia="Times New Roman" w:hAnsi="Times New Roman"/>
                <w:sz w:val="28"/>
                <w:szCs w:val="28"/>
              </w:rPr>
            </w:pPr>
            <w:r>
              <w:rPr>
                <w:rFonts w:ascii="Times New Roman" w:eastAsia="Times New Roman" w:hAnsi="Times New Roman"/>
                <w:sz w:val="28"/>
                <w:szCs w:val="28"/>
              </w:rPr>
              <w:t>количество распространенной на территории Новоселицкого округа полиграфической продукции (плакатов, буклетов, листовок), направленной на предупреждение мошенничества;</w:t>
            </w:r>
          </w:p>
          <w:p w:rsidR="000309EB" w:rsidRDefault="000309EB">
            <w:pPr>
              <w:jc w:val="both"/>
              <w:rPr>
                <w:rFonts w:ascii="Times New Roman" w:eastAsia="Times New Roman" w:hAnsi="Times New Roman"/>
                <w:sz w:val="28"/>
                <w:szCs w:val="28"/>
              </w:rPr>
            </w:pPr>
            <w:r>
              <w:rPr>
                <w:rFonts w:ascii="Times New Roman" w:eastAsia="Times New Roman" w:hAnsi="Times New Roman"/>
                <w:sz w:val="28"/>
                <w:szCs w:val="28"/>
              </w:rPr>
              <w:t>количество распространенной полиграфической продукции направленной на предупреждение и профилактику правонарушений, совершаемых на улице и в общественных местах.</w:t>
            </w:r>
          </w:p>
          <w:p w:rsidR="000309EB" w:rsidRDefault="000309EB">
            <w:pPr>
              <w:rPr>
                <w:rFonts w:ascii="Times New Roman" w:eastAsia="Times New Roman" w:hAnsi="Times New Roman"/>
                <w:sz w:val="28"/>
                <w:szCs w:val="28"/>
              </w:rPr>
            </w:pPr>
          </w:p>
          <w:p w:rsidR="000309EB" w:rsidRDefault="000309EB">
            <w:pPr>
              <w:rPr>
                <w:rFonts w:ascii="Times New Roman" w:eastAsia="Times New Roman" w:hAnsi="Times New Roman"/>
                <w:sz w:val="28"/>
                <w:szCs w:val="28"/>
                <w:lang w:eastAsia="ar-SA"/>
              </w:rPr>
            </w:pPr>
            <w:r>
              <w:rPr>
                <w:rFonts w:ascii="Times New Roman" w:eastAsia="Times New Roman" w:hAnsi="Times New Roman"/>
                <w:sz w:val="28"/>
                <w:szCs w:val="28"/>
              </w:rPr>
              <w:t>2026-2026 гг.</w:t>
            </w:r>
          </w:p>
        </w:tc>
      </w:tr>
      <w:tr w:rsidR="000309EB" w:rsidTr="000309EB">
        <w:tc>
          <w:tcPr>
            <w:tcW w:w="2235" w:type="dxa"/>
          </w:tcPr>
          <w:p w:rsidR="000309EB" w:rsidRDefault="000309EB">
            <w:pPr>
              <w:snapToGrid w:val="0"/>
              <w:jc w:val="both"/>
              <w:rPr>
                <w:rFonts w:ascii="Times New Roman" w:eastAsia="Calibri" w:hAnsi="Times New Roman"/>
                <w:sz w:val="28"/>
                <w:szCs w:val="28"/>
                <w:lang w:eastAsia="ar-SA"/>
              </w:rPr>
            </w:pPr>
          </w:p>
          <w:p w:rsidR="000309EB" w:rsidRDefault="000309EB">
            <w:pPr>
              <w:jc w:val="both"/>
              <w:rPr>
                <w:rFonts w:ascii="Times New Roman" w:hAnsi="Times New Roman"/>
                <w:sz w:val="28"/>
                <w:szCs w:val="28"/>
              </w:rPr>
            </w:pPr>
            <w:r>
              <w:rPr>
                <w:rFonts w:ascii="Times New Roman" w:hAnsi="Times New Roman"/>
                <w:sz w:val="28"/>
                <w:szCs w:val="28"/>
              </w:rPr>
              <w:t>Объемы и источники финансового обеспе-</w:t>
            </w:r>
          </w:p>
          <w:p w:rsidR="000309EB" w:rsidRDefault="000309EB">
            <w:pPr>
              <w:jc w:val="both"/>
              <w:rPr>
                <w:rFonts w:ascii="Times New Roman" w:eastAsia="Calibri" w:hAnsi="Times New Roman"/>
                <w:sz w:val="28"/>
                <w:szCs w:val="28"/>
                <w:lang w:eastAsia="ar-SA"/>
              </w:rPr>
            </w:pPr>
            <w:r>
              <w:rPr>
                <w:rFonts w:ascii="Times New Roman" w:hAnsi="Times New Roman"/>
                <w:sz w:val="28"/>
                <w:szCs w:val="28"/>
              </w:rPr>
              <w:t>чения Подпрограммы</w:t>
            </w:r>
          </w:p>
        </w:tc>
        <w:tc>
          <w:tcPr>
            <w:tcW w:w="7229" w:type="dxa"/>
          </w:tcPr>
          <w:p w:rsidR="000309EB" w:rsidRDefault="000309EB">
            <w:pPr>
              <w:snapToGrid w:val="0"/>
              <w:jc w:val="both"/>
              <w:rPr>
                <w:rFonts w:ascii="Times New Roman" w:eastAsia="Calibri" w:hAnsi="Times New Roman"/>
                <w:sz w:val="28"/>
                <w:szCs w:val="28"/>
                <w:lang w:eastAsia="ar-SA"/>
              </w:rPr>
            </w:pPr>
          </w:p>
          <w:p w:rsidR="000309EB" w:rsidRDefault="000309EB">
            <w:pPr>
              <w:jc w:val="both"/>
              <w:rPr>
                <w:rFonts w:ascii="Times New Roman" w:hAnsi="Times New Roman"/>
                <w:sz w:val="28"/>
                <w:szCs w:val="28"/>
              </w:rPr>
            </w:pPr>
            <w:r>
              <w:rPr>
                <w:rFonts w:ascii="Times New Roman" w:hAnsi="Times New Roman"/>
                <w:sz w:val="28"/>
                <w:szCs w:val="28"/>
              </w:rPr>
              <w:t>Объем финансового обеспечения подпрограммы составит 1 844,92 тыс. рублей, в том числе по источникам финансового обеспечения:</w:t>
            </w:r>
          </w:p>
          <w:p w:rsidR="000309EB" w:rsidRDefault="000309EB">
            <w:pPr>
              <w:jc w:val="both"/>
              <w:rPr>
                <w:rFonts w:ascii="Times New Roman" w:hAnsi="Times New Roman"/>
                <w:sz w:val="28"/>
                <w:szCs w:val="28"/>
              </w:rPr>
            </w:pPr>
            <w:r>
              <w:rPr>
                <w:rFonts w:ascii="Times New Roman" w:hAnsi="Times New Roman"/>
                <w:sz w:val="28"/>
                <w:szCs w:val="28"/>
              </w:rPr>
              <w:t>за счет средств федерального бюджета – 98,56 тыс. рублей, в том числе по годам:</w:t>
            </w:r>
          </w:p>
          <w:p w:rsidR="000309EB" w:rsidRDefault="000309EB">
            <w:pPr>
              <w:jc w:val="both"/>
              <w:rPr>
                <w:rFonts w:ascii="Times New Roman" w:hAnsi="Times New Roman"/>
                <w:sz w:val="28"/>
                <w:szCs w:val="28"/>
              </w:rPr>
            </w:pPr>
            <w:r>
              <w:rPr>
                <w:rFonts w:ascii="Times New Roman" w:hAnsi="Times New Roman"/>
                <w:sz w:val="28"/>
                <w:szCs w:val="28"/>
              </w:rPr>
              <w:t>2021 – 11,40 тыс. рублей;</w:t>
            </w:r>
          </w:p>
          <w:p w:rsidR="000309EB" w:rsidRDefault="000309EB">
            <w:pPr>
              <w:jc w:val="both"/>
              <w:rPr>
                <w:rFonts w:ascii="Times New Roman" w:hAnsi="Times New Roman"/>
                <w:sz w:val="28"/>
                <w:szCs w:val="28"/>
              </w:rPr>
            </w:pPr>
            <w:r>
              <w:rPr>
                <w:rFonts w:ascii="Times New Roman" w:hAnsi="Times New Roman"/>
                <w:sz w:val="28"/>
                <w:szCs w:val="28"/>
              </w:rPr>
              <w:t>2022 – 73,88 тыс. рублей;</w:t>
            </w:r>
          </w:p>
          <w:p w:rsidR="000309EB" w:rsidRDefault="000309EB">
            <w:pPr>
              <w:tabs>
                <w:tab w:val="left" w:pos="5725"/>
              </w:tabs>
              <w:jc w:val="both"/>
              <w:rPr>
                <w:rFonts w:ascii="Times New Roman" w:hAnsi="Times New Roman"/>
                <w:sz w:val="28"/>
                <w:szCs w:val="28"/>
              </w:rPr>
            </w:pPr>
            <w:r>
              <w:rPr>
                <w:rFonts w:ascii="Times New Roman" w:hAnsi="Times New Roman"/>
                <w:sz w:val="28"/>
                <w:szCs w:val="28"/>
              </w:rPr>
              <w:t>2023 – 2,03 тыс. рублей;</w:t>
            </w:r>
          </w:p>
          <w:p w:rsidR="000309EB" w:rsidRDefault="000309EB">
            <w:pPr>
              <w:tabs>
                <w:tab w:val="left" w:pos="5725"/>
              </w:tabs>
              <w:jc w:val="both"/>
              <w:rPr>
                <w:rFonts w:ascii="Times New Roman" w:hAnsi="Times New Roman"/>
                <w:sz w:val="28"/>
                <w:szCs w:val="28"/>
              </w:rPr>
            </w:pPr>
            <w:r>
              <w:rPr>
                <w:rFonts w:ascii="Times New Roman" w:hAnsi="Times New Roman"/>
                <w:sz w:val="28"/>
                <w:szCs w:val="28"/>
              </w:rPr>
              <w:lastRenderedPageBreak/>
              <w:t>2024 – 3,75 тыс. рублей;</w:t>
            </w:r>
          </w:p>
          <w:p w:rsidR="000309EB" w:rsidRDefault="000309EB">
            <w:pPr>
              <w:tabs>
                <w:tab w:val="left" w:pos="5725"/>
              </w:tabs>
              <w:jc w:val="both"/>
              <w:rPr>
                <w:rFonts w:ascii="Times New Roman" w:hAnsi="Times New Roman"/>
                <w:sz w:val="28"/>
                <w:szCs w:val="28"/>
              </w:rPr>
            </w:pPr>
            <w:r>
              <w:rPr>
                <w:rFonts w:ascii="Times New Roman" w:hAnsi="Times New Roman"/>
                <w:sz w:val="28"/>
                <w:szCs w:val="28"/>
              </w:rPr>
              <w:t>2025 – 3,75 тыс. рублей;</w:t>
            </w:r>
          </w:p>
          <w:p w:rsidR="000309EB" w:rsidRDefault="000309EB">
            <w:pPr>
              <w:jc w:val="both"/>
              <w:rPr>
                <w:rFonts w:ascii="Times New Roman" w:hAnsi="Times New Roman"/>
                <w:sz w:val="28"/>
                <w:szCs w:val="28"/>
              </w:rPr>
            </w:pPr>
            <w:r>
              <w:rPr>
                <w:rFonts w:ascii="Times New Roman" w:hAnsi="Times New Roman"/>
                <w:sz w:val="28"/>
                <w:szCs w:val="28"/>
              </w:rPr>
              <w:t>2026 – 3,75 тыс. рублей;</w:t>
            </w:r>
          </w:p>
          <w:p w:rsidR="000309EB" w:rsidRDefault="000309EB">
            <w:pPr>
              <w:jc w:val="both"/>
              <w:rPr>
                <w:rFonts w:ascii="Times New Roman" w:hAnsi="Times New Roman"/>
                <w:sz w:val="28"/>
                <w:szCs w:val="28"/>
              </w:rPr>
            </w:pPr>
            <w:r>
              <w:rPr>
                <w:rFonts w:ascii="Times New Roman" w:hAnsi="Times New Roman"/>
                <w:sz w:val="28"/>
                <w:szCs w:val="28"/>
              </w:rPr>
              <w:t>за счет средств бюджета Ставропольского края – 27,00    тыс. рублей, в том числе по годам:</w:t>
            </w:r>
          </w:p>
          <w:p w:rsidR="000309EB" w:rsidRDefault="000309EB">
            <w:pPr>
              <w:jc w:val="both"/>
              <w:rPr>
                <w:rFonts w:ascii="Times New Roman" w:hAnsi="Times New Roman"/>
                <w:sz w:val="28"/>
                <w:szCs w:val="28"/>
              </w:rPr>
            </w:pPr>
            <w:r>
              <w:rPr>
                <w:rFonts w:ascii="Times New Roman" w:hAnsi="Times New Roman"/>
                <w:sz w:val="28"/>
                <w:szCs w:val="28"/>
              </w:rPr>
              <w:t>2021 –  0,00 тыс. рублей;</w:t>
            </w:r>
          </w:p>
          <w:p w:rsidR="000309EB" w:rsidRDefault="000309EB">
            <w:pPr>
              <w:jc w:val="both"/>
              <w:rPr>
                <w:rFonts w:ascii="Times New Roman" w:hAnsi="Times New Roman"/>
                <w:sz w:val="28"/>
                <w:szCs w:val="28"/>
              </w:rPr>
            </w:pPr>
            <w:r>
              <w:rPr>
                <w:rFonts w:ascii="Times New Roman" w:hAnsi="Times New Roman"/>
                <w:sz w:val="28"/>
                <w:szCs w:val="28"/>
              </w:rPr>
              <w:t>2022 –  0,00 тыс. рублей;</w:t>
            </w:r>
          </w:p>
          <w:p w:rsidR="000309EB" w:rsidRDefault="000309EB">
            <w:pPr>
              <w:jc w:val="both"/>
              <w:rPr>
                <w:rFonts w:ascii="Times New Roman" w:hAnsi="Times New Roman"/>
                <w:sz w:val="28"/>
                <w:szCs w:val="28"/>
              </w:rPr>
            </w:pPr>
            <w:r>
              <w:rPr>
                <w:rFonts w:ascii="Times New Roman" w:hAnsi="Times New Roman"/>
                <w:sz w:val="28"/>
                <w:szCs w:val="28"/>
              </w:rPr>
              <w:t>2023 –  27,00 тыс. рублей;</w:t>
            </w:r>
          </w:p>
          <w:p w:rsidR="000309EB" w:rsidRDefault="000309EB">
            <w:pPr>
              <w:jc w:val="both"/>
              <w:rPr>
                <w:rFonts w:ascii="Times New Roman" w:hAnsi="Times New Roman"/>
                <w:sz w:val="28"/>
                <w:szCs w:val="28"/>
              </w:rPr>
            </w:pPr>
            <w:r>
              <w:rPr>
                <w:rFonts w:ascii="Times New Roman" w:hAnsi="Times New Roman"/>
                <w:sz w:val="28"/>
                <w:szCs w:val="28"/>
              </w:rPr>
              <w:t>2024 –  0,00 тыс. рублей;</w:t>
            </w:r>
          </w:p>
          <w:p w:rsidR="000309EB" w:rsidRDefault="000309EB">
            <w:pPr>
              <w:jc w:val="both"/>
              <w:rPr>
                <w:rFonts w:ascii="Times New Roman" w:hAnsi="Times New Roman"/>
                <w:sz w:val="28"/>
                <w:szCs w:val="28"/>
              </w:rPr>
            </w:pPr>
            <w:r>
              <w:rPr>
                <w:rFonts w:ascii="Times New Roman" w:hAnsi="Times New Roman"/>
                <w:sz w:val="28"/>
                <w:szCs w:val="28"/>
              </w:rPr>
              <w:t>2025 –  0,00 тыс. рублей;</w:t>
            </w:r>
          </w:p>
          <w:p w:rsidR="000309EB" w:rsidRDefault="000309EB">
            <w:pPr>
              <w:jc w:val="both"/>
              <w:rPr>
                <w:rFonts w:ascii="Times New Roman" w:hAnsi="Times New Roman"/>
                <w:sz w:val="28"/>
                <w:szCs w:val="28"/>
              </w:rPr>
            </w:pPr>
            <w:r>
              <w:rPr>
                <w:rFonts w:ascii="Times New Roman" w:hAnsi="Times New Roman"/>
                <w:sz w:val="28"/>
                <w:szCs w:val="28"/>
              </w:rPr>
              <w:t>2026 –  0,00 тыс. рублей;</w:t>
            </w:r>
          </w:p>
          <w:p w:rsidR="000309EB" w:rsidRDefault="000309EB">
            <w:pPr>
              <w:jc w:val="both"/>
              <w:rPr>
                <w:rFonts w:ascii="Times New Roman" w:hAnsi="Times New Roman"/>
                <w:sz w:val="28"/>
                <w:szCs w:val="28"/>
              </w:rPr>
            </w:pPr>
            <w:r>
              <w:rPr>
                <w:rFonts w:ascii="Times New Roman" w:hAnsi="Times New Roman"/>
                <w:sz w:val="28"/>
                <w:szCs w:val="28"/>
              </w:rPr>
              <w:t>за счет средств бюджета Новоселицкого муниципального округа  Ставропольского края – 1 719,36 тыс. рублей, в том числе по годам:</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2021 – 222,76 тыс. рублей;</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2022 – 368,76 тыс. рублей;</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2023 – 370,76 тыс. рублей;</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2024 – 252,36 тыс. рублей;</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2025 – 252,36 тыс. рублей;</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2026 – 252,36 тыс. рублей.</w:t>
            </w:r>
          </w:p>
          <w:p w:rsidR="000309EB" w:rsidRDefault="000309EB">
            <w:pPr>
              <w:tabs>
                <w:tab w:val="left" w:pos="1980"/>
              </w:tabs>
              <w:jc w:val="both"/>
              <w:rPr>
                <w:rFonts w:ascii="Times New Roman" w:eastAsia="Calibri" w:hAnsi="Times New Roman"/>
                <w:sz w:val="28"/>
                <w:szCs w:val="28"/>
                <w:lang w:eastAsia="ar-SA"/>
              </w:rPr>
            </w:pPr>
          </w:p>
        </w:tc>
      </w:tr>
      <w:tr w:rsidR="000309EB" w:rsidTr="000309EB">
        <w:tc>
          <w:tcPr>
            <w:tcW w:w="2235" w:type="dxa"/>
            <w:hideMark/>
          </w:tcPr>
          <w:p w:rsidR="000309EB" w:rsidRPr="000309EB" w:rsidRDefault="000309EB">
            <w:pPr>
              <w:autoSpaceDE w:val="0"/>
              <w:jc w:val="both"/>
              <w:rPr>
                <w:rFonts w:ascii="Times New Roman" w:eastAsia="Calibri" w:hAnsi="Times New Roman" w:cs="Times New Roman"/>
                <w:sz w:val="28"/>
                <w:szCs w:val="28"/>
                <w:lang w:eastAsia="ar-SA"/>
              </w:rPr>
            </w:pPr>
            <w:r w:rsidRPr="000309EB">
              <w:rPr>
                <w:rFonts w:ascii="Times New Roman" w:hAnsi="Times New Roman" w:cs="Times New Roman"/>
                <w:sz w:val="28"/>
                <w:szCs w:val="28"/>
              </w:rPr>
              <w:lastRenderedPageBreak/>
              <w:t>Ожидаемые конечные результаты реализации Подпрограммы</w:t>
            </w:r>
          </w:p>
        </w:tc>
        <w:tc>
          <w:tcPr>
            <w:tcW w:w="7229" w:type="dxa"/>
          </w:tcPr>
          <w:p w:rsidR="000309EB" w:rsidRPr="000309EB" w:rsidRDefault="000309EB">
            <w:pPr>
              <w:jc w:val="both"/>
              <w:rPr>
                <w:rFonts w:ascii="Times New Roman" w:eastAsia="Calibri" w:hAnsi="Times New Roman" w:cs="Times New Roman"/>
                <w:sz w:val="28"/>
                <w:szCs w:val="28"/>
                <w:lang w:eastAsia="ar-SA"/>
              </w:rPr>
            </w:pPr>
            <w:r w:rsidRPr="000309EB">
              <w:rPr>
                <w:rFonts w:ascii="Times New Roman" w:hAnsi="Times New Roman" w:cs="Times New Roman"/>
                <w:sz w:val="28"/>
                <w:szCs w:val="28"/>
              </w:rPr>
              <w:t>Снижение удельного веса преступлений совершенных в общественных местах Новоселицкого муниципального округа, в общем количестве преступлений, совершенных в Новоселицком муниципальном округе на 100 тыс. населения в 2021 - 2026 гг. 0,2% -0,19%;</w:t>
            </w:r>
          </w:p>
          <w:p w:rsidR="000309EB" w:rsidRPr="000309EB" w:rsidRDefault="000309EB">
            <w:pPr>
              <w:suppressAutoHyphens/>
              <w:jc w:val="both"/>
              <w:rPr>
                <w:rFonts w:ascii="Times New Roman" w:hAnsi="Times New Roman" w:cs="Times New Roman"/>
                <w:sz w:val="28"/>
                <w:szCs w:val="28"/>
              </w:rPr>
            </w:pPr>
            <w:r w:rsidRPr="000309EB">
              <w:rPr>
                <w:rFonts w:ascii="Times New Roman" w:hAnsi="Times New Roman" w:cs="Times New Roman"/>
                <w:sz w:val="28"/>
                <w:szCs w:val="28"/>
              </w:rPr>
              <w:t>снижение количества правонарушений совершенных несовершеннолетними в 2021 - 2026 гг. (33) 14,1% -14,0%);</w:t>
            </w:r>
          </w:p>
          <w:p w:rsidR="000309EB" w:rsidRPr="000309EB" w:rsidRDefault="000309EB">
            <w:pPr>
              <w:suppressAutoHyphens/>
              <w:jc w:val="both"/>
              <w:rPr>
                <w:rFonts w:ascii="Times New Roman" w:hAnsi="Times New Roman" w:cs="Times New Roman"/>
                <w:sz w:val="28"/>
                <w:szCs w:val="28"/>
              </w:rPr>
            </w:pPr>
            <w:r w:rsidRPr="000309EB">
              <w:rPr>
                <w:rFonts w:ascii="Times New Roman" w:hAnsi="Times New Roman" w:cs="Times New Roman"/>
                <w:sz w:val="28"/>
                <w:szCs w:val="28"/>
              </w:rPr>
              <w:t>снижение количества зарегистрированных преступлений в состоянии алкогольного и наркотического опьянения 2021-2026 гг. 14,1-13,9%;</w:t>
            </w:r>
          </w:p>
          <w:p w:rsidR="000309EB" w:rsidRPr="000309EB" w:rsidRDefault="000309EB">
            <w:pPr>
              <w:pStyle w:val="ac"/>
              <w:ind w:left="0"/>
              <w:jc w:val="both"/>
              <w:rPr>
                <w:rFonts w:ascii="Times New Roman" w:hAnsi="Times New Roman" w:cs="Times New Roman"/>
                <w:sz w:val="28"/>
                <w:szCs w:val="28"/>
              </w:rPr>
            </w:pPr>
            <w:r w:rsidRPr="000309EB">
              <w:rPr>
                <w:rFonts w:ascii="Times New Roman" w:hAnsi="Times New Roman" w:cs="Times New Roman"/>
                <w:sz w:val="28"/>
                <w:szCs w:val="28"/>
              </w:rPr>
              <w:t>снижение количества</w:t>
            </w:r>
            <w:r w:rsidRPr="000309EB">
              <w:rPr>
                <w:rFonts w:ascii="Times New Roman" w:eastAsia="Calibri" w:hAnsi="Times New Roman" w:cs="Times New Roman"/>
                <w:sz w:val="28"/>
                <w:szCs w:val="28"/>
              </w:rPr>
              <w:t xml:space="preserve"> рецидивной преступности 2021 -2026 гг. на </w:t>
            </w:r>
            <w:r w:rsidRPr="000309EB">
              <w:rPr>
                <w:rFonts w:ascii="Times New Roman" w:hAnsi="Times New Roman" w:cs="Times New Roman"/>
                <w:sz w:val="28"/>
                <w:szCs w:val="28"/>
              </w:rPr>
              <w:t>0,2% -0,19%</w:t>
            </w:r>
            <w:r w:rsidRPr="000309EB">
              <w:rPr>
                <w:rFonts w:ascii="Times New Roman" w:eastAsia="Calibri" w:hAnsi="Times New Roman" w:cs="Times New Roman"/>
                <w:sz w:val="28"/>
                <w:szCs w:val="28"/>
              </w:rPr>
              <w:t>;</w:t>
            </w:r>
          </w:p>
          <w:p w:rsidR="000309EB" w:rsidRPr="000309EB" w:rsidRDefault="000309EB">
            <w:pPr>
              <w:pStyle w:val="ac"/>
              <w:ind w:left="0"/>
              <w:jc w:val="both"/>
              <w:rPr>
                <w:rFonts w:ascii="Times New Roman" w:hAnsi="Times New Roman" w:cs="Times New Roman"/>
                <w:sz w:val="28"/>
                <w:szCs w:val="28"/>
              </w:rPr>
            </w:pPr>
            <w:r w:rsidRPr="000309EB">
              <w:rPr>
                <w:rFonts w:ascii="Times New Roman" w:hAnsi="Times New Roman" w:cs="Times New Roman"/>
                <w:sz w:val="28"/>
                <w:szCs w:val="28"/>
              </w:rPr>
              <w:t xml:space="preserve">снижение количества правонарушений и антиобщественных действий, совершенных несовершеннолетними на </w:t>
            </w:r>
            <w:r w:rsidRPr="000309EB">
              <w:rPr>
                <w:rFonts w:ascii="Times New Roman" w:hAnsi="Times New Roman" w:cs="Times New Roman"/>
                <w:sz w:val="28"/>
                <w:szCs w:val="28"/>
                <w:bdr w:val="none" w:sz="0" w:space="0" w:color="auto" w:frame="1"/>
                <w:shd w:val="clear" w:color="auto" w:fill="FFFFFF"/>
                <w:lang w:val="x-none"/>
              </w:rPr>
              <w:t>202</w:t>
            </w:r>
            <w:r w:rsidRPr="000309EB">
              <w:rPr>
                <w:rFonts w:ascii="Times New Roman" w:hAnsi="Times New Roman" w:cs="Times New Roman"/>
                <w:sz w:val="28"/>
                <w:szCs w:val="28"/>
                <w:bdr w:val="none" w:sz="0" w:space="0" w:color="auto" w:frame="1"/>
                <w:shd w:val="clear" w:color="auto" w:fill="FFFFFF"/>
              </w:rPr>
              <w:t>1-2026</w:t>
            </w:r>
            <w:r w:rsidRPr="000309EB">
              <w:rPr>
                <w:rFonts w:ascii="Times New Roman" w:hAnsi="Times New Roman" w:cs="Times New Roman"/>
                <w:sz w:val="28"/>
                <w:szCs w:val="28"/>
                <w:bdr w:val="none" w:sz="0" w:space="0" w:color="auto" w:frame="1"/>
                <w:shd w:val="clear" w:color="auto" w:fill="FFFFFF"/>
                <w:lang w:val="x-none"/>
              </w:rPr>
              <w:t xml:space="preserve"> г</w:t>
            </w:r>
            <w:r w:rsidRPr="000309EB">
              <w:rPr>
                <w:rFonts w:ascii="Times New Roman" w:hAnsi="Times New Roman" w:cs="Times New Roman"/>
                <w:sz w:val="28"/>
                <w:szCs w:val="28"/>
                <w:bdr w:val="none" w:sz="0" w:space="0" w:color="auto" w:frame="1"/>
                <w:shd w:val="clear" w:color="auto" w:fill="FFFFFF"/>
              </w:rPr>
              <w:t>г. на 0,5</w:t>
            </w:r>
            <w:r w:rsidRPr="000309EB">
              <w:rPr>
                <w:rFonts w:ascii="Times New Roman" w:hAnsi="Times New Roman" w:cs="Times New Roman"/>
                <w:sz w:val="28"/>
                <w:szCs w:val="28"/>
              </w:rPr>
              <w:t>;</w:t>
            </w:r>
          </w:p>
          <w:p w:rsidR="000309EB" w:rsidRPr="007C1D7F" w:rsidRDefault="000309EB" w:rsidP="007C1D7F">
            <w:pPr>
              <w:suppressAutoHyphens/>
              <w:jc w:val="both"/>
              <w:rPr>
                <w:rFonts w:ascii="Times New Roman" w:eastAsia="Times New Roman" w:hAnsi="Times New Roman" w:cs="Times New Roman"/>
                <w:sz w:val="28"/>
                <w:szCs w:val="28"/>
              </w:rPr>
            </w:pPr>
            <w:r w:rsidRPr="000309EB">
              <w:rPr>
                <w:rFonts w:ascii="Times New Roman" w:hAnsi="Times New Roman" w:cs="Times New Roman"/>
                <w:sz w:val="28"/>
                <w:szCs w:val="28"/>
              </w:rPr>
              <w:t xml:space="preserve">увеличение количества проведенных мероприятий (опубликованных информационных материалов) направленных на защиту несовершеннолетних и молодежи от информации оправдывающей самоубийство и иные насильственные преступления </w:t>
            </w:r>
            <w:r w:rsidRPr="000309EB">
              <w:rPr>
                <w:rFonts w:ascii="Times New Roman" w:eastAsia="Times New Roman" w:hAnsi="Times New Roman" w:cs="Times New Roman"/>
                <w:sz w:val="28"/>
                <w:szCs w:val="28"/>
              </w:rPr>
              <w:t>2021-2026 гг. с 25 до 30</w:t>
            </w:r>
            <w:r w:rsidRPr="000309EB">
              <w:rPr>
                <w:rFonts w:ascii="Times New Roman" w:hAnsi="Times New Roman" w:cs="Times New Roman"/>
                <w:sz w:val="28"/>
                <w:szCs w:val="28"/>
              </w:rPr>
              <w:t>.</w:t>
            </w:r>
          </w:p>
        </w:tc>
      </w:tr>
    </w:tbl>
    <w:p w:rsidR="000309EB" w:rsidRDefault="000309EB" w:rsidP="000309EB">
      <w:pPr>
        <w:autoSpaceDE w:val="0"/>
        <w:ind w:left="709" w:firstLine="709"/>
        <w:rPr>
          <w:rFonts w:ascii="Times New Roman" w:eastAsia="Calibri" w:hAnsi="Times New Roman"/>
          <w:sz w:val="28"/>
          <w:szCs w:val="28"/>
          <w:lang w:eastAsia="ar-SA"/>
        </w:rPr>
      </w:pPr>
      <w:r>
        <w:rPr>
          <w:rFonts w:ascii="Times New Roman" w:hAnsi="Times New Roman"/>
          <w:sz w:val="28"/>
          <w:szCs w:val="28"/>
        </w:rPr>
        <w:t>Характеристика основных мероприятий Подпрограммы</w:t>
      </w:r>
    </w:p>
    <w:p w:rsidR="000309EB" w:rsidRDefault="000309EB" w:rsidP="000309EB">
      <w:pPr>
        <w:autoSpaceDE w:val="0"/>
        <w:ind w:left="709" w:firstLine="709"/>
        <w:rPr>
          <w:rFonts w:ascii="Times New Roman" w:hAnsi="Times New Roman"/>
          <w:sz w:val="28"/>
          <w:szCs w:val="28"/>
        </w:rPr>
      </w:pPr>
    </w:p>
    <w:p w:rsidR="000309EB" w:rsidRDefault="000309EB" w:rsidP="000309EB">
      <w:pPr>
        <w:ind w:firstLine="709"/>
        <w:jc w:val="both"/>
        <w:rPr>
          <w:rFonts w:ascii="Times New Roman" w:hAnsi="Times New Roman"/>
          <w:b/>
          <w:bCs/>
          <w:sz w:val="28"/>
          <w:szCs w:val="28"/>
        </w:rPr>
      </w:pPr>
      <w:r>
        <w:rPr>
          <w:rFonts w:ascii="Times New Roman" w:hAnsi="Times New Roman"/>
          <w:sz w:val="28"/>
          <w:szCs w:val="28"/>
        </w:rPr>
        <w:t>Для  исполнения задач Подпрограммы предусмотрен ряд мероприятий:</w:t>
      </w:r>
    </w:p>
    <w:p w:rsidR="000309EB" w:rsidRDefault="000309EB" w:rsidP="000309EB">
      <w:pPr>
        <w:ind w:firstLine="709"/>
        <w:jc w:val="both"/>
        <w:rPr>
          <w:rFonts w:ascii="Times New Roman" w:hAnsi="Times New Roman"/>
          <w:sz w:val="28"/>
          <w:szCs w:val="28"/>
        </w:rPr>
      </w:pPr>
      <w:r>
        <w:rPr>
          <w:rFonts w:ascii="Times New Roman" w:hAnsi="Times New Roman"/>
          <w:bCs/>
          <w:sz w:val="28"/>
          <w:szCs w:val="28"/>
        </w:rPr>
        <w:t>Основное мероприятие 1.1.</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lastRenderedPageBreak/>
        <w:t xml:space="preserve">Укрепление общественного порядка и общественной безопасности. </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Соисполнители: отдел правового, кадрового обеспечения.</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внедрение новых технологий и автоматизации процессов сбора обработки, анализа и представления актуальной и достоверной информации оперативного характера о текущей обстановке, объектах и их состоянии;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проведение анализа состояния правопорядка на территории округа, результатов работы по борьбе с преступностью, охране общественного порядка и обеспечению общественной безопасности с рассмотрением на заседаниях Комиссии.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Непосредственным результатом реализации данного основного мероприятия Подпрограммы станет увеличение степени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p w:rsidR="000309EB" w:rsidRDefault="000309EB" w:rsidP="000309EB">
      <w:pPr>
        <w:ind w:firstLine="709"/>
        <w:jc w:val="both"/>
        <w:rPr>
          <w:rFonts w:ascii="Times New Roman" w:hAnsi="Times New Roman"/>
          <w:sz w:val="28"/>
          <w:szCs w:val="28"/>
        </w:rPr>
      </w:pPr>
      <w:r>
        <w:rPr>
          <w:rFonts w:ascii="Times New Roman" w:hAnsi="Times New Roman"/>
          <w:bCs/>
          <w:sz w:val="28"/>
          <w:szCs w:val="28"/>
        </w:rPr>
        <w:t>Основное мероприятие 1.2.</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Организация взаимодействия с общественными организациями правоохранительной направленности по вопросам охраны правопорядка.</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проведение рейдов в местах концентрации молодежи в вечернее и ночное время;</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интеграция разнородных информационных систем на базе единого стандарта обмена данными в целях повышения эффективности принятия управленческих решений на всех уровнях инфраструктуры округа, улучшения координации взаимодействия между подразделениями, обеспечивающих безопасность граждан;</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объединение усилий администрации Новоселицкого муниципального округа и правоохранительных органов в противодействии преступным проявлениям.</w:t>
      </w:r>
    </w:p>
    <w:p w:rsidR="000309EB" w:rsidRDefault="000309EB" w:rsidP="000309EB">
      <w:pPr>
        <w:ind w:firstLine="709"/>
        <w:jc w:val="both"/>
        <w:rPr>
          <w:rFonts w:ascii="Times New Roman" w:hAnsi="Times New Roman"/>
          <w:b/>
          <w:bCs/>
          <w:color w:val="FF6600"/>
          <w:sz w:val="28"/>
          <w:szCs w:val="28"/>
        </w:rPr>
      </w:pPr>
      <w:r>
        <w:rPr>
          <w:rFonts w:ascii="Times New Roman" w:hAnsi="Times New Roman"/>
          <w:sz w:val="28"/>
          <w:szCs w:val="28"/>
        </w:rPr>
        <w:t>Кроме того, отдел по обеспечению общественной безопасности организует и проводит в Новоселицком муниципальном округе обучение народных дружинников  к действиям в условиях, связанных с применением физической силы, оказанию первой помощи пострадавшим. Непосредственным результатом реализации данного основного мероприятия Подпрограммы станет увеличение доли народных дружинников, обученных действиям в условиях, связанных с применением физической силы, оказанию первой помощи пострадавшим, в общей численности народных дружинников.</w:t>
      </w:r>
    </w:p>
    <w:p w:rsidR="000309EB" w:rsidRDefault="000309EB" w:rsidP="000309EB">
      <w:pPr>
        <w:ind w:firstLine="709"/>
        <w:jc w:val="both"/>
        <w:rPr>
          <w:rFonts w:ascii="Times New Roman" w:hAnsi="Times New Roman"/>
          <w:color w:val="auto"/>
          <w:sz w:val="28"/>
          <w:szCs w:val="28"/>
        </w:rPr>
      </w:pPr>
      <w:r>
        <w:rPr>
          <w:rFonts w:ascii="Times New Roman" w:hAnsi="Times New Roman"/>
          <w:sz w:val="28"/>
          <w:szCs w:val="28"/>
        </w:rPr>
        <w:t xml:space="preserve">Основное мероприятие 1.3. </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Принятие мер по устранению нарушения действующего законодательства.</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lastRenderedPageBreak/>
        <w:t>Ответственный исполнитель: отдел по обеспечению общественной безопасности.</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Соисполнители: отдел правового, кадрового обеспечения.</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 выявление и предупреждение административных правонарушений, рассмотрение дел об административных правонарушениях, обеспечение исполнения вынесенных решений.</w:t>
      </w:r>
    </w:p>
    <w:p w:rsidR="000309EB" w:rsidRDefault="000309EB" w:rsidP="000309EB">
      <w:pPr>
        <w:ind w:firstLine="709"/>
        <w:jc w:val="both"/>
        <w:rPr>
          <w:rFonts w:ascii="Times New Roman" w:hAnsi="Times New Roman"/>
          <w:sz w:val="28"/>
          <w:szCs w:val="28"/>
        </w:rPr>
      </w:pPr>
      <w:r>
        <w:rPr>
          <w:rFonts w:ascii="Times New Roman" w:hAnsi="Times New Roman"/>
          <w:bCs/>
          <w:sz w:val="28"/>
          <w:szCs w:val="28"/>
        </w:rPr>
        <w:t>Основное мероприятие 1.4.</w:t>
      </w:r>
    </w:p>
    <w:p w:rsidR="000309EB" w:rsidRDefault="000309EB" w:rsidP="000309EB">
      <w:pPr>
        <w:suppressAutoHyphens/>
        <w:ind w:firstLine="709"/>
        <w:jc w:val="both"/>
        <w:rPr>
          <w:rFonts w:ascii="Times New Roman" w:hAnsi="Times New Roman"/>
          <w:sz w:val="28"/>
          <w:szCs w:val="28"/>
        </w:rPr>
      </w:pPr>
      <w:r>
        <w:rPr>
          <w:rFonts w:ascii="Times New Roman" w:hAnsi="Times New Roman"/>
          <w:sz w:val="28"/>
          <w:szCs w:val="28"/>
        </w:rPr>
        <w:t>Профилактика  преступлений  в состоянии алкогольного опьянения.</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Соисполнители: отдел по социальным вопросам, отдел образования, ТО АНМО СК.</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проведение рейдов в местах продажи алкогольной продукции в вечернее и ночное время;</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проведение разъяснительной работы в общеобразовательных учреждениях об уголовной и административной ответственности предусмотренной законодательством;</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распространение печатной и другой продукции, направленной на пропаганду здорового образа жизни.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Непосредственным результатом реализации данного основного мероприятия Подпрограммы станет снижение количества преступлений, совершенных лицами в состоянии алкогольного опьянения.</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Основное мероприятие 1.5.</w:t>
      </w:r>
    </w:p>
    <w:p w:rsidR="000309EB" w:rsidRDefault="000309EB" w:rsidP="000309EB">
      <w:pPr>
        <w:suppressAutoHyphens/>
        <w:ind w:firstLine="709"/>
        <w:jc w:val="both"/>
        <w:rPr>
          <w:rFonts w:ascii="Times New Roman" w:hAnsi="Times New Roman"/>
          <w:sz w:val="28"/>
          <w:szCs w:val="28"/>
        </w:rPr>
      </w:pPr>
      <w:r>
        <w:rPr>
          <w:rFonts w:ascii="Times New Roman" w:hAnsi="Times New Roman"/>
          <w:sz w:val="28"/>
          <w:szCs w:val="28"/>
        </w:rPr>
        <w:t>«Профилактика подростковой преступности»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Соисполнители: отдел по социальным вопросам, отдел образования, ТО АНМО СК.</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информирование органов местного самоуправления о состоянии преступности с внесением конкретных предложений по профилактике отдельных видов правонарушений несовершеннолетними;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проведение разъяснительной работы в общеобразовательных учреждениях об уголовной и административной ответственности;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распространение печатной и другой продукции, направленной на пропаганду предупреждения противоправных действий несовершеннолетними.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Непосредственным результатом реализации данного основного мероприятия Подпрограммы станет снижение количества преступлений, совершенных несовершеннолетними лицами.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lastRenderedPageBreak/>
        <w:t>Основное мероприятие 1.6.</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Снижение насильственных преступлений в отношении несовершеннолетних и молодежи;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Соисполнители: отдел по социальным вопросам, отдел образования, ТО АНМО СК.</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проведение разъяснительной работы в общеобразовательных учреждениях об уголовной и административной ответственности;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распространение печатной и другой продукции, направленной на пропаганду предупреждения насильственных преступлений в отношении несовершеннолетних и молодежи.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Непосредственным результатом реализации данного основного мероприятия Подпрограммы станет снижение насильственных преступлений в отношении несовершеннолетних.</w:t>
      </w:r>
    </w:p>
    <w:p w:rsidR="000309EB" w:rsidRDefault="000309EB" w:rsidP="000309EB">
      <w:pPr>
        <w:ind w:firstLine="709"/>
        <w:jc w:val="both"/>
        <w:rPr>
          <w:rFonts w:ascii="Times New Roman" w:hAnsi="Times New Roman"/>
          <w:sz w:val="28"/>
          <w:szCs w:val="28"/>
        </w:rPr>
      </w:pPr>
      <w:r>
        <w:rPr>
          <w:rFonts w:ascii="Times New Roman" w:hAnsi="Times New Roman"/>
          <w:bCs/>
          <w:sz w:val="28"/>
          <w:szCs w:val="28"/>
        </w:rPr>
        <w:t>Основное мероприятие 1.7.</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«Профилактика рецидивной преступности».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Соисполнители: ТО АНМО СК, ГКУ «ЦЗН Новоселицкого муниципального округа».</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xml:space="preserve"> - проведение профилактических бесед  направленных на предупреждение  совершения повторных преступлений;</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распространение информационных материалов по вопросам трудоустройства, социальных и иных видов необходимых услуг;</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 проведение встреч с руководителями  организаций и предприятий по вопросу трудоустройства лиц освободившихся из мест лишения свободы.</w:t>
      </w:r>
    </w:p>
    <w:p w:rsidR="000309EB" w:rsidRDefault="000309EB" w:rsidP="000309EB">
      <w:pPr>
        <w:ind w:firstLine="709"/>
        <w:jc w:val="both"/>
        <w:rPr>
          <w:rFonts w:ascii="Times New Roman" w:hAnsi="Times New Roman"/>
          <w:b/>
          <w:bCs/>
          <w:sz w:val="28"/>
          <w:szCs w:val="28"/>
        </w:rPr>
      </w:pPr>
      <w:r>
        <w:rPr>
          <w:rFonts w:ascii="Times New Roman" w:hAnsi="Times New Roman"/>
          <w:sz w:val="28"/>
          <w:szCs w:val="28"/>
        </w:rPr>
        <w:t>Непосредственным результатом реализации данного основного мероприятия Подпрограммы станет увеличение доли трудоустроенных лиц, освободившихся из мест лишения свободы, обратившихся в ГКУ «ЦЗН Новоселицкого муниципального округа».</w:t>
      </w:r>
    </w:p>
    <w:p w:rsidR="000309EB" w:rsidRDefault="000309EB" w:rsidP="000309EB">
      <w:pPr>
        <w:ind w:firstLine="709"/>
        <w:jc w:val="both"/>
        <w:rPr>
          <w:rFonts w:ascii="Times New Roman" w:hAnsi="Times New Roman"/>
          <w:sz w:val="28"/>
          <w:szCs w:val="28"/>
        </w:rPr>
      </w:pPr>
      <w:r>
        <w:rPr>
          <w:rFonts w:ascii="Times New Roman" w:hAnsi="Times New Roman"/>
          <w:bCs/>
          <w:sz w:val="28"/>
          <w:szCs w:val="28"/>
        </w:rPr>
        <w:t>Основное мероприятие 1.8.</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eastAsia="en-US"/>
        </w:rPr>
        <w:t>Профилактика правонарушений в общественных местах и на улицах</w:t>
      </w:r>
      <w:r>
        <w:rPr>
          <w:rFonts w:ascii="Times New Roman" w:hAnsi="Times New Roman"/>
          <w:sz w:val="28"/>
          <w:szCs w:val="28"/>
        </w:rPr>
        <w:t>»</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Соисполнители: ТО АНМО СК.</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contextualSpacing/>
        <w:jc w:val="both"/>
        <w:rPr>
          <w:rFonts w:ascii="Times New Roman" w:hAnsi="Times New Roman"/>
          <w:sz w:val="28"/>
          <w:szCs w:val="28"/>
          <w:lang w:eastAsia="en-US"/>
        </w:rPr>
      </w:pPr>
      <w:r>
        <w:rPr>
          <w:rFonts w:ascii="Times New Roman" w:hAnsi="Times New Roman"/>
          <w:sz w:val="28"/>
          <w:szCs w:val="28"/>
        </w:rPr>
        <w:t xml:space="preserve">-распространение печатной и другой продукции, направленной на </w:t>
      </w:r>
      <w:r>
        <w:rPr>
          <w:rFonts w:ascii="Times New Roman" w:hAnsi="Times New Roman"/>
          <w:sz w:val="28"/>
          <w:szCs w:val="28"/>
          <w:lang w:eastAsia="en-US"/>
        </w:rPr>
        <w:t>профилактику правонарушений в общественных местах и на улицах</w:t>
      </w:r>
    </w:p>
    <w:p w:rsidR="000309EB" w:rsidRDefault="000309EB" w:rsidP="000309EB">
      <w:pPr>
        <w:ind w:firstLine="709"/>
        <w:jc w:val="both"/>
        <w:rPr>
          <w:rFonts w:ascii="Times New Roman" w:hAnsi="Times New Roman"/>
          <w:sz w:val="28"/>
          <w:szCs w:val="28"/>
          <w:lang w:eastAsia="ar-SA"/>
        </w:rPr>
      </w:pPr>
      <w:r>
        <w:rPr>
          <w:rFonts w:ascii="Times New Roman" w:hAnsi="Times New Roman"/>
          <w:sz w:val="28"/>
          <w:szCs w:val="28"/>
          <w:lang w:eastAsia="en-US"/>
        </w:rPr>
        <w:t>-рейды по местам отдыха детей и</w:t>
      </w:r>
      <w:r>
        <w:rPr>
          <w:rFonts w:ascii="Times New Roman" w:hAnsi="Times New Roman"/>
          <w:sz w:val="28"/>
          <w:szCs w:val="28"/>
        </w:rPr>
        <w:t xml:space="preserve"> </w:t>
      </w:r>
      <w:r>
        <w:rPr>
          <w:rFonts w:ascii="Times New Roman" w:hAnsi="Times New Roman"/>
          <w:sz w:val="28"/>
          <w:szCs w:val="28"/>
          <w:lang w:eastAsia="en-US"/>
        </w:rPr>
        <w:t>молодежи;</w:t>
      </w:r>
    </w:p>
    <w:p w:rsidR="000309EB" w:rsidRDefault="000309EB" w:rsidP="000309EB">
      <w:pPr>
        <w:ind w:firstLine="709"/>
        <w:jc w:val="both"/>
        <w:rPr>
          <w:rFonts w:ascii="Times New Roman" w:hAnsi="Times New Roman"/>
          <w:sz w:val="28"/>
          <w:szCs w:val="28"/>
          <w:lang w:eastAsia="en-US"/>
        </w:rPr>
      </w:pPr>
      <w:r>
        <w:rPr>
          <w:rFonts w:ascii="Times New Roman" w:hAnsi="Times New Roman"/>
          <w:sz w:val="28"/>
          <w:szCs w:val="28"/>
          <w:lang w:eastAsia="en-US"/>
        </w:rPr>
        <w:lastRenderedPageBreak/>
        <w:t>-организация работы по вовлечению граждан в добровольные народные</w:t>
      </w:r>
    </w:p>
    <w:p w:rsidR="000309EB" w:rsidRDefault="000309EB" w:rsidP="000309EB">
      <w:pPr>
        <w:autoSpaceDE w:val="0"/>
        <w:autoSpaceDN w:val="0"/>
        <w:adjustRightInd w:val="0"/>
        <w:ind w:firstLine="709"/>
        <w:jc w:val="both"/>
        <w:rPr>
          <w:rFonts w:ascii="Times New Roman" w:hAnsi="Times New Roman"/>
          <w:sz w:val="28"/>
          <w:szCs w:val="28"/>
          <w:lang w:eastAsia="en-US"/>
        </w:rPr>
      </w:pPr>
      <w:r>
        <w:rPr>
          <w:rFonts w:ascii="Times New Roman" w:hAnsi="Times New Roman"/>
          <w:sz w:val="28"/>
          <w:szCs w:val="28"/>
          <w:lang w:eastAsia="en-US"/>
        </w:rPr>
        <w:t>дружины, поддержка волонтерского движения, развитие молодежного правоохранительного движения.</w:t>
      </w:r>
    </w:p>
    <w:p w:rsidR="000309EB" w:rsidRDefault="000309EB" w:rsidP="000309EB">
      <w:pPr>
        <w:autoSpaceDE w:val="0"/>
        <w:autoSpaceDN w:val="0"/>
        <w:adjustRightInd w:val="0"/>
        <w:ind w:firstLine="709"/>
        <w:jc w:val="both"/>
        <w:rPr>
          <w:rFonts w:ascii="Times New Roman" w:hAnsi="Times New Roman"/>
          <w:sz w:val="28"/>
          <w:szCs w:val="28"/>
          <w:lang w:eastAsia="ar-SA"/>
        </w:rPr>
      </w:pPr>
      <w:r>
        <w:rPr>
          <w:rFonts w:ascii="Times New Roman" w:hAnsi="Times New Roman"/>
          <w:sz w:val="28"/>
          <w:szCs w:val="28"/>
        </w:rPr>
        <w:t>Непосредственным результатом реализации данного основного мероприятия Подпрограммы станет снижение удельного веса преступлений, совершенных в общественных местах Новоселицкого муниципального округа Ставропольского края, в общем количестве преступлений, совершенных в Новоселицком муниципальном округе.</w:t>
      </w:r>
    </w:p>
    <w:p w:rsidR="000309EB" w:rsidRDefault="000309EB" w:rsidP="000309EB">
      <w:pPr>
        <w:ind w:firstLine="709"/>
        <w:jc w:val="both"/>
        <w:rPr>
          <w:rFonts w:ascii="Times New Roman" w:hAnsi="Times New Roman"/>
          <w:bCs/>
          <w:sz w:val="28"/>
          <w:szCs w:val="28"/>
        </w:rPr>
      </w:pPr>
      <w:r>
        <w:rPr>
          <w:rFonts w:ascii="Times New Roman" w:hAnsi="Times New Roman"/>
          <w:bCs/>
          <w:sz w:val="28"/>
          <w:szCs w:val="28"/>
        </w:rPr>
        <w:t>Основное мероприятие 1.9.</w:t>
      </w:r>
    </w:p>
    <w:p w:rsidR="000309EB" w:rsidRDefault="000309EB" w:rsidP="000309EB">
      <w:pPr>
        <w:ind w:firstLine="709"/>
        <w:jc w:val="both"/>
        <w:rPr>
          <w:rFonts w:ascii="Times New Roman" w:hAnsi="Times New Roman"/>
          <w:sz w:val="28"/>
          <w:szCs w:val="28"/>
          <w:lang w:eastAsia="en-US"/>
        </w:rPr>
      </w:pPr>
      <w:r>
        <w:rPr>
          <w:rFonts w:ascii="Times New Roman" w:hAnsi="Times New Roman"/>
          <w:sz w:val="28"/>
          <w:szCs w:val="28"/>
          <w:lang w:eastAsia="en-US"/>
        </w:rPr>
        <w:t>«Профилактика мошенничества».</w:t>
      </w:r>
    </w:p>
    <w:p w:rsidR="000309EB" w:rsidRDefault="000309EB" w:rsidP="000309EB">
      <w:pPr>
        <w:ind w:firstLine="709"/>
        <w:jc w:val="both"/>
        <w:rPr>
          <w:rFonts w:ascii="Times New Roman" w:hAnsi="Times New Roman"/>
          <w:sz w:val="28"/>
          <w:szCs w:val="28"/>
          <w:lang w:eastAsia="ar-SA"/>
        </w:rPr>
      </w:pPr>
      <w:r>
        <w:rPr>
          <w:rFonts w:ascii="Times New Roman" w:hAnsi="Times New Roman"/>
          <w:sz w:val="28"/>
          <w:szCs w:val="28"/>
        </w:rPr>
        <w:t>Ответственный исполнитель: отдел по обеспечению общественной безопасности.</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Соисполнители: ТО АНМО СК.</w:t>
      </w:r>
    </w:p>
    <w:p w:rsidR="000309EB" w:rsidRDefault="000309EB" w:rsidP="000309EB">
      <w:pPr>
        <w:ind w:firstLine="709"/>
        <w:contextualSpacing/>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309EB" w:rsidRDefault="000309EB" w:rsidP="000309EB">
      <w:pPr>
        <w:ind w:firstLine="709"/>
        <w:jc w:val="both"/>
        <w:rPr>
          <w:rFonts w:ascii="Times New Roman" w:hAnsi="Times New Roman"/>
          <w:sz w:val="28"/>
          <w:szCs w:val="28"/>
        </w:rPr>
      </w:pPr>
      <w:r>
        <w:rPr>
          <w:rFonts w:ascii="Times New Roman" w:hAnsi="Times New Roman"/>
          <w:sz w:val="28"/>
          <w:szCs w:val="28"/>
        </w:rPr>
        <w:t>-информирование населения о наиболее распространенных видах мошенничества в отношении граждан и способах защиты от мошенников путем организации разъяснительной работы с использованием, в том числе СМИ;</w:t>
      </w:r>
    </w:p>
    <w:p w:rsidR="000309EB" w:rsidRDefault="000309EB" w:rsidP="000309EB">
      <w:pPr>
        <w:ind w:firstLine="709"/>
        <w:jc w:val="both"/>
        <w:rPr>
          <w:rFonts w:ascii="Times New Roman" w:hAnsi="Times New Roman"/>
          <w:sz w:val="28"/>
          <w:szCs w:val="28"/>
          <w:lang w:eastAsia="en-US"/>
        </w:rPr>
      </w:pPr>
      <w:r>
        <w:rPr>
          <w:rFonts w:ascii="Times New Roman" w:hAnsi="Times New Roman"/>
          <w:sz w:val="28"/>
          <w:szCs w:val="28"/>
        </w:rPr>
        <w:t xml:space="preserve">-распространение печатной и другой продукции, направленной на </w:t>
      </w:r>
      <w:r>
        <w:rPr>
          <w:rFonts w:ascii="Times New Roman" w:hAnsi="Times New Roman"/>
          <w:sz w:val="28"/>
          <w:szCs w:val="28"/>
          <w:lang w:eastAsia="en-US"/>
        </w:rPr>
        <w:t>профилактику мошенничества.</w:t>
      </w:r>
    </w:p>
    <w:p w:rsidR="000309EB" w:rsidRDefault="000309EB" w:rsidP="000309EB">
      <w:pPr>
        <w:ind w:firstLine="709"/>
        <w:jc w:val="both"/>
        <w:rPr>
          <w:rFonts w:ascii="Times New Roman" w:hAnsi="Times New Roman"/>
          <w:sz w:val="28"/>
          <w:szCs w:val="28"/>
          <w:lang w:eastAsia="ar-SA"/>
        </w:rPr>
      </w:pPr>
      <w:r>
        <w:rPr>
          <w:rFonts w:ascii="Times New Roman" w:hAnsi="Times New Roman"/>
          <w:sz w:val="28"/>
          <w:szCs w:val="28"/>
        </w:rPr>
        <w:t>Непосредственным результатом реализации данного основного мероприятия Подпрограммы станет снижение удельного веса преступлений, связанных с мошенничеством, в общем количестве преступлений, совершенных в Новоселицком муниципальном округе Ставропольского края.</w:t>
      </w:r>
    </w:p>
    <w:p w:rsidR="000309EB" w:rsidRDefault="000309EB" w:rsidP="000309EB">
      <w:pPr>
        <w:jc w:val="both"/>
        <w:rPr>
          <w:rFonts w:ascii="Times New Roman" w:hAnsi="Times New Roman"/>
          <w:sz w:val="28"/>
          <w:szCs w:val="28"/>
        </w:rPr>
      </w:pPr>
    </w:p>
    <w:p w:rsidR="000309EB" w:rsidRDefault="000309EB" w:rsidP="000309EB">
      <w:pPr>
        <w:jc w:val="both"/>
        <w:rPr>
          <w:rFonts w:ascii="Times New Roman" w:hAnsi="Times New Roman"/>
          <w:sz w:val="28"/>
          <w:szCs w:val="28"/>
        </w:rPr>
      </w:pPr>
    </w:p>
    <w:p w:rsidR="000309EB" w:rsidRDefault="000309EB"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rPr>
          <w:rFonts w:ascii="Times New Roman" w:eastAsia="Times New Roman" w:hAnsi="Times New Roman" w:cs="Times New Roman"/>
          <w:sz w:val="28"/>
          <w:szCs w:val="28"/>
        </w:rPr>
      </w:pPr>
    </w:p>
    <w:p w:rsidR="007C1D7F" w:rsidRDefault="007C1D7F" w:rsidP="007C1D7F">
      <w:pPr>
        <w:spacing w:line="240" w:lineRule="exact"/>
      </w:pPr>
    </w:p>
    <w:p w:rsidR="000309EB" w:rsidRDefault="000309EB" w:rsidP="000309EB">
      <w:pPr>
        <w:spacing w:line="240" w:lineRule="exact"/>
        <w:jc w:val="center"/>
      </w:pPr>
    </w:p>
    <w:p w:rsidR="000309EB" w:rsidRDefault="000309EB" w:rsidP="000309EB">
      <w:pPr>
        <w:spacing w:line="240" w:lineRule="exact"/>
        <w:jc w:val="center"/>
      </w:pPr>
    </w:p>
    <w:p w:rsidR="000309EB" w:rsidRDefault="000309EB" w:rsidP="000309EB">
      <w:pPr>
        <w:spacing w:line="240" w:lineRule="exact"/>
        <w:jc w:val="center"/>
      </w:pPr>
    </w:p>
    <w:p w:rsidR="000309EB" w:rsidRPr="00EC00F1" w:rsidRDefault="00EC00F1" w:rsidP="00EC00F1">
      <w:pPr>
        <w:spacing w:line="240" w:lineRule="exact"/>
        <w:ind w:left="5664"/>
        <w:rPr>
          <w:rFonts w:ascii="Times New Roman" w:hAnsi="Times New Roman" w:cs="Times New Roman"/>
          <w:sz w:val="28"/>
          <w:szCs w:val="28"/>
        </w:rPr>
      </w:pPr>
      <w:r>
        <w:rPr>
          <w:rFonts w:ascii="Times New Roman" w:hAnsi="Times New Roman" w:cs="Times New Roman"/>
          <w:sz w:val="28"/>
          <w:szCs w:val="28"/>
        </w:rPr>
        <w:t xml:space="preserve">      Приложение 2 </w:t>
      </w:r>
      <w:r w:rsidR="00AE37C8" w:rsidRPr="00EC00F1">
        <w:rPr>
          <w:rFonts w:ascii="Times New Roman" w:hAnsi="Times New Roman" w:cs="Times New Roman"/>
          <w:sz w:val="28"/>
          <w:szCs w:val="28"/>
        </w:rPr>
        <w:t xml:space="preserve"> </w:t>
      </w:r>
      <w:r>
        <w:rPr>
          <w:rFonts w:ascii="Times New Roman" w:hAnsi="Times New Roman" w:cs="Times New Roman"/>
          <w:sz w:val="28"/>
          <w:szCs w:val="28"/>
        </w:rPr>
        <w:t>к</w:t>
      </w:r>
    </w:p>
    <w:p w:rsidR="00EC00F1" w:rsidRDefault="00EC00F1" w:rsidP="00EC00F1">
      <w:pPr>
        <w:shd w:val="clear" w:color="auto" w:fill="FFFFFF"/>
        <w:spacing w:line="240" w:lineRule="exact"/>
        <w:ind w:left="4536"/>
        <w:jc w:val="center"/>
        <w:textAlignment w:val="baseline"/>
        <w:rPr>
          <w:rFonts w:ascii="Times New Roman" w:eastAsia="Times New Roman" w:hAnsi="Times New Roman"/>
          <w:spacing w:val="2"/>
          <w:sz w:val="28"/>
          <w:szCs w:val="28"/>
        </w:rPr>
      </w:pPr>
      <w:r w:rsidRPr="00EC00F1">
        <w:rPr>
          <w:rFonts w:ascii="Times New Roman" w:eastAsia="Times New Roman" w:hAnsi="Times New Roman" w:cs="Times New Roman"/>
          <w:spacing w:val="2"/>
          <w:sz w:val="28"/>
          <w:szCs w:val="28"/>
        </w:rPr>
        <w:t>муниципальной программе</w:t>
      </w:r>
    </w:p>
    <w:p w:rsidR="00EC00F1" w:rsidRDefault="00EC00F1" w:rsidP="00EC00F1">
      <w:pPr>
        <w:suppressAutoHyphens/>
        <w:spacing w:line="240" w:lineRule="exact"/>
        <w:ind w:left="4536"/>
        <w:jc w:val="center"/>
        <w:rPr>
          <w:rFonts w:ascii="Times New Roman" w:eastAsia="Calibri" w:hAnsi="Times New Roman"/>
          <w:sz w:val="28"/>
          <w:szCs w:val="28"/>
        </w:rPr>
      </w:pPr>
      <w:r>
        <w:rPr>
          <w:rFonts w:ascii="Times New Roman" w:hAnsi="Times New Roman"/>
          <w:sz w:val="28"/>
          <w:szCs w:val="28"/>
        </w:rPr>
        <w:t>«Профилактика правонарушений,</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терроризма, поддержка казачества</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и обеспечение общественного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lastRenderedPageBreak/>
        <w:t>порядка на территории Новоселицкого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муниципального округа</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Ставропольского края</w:t>
      </w:r>
    </w:p>
    <w:p w:rsidR="00EC00F1" w:rsidRDefault="00EC00F1" w:rsidP="00EC00F1">
      <w:pPr>
        <w:suppressAutoHyphens/>
        <w:spacing w:line="240" w:lineRule="exact"/>
        <w:ind w:left="4536"/>
        <w:jc w:val="center"/>
        <w:rPr>
          <w:rFonts w:ascii="Times New Roman" w:hAnsi="Times New Roman"/>
          <w:sz w:val="28"/>
          <w:szCs w:val="28"/>
        </w:rPr>
      </w:pPr>
    </w:p>
    <w:p w:rsidR="000309EB" w:rsidRDefault="000309EB" w:rsidP="000309EB">
      <w:pPr>
        <w:spacing w:line="240" w:lineRule="exact"/>
        <w:jc w:val="center"/>
        <w:rPr>
          <w:rFonts w:ascii="Times New Roman" w:eastAsia="Times New Roman" w:hAnsi="Times New Roman" w:cs="Times New Roman"/>
          <w:sz w:val="28"/>
          <w:szCs w:val="28"/>
        </w:rPr>
      </w:pPr>
    </w:p>
    <w:p w:rsidR="000309EB" w:rsidRDefault="000309EB" w:rsidP="000309EB">
      <w:pPr>
        <w:spacing w:line="240" w:lineRule="exact"/>
        <w:jc w:val="center"/>
        <w:rPr>
          <w:rFonts w:ascii="Times New Roman" w:eastAsia="Times New Roman" w:hAnsi="Times New Roman" w:cs="Times New Roman"/>
          <w:sz w:val="28"/>
          <w:szCs w:val="28"/>
        </w:rPr>
      </w:pPr>
    </w:p>
    <w:p w:rsidR="000309EB" w:rsidRDefault="000309EB" w:rsidP="000309EB">
      <w:pPr>
        <w:spacing w:line="240" w:lineRule="exact"/>
        <w:jc w:val="center"/>
        <w:rPr>
          <w:rFonts w:ascii="Times New Roman" w:eastAsia="Times New Roman" w:hAnsi="Times New Roman" w:cs="Times New Roman"/>
          <w:sz w:val="28"/>
          <w:szCs w:val="28"/>
        </w:rPr>
      </w:pPr>
    </w:p>
    <w:p w:rsidR="000309EB" w:rsidRDefault="000309EB" w:rsidP="000309EB">
      <w:pPr>
        <w:spacing w:line="240" w:lineRule="exact"/>
        <w:jc w:val="center"/>
        <w:rPr>
          <w:rFonts w:ascii="Times New Roman" w:eastAsia="Times New Roman" w:hAnsi="Times New Roman" w:cs="Times New Roman"/>
          <w:sz w:val="28"/>
          <w:szCs w:val="28"/>
        </w:rPr>
      </w:pPr>
    </w:p>
    <w:p w:rsidR="000309EB" w:rsidRPr="000309EB" w:rsidRDefault="000309EB" w:rsidP="000309EB">
      <w:pPr>
        <w:spacing w:line="240" w:lineRule="exact"/>
        <w:jc w:val="center"/>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ПОДПРОГРАММА 2</w:t>
      </w:r>
    </w:p>
    <w:p w:rsidR="000309EB" w:rsidRPr="000309EB" w:rsidRDefault="000309EB" w:rsidP="000309EB">
      <w:pPr>
        <w:spacing w:line="240" w:lineRule="exact"/>
        <w:jc w:val="center"/>
        <w:rPr>
          <w:rFonts w:ascii="Times New Roman" w:eastAsia="Times New Roman" w:hAnsi="Times New Roman" w:cs="Times New Roman"/>
          <w:sz w:val="28"/>
          <w:szCs w:val="28"/>
        </w:rPr>
      </w:pPr>
    </w:p>
    <w:p w:rsidR="000309EB" w:rsidRPr="000309EB" w:rsidRDefault="000309EB" w:rsidP="000309EB">
      <w:pPr>
        <w:spacing w:line="240" w:lineRule="exact"/>
        <w:jc w:val="center"/>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«Межнациональные отношения, профилактика терроризма и поддержка казачества на территории Новоселицкого муниципального округа» муниципальной программы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309EB" w:rsidRPr="000309EB" w:rsidRDefault="000309EB" w:rsidP="000309EB">
      <w:pPr>
        <w:spacing w:line="240" w:lineRule="exact"/>
        <w:jc w:val="center"/>
        <w:rPr>
          <w:rFonts w:ascii="Times New Roman" w:eastAsia="Times New Roman" w:hAnsi="Times New Roman" w:cs="Times New Roman"/>
          <w:sz w:val="28"/>
          <w:szCs w:val="28"/>
        </w:rPr>
      </w:pPr>
    </w:p>
    <w:p w:rsidR="000309EB" w:rsidRPr="000309EB" w:rsidRDefault="000309EB" w:rsidP="000309EB">
      <w:pPr>
        <w:spacing w:line="240" w:lineRule="exact"/>
        <w:jc w:val="center"/>
        <w:rPr>
          <w:rFonts w:ascii="Times New Roman" w:eastAsia="Times New Roman" w:hAnsi="Times New Roman" w:cs="Times New Roman"/>
          <w:sz w:val="28"/>
          <w:szCs w:val="28"/>
        </w:rPr>
      </w:pPr>
    </w:p>
    <w:p w:rsidR="000309EB" w:rsidRPr="000309EB" w:rsidRDefault="000309EB" w:rsidP="000309EB">
      <w:pPr>
        <w:spacing w:line="240" w:lineRule="exact"/>
        <w:jc w:val="center"/>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ПАСПОРТ</w:t>
      </w:r>
    </w:p>
    <w:p w:rsidR="000309EB" w:rsidRPr="000309EB" w:rsidRDefault="000309EB" w:rsidP="000309EB">
      <w:pPr>
        <w:jc w:val="center"/>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 xml:space="preserve">Подпрограммы  2 «Межнациональные отношения, профилактика терроризма и поддержка казачества на территории Новоселицкого муниципального </w:t>
      </w:r>
    </w:p>
    <w:p w:rsidR="000309EB" w:rsidRPr="000309EB" w:rsidRDefault="000309EB" w:rsidP="000309EB">
      <w:pPr>
        <w:jc w:val="center"/>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округа»</w:t>
      </w:r>
    </w:p>
    <w:p w:rsidR="000309EB" w:rsidRPr="000309EB" w:rsidRDefault="000309EB" w:rsidP="000309EB">
      <w:pPr>
        <w:rPr>
          <w:rFonts w:ascii="Times New Roman" w:eastAsia="Times New Roman" w:hAnsi="Times New Roman" w:cs="Times New Roman"/>
          <w:sz w:val="28"/>
          <w:szCs w:val="28"/>
        </w:rPr>
      </w:pPr>
    </w:p>
    <w:tbl>
      <w:tblPr>
        <w:tblW w:w="0" w:type="auto"/>
        <w:tblInd w:w="108" w:type="dxa"/>
        <w:tblLayout w:type="fixed"/>
        <w:tblLook w:val="04A0" w:firstRow="1" w:lastRow="0" w:firstColumn="1" w:lastColumn="0" w:noHBand="0" w:noVBand="1"/>
      </w:tblPr>
      <w:tblGrid>
        <w:gridCol w:w="2093"/>
        <w:gridCol w:w="7371"/>
      </w:tblGrid>
      <w:tr w:rsidR="000309EB" w:rsidRPr="000309EB" w:rsidTr="000309EB">
        <w:tc>
          <w:tcPr>
            <w:tcW w:w="2093" w:type="dxa"/>
            <w:hideMark/>
          </w:tcPr>
          <w:p w:rsidR="000309EB" w:rsidRPr="000309EB" w:rsidRDefault="000309EB">
            <w:pPr>
              <w:autoSpaceDE w:val="0"/>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Наименование Подпрограммы</w:t>
            </w:r>
          </w:p>
        </w:tc>
        <w:tc>
          <w:tcPr>
            <w:tcW w:w="7371" w:type="dxa"/>
          </w:tcPr>
          <w:p w:rsidR="000309EB" w:rsidRPr="000309EB" w:rsidRDefault="000309EB">
            <w:pPr>
              <w:autoSpaceDE w:val="0"/>
              <w:jc w:val="both"/>
              <w:rPr>
                <w:rFonts w:ascii="Times New Roman" w:eastAsia="Times New Roman" w:hAnsi="Times New Roman" w:cs="Times New Roman"/>
                <w:sz w:val="28"/>
                <w:szCs w:val="28"/>
                <w:lang w:eastAsia="ar-SA"/>
              </w:rPr>
            </w:pPr>
            <w:r w:rsidRPr="000309EB">
              <w:rPr>
                <w:rFonts w:ascii="Times New Roman" w:hAnsi="Times New Roman" w:cs="Times New Roman"/>
                <w:sz w:val="28"/>
                <w:szCs w:val="28"/>
              </w:rPr>
              <w:t>Подпрограмма</w:t>
            </w:r>
            <w:r w:rsidRPr="000309EB">
              <w:rPr>
                <w:rFonts w:ascii="Times New Roman" w:eastAsia="Times New Roman" w:hAnsi="Times New Roman" w:cs="Times New Roman"/>
                <w:sz w:val="28"/>
                <w:szCs w:val="28"/>
              </w:rPr>
              <w:t xml:space="preserve">  «Межнациональные отношения, профилактика терроризма и поддержка казачества на территории Новоселицкого муниципального округа» (далее – Подпрограмма).</w:t>
            </w:r>
          </w:p>
          <w:p w:rsidR="000309EB" w:rsidRPr="000309EB" w:rsidRDefault="000309EB">
            <w:pPr>
              <w:autoSpaceDE w:val="0"/>
              <w:jc w:val="both"/>
              <w:rPr>
                <w:rFonts w:ascii="Times New Roman" w:eastAsia="Times New Roman" w:hAnsi="Times New Roman" w:cs="Times New Roman"/>
                <w:sz w:val="28"/>
                <w:szCs w:val="28"/>
                <w:lang w:eastAsia="ar-SA"/>
              </w:rPr>
            </w:pPr>
          </w:p>
        </w:tc>
      </w:tr>
      <w:tr w:rsidR="000309EB" w:rsidRPr="000309EB" w:rsidTr="000309EB">
        <w:tc>
          <w:tcPr>
            <w:tcW w:w="2093" w:type="dxa"/>
            <w:hideMark/>
          </w:tcPr>
          <w:p w:rsidR="000309EB" w:rsidRPr="000309EB" w:rsidRDefault="000309EB">
            <w:pPr>
              <w:autoSpaceDE w:val="0"/>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Ответственный исполнитель Подпрограммы</w:t>
            </w:r>
          </w:p>
        </w:tc>
        <w:tc>
          <w:tcPr>
            <w:tcW w:w="7371" w:type="dxa"/>
            <w:hideMark/>
          </w:tcPr>
          <w:p w:rsidR="000309EB" w:rsidRPr="000309EB" w:rsidRDefault="000309EB">
            <w:pPr>
              <w:autoSpaceDE w:val="0"/>
              <w:jc w:val="both"/>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 xml:space="preserve">Отдел по обеспечению общественной безопасности. </w:t>
            </w:r>
          </w:p>
        </w:tc>
      </w:tr>
      <w:tr w:rsidR="000309EB" w:rsidRPr="000309EB" w:rsidTr="000309EB">
        <w:tc>
          <w:tcPr>
            <w:tcW w:w="2093" w:type="dxa"/>
          </w:tcPr>
          <w:p w:rsidR="000309EB" w:rsidRPr="000309EB" w:rsidRDefault="000309EB">
            <w:pPr>
              <w:autoSpaceDE w:val="0"/>
              <w:rPr>
                <w:rFonts w:ascii="Times New Roman" w:eastAsia="Times New Roman" w:hAnsi="Times New Roman" w:cs="Times New Roman"/>
                <w:sz w:val="28"/>
                <w:szCs w:val="28"/>
                <w:lang w:eastAsia="ar-SA"/>
              </w:rPr>
            </w:pPr>
          </w:p>
          <w:p w:rsidR="000309EB" w:rsidRPr="000309EB" w:rsidRDefault="000309EB">
            <w:pPr>
              <w:autoSpaceDE w:val="0"/>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Соисполнители Подпрограммы</w:t>
            </w:r>
          </w:p>
        </w:tc>
        <w:tc>
          <w:tcPr>
            <w:tcW w:w="7371" w:type="dxa"/>
          </w:tcPr>
          <w:p w:rsidR="000309EB" w:rsidRPr="000309EB" w:rsidRDefault="000309EB">
            <w:pPr>
              <w:autoSpaceDE w:val="0"/>
              <w:jc w:val="both"/>
              <w:rPr>
                <w:rFonts w:ascii="Times New Roman" w:eastAsia="Times New Roman" w:hAnsi="Times New Roman" w:cs="Times New Roman"/>
                <w:sz w:val="28"/>
                <w:szCs w:val="28"/>
                <w:lang w:eastAsia="ar-SA"/>
              </w:rPr>
            </w:pPr>
          </w:p>
          <w:p w:rsidR="000309EB" w:rsidRPr="000309EB" w:rsidRDefault="000309EB">
            <w:pPr>
              <w:autoSpaceDE w:val="0"/>
              <w:jc w:val="both"/>
              <w:rPr>
                <w:rFonts w:ascii="Times New Roman" w:eastAsia="Calibri" w:hAnsi="Times New Roman" w:cs="Times New Roman"/>
                <w:sz w:val="28"/>
                <w:szCs w:val="28"/>
              </w:rPr>
            </w:pPr>
            <w:r w:rsidRPr="000309EB">
              <w:rPr>
                <w:rFonts w:ascii="Times New Roman" w:eastAsia="Times New Roman" w:hAnsi="Times New Roman" w:cs="Times New Roman"/>
                <w:sz w:val="28"/>
                <w:szCs w:val="28"/>
              </w:rPr>
              <w:t xml:space="preserve">Отдел социального развития, </w:t>
            </w:r>
            <w:r w:rsidRPr="000309EB">
              <w:rPr>
                <w:rFonts w:ascii="Times New Roman" w:hAnsi="Times New Roman" w:cs="Times New Roman"/>
                <w:sz w:val="28"/>
                <w:szCs w:val="28"/>
              </w:rPr>
              <w:t>отдел по работе с территориями</w:t>
            </w:r>
            <w:r w:rsidRPr="000309EB">
              <w:rPr>
                <w:rFonts w:ascii="Times New Roman" w:hAnsi="Times New Roman" w:cs="Times New Roman"/>
                <w:sz w:val="28"/>
                <w:szCs w:val="28"/>
                <w:shd w:val="clear" w:color="auto" w:fill="FFFFFF"/>
              </w:rPr>
              <w:t xml:space="preserve">, ТО </w:t>
            </w:r>
            <w:r w:rsidRPr="000309EB">
              <w:rPr>
                <w:rFonts w:ascii="Times New Roman" w:hAnsi="Times New Roman" w:cs="Times New Roman"/>
                <w:sz w:val="28"/>
                <w:szCs w:val="28"/>
              </w:rPr>
              <w:t>АНМО.</w:t>
            </w:r>
          </w:p>
          <w:p w:rsidR="000309EB" w:rsidRPr="000309EB" w:rsidRDefault="000309EB">
            <w:pPr>
              <w:autoSpaceDE w:val="0"/>
              <w:jc w:val="both"/>
              <w:rPr>
                <w:rFonts w:ascii="Times New Roman" w:eastAsia="Calibri" w:hAnsi="Times New Roman" w:cs="Times New Roman"/>
                <w:sz w:val="28"/>
                <w:szCs w:val="28"/>
                <w:lang w:eastAsia="ar-SA"/>
              </w:rPr>
            </w:pPr>
            <w:r w:rsidRPr="000309EB">
              <w:rPr>
                <w:rFonts w:ascii="Times New Roman" w:eastAsia="Times New Roman" w:hAnsi="Times New Roman" w:cs="Times New Roman"/>
                <w:sz w:val="28"/>
                <w:szCs w:val="28"/>
              </w:rPr>
              <w:t xml:space="preserve">  </w:t>
            </w:r>
          </w:p>
        </w:tc>
      </w:tr>
      <w:tr w:rsidR="000309EB" w:rsidRPr="000309EB" w:rsidTr="000309EB">
        <w:tc>
          <w:tcPr>
            <w:tcW w:w="2093" w:type="dxa"/>
            <w:hideMark/>
          </w:tcPr>
          <w:p w:rsidR="000309EB" w:rsidRPr="000309EB" w:rsidRDefault="000309EB">
            <w:pPr>
              <w:autoSpaceDE w:val="0"/>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Участники Подпрограммы</w:t>
            </w:r>
          </w:p>
        </w:tc>
        <w:tc>
          <w:tcPr>
            <w:tcW w:w="7371" w:type="dxa"/>
          </w:tcPr>
          <w:p w:rsidR="000309EB" w:rsidRPr="000309EB" w:rsidRDefault="000309EB">
            <w:pPr>
              <w:jc w:val="both"/>
              <w:rPr>
                <w:rFonts w:ascii="Times New Roman" w:eastAsia="Arial Unicode MS" w:hAnsi="Times New Roman" w:cs="Times New Roman"/>
                <w:kern w:val="2"/>
                <w:sz w:val="28"/>
                <w:szCs w:val="28"/>
                <w:lang w:eastAsia="ar-SA"/>
              </w:rPr>
            </w:pPr>
            <w:r w:rsidRPr="000309EB">
              <w:rPr>
                <w:rFonts w:ascii="Times New Roman" w:eastAsia="Arial Unicode MS" w:hAnsi="Times New Roman" w:cs="Times New Roman"/>
                <w:kern w:val="2"/>
                <w:sz w:val="28"/>
                <w:szCs w:val="28"/>
              </w:rPr>
              <w:t xml:space="preserve">Отдел </w:t>
            </w:r>
            <w:r w:rsidRPr="000309EB">
              <w:rPr>
                <w:rFonts w:ascii="Times New Roman" w:eastAsia="Times New Roman" w:hAnsi="Times New Roman" w:cs="Times New Roman"/>
                <w:sz w:val="28"/>
                <w:szCs w:val="28"/>
              </w:rPr>
              <w:t>образования, отдел культуры</w:t>
            </w:r>
            <w:r w:rsidRPr="000309EB">
              <w:rPr>
                <w:rFonts w:ascii="Times New Roman" w:eastAsia="Arial Unicode MS" w:hAnsi="Times New Roman" w:cs="Times New Roman"/>
                <w:kern w:val="2"/>
                <w:sz w:val="28"/>
                <w:szCs w:val="28"/>
              </w:rPr>
              <w:t xml:space="preserve">, </w:t>
            </w:r>
            <w:r w:rsidRPr="000309EB">
              <w:rPr>
                <w:rFonts w:ascii="Times New Roman" w:hAnsi="Times New Roman" w:cs="Times New Roman"/>
                <w:sz w:val="28"/>
                <w:szCs w:val="28"/>
              </w:rPr>
              <w:t xml:space="preserve">управление труда и соцзащиты, </w:t>
            </w:r>
            <w:r w:rsidRPr="000309EB">
              <w:rPr>
                <w:rFonts w:ascii="Times New Roman" w:eastAsia="Times New Roman" w:hAnsi="Times New Roman" w:cs="Times New Roman"/>
                <w:sz w:val="28"/>
                <w:szCs w:val="28"/>
              </w:rPr>
              <w:t xml:space="preserve">казачье общество (по согласованию), </w:t>
            </w:r>
            <w:r w:rsidRPr="000309EB">
              <w:rPr>
                <w:rFonts w:ascii="Times New Roman" w:hAnsi="Times New Roman" w:cs="Times New Roman"/>
                <w:sz w:val="28"/>
                <w:szCs w:val="28"/>
              </w:rPr>
              <w:t>молодежный центр</w:t>
            </w:r>
            <w:r w:rsidRPr="000309EB">
              <w:rPr>
                <w:rFonts w:ascii="Times New Roman" w:eastAsia="Arial Unicode MS" w:hAnsi="Times New Roman" w:cs="Times New Roman"/>
                <w:kern w:val="2"/>
                <w:sz w:val="28"/>
                <w:szCs w:val="28"/>
              </w:rPr>
              <w:t xml:space="preserve"> (по согласованию).</w:t>
            </w:r>
          </w:p>
          <w:p w:rsidR="000309EB" w:rsidRPr="000309EB" w:rsidRDefault="000309EB">
            <w:pPr>
              <w:jc w:val="both"/>
              <w:rPr>
                <w:rFonts w:ascii="Times New Roman" w:eastAsia="Calibri" w:hAnsi="Times New Roman" w:cs="Times New Roman"/>
                <w:sz w:val="28"/>
                <w:szCs w:val="28"/>
                <w:lang w:eastAsia="ar-SA"/>
              </w:rPr>
            </w:pPr>
          </w:p>
        </w:tc>
      </w:tr>
      <w:tr w:rsidR="000309EB" w:rsidRPr="000309EB" w:rsidTr="000309EB">
        <w:tc>
          <w:tcPr>
            <w:tcW w:w="2093" w:type="dxa"/>
            <w:hideMark/>
          </w:tcPr>
          <w:p w:rsidR="000309EB" w:rsidRPr="000309EB" w:rsidRDefault="000309EB">
            <w:pPr>
              <w:autoSpaceDE w:val="0"/>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Задачи Подпрограммы</w:t>
            </w:r>
          </w:p>
        </w:tc>
        <w:tc>
          <w:tcPr>
            <w:tcW w:w="7371" w:type="dxa"/>
            <w:hideMark/>
          </w:tcPr>
          <w:p w:rsidR="000309EB" w:rsidRPr="000309EB" w:rsidRDefault="000309EB">
            <w:pPr>
              <w:jc w:val="both"/>
              <w:rPr>
                <w:rFonts w:ascii="Times New Roman" w:eastAsia="Times New Roman" w:hAnsi="Times New Roman" w:cs="Times New Roman"/>
                <w:sz w:val="28"/>
                <w:szCs w:val="28"/>
                <w:shd w:val="clear" w:color="auto" w:fill="FFFFFF"/>
                <w:lang w:eastAsia="ar-SA"/>
              </w:rPr>
            </w:pPr>
            <w:r w:rsidRPr="000309EB">
              <w:rPr>
                <w:rFonts w:ascii="Times New Roman" w:eastAsia="Times New Roman" w:hAnsi="Times New Roman" w:cs="Times New Roman"/>
                <w:sz w:val="28"/>
                <w:szCs w:val="28"/>
              </w:rPr>
              <w:t>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p w:rsidR="000309EB" w:rsidRPr="000309EB" w:rsidRDefault="000309EB">
            <w:pPr>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shd w:val="clear" w:color="auto" w:fill="FFFFFF"/>
              </w:rPr>
              <w:t>сохранение духовно-нравственного наследия</w:t>
            </w:r>
            <w:r w:rsidRPr="000309EB">
              <w:rPr>
                <w:rFonts w:ascii="Times New Roman" w:eastAsia="Times New Roman" w:hAnsi="Times New Roman" w:cs="Times New Roman"/>
                <w:sz w:val="28"/>
                <w:szCs w:val="28"/>
              </w:rPr>
              <w:t xml:space="preserve"> казачества в Новоселицком муниципальном округе.</w:t>
            </w:r>
          </w:p>
        </w:tc>
      </w:tr>
      <w:tr w:rsidR="000309EB" w:rsidRPr="000309EB" w:rsidTr="000309EB">
        <w:trPr>
          <w:trHeight w:val="5395"/>
        </w:trPr>
        <w:tc>
          <w:tcPr>
            <w:tcW w:w="2093" w:type="dxa"/>
            <w:hideMark/>
          </w:tcPr>
          <w:p w:rsidR="000309EB" w:rsidRPr="000309EB" w:rsidRDefault="000309EB">
            <w:pPr>
              <w:autoSpaceDE w:val="0"/>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lastRenderedPageBreak/>
              <w:t>Показатели решения задач Подпрограммы</w:t>
            </w:r>
          </w:p>
        </w:tc>
        <w:tc>
          <w:tcPr>
            <w:tcW w:w="7371" w:type="dxa"/>
            <w:hideMark/>
          </w:tcPr>
          <w:p w:rsidR="000309EB" w:rsidRPr="000309EB" w:rsidRDefault="000309EB">
            <w:pPr>
              <w:jc w:val="both"/>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Количество публикаций антитеррористической направленности в СМИ о мерах, предпринимаемых для недопущения проявлений терроризма и экстремизма на территории Новоселицкого округа;</w:t>
            </w:r>
          </w:p>
          <w:p w:rsidR="000309EB" w:rsidRPr="000309EB" w:rsidRDefault="000309EB">
            <w:pPr>
              <w:jc w:val="both"/>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доля образовательных учреждений округа, обеспеченных методическими материалами и рекомендациями для информирования учащейся молодежи с целью профилактики терроризма;</w:t>
            </w:r>
          </w:p>
          <w:p w:rsidR="000309EB" w:rsidRPr="000309EB" w:rsidRDefault="000309EB">
            <w:pPr>
              <w:jc w:val="both"/>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количество мероприятий по предупреждению этнического и религиозного экстремизма;</w:t>
            </w:r>
          </w:p>
          <w:p w:rsidR="000309EB" w:rsidRPr="000309EB" w:rsidRDefault="000309EB">
            <w:pPr>
              <w:jc w:val="both"/>
              <w:rPr>
                <w:rFonts w:ascii="Times New Roman" w:eastAsia="Times New Roman" w:hAnsi="Times New Roman" w:cs="Times New Roman"/>
                <w:sz w:val="28"/>
                <w:szCs w:val="28"/>
              </w:rPr>
            </w:pPr>
            <w:r w:rsidRPr="000309EB">
              <w:rPr>
                <w:rFonts w:ascii="Times New Roman" w:eastAsia="Times New Roman" w:hAnsi="Times New Roman" w:cs="Times New Roman"/>
                <w:sz w:val="28"/>
                <w:szCs w:val="28"/>
              </w:rPr>
              <w:t>количество казачьих мероприятий военно-патриотической направленности, проведенных в Новоселицком округе;</w:t>
            </w:r>
          </w:p>
          <w:p w:rsidR="000309EB" w:rsidRPr="000309EB" w:rsidRDefault="000309EB">
            <w:pPr>
              <w:jc w:val="both"/>
              <w:rPr>
                <w:rFonts w:ascii="Times New Roman" w:eastAsia="Times New Roman" w:hAnsi="Times New Roman" w:cs="Times New Roman"/>
                <w:sz w:val="28"/>
                <w:szCs w:val="28"/>
                <w:lang w:eastAsia="ar-SA"/>
              </w:rPr>
            </w:pPr>
            <w:r w:rsidRPr="000309EB">
              <w:rPr>
                <w:rFonts w:ascii="Times New Roman" w:eastAsia="Times New Roman" w:hAnsi="Times New Roman" w:cs="Times New Roman"/>
                <w:sz w:val="28"/>
                <w:szCs w:val="28"/>
              </w:rPr>
              <w:t>количество статей в СМИ и на официальном сайте администрации Новоселицкого муниципального округа, освещающих деятельность администрации в сфере поддержки казачества в Новоселицком округе.</w:t>
            </w:r>
          </w:p>
        </w:tc>
      </w:tr>
      <w:tr w:rsidR="000309EB" w:rsidTr="000309EB">
        <w:tc>
          <w:tcPr>
            <w:tcW w:w="2093" w:type="dxa"/>
          </w:tcPr>
          <w:p w:rsidR="000309EB" w:rsidRDefault="000309EB">
            <w:pPr>
              <w:autoSpaceDE w:val="0"/>
              <w:rPr>
                <w:rFonts w:ascii="Times New Roman" w:eastAsia="Times New Roman" w:hAnsi="Times New Roman"/>
                <w:sz w:val="28"/>
                <w:szCs w:val="28"/>
                <w:lang w:eastAsia="ar-SA"/>
              </w:rPr>
            </w:pPr>
            <w:r>
              <w:rPr>
                <w:rFonts w:ascii="Times New Roman" w:eastAsia="Times New Roman" w:hAnsi="Times New Roman"/>
                <w:sz w:val="28"/>
                <w:szCs w:val="28"/>
              </w:rPr>
              <w:t>Сроки реализации подпрограммы</w:t>
            </w:r>
          </w:p>
          <w:p w:rsidR="000309EB" w:rsidRDefault="000309EB">
            <w:pPr>
              <w:autoSpaceDE w:val="0"/>
              <w:rPr>
                <w:rFonts w:ascii="Times New Roman" w:eastAsia="Times New Roman" w:hAnsi="Times New Roman"/>
                <w:sz w:val="28"/>
                <w:szCs w:val="28"/>
                <w:lang w:eastAsia="ar-SA"/>
              </w:rPr>
            </w:pPr>
          </w:p>
        </w:tc>
        <w:tc>
          <w:tcPr>
            <w:tcW w:w="7371" w:type="dxa"/>
            <w:hideMark/>
          </w:tcPr>
          <w:p w:rsidR="000309EB" w:rsidRDefault="000309EB">
            <w:pPr>
              <w:jc w:val="both"/>
              <w:rPr>
                <w:rFonts w:ascii="Times New Roman" w:eastAsia="Calibri" w:hAnsi="Times New Roman"/>
                <w:sz w:val="28"/>
                <w:szCs w:val="28"/>
                <w:lang w:eastAsia="ar-SA"/>
              </w:rPr>
            </w:pPr>
            <w:r>
              <w:rPr>
                <w:rFonts w:ascii="Times New Roman" w:eastAsia="Times New Roman" w:hAnsi="Times New Roman"/>
                <w:sz w:val="28"/>
                <w:szCs w:val="28"/>
              </w:rPr>
              <w:t>2021 – 2026 гг.</w:t>
            </w:r>
          </w:p>
        </w:tc>
      </w:tr>
      <w:tr w:rsidR="000309EB" w:rsidTr="000309EB">
        <w:tc>
          <w:tcPr>
            <w:tcW w:w="2093" w:type="dxa"/>
          </w:tcPr>
          <w:p w:rsidR="000309EB" w:rsidRDefault="000309EB">
            <w:pPr>
              <w:autoSpaceDE w:val="0"/>
              <w:ind w:left="-108"/>
              <w:rPr>
                <w:rFonts w:ascii="Times New Roman" w:eastAsia="Times New Roman" w:hAnsi="Times New Roman"/>
                <w:sz w:val="28"/>
                <w:szCs w:val="28"/>
                <w:lang w:eastAsia="ar-SA"/>
              </w:rPr>
            </w:pPr>
            <w:r>
              <w:rPr>
                <w:rFonts w:ascii="Times New Roman" w:eastAsia="Times New Roman" w:hAnsi="Times New Roman"/>
                <w:sz w:val="28"/>
                <w:szCs w:val="28"/>
              </w:rPr>
              <w:t>Объемы и источники финансового обеспечения Подпрограммы</w:t>
            </w:r>
          </w:p>
          <w:p w:rsidR="000309EB" w:rsidRDefault="000309EB">
            <w:pPr>
              <w:autoSpaceDE w:val="0"/>
              <w:ind w:left="-108"/>
              <w:rPr>
                <w:rFonts w:ascii="Times New Roman" w:eastAsia="Times New Roman" w:hAnsi="Times New Roman"/>
                <w:sz w:val="28"/>
                <w:szCs w:val="28"/>
                <w:lang w:eastAsia="ar-SA"/>
              </w:rPr>
            </w:pPr>
          </w:p>
        </w:tc>
        <w:tc>
          <w:tcPr>
            <w:tcW w:w="7371" w:type="dxa"/>
            <w:hideMark/>
          </w:tcPr>
          <w:p w:rsidR="000309EB" w:rsidRDefault="000309EB">
            <w:pPr>
              <w:tabs>
                <w:tab w:val="left" w:pos="5725"/>
              </w:tabs>
              <w:jc w:val="both"/>
              <w:rPr>
                <w:rFonts w:ascii="Times New Roman" w:eastAsia="Times New Roman" w:hAnsi="Times New Roman"/>
                <w:sz w:val="28"/>
                <w:szCs w:val="28"/>
                <w:lang w:eastAsia="ar-SA"/>
              </w:rPr>
            </w:pPr>
            <w:r>
              <w:rPr>
                <w:rFonts w:ascii="Times New Roman" w:eastAsia="Times New Roman" w:hAnsi="Times New Roman"/>
                <w:sz w:val="28"/>
                <w:szCs w:val="28"/>
              </w:rPr>
              <w:t>Объем финансового обеспечения подпрограммы составит                5 466,06</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тыс. рублей, в том числе по источникам финансового обеспечения:</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за счет средств бюджета Ставропольского края –  600,00 тыс. рублей, в том числе по годам:</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2021 – 100,00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2022 – 100,00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2023 – 100,00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2024 – 100,00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2025 – 100,00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2026 – 100,00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за счет средств бюджета Новоселицкого муниципального округа Ставропольского края –  4 866,06 тыс. рублей, в том числе по годам:</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2021 – 1221,76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2022 – 1221,76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2023 – 557,26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2024 – 621,76 тыс. рублей;</w:t>
            </w:r>
          </w:p>
          <w:p w:rsidR="000309EB" w:rsidRDefault="000309EB">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2025 – 621,76 тыс. рублей;</w:t>
            </w:r>
          </w:p>
          <w:p w:rsidR="000309EB" w:rsidRDefault="000309EB">
            <w:pPr>
              <w:tabs>
                <w:tab w:val="left" w:pos="5725"/>
              </w:tabs>
              <w:jc w:val="both"/>
              <w:rPr>
                <w:rFonts w:ascii="Times New Roman" w:eastAsia="Calibri" w:hAnsi="Times New Roman"/>
                <w:sz w:val="28"/>
                <w:szCs w:val="28"/>
                <w:lang w:eastAsia="ar-SA"/>
              </w:rPr>
            </w:pPr>
            <w:r>
              <w:rPr>
                <w:rFonts w:ascii="Times New Roman" w:eastAsia="Times New Roman" w:hAnsi="Times New Roman"/>
                <w:sz w:val="28"/>
                <w:szCs w:val="28"/>
              </w:rPr>
              <w:t>2026 – 621,76 тыс. рублей.</w:t>
            </w:r>
          </w:p>
        </w:tc>
      </w:tr>
      <w:tr w:rsidR="000309EB" w:rsidTr="000309EB">
        <w:tc>
          <w:tcPr>
            <w:tcW w:w="2093" w:type="dxa"/>
          </w:tcPr>
          <w:p w:rsidR="000309EB" w:rsidRDefault="000309EB">
            <w:pPr>
              <w:autoSpaceDE w:val="0"/>
              <w:rPr>
                <w:rFonts w:ascii="Times New Roman" w:eastAsia="Times New Roman" w:hAnsi="Times New Roman"/>
                <w:sz w:val="28"/>
                <w:szCs w:val="28"/>
                <w:lang w:eastAsia="ar-SA"/>
              </w:rPr>
            </w:pPr>
          </w:p>
          <w:p w:rsidR="000309EB" w:rsidRDefault="000309EB">
            <w:pPr>
              <w:autoSpaceDE w:val="0"/>
              <w:rPr>
                <w:rFonts w:ascii="Times New Roman" w:eastAsia="Times New Roman" w:hAnsi="Times New Roman"/>
                <w:sz w:val="28"/>
                <w:szCs w:val="28"/>
                <w:lang w:eastAsia="ar-SA"/>
              </w:rPr>
            </w:pPr>
            <w:r>
              <w:rPr>
                <w:rFonts w:ascii="Times New Roman" w:eastAsia="Times New Roman" w:hAnsi="Times New Roman"/>
                <w:sz w:val="28"/>
                <w:szCs w:val="28"/>
              </w:rPr>
              <w:t xml:space="preserve">Ожидаемые конечные результаты </w:t>
            </w:r>
            <w:r>
              <w:rPr>
                <w:rFonts w:ascii="Times New Roman" w:eastAsia="Times New Roman" w:hAnsi="Times New Roman"/>
                <w:sz w:val="28"/>
                <w:szCs w:val="28"/>
              </w:rPr>
              <w:lastRenderedPageBreak/>
              <w:t>реализации Подпрограммы</w:t>
            </w:r>
          </w:p>
        </w:tc>
        <w:tc>
          <w:tcPr>
            <w:tcW w:w="7371" w:type="dxa"/>
          </w:tcPr>
          <w:p w:rsidR="000309EB" w:rsidRDefault="000309EB">
            <w:pPr>
              <w:autoSpaceDE w:val="0"/>
              <w:jc w:val="both"/>
              <w:rPr>
                <w:rFonts w:ascii="Times New Roman" w:eastAsia="Times New Roman" w:hAnsi="Times New Roman"/>
                <w:sz w:val="28"/>
                <w:szCs w:val="28"/>
                <w:lang w:eastAsia="ar-SA"/>
              </w:rPr>
            </w:pP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Улучшение качества жизни населения Новоселицкого муниципального округа путем снижения рисков возможных террористических угроз и экстремистских проявлений;</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lastRenderedPageBreak/>
              <w:t>увеличение количества полиграфической продукции, распространяемой в округе и направленной на предупреждение терроризма и его идеологии,</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 xml:space="preserve">увеличение количества членов казачьих обществ, </w:t>
            </w:r>
          </w:p>
          <w:p w:rsidR="000309EB" w:rsidRDefault="000309EB">
            <w:pPr>
              <w:jc w:val="both"/>
              <w:rPr>
                <w:rFonts w:ascii="Times New Roman" w:eastAsia="Times New Roman" w:hAnsi="Times New Roman"/>
                <w:sz w:val="28"/>
                <w:szCs w:val="28"/>
              </w:rPr>
            </w:pPr>
            <w:r>
              <w:rPr>
                <w:rFonts w:ascii="Times New Roman" w:eastAsia="Times New Roman" w:hAnsi="Times New Roman"/>
                <w:sz w:val="28"/>
                <w:szCs w:val="28"/>
              </w:rPr>
              <w:t>снижение уровня преступности и количества правонарушений в места несения службы муниципальных казачьих  дружин в муниципальных образованиях Новоселицкого округа;</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обеспечение физического и духовно-нравственного развития членов казачьих обществ;</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развитие у казачьей молодежи Новоселицкого округа принципов общегражданского патриотизма, верного служения Отечеству на основе казачьих традиций;</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увеличение количества муниципальных общеобразовательных учреждений, осуществляющих в Новоселицком округе образовательный процесс с использованием культурно-исторических традиций казачества;</w:t>
            </w:r>
          </w:p>
          <w:p w:rsidR="000309EB" w:rsidRDefault="000309EB">
            <w:pPr>
              <w:autoSpaceDE w:val="0"/>
              <w:jc w:val="both"/>
              <w:rPr>
                <w:rFonts w:ascii="Times New Roman" w:eastAsia="Times New Roman" w:hAnsi="Times New Roman"/>
                <w:sz w:val="28"/>
                <w:szCs w:val="28"/>
              </w:rPr>
            </w:pPr>
            <w:r>
              <w:rPr>
                <w:rFonts w:ascii="Times New Roman" w:eastAsia="Times New Roman" w:hAnsi="Times New Roman"/>
                <w:sz w:val="28"/>
                <w:szCs w:val="28"/>
              </w:rPr>
              <w:t>поддержание имиджа Новоселицкого округа как округа с  развитыми  казачьими традициями и культурой.</w:t>
            </w:r>
          </w:p>
          <w:p w:rsidR="000309EB" w:rsidRDefault="000309EB">
            <w:pPr>
              <w:autoSpaceDE w:val="0"/>
              <w:jc w:val="both"/>
              <w:rPr>
                <w:rFonts w:ascii="Times New Roman" w:eastAsia="Times New Roman" w:hAnsi="Times New Roman"/>
                <w:sz w:val="28"/>
                <w:szCs w:val="28"/>
                <w:lang w:eastAsia="ar-SA"/>
              </w:rPr>
            </w:pPr>
          </w:p>
        </w:tc>
      </w:tr>
    </w:tbl>
    <w:p w:rsidR="000309EB" w:rsidRDefault="000309EB" w:rsidP="000309EB">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Характеристика основных мероприятий Подпрограммы</w:t>
      </w:r>
    </w:p>
    <w:p w:rsidR="000309EB" w:rsidRDefault="000309EB" w:rsidP="000309EB">
      <w:pPr>
        <w:autoSpaceDE w:val="0"/>
        <w:jc w:val="center"/>
        <w:rPr>
          <w:rFonts w:ascii="Times New Roman" w:eastAsia="Times New Roman" w:hAnsi="Times New Roman"/>
          <w:sz w:val="28"/>
          <w:szCs w:val="28"/>
        </w:rPr>
      </w:pP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Для исполнения задачи Подпрограммы предусмотрены основные мероприятия:</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Основное мероприятие 2.1.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Совершенствование системы профилактических мер антитеррористической и антиэкстремисткой направленности.</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Ответственный исполнитель: отдел по обеспечению общественной безопасности.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Соисполнители: отдел социального развития.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В рамках основного мероприятия  предусмотрен ряд мероприятий:</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изготовление и размещение баннеров на улицах сел с номерами телефонов экстренных служб и правоохранительных органов;</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устройство кнопок экстренного вызова полиции;</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устройство ограждений на массовых мероприятиях;</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осуществление контроля за соблюдением законодательства о розничной торговле;</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информирование жителей района о тактике действий при угрозе возникновения террористических актов;</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оказание социальной поддержки лицам, пострадавшим в результате террористического акта, с целью их социальной адаптации.</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Основное мероприятие 2.2.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Проведение комплексных мероприятий по гармонизации межнациональных отношений.</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Ответственный исполнитель:</w:t>
      </w:r>
      <w:r>
        <w:rPr>
          <w:rFonts w:ascii="Times New Roman" w:hAnsi="Times New Roman"/>
          <w:sz w:val="28"/>
          <w:szCs w:val="28"/>
        </w:rPr>
        <w:t xml:space="preserve"> </w:t>
      </w:r>
      <w:r>
        <w:rPr>
          <w:rFonts w:ascii="Times New Roman" w:eastAsia="Times New Roman" w:hAnsi="Times New Roman"/>
          <w:sz w:val="28"/>
          <w:szCs w:val="28"/>
        </w:rPr>
        <w:t xml:space="preserve">отдел по обеспечению общественной безопасности.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Соисполнители: отдел социального развития.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Мероприятие предусматривает:</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-проведение в образовательных учреждениях классных часов на тему гармонизации межнациональных отношений.</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оказание помощи в адаптации мигрантов.</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Основное мероприятие 2.3.</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Создание условий для развития казачьих обществ.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Ответственным исполнителем является: отдел по обеспечению общественной безопасности. </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Мероприятие предусматривает:</w:t>
      </w:r>
    </w:p>
    <w:p w:rsidR="000309EB" w:rsidRDefault="000309EB" w:rsidP="000309EB">
      <w:pPr>
        <w:ind w:firstLine="709"/>
        <w:jc w:val="both"/>
        <w:rPr>
          <w:rFonts w:ascii="Times New Roman" w:eastAsia="Times New Roman" w:hAnsi="Times New Roman"/>
          <w:sz w:val="28"/>
          <w:szCs w:val="28"/>
        </w:rPr>
      </w:pPr>
      <w:r>
        <w:rPr>
          <w:rFonts w:ascii="Times New Roman" w:eastAsia="Times New Roman" w:hAnsi="Times New Roman"/>
          <w:sz w:val="28"/>
          <w:szCs w:val="28"/>
        </w:rPr>
        <w:t>-проведение профилактических мероприятий, направленные на духовное возрождение казачества, развитие казачьей культуры, образования, традиций духовно-нравственного воспитания казаков и членов их семей изучение и пропаганду истории российского казачества.</w:t>
      </w:r>
    </w:p>
    <w:p w:rsidR="000309EB" w:rsidRDefault="000309EB" w:rsidP="000309EB">
      <w:pPr>
        <w:ind w:firstLine="709"/>
        <w:jc w:val="both"/>
        <w:rPr>
          <w:rFonts w:ascii="Times New Roman" w:eastAsia="Times New Roman" w:hAnsi="Times New Roman"/>
          <w:color w:val="FF0000"/>
          <w:sz w:val="28"/>
          <w:szCs w:val="28"/>
        </w:rPr>
      </w:pPr>
    </w:p>
    <w:p w:rsidR="000309EB" w:rsidRDefault="000309EB" w:rsidP="000309EB">
      <w:pPr>
        <w:ind w:firstLine="709"/>
        <w:jc w:val="both"/>
        <w:rPr>
          <w:rFonts w:ascii="Times New Roman" w:eastAsia="Times New Roman" w:hAnsi="Times New Roman"/>
          <w:color w:val="auto"/>
          <w:sz w:val="28"/>
          <w:szCs w:val="28"/>
        </w:rPr>
      </w:pPr>
    </w:p>
    <w:p w:rsidR="000309EB" w:rsidRDefault="000309EB" w:rsidP="000309EB">
      <w:pPr>
        <w:ind w:firstLine="709"/>
        <w:jc w:val="both"/>
        <w:rPr>
          <w:rFonts w:ascii="Times New Roman" w:eastAsia="Times New Roman" w:hAnsi="Times New Roman"/>
          <w:sz w:val="28"/>
          <w:szCs w:val="28"/>
        </w:rPr>
      </w:pPr>
    </w:p>
    <w:p w:rsidR="000309EB" w:rsidRDefault="000309EB" w:rsidP="000309EB">
      <w:pPr>
        <w:pStyle w:val="11"/>
        <w:spacing w:before="2880" w:after="480"/>
        <w:ind w:left="5860" w:firstLine="0"/>
      </w:pPr>
    </w:p>
    <w:p w:rsidR="000309EB" w:rsidRDefault="000309EB" w:rsidP="000309EB">
      <w:pPr>
        <w:pStyle w:val="11"/>
        <w:spacing w:before="2880" w:after="480"/>
        <w:ind w:left="5860" w:firstLine="0"/>
      </w:pPr>
    </w:p>
    <w:p w:rsidR="00EC00F1" w:rsidRDefault="00EC00F1" w:rsidP="00EC00F1">
      <w:pPr>
        <w:shd w:val="clear" w:color="auto" w:fill="FFFFFF"/>
        <w:spacing w:line="240" w:lineRule="exact"/>
        <w:ind w:left="4536"/>
        <w:jc w:val="center"/>
        <w:textAlignment w:val="baseline"/>
      </w:pPr>
    </w:p>
    <w:p w:rsidR="00EC00F1" w:rsidRDefault="00EC00F1" w:rsidP="00EC00F1">
      <w:pPr>
        <w:shd w:val="clear" w:color="auto" w:fill="FFFFFF"/>
        <w:spacing w:line="240" w:lineRule="exact"/>
        <w:ind w:left="4536"/>
        <w:jc w:val="center"/>
        <w:textAlignment w:val="baseline"/>
      </w:pPr>
    </w:p>
    <w:p w:rsidR="00EC00F1" w:rsidRDefault="00EC00F1" w:rsidP="00EC00F1">
      <w:pPr>
        <w:shd w:val="clear" w:color="auto" w:fill="FFFFFF"/>
        <w:spacing w:line="240" w:lineRule="exact"/>
        <w:ind w:left="4536"/>
        <w:jc w:val="center"/>
        <w:textAlignment w:val="baseline"/>
      </w:pPr>
    </w:p>
    <w:p w:rsidR="00EC00F1" w:rsidRDefault="00EC00F1" w:rsidP="00EC00F1">
      <w:pPr>
        <w:shd w:val="clear" w:color="auto" w:fill="FFFFFF"/>
        <w:spacing w:line="240" w:lineRule="exact"/>
        <w:ind w:left="4536"/>
        <w:jc w:val="center"/>
        <w:textAlignment w:val="baseline"/>
      </w:pPr>
    </w:p>
    <w:p w:rsidR="00EC00F1" w:rsidRDefault="00EC00F1" w:rsidP="00EC00F1">
      <w:pPr>
        <w:shd w:val="clear" w:color="auto" w:fill="FFFFFF"/>
        <w:spacing w:line="240" w:lineRule="exact"/>
        <w:ind w:left="4536"/>
        <w:jc w:val="center"/>
        <w:textAlignment w:val="baseline"/>
      </w:pPr>
    </w:p>
    <w:p w:rsidR="00EC00F1" w:rsidRDefault="00AE37C8" w:rsidP="00EC00F1">
      <w:pPr>
        <w:shd w:val="clear" w:color="auto" w:fill="FFFFFF"/>
        <w:spacing w:line="240" w:lineRule="exact"/>
        <w:ind w:left="4536"/>
        <w:jc w:val="center"/>
        <w:textAlignment w:val="baseline"/>
        <w:rPr>
          <w:rFonts w:ascii="Times New Roman" w:eastAsia="Times New Roman" w:hAnsi="Times New Roman"/>
          <w:spacing w:val="2"/>
          <w:sz w:val="28"/>
          <w:szCs w:val="28"/>
        </w:rPr>
      </w:pPr>
      <w:r w:rsidRPr="00EC00F1">
        <w:rPr>
          <w:rFonts w:ascii="Times New Roman" w:hAnsi="Times New Roman" w:cs="Times New Roman"/>
          <w:sz w:val="28"/>
          <w:szCs w:val="28"/>
        </w:rPr>
        <w:t>Приложение 3</w:t>
      </w:r>
      <w:r w:rsidRPr="00EC00F1">
        <w:rPr>
          <w:rFonts w:ascii="Times New Roman" w:hAnsi="Times New Roman" w:cs="Times New Roman"/>
          <w:sz w:val="28"/>
          <w:szCs w:val="28"/>
        </w:rPr>
        <w:br/>
      </w:r>
      <w:r w:rsidR="00EC00F1">
        <w:rPr>
          <w:rFonts w:ascii="Times New Roman" w:eastAsia="Times New Roman" w:hAnsi="Times New Roman" w:cs="Times New Roman"/>
          <w:spacing w:val="2"/>
          <w:sz w:val="28"/>
          <w:szCs w:val="28"/>
        </w:rPr>
        <w:lastRenderedPageBreak/>
        <w:t xml:space="preserve">к </w:t>
      </w:r>
      <w:r w:rsidR="00EC00F1" w:rsidRPr="00EC00F1">
        <w:rPr>
          <w:rFonts w:ascii="Times New Roman" w:eastAsia="Times New Roman" w:hAnsi="Times New Roman" w:cs="Times New Roman"/>
          <w:spacing w:val="2"/>
          <w:sz w:val="28"/>
          <w:szCs w:val="28"/>
        </w:rPr>
        <w:t>муниципальной программе</w:t>
      </w:r>
    </w:p>
    <w:p w:rsidR="00EC00F1" w:rsidRDefault="00EC00F1" w:rsidP="00EC00F1">
      <w:pPr>
        <w:suppressAutoHyphens/>
        <w:spacing w:line="240" w:lineRule="exact"/>
        <w:ind w:left="4536"/>
        <w:jc w:val="center"/>
        <w:rPr>
          <w:rFonts w:ascii="Times New Roman" w:eastAsia="Calibri" w:hAnsi="Times New Roman"/>
          <w:sz w:val="28"/>
          <w:szCs w:val="28"/>
        </w:rPr>
      </w:pPr>
      <w:r>
        <w:rPr>
          <w:rFonts w:ascii="Times New Roman" w:hAnsi="Times New Roman"/>
          <w:sz w:val="28"/>
          <w:szCs w:val="28"/>
        </w:rPr>
        <w:t>«Профилактика правонарушений,</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терроризма, поддержка казачества</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и обеспечение общественного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порядка на территории Новоселицкого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муниципального округа</w:t>
      </w:r>
    </w:p>
    <w:p w:rsidR="00C6230B"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Ставропольского края</w:t>
      </w:r>
    </w:p>
    <w:p w:rsidR="00EC00F1" w:rsidRDefault="00EC00F1" w:rsidP="00EC00F1">
      <w:pPr>
        <w:suppressAutoHyphens/>
        <w:spacing w:line="240" w:lineRule="exact"/>
        <w:ind w:left="4536"/>
        <w:jc w:val="center"/>
        <w:rPr>
          <w:rFonts w:ascii="Times New Roman" w:hAnsi="Times New Roman"/>
          <w:sz w:val="28"/>
          <w:szCs w:val="28"/>
        </w:rPr>
      </w:pPr>
    </w:p>
    <w:p w:rsidR="00EC00F1" w:rsidRDefault="00EC00F1" w:rsidP="00EC00F1">
      <w:pPr>
        <w:suppressAutoHyphens/>
        <w:spacing w:line="240" w:lineRule="exact"/>
        <w:ind w:left="4536"/>
        <w:jc w:val="center"/>
        <w:rPr>
          <w:rFonts w:ascii="Times New Roman" w:hAnsi="Times New Roman"/>
          <w:sz w:val="28"/>
          <w:szCs w:val="28"/>
        </w:rPr>
      </w:pPr>
    </w:p>
    <w:p w:rsidR="00EC00F1" w:rsidRPr="00EC00F1" w:rsidRDefault="00EC00F1" w:rsidP="00EC00F1">
      <w:pPr>
        <w:suppressAutoHyphens/>
        <w:spacing w:line="240" w:lineRule="exact"/>
        <w:ind w:left="4536"/>
        <w:jc w:val="center"/>
        <w:rPr>
          <w:rFonts w:ascii="Times New Roman" w:hAnsi="Times New Roman"/>
          <w:sz w:val="28"/>
          <w:szCs w:val="28"/>
        </w:rPr>
      </w:pPr>
    </w:p>
    <w:p w:rsidR="0008021D" w:rsidRDefault="0008021D" w:rsidP="0008021D">
      <w:pPr>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ПОДПРОГРАММА 3</w:t>
      </w:r>
    </w:p>
    <w:p w:rsidR="0008021D" w:rsidRDefault="0008021D" w:rsidP="0008021D">
      <w:pPr>
        <w:spacing w:line="240" w:lineRule="exact"/>
        <w:jc w:val="center"/>
        <w:rPr>
          <w:rFonts w:ascii="Times New Roman" w:eastAsia="Times New Roman" w:hAnsi="Times New Roman"/>
          <w:sz w:val="28"/>
          <w:szCs w:val="28"/>
        </w:rPr>
      </w:pPr>
    </w:p>
    <w:p w:rsidR="0008021D" w:rsidRDefault="0008021D" w:rsidP="0008021D">
      <w:pPr>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 xml:space="preserve">«Гражданская оборона, защита населения и территории Новоселицкого муниципального округа от чрезвычайных ситуаций» </w:t>
      </w:r>
      <w:bookmarkStart w:id="1" w:name="_1662900196"/>
      <w:bookmarkEnd w:id="1"/>
      <w:r>
        <w:rPr>
          <w:sz w:val="20"/>
          <w:szCs w:val="20"/>
        </w:rPr>
        <w:t xml:space="preserve"> </w:t>
      </w:r>
      <w:r>
        <w:rPr>
          <w:rFonts w:ascii="Times New Roman" w:eastAsia="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8021D" w:rsidRDefault="0008021D" w:rsidP="0008021D">
      <w:pPr>
        <w:jc w:val="center"/>
        <w:rPr>
          <w:rFonts w:ascii="Times New Roman" w:eastAsia="Times New Roman" w:hAnsi="Times New Roman"/>
          <w:sz w:val="28"/>
          <w:szCs w:val="28"/>
        </w:rPr>
      </w:pPr>
    </w:p>
    <w:p w:rsidR="0008021D" w:rsidRDefault="0008021D" w:rsidP="0008021D">
      <w:pPr>
        <w:jc w:val="center"/>
        <w:rPr>
          <w:rFonts w:ascii="Times New Roman" w:eastAsia="Times New Roman" w:hAnsi="Times New Roman"/>
          <w:sz w:val="28"/>
          <w:szCs w:val="28"/>
        </w:rPr>
      </w:pPr>
    </w:p>
    <w:p w:rsidR="0008021D" w:rsidRDefault="0008021D" w:rsidP="0008021D">
      <w:pPr>
        <w:jc w:val="center"/>
        <w:rPr>
          <w:rFonts w:ascii="Times New Roman" w:eastAsia="Times New Roman" w:hAnsi="Times New Roman"/>
          <w:sz w:val="28"/>
          <w:szCs w:val="28"/>
        </w:rPr>
      </w:pPr>
      <w:r>
        <w:rPr>
          <w:rFonts w:ascii="Times New Roman" w:eastAsia="Times New Roman" w:hAnsi="Times New Roman"/>
          <w:sz w:val="28"/>
          <w:szCs w:val="28"/>
        </w:rPr>
        <w:t xml:space="preserve">ПАСПОРТ </w:t>
      </w:r>
    </w:p>
    <w:p w:rsidR="0008021D" w:rsidRDefault="0008021D" w:rsidP="0008021D">
      <w:pPr>
        <w:jc w:val="center"/>
        <w:rPr>
          <w:rFonts w:ascii="Times New Roman" w:eastAsia="Times New Roman" w:hAnsi="Times New Roman"/>
          <w:sz w:val="28"/>
          <w:szCs w:val="28"/>
        </w:rPr>
      </w:pPr>
      <w:r>
        <w:rPr>
          <w:rFonts w:ascii="Times New Roman" w:eastAsia="Times New Roman" w:hAnsi="Times New Roman"/>
          <w:sz w:val="28"/>
          <w:szCs w:val="28"/>
        </w:rPr>
        <w:t xml:space="preserve">Подпрограммы 3 «Гражданская оборона, защита населения и территории Новоселицкого муниципального округа от чрезвычайных ситуаций» </w:t>
      </w:r>
      <w:bookmarkStart w:id="2" w:name="_1662900313"/>
      <w:bookmarkEnd w:id="2"/>
      <w:r>
        <w:rPr>
          <w:rFonts w:ascii="Times New Roman" w:eastAsia="Times New Roman" w:hAnsi="Times New Roman"/>
          <w:sz w:val="28"/>
          <w:szCs w:val="28"/>
        </w:rPr>
        <w:t xml:space="preserve">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8021D" w:rsidRDefault="0008021D" w:rsidP="0008021D">
      <w:pPr>
        <w:jc w:val="center"/>
        <w:rPr>
          <w:rFonts w:ascii="Times New Roman" w:eastAsia="Times New Roman" w:hAnsi="Times New Roman"/>
          <w:sz w:val="28"/>
          <w:szCs w:val="28"/>
        </w:rPr>
      </w:pPr>
    </w:p>
    <w:tbl>
      <w:tblPr>
        <w:tblW w:w="0" w:type="auto"/>
        <w:tblLayout w:type="fixed"/>
        <w:tblLook w:val="04A0" w:firstRow="1" w:lastRow="0" w:firstColumn="1" w:lastColumn="0" w:noHBand="0" w:noVBand="1"/>
      </w:tblPr>
      <w:tblGrid>
        <w:gridCol w:w="2943"/>
        <w:gridCol w:w="6627"/>
      </w:tblGrid>
      <w:tr w:rsidR="0008021D" w:rsidTr="0008021D">
        <w:tc>
          <w:tcPr>
            <w:tcW w:w="2943" w:type="dxa"/>
            <w:hideMark/>
          </w:tcPr>
          <w:p w:rsidR="0008021D" w:rsidRDefault="0008021D">
            <w:pPr>
              <w:rPr>
                <w:rFonts w:ascii="Times New Roman" w:eastAsia="Times New Roman" w:hAnsi="Times New Roman"/>
                <w:sz w:val="28"/>
                <w:szCs w:val="28"/>
                <w:lang w:eastAsia="ar-SA"/>
              </w:rPr>
            </w:pPr>
            <w:r>
              <w:rPr>
                <w:rFonts w:ascii="Times New Roman" w:eastAsia="Times New Roman" w:hAnsi="Times New Roman"/>
                <w:sz w:val="28"/>
                <w:szCs w:val="28"/>
              </w:rPr>
              <w:t xml:space="preserve">Наименование </w:t>
            </w:r>
          </w:p>
          <w:p w:rsidR="0008021D" w:rsidRDefault="0008021D">
            <w:pPr>
              <w:rPr>
                <w:rFonts w:ascii="Times New Roman" w:eastAsia="Times New Roman" w:hAnsi="Times New Roman"/>
                <w:sz w:val="28"/>
                <w:szCs w:val="28"/>
                <w:lang w:eastAsia="ar-SA"/>
              </w:rPr>
            </w:pPr>
            <w:r>
              <w:rPr>
                <w:rFonts w:ascii="Times New Roman" w:eastAsia="Times New Roman" w:hAnsi="Times New Roman"/>
                <w:sz w:val="28"/>
                <w:szCs w:val="28"/>
              </w:rPr>
              <w:t>подпрограммы</w:t>
            </w:r>
          </w:p>
        </w:tc>
        <w:tc>
          <w:tcPr>
            <w:tcW w:w="6627" w:type="dxa"/>
          </w:tcPr>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Подпрограмма «Гражданская оборона, защита населения и территории Новоселицкого муниципального округа от чрезвычайных ситуаций»</w:t>
            </w:r>
            <w:bookmarkStart w:id="3" w:name="_1662900362"/>
            <w:bookmarkEnd w:id="3"/>
            <w:r>
              <w:rPr>
                <w:rFonts w:ascii="Times New Roman" w:eastAsia="Times New Roman" w:hAnsi="Times New Roman"/>
                <w:sz w:val="28"/>
                <w:szCs w:val="28"/>
              </w:rPr>
              <w:t xml:space="preserve">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(далее - Подпрограмма).</w:t>
            </w:r>
          </w:p>
          <w:p w:rsidR="0008021D" w:rsidRDefault="0008021D">
            <w:pPr>
              <w:jc w:val="both"/>
              <w:rPr>
                <w:rFonts w:ascii="Times New Roman" w:eastAsia="Times New Roman" w:hAnsi="Times New Roman"/>
                <w:sz w:val="28"/>
                <w:szCs w:val="28"/>
                <w:lang w:eastAsia="ar-SA"/>
              </w:rPr>
            </w:pPr>
          </w:p>
        </w:tc>
      </w:tr>
      <w:tr w:rsidR="0008021D" w:rsidTr="0008021D">
        <w:tc>
          <w:tcPr>
            <w:tcW w:w="2943" w:type="dxa"/>
          </w:tcPr>
          <w:p w:rsidR="0008021D" w:rsidRDefault="0008021D">
            <w:pPr>
              <w:rPr>
                <w:rFonts w:ascii="Times New Roman" w:eastAsia="Times New Roman" w:hAnsi="Times New Roman"/>
                <w:sz w:val="28"/>
                <w:szCs w:val="28"/>
                <w:lang w:eastAsia="ar-SA"/>
              </w:rPr>
            </w:pPr>
            <w:r>
              <w:rPr>
                <w:rFonts w:ascii="Times New Roman" w:eastAsia="Times New Roman" w:hAnsi="Times New Roman"/>
                <w:sz w:val="28"/>
                <w:szCs w:val="28"/>
              </w:rPr>
              <w:t>Ответственный исполнитель подпрограммы</w:t>
            </w:r>
          </w:p>
          <w:p w:rsidR="0008021D" w:rsidRDefault="0008021D">
            <w:pPr>
              <w:jc w:val="center"/>
              <w:rPr>
                <w:rFonts w:ascii="Times New Roman" w:eastAsia="Times New Roman" w:hAnsi="Times New Roman"/>
                <w:sz w:val="28"/>
                <w:szCs w:val="28"/>
                <w:lang w:eastAsia="ar-SA"/>
              </w:rPr>
            </w:pPr>
          </w:p>
        </w:tc>
        <w:tc>
          <w:tcPr>
            <w:tcW w:w="6627" w:type="dxa"/>
          </w:tcPr>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Отдел по обеспечению общественной безопасности. </w:t>
            </w:r>
          </w:p>
          <w:p w:rsidR="0008021D" w:rsidRDefault="0008021D">
            <w:pPr>
              <w:jc w:val="both"/>
              <w:rPr>
                <w:rFonts w:ascii="Times New Roman" w:eastAsia="Times New Roman" w:hAnsi="Times New Roman"/>
                <w:sz w:val="28"/>
                <w:szCs w:val="28"/>
                <w:lang w:eastAsia="ar-SA"/>
              </w:rPr>
            </w:pPr>
          </w:p>
        </w:tc>
      </w:tr>
      <w:tr w:rsidR="0008021D" w:rsidTr="0008021D">
        <w:tc>
          <w:tcPr>
            <w:tcW w:w="2943" w:type="dxa"/>
            <w:hideMark/>
          </w:tcPr>
          <w:p w:rsidR="0008021D" w:rsidRDefault="0008021D">
            <w:pPr>
              <w:rPr>
                <w:rFonts w:ascii="Times New Roman" w:eastAsia="Times New Roman" w:hAnsi="Times New Roman"/>
                <w:sz w:val="28"/>
                <w:szCs w:val="28"/>
                <w:lang w:eastAsia="ar-SA"/>
              </w:rPr>
            </w:pPr>
            <w:r>
              <w:rPr>
                <w:rFonts w:ascii="Times New Roman" w:eastAsia="Times New Roman" w:hAnsi="Times New Roman"/>
                <w:sz w:val="28"/>
                <w:szCs w:val="28"/>
              </w:rPr>
              <w:t xml:space="preserve">Соисполнители </w:t>
            </w:r>
          </w:p>
          <w:p w:rsidR="0008021D" w:rsidRDefault="0008021D">
            <w:pPr>
              <w:rPr>
                <w:rFonts w:ascii="Times New Roman" w:eastAsia="Times New Roman" w:hAnsi="Times New Roman"/>
                <w:sz w:val="28"/>
                <w:szCs w:val="28"/>
                <w:lang w:eastAsia="ar-SA"/>
              </w:rPr>
            </w:pPr>
            <w:r>
              <w:rPr>
                <w:rFonts w:ascii="Times New Roman" w:eastAsia="Times New Roman" w:hAnsi="Times New Roman"/>
                <w:sz w:val="28"/>
                <w:szCs w:val="28"/>
              </w:rPr>
              <w:t>подпрограммы</w:t>
            </w:r>
          </w:p>
        </w:tc>
        <w:tc>
          <w:tcPr>
            <w:tcW w:w="6627" w:type="dxa"/>
            <w:hideMark/>
          </w:tcPr>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нет</w:t>
            </w:r>
          </w:p>
        </w:tc>
      </w:tr>
      <w:tr w:rsidR="0008021D" w:rsidTr="0008021D">
        <w:tc>
          <w:tcPr>
            <w:tcW w:w="2943" w:type="dxa"/>
          </w:tcPr>
          <w:p w:rsidR="0008021D" w:rsidRDefault="0008021D">
            <w:pPr>
              <w:jc w:val="center"/>
              <w:rPr>
                <w:rFonts w:ascii="Times New Roman" w:eastAsia="Times New Roman" w:hAnsi="Times New Roman"/>
                <w:sz w:val="28"/>
                <w:szCs w:val="28"/>
                <w:lang w:eastAsia="ar-SA"/>
              </w:rPr>
            </w:pPr>
          </w:p>
          <w:p w:rsidR="0008021D" w:rsidRDefault="0008021D">
            <w:pPr>
              <w:rPr>
                <w:rFonts w:ascii="Times New Roman" w:eastAsia="Times New Roman" w:hAnsi="Times New Roman"/>
                <w:sz w:val="28"/>
                <w:szCs w:val="28"/>
                <w:lang w:eastAsia="ar-SA"/>
              </w:rPr>
            </w:pPr>
            <w:r>
              <w:rPr>
                <w:rFonts w:ascii="Times New Roman" w:eastAsia="Times New Roman" w:hAnsi="Times New Roman"/>
                <w:sz w:val="28"/>
                <w:szCs w:val="28"/>
              </w:rPr>
              <w:t>Участники подпрограммы</w:t>
            </w:r>
          </w:p>
        </w:tc>
        <w:tc>
          <w:tcPr>
            <w:tcW w:w="6627" w:type="dxa"/>
          </w:tcPr>
          <w:p w:rsidR="0008021D" w:rsidRDefault="0008021D">
            <w:pPr>
              <w:jc w:val="both"/>
              <w:rPr>
                <w:rFonts w:ascii="Times New Roman" w:eastAsia="Times New Roman" w:hAnsi="Times New Roman"/>
                <w:sz w:val="28"/>
                <w:szCs w:val="28"/>
                <w:lang w:eastAsia="ar-SA"/>
              </w:rPr>
            </w:pP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 xml:space="preserve"> 31-ПСЧ 4 ПСО ФПС ГПС по СК;</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отдел МВД России «Новоселицкий»;</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ГБУЗ «Новоселицкая РБ»;</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АО «Новоселицкрайгаз»;</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 xml:space="preserve">ГУП Ставропольского края </w:t>
            </w:r>
            <w:r>
              <w:rPr>
                <w:rFonts w:ascii="Times New Roman" w:eastAsia="Times New Roman" w:hAnsi="Times New Roman"/>
                <w:sz w:val="28"/>
                <w:szCs w:val="28"/>
              </w:rPr>
              <w:lastRenderedPageBreak/>
              <w:t>«Ставрополькрайводоканал» филиал ГУП Ставропольского края «Ставрополькрайводоканал» Александровский «Межрайводоканал»;</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АДС Буденновского  филиала ФГУП СК «Крайтеплоэнерго»;</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филиал ОАО «МРСК Северного Кавказа» - «Ставропольэнерго» - Центральные электрические сети;</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Новоселицкий филиал ГУП СК «Александровское ДРСУ»;</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ГБУ СК «Новоселицкая районная станция по борьбе с болезнями животных».</w:t>
            </w:r>
          </w:p>
          <w:p w:rsidR="0008021D" w:rsidRDefault="0008021D">
            <w:pPr>
              <w:jc w:val="both"/>
              <w:rPr>
                <w:rFonts w:ascii="Times New Roman" w:eastAsia="Times New Roman" w:hAnsi="Times New Roman"/>
                <w:sz w:val="28"/>
                <w:szCs w:val="28"/>
                <w:lang w:eastAsia="ar-SA"/>
              </w:rPr>
            </w:pPr>
          </w:p>
        </w:tc>
      </w:tr>
      <w:tr w:rsidR="0008021D" w:rsidTr="0008021D">
        <w:tc>
          <w:tcPr>
            <w:tcW w:w="2943" w:type="dxa"/>
            <w:hideMark/>
          </w:tcPr>
          <w:p w:rsidR="0008021D" w:rsidRDefault="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Задачи подпрограммы</w:t>
            </w:r>
          </w:p>
        </w:tc>
        <w:tc>
          <w:tcPr>
            <w:tcW w:w="6627" w:type="dxa"/>
          </w:tcPr>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Обеспечение эффективного предупреждения и ликвидации чрезвычайных ситуаций природного и техногенного характера, пожаров.</w:t>
            </w:r>
          </w:p>
          <w:p w:rsidR="0008021D" w:rsidRDefault="0008021D">
            <w:pPr>
              <w:jc w:val="both"/>
              <w:rPr>
                <w:rFonts w:ascii="Times New Roman" w:eastAsia="Times New Roman" w:hAnsi="Times New Roman"/>
                <w:sz w:val="28"/>
                <w:szCs w:val="28"/>
                <w:lang w:eastAsia="ar-SA"/>
              </w:rPr>
            </w:pPr>
          </w:p>
        </w:tc>
      </w:tr>
      <w:tr w:rsidR="0008021D" w:rsidTr="0008021D">
        <w:tc>
          <w:tcPr>
            <w:tcW w:w="2943" w:type="dxa"/>
            <w:hideMark/>
          </w:tcPr>
          <w:p w:rsidR="0008021D" w:rsidRDefault="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t>Показатели решения задач подпрограммы</w:t>
            </w:r>
          </w:p>
        </w:tc>
        <w:tc>
          <w:tcPr>
            <w:tcW w:w="6627" w:type="dxa"/>
          </w:tcPr>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Повышение полноты мониторинга и прогнозирования чрезвычайных ситуаций;</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снижение количества погибшего и пострадавшего населения на пожарах;</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снижение количества погибшего и пострадавшего населения при авариях и происшествиях на воде;</w:t>
            </w:r>
          </w:p>
          <w:p w:rsidR="0008021D" w:rsidRDefault="0008021D">
            <w:pPr>
              <w:jc w:val="both"/>
              <w:rPr>
                <w:rFonts w:ascii="Times New Roman" w:eastAsia="Times New Roman" w:hAnsi="Times New Roman"/>
                <w:sz w:val="28"/>
                <w:szCs w:val="28"/>
              </w:rPr>
            </w:pPr>
            <w:r>
              <w:rPr>
                <w:rFonts w:ascii="Times New Roman" w:eastAsia="Times New Roman" w:hAnsi="Times New Roman"/>
                <w:sz w:val="28"/>
                <w:szCs w:val="28"/>
              </w:rPr>
              <w:t>сокращение затрат и сроков на ликвидацию ЧС.</w:t>
            </w:r>
          </w:p>
          <w:p w:rsidR="0008021D" w:rsidRDefault="0008021D">
            <w:pPr>
              <w:jc w:val="both"/>
              <w:rPr>
                <w:rFonts w:ascii="Times New Roman" w:eastAsia="Calibri" w:hAnsi="Times New Roman"/>
                <w:sz w:val="28"/>
                <w:szCs w:val="28"/>
                <w:lang w:eastAsia="ar-SA"/>
              </w:rPr>
            </w:pPr>
          </w:p>
        </w:tc>
      </w:tr>
      <w:tr w:rsidR="0008021D" w:rsidTr="0008021D">
        <w:tc>
          <w:tcPr>
            <w:tcW w:w="2943" w:type="dxa"/>
            <w:hideMark/>
          </w:tcPr>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Сроки реализации подпрограммы</w:t>
            </w:r>
          </w:p>
        </w:tc>
        <w:tc>
          <w:tcPr>
            <w:tcW w:w="6627" w:type="dxa"/>
            <w:hideMark/>
          </w:tcPr>
          <w:p w:rsidR="0008021D" w:rsidRDefault="0008021D">
            <w:pPr>
              <w:jc w:val="both"/>
              <w:rPr>
                <w:rFonts w:ascii="Times New Roman" w:eastAsia="Calibri" w:hAnsi="Times New Roman"/>
                <w:sz w:val="28"/>
                <w:szCs w:val="28"/>
                <w:lang w:eastAsia="ar-SA"/>
              </w:rPr>
            </w:pPr>
            <w:r>
              <w:rPr>
                <w:rFonts w:ascii="Times New Roman" w:eastAsia="Times New Roman" w:hAnsi="Times New Roman"/>
                <w:sz w:val="28"/>
                <w:szCs w:val="28"/>
              </w:rPr>
              <w:t>2021-2026 гг.</w:t>
            </w:r>
          </w:p>
        </w:tc>
      </w:tr>
      <w:tr w:rsidR="0008021D" w:rsidTr="0008021D">
        <w:tc>
          <w:tcPr>
            <w:tcW w:w="2943" w:type="dxa"/>
          </w:tcPr>
          <w:p w:rsidR="0008021D" w:rsidRDefault="0008021D">
            <w:pPr>
              <w:jc w:val="both"/>
              <w:rPr>
                <w:rFonts w:ascii="Times New Roman" w:eastAsia="Times New Roman" w:hAnsi="Times New Roman"/>
                <w:sz w:val="28"/>
                <w:szCs w:val="28"/>
                <w:lang w:eastAsia="ar-SA"/>
              </w:rPr>
            </w:pPr>
          </w:p>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Объемы и источники финансового обеспечения подпрограммы</w:t>
            </w:r>
          </w:p>
        </w:tc>
        <w:tc>
          <w:tcPr>
            <w:tcW w:w="6627" w:type="dxa"/>
          </w:tcPr>
          <w:p w:rsidR="0008021D" w:rsidRDefault="0008021D">
            <w:pPr>
              <w:jc w:val="both"/>
              <w:rPr>
                <w:rFonts w:ascii="Times New Roman" w:eastAsia="Times New Roman" w:hAnsi="Times New Roman"/>
                <w:sz w:val="28"/>
                <w:szCs w:val="28"/>
                <w:lang w:eastAsia="ar-SA"/>
              </w:rPr>
            </w:pPr>
          </w:p>
          <w:p w:rsidR="0008021D" w:rsidRDefault="0008021D">
            <w:pPr>
              <w:jc w:val="both"/>
              <w:rPr>
                <w:rFonts w:ascii="Times New Roman" w:eastAsia="Times New Roman" w:hAnsi="Times New Roman"/>
                <w:sz w:val="28"/>
                <w:szCs w:val="28"/>
                <w:lang w:eastAsia="ar-SA"/>
              </w:rPr>
            </w:pPr>
            <w:r>
              <w:rPr>
                <w:rFonts w:ascii="Times New Roman" w:eastAsia="Times New Roman" w:hAnsi="Times New Roman"/>
                <w:sz w:val="28"/>
                <w:szCs w:val="28"/>
              </w:rPr>
              <w:t>Объем финансового обеспечения подпрограммы составит 3 514,86 тыс. рублей, в том числе по источникам финансового обеспечения:</w:t>
            </w:r>
          </w:p>
        </w:tc>
      </w:tr>
      <w:tr w:rsidR="0008021D" w:rsidTr="0008021D">
        <w:tc>
          <w:tcPr>
            <w:tcW w:w="2943" w:type="dxa"/>
          </w:tcPr>
          <w:p w:rsidR="0008021D" w:rsidRDefault="0008021D">
            <w:pPr>
              <w:snapToGrid w:val="0"/>
              <w:jc w:val="center"/>
              <w:rPr>
                <w:rFonts w:ascii="Times New Roman" w:eastAsia="Times New Roman" w:hAnsi="Times New Roman"/>
                <w:sz w:val="28"/>
                <w:szCs w:val="28"/>
                <w:lang w:eastAsia="ar-SA"/>
              </w:rPr>
            </w:pPr>
          </w:p>
        </w:tc>
        <w:tc>
          <w:tcPr>
            <w:tcW w:w="6627" w:type="dxa"/>
            <w:hideMark/>
          </w:tcPr>
          <w:p w:rsidR="0008021D" w:rsidRDefault="0008021D">
            <w:pPr>
              <w:jc w:val="both"/>
              <w:rPr>
                <w:rFonts w:ascii="Times New Roman" w:eastAsia="Calibri" w:hAnsi="Times New Roman"/>
                <w:sz w:val="28"/>
                <w:szCs w:val="28"/>
                <w:lang w:eastAsia="ar-SA"/>
              </w:rPr>
            </w:pPr>
            <w:r>
              <w:rPr>
                <w:rFonts w:ascii="Times New Roman" w:eastAsia="Times New Roman" w:hAnsi="Times New Roman"/>
                <w:sz w:val="28"/>
                <w:szCs w:val="28"/>
              </w:rPr>
              <w:t>за счет средств бюджета Новоселицкого муниципального округа Ставропольского края - 4 279,91   тыс. рублей, в том числе по годам:</w:t>
            </w:r>
          </w:p>
        </w:tc>
      </w:tr>
      <w:tr w:rsidR="0008021D" w:rsidTr="0008021D">
        <w:tc>
          <w:tcPr>
            <w:tcW w:w="2943" w:type="dxa"/>
          </w:tcPr>
          <w:p w:rsidR="0008021D" w:rsidRDefault="0008021D">
            <w:pPr>
              <w:snapToGrid w:val="0"/>
              <w:spacing w:before="58" w:after="58"/>
              <w:jc w:val="center"/>
              <w:rPr>
                <w:rFonts w:ascii="Times New Roman" w:eastAsia="Times New Roman" w:hAnsi="Times New Roman"/>
                <w:sz w:val="28"/>
                <w:szCs w:val="28"/>
                <w:lang w:eastAsia="ar-SA"/>
              </w:rPr>
            </w:pPr>
          </w:p>
        </w:tc>
        <w:tc>
          <w:tcPr>
            <w:tcW w:w="6627" w:type="dxa"/>
            <w:hideMark/>
          </w:tcPr>
          <w:p w:rsidR="0008021D" w:rsidRDefault="0008021D">
            <w:pPr>
              <w:tabs>
                <w:tab w:val="left" w:pos="5725"/>
              </w:tabs>
              <w:spacing w:before="58" w:after="58"/>
              <w:jc w:val="both"/>
              <w:rPr>
                <w:rFonts w:ascii="Times New Roman" w:eastAsia="Times New Roman" w:hAnsi="Times New Roman"/>
                <w:sz w:val="28"/>
                <w:szCs w:val="28"/>
                <w:lang w:eastAsia="ar-SA"/>
              </w:rPr>
            </w:pPr>
            <w:r>
              <w:rPr>
                <w:rFonts w:ascii="Times New Roman" w:eastAsia="Times New Roman" w:hAnsi="Times New Roman"/>
                <w:sz w:val="28"/>
                <w:szCs w:val="28"/>
              </w:rPr>
              <w:t>2021 –765,92 тыс.рублей;</w:t>
            </w:r>
          </w:p>
          <w:p w:rsidR="0008021D" w:rsidRDefault="0008021D">
            <w:pPr>
              <w:tabs>
                <w:tab w:val="left" w:pos="5725"/>
              </w:tabs>
              <w:spacing w:before="58" w:after="58"/>
              <w:jc w:val="both"/>
              <w:rPr>
                <w:rFonts w:ascii="Times New Roman" w:eastAsia="Times New Roman" w:hAnsi="Times New Roman"/>
                <w:sz w:val="28"/>
                <w:szCs w:val="28"/>
              </w:rPr>
            </w:pPr>
            <w:r>
              <w:rPr>
                <w:rFonts w:ascii="Times New Roman" w:eastAsia="Times New Roman" w:hAnsi="Times New Roman"/>
                <w:sz w:val="28"/>
                <w:szCs w:val="28"/>
              </w:rPr>
              <w:t>2022 –630,42 тыс.рублей;</w:t>
            </w:r>
          </w:p>
          <w:p w:rsidR="0008021D" w:rsidRDefault="0008021D">
            <w:pPr>
              <w:tabs>
                <w:tab w:val="left" w:pos="5725"/>
              </w:tabs>
              <w:spacing w:before="58" w:after="58"/>
              <w:jc w:val="both"/>
              <w:rPr>
                <w:rFonts w:ascii="Times New Roman" w:eastAsia="Times New Roman" w:hAnsi="Times New Roman"/>
                <w:sz w:val="28"/>
                <w:szCs w:val="28"/>
              </w:rPr>
            </w:pPr>
            <w:r>
              <w:rPr>
                <w:rFonts w:ascii="Times New Roman" w:eastAsia="Times New Roman" w:hAnsi="Times New Roman"/>
                <w:sz w:val="28"/>
                <w:szCs w:val="28"/>
              </w:rPr>
              <w:t>2023 –585,81 тыс.рублей;</w:t>
            </w:r>
          </w:p>
          <w:p w:rsidR="0008021D" w:rsidRDefault="0008021D">
            <w:pPr>
              <w:tabs>
                <w:tab w:val="left" w:pos="5725"/>
              </w:tabs>
              <w:spacing w:before="58" w:after="58"/>
              <w:jc w:val="both"/>
              <w:rPr>
                <w:rFonts w:ascii="Times New Roman" w:eastAsia="Times New Roman" w:hAnsi="Times New Roman"/>
                <w:sz w:val="28"/>
                <w:szCs w:val="28"/>
              </w:rPr>
            </w:pPr>
            <w:r>
              <w:rPr>
                <w:rFonts w:ascii="Times New Roman" w:eastAsia="Times New Roman" w:hAnsi="Times New Roman"/>
                <w:sz w:val="28"/>
                <w:szCs w:val="28"/>
              </w:rPr>
              <w:t>2024 –765,92 тыс.рублей;</w:t>
            </w:r>
          </w:p>
          <w:p w:rsidR="0008021D" w:rsidRDefault="0008021D">
            <w:pPr>
              <w:tabs>
                <w:tab w:val="left" w:pos="5725"/>
              </w:tabs>
              <w:spacing w:before="58" w:after="58"/>
              <w:jc w:val="both"/>
              <w:rPr>
                <w:rFonts w:ascii="Times New Roman" w:eastAsia="Times New Roman" w:hAnsi="Times New Roman"/>
                <w:sz w:val="28"/>
                <w:szCs w:val="28"/>
              </w:rPr>
            </w:pPr>
            <w:r>
              <w:rPr>
                <w:rFonts w:ascii="Times New Roman" w:eastAsia="Times New Roman" w:hAnsi="Times New Roman"/>
                <w:sz w:val="28"/>
                <w:szCs w:val="28"/>
              </w:rPr>
              <w:t>2025 –765,92 тыс.рублей;</w:t>
            </w:r>
          </w:p>
          <w:p w:rsidR="0008021D" w:rsidRDefault="0008021D">
            <w:pPr>
              <w:tabs>
                <w:tab w:val="left" w:pos="5725"/>
              </w:tabs>
              <w:spacing w:before="58" w:after="58"/>
              <w:jc w:val="both"/>
              <w:rPr>
                <w:rFonts w:ascii="Times New Roman" w:eastAsia="Calibri" w:hAnsi="Times New Roman"/>
                <w:sz w:val="28"/>
                <w:szCs w:val="28"/>
                <w:lang w:eastAsia="ar-SA"/>
              </w:rPr>
            </w:pPr>
            <w:r>
              <w:rPr>
                <w:rFonts w:ascii="Times New Roman" w:eastAsia="Times New Roman" w:hAnsi="Times New Roman"/>
                <w:sz w:val="28"/>
                <w:szCs w:val="28"/>
              </w:rPr>
              <w:t>2026 –765,92 тыс.рублей.</w:t>
            </w:r>
          </w:p>
        </w:tc>
      </w:tr>
      <w:tr w:rsidR="0008021D" w:rsidTr="0008021D">
        <w:tc>
          <w:tcPr>
            <w:tcW w:w="2943" w:type="dxa"/>
            <w:hideMark/>
          </w:tcPr>
          <w:p w:rsidR="0008021D" w:rsidRDefault="0008021D">
            <w:pPr>
              <w:spacing w:before="58" w:after="58"/>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Ожидаемые конечные результаты реализации </w:t>
            </w:r>
            <w:r>
              <w:rPr>
                <w:rFonts w:ascii="Times New Roman" w:eastAsia="Times New Roman" w:hAnsi="Times New Roman"/>
                <w:sz w:val="28"/>
                <w:szCs w:val="28"/>
              </w:rPr>
              <w:lastRenderedPageBreak/>
              <w:t>подпрограммы</w:t>
            </w:r>
          </w:p>
        </w:tc>
        <w:tc>
          <w:tcPr>
            <w:tcW w:w="6627" w:type="dxa"/>
            <w:hideMark/>
          </w:tcPr>
          <w:p w:rsidR="0008021D" w:rsidRDefault="0008021D">
            <w:pPr>
              <w:spacing w:before="58" w:after="58"/>
              <w:jc w:val="both"/>
              <w:rPr>
                <w:rFonts w:ascii="Times New Roman" w:eastAsia="Times New Roman" w:hAnsi="Times New Roman"/>
                <w:sz w:val="28"/>
                <w:szCs w:val="28"/>
                <w:lang w:eastAsia="ar-SA"/>
              </w:rPr>
            </w:pPr>
            <w:r>
              <w:rPr>
                <w:rFonts w:ascii="Times New Roman" w:eastAsia="Times New Roman" w:hAnsi="Times New Roman"/>
                <w:sz w:val="28"/>
                <w:szCs w:val="28"/>
              </w:rPr>
              <w:lastRenderedPageBreak/>
              <w:t xml:space="preserve">Уменьшение потерь населения от чрезвычайных ситуаций, а в некоторых случаях – их полное недопущение в результате системы мероприятий по </w:t>
            </w:r>
            <w:r>
              <w:rPr>
                <w:rFonts w:ascii="Times New Roman" w:eastAsia="Times New Roman" w:hAnsi="Times New Roman"/>
                <w:sz w:val="28"/>
                <w:szCs w:val="28"/>
              </w:rPr>
              <w:lastRenderedPageBreak/>
              <w:t>пропаганде знаний и обучения населения в области гражданской обороны и защиты от чрезвычайных ситуаций, оснащения, развития органов управления, сил и средств предупреждения и ликвидации чрезвычайных ситуаций и гражданской обороны;</w:t>
            </w:r>
          </w:p>
          <w:p w:rsidR="0008021D" w:rsidRDefault="0008021D">
            <w:pPr>
              <w:spacing w:before="58" w:after="58"/>
              <w:jc w:val="both"/>
              <w:rPr>
                <w:rFonts w:ascii="Times New Roman" w:eastAsia="Times New Roman" w:hAnsi="Times New Roman"/>
                <w:sz w:val="28"/>
                <w:szCs w:val="28"/>
              </w:rPr>
            </w:pPr>
            <w:r>
              <w:rPr>
                <w:rFonts w:ascii="Times New Roman" w:eastAsia="Times New Roman" w:hAnsi="Times New Roman"/>
                <w:sz w:val="28"/>
                <w:szCs w:val="28"/>
              </w:rPr>
              <w:t>повышение уровня защищенности личности и населения округа в целом;</w:t>
            </w:r>
          </w:p>
          <w:p w:rsidR="0008021D" w:rsidRDefault="0008021D">
            <w:pPr>
              <w:spacing w:before="58" w:after="58"/>
              <w:jc w:val="both"/>
              <w:rPr>
                <w:rFonts w:ascii="Times New Roman" w:eastAsia="Calibri" w:hAnsi="Times New Roman"/>
                <w:sz w:val="28"/>
                <w:szCs w:val="28"/>
                <w:lang w:eastAsia="ar-SA"/>
              </w:rPr>
            </w:pPr>
            <w:r>
              <w:rPr>
                <w:rFonts w:ascii="Times New Roman" w:eastAsia="Times New Roman" w:hAnsi="Times New Roman"/>
                <w:sz w:val="28"/>
                <w:szCs w:val="28"/>
              </w:rPr>
              <w:t>исполнение задач и полномочий органов местного самоуправления в области гражданской обороны, защиты населения и территорий от чрезвычайных ситуаций, обеспечения безопасности людей в соответствии с действующим законодательством.</w:t>
            </w:r>
          </w:p>
        </w:tc>
      </w:tr>
      <w:tr w:rsidR="0008021D" w:rsidTr="0008021D">
        <w:tc>
          <w:tcPr>
            <w:tcW w:w="2943" w:type="dxa"/>
          </w:tcPr>
          <w:p w:rsidR="0008021D" w:rsidRDefault="0008021D">
            <w:pPr>
              <w:snapToGrid w:val="0"/>
              <w:jc w:val="center"/>
              <w:rPr>
                <w:rFonts w:ascii="Times New Roman" w:eastAsia="Times New Roman" w:hAnsi="Times New Roman"/>
                <w:sz w:val="28"/>
                <w:szCs w:val="28"/>
                <w:lang w:eastAsia="ar-SA"/>
              </w:rPr>
            </w:pPr>
          </w:p>
        </w:tc>
        <w:tc>
          <w:tcPr>
            <w:tcW w:w="6627" w:type="dxa"/>
          </w:tcPr>
          <w:p w:rsidR="0008021D" w:rsidRDefault="0008021D">
            <w:pPr>
              <w:snapToGrid w:val="0"/>
              <w:jc w:val="center"/>
              <w:rPr>
                <w:rFonts w:ascii="Times New Roman" w:eastAsia="Times New Roman" w:hAnsi="Times New Roman"/>
                <w:sz w:val="28"/>
                <w:szCs w:val="28"/>
                <w:lang w:eastAsia="ar-SA"/>
              </w:rPr>
            </w:pPr>
          </w:p>
        </w:tc>
      </w:tr>
    </w:tbl>
    <w:p w:rsidR="0008021D" w:rsidRDefault="0008021D" w:rsidP="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t>Характеристика основных мероприятий Подпрограммы.</w:t>
      </w:r>
    </w:p>
    <w:p w:rsidR="0008021D" w:rsidRDefault="0008021D" w:rsidP="0008021D">
      <w:pPr>
        <w:rPr>
          <w:rFonts w:ascii="Times New Roman" w:eastAsia="Times New Roman" w:hAnsi="Times New Roman"/>
          <w:sz w:val="28"/>
          <w:szCs w:val="28"/>
        </w:rPr>
      </w:pPr>
    </w:p>
    <w:p w:rsidR="0008021D" w:rsidRDefault="0008021D" w:rsidP="0008021D">
      <w:pPr>
        <w:ind w:firstLine="709"/>
        <w:jc w:val="both"/>
        <w:rPr>
          <w:rFonts w:ascii="Times New Roman" w:eastAsia="Times New Roman" w:hAnsi="Times New Roman"/>
          <w:b/>
          <w:bCs/>
          <w:sz w:val="28"/>
          <w:szCs w:val="28"/>
        </w:rPr>
      </w:pPr>
      <w:r>
        <w:rPr>
          <w:rFonts w:ascii="Times New Roman" w:eastAsia="Times New Roman" w:hAnsi="Times New Roman"/>
          <w:sz w:val="28"/>
          <w:szCs w:val="28"/>
        </w:rPr>
        <w:t>Для исполнения задач Подпрограммы предусмотрен ряд мероприятий:</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bCs/>
          <w:sz w:val="28"/>
          <w:szCs w:val="28"/>
        </w:rPr>
        <w:t>Основное мероприятие 3.1</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Обеспечение безопасности  и защита населения  и территорий от чрезвычайных ситуаций  природного и техногенного характера.</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Ответственный исполнитель: отдел по обеспечению общественной безопасности.</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В рамках выполнения данного мероприятия предусматривается реализация следующих мер:</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 проведение противопаводковых мероприятий;</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-проведение мероприятий направленных на обеспечение пожарной безопасности;</w:t>
      </w:r>
    </w:p>
    <w:p w:rsidR="0008021D" w:rsidRDefault="0008021D" w:rsidP="0008021D">
      <w:pPr>
        <w:ind w:left="720"/>
        <w:jc w:val="both"/>
        <w:rPr>
          <w:rFonts w:ascii="Times New Roman" w:eastAsia="Times New Roman" w:hAnsi="Times New Roman"/>
          <w:b/>
          <w:bCs/>
          <w:sz w:val="28"/>
          <w:szCs w:val="28"/>
        </w:rPr>
      </w:pPr>
      <w:r>
        <w:rPr>
          <w:rFonts w:ascii="Times New Roman" w:eastAsia="Times New Roman" w:hAnsi="Times New Roman"/>
          <w:sz w:val="28"/>
          <w:szCs w:val="28"/>
        </w:rPr>
        <w:t>-проведение мероприятий по недопущению несчастных случаев на водных объектах.</w:t>
      </w:r>
    </w:p>
    <w:p w:rsidR="0008021D" w:rsidRDefault="0008021D" w:rsidP="0008021D">
      <w:pPr>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Основное мероприятие 3.2. </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bCs/>
          <w:sz w:val="28"/>
          <w:szCs w:val="28"/>
        </w:rPr>
        <w:t>Укрепление и модернизация материально технической базы по гражданской обороне и ликвидации чрезвычайных ситуаций.</w:t>
      </w:r>
    </w:p>
    <w:p w:rsidR="0008021D" w:rsidRDefault="0008021D" w:rsidP="0008021D">
      <w:pPr>
        <w:ind w:firstLine="709"/>
        <w:jc w:val="both"/>
        <w:rPr>
          <w:rFonts w:ascii="Times New Roman" w:eastAsia="Calibri" w:hAnsi="Times New Roman"/>
          <w:sz w:val="28"/>
          <w:szCs w:val="28"/>
        </w:rPr>
      </w:pPr>
      <w:r>
        <w:rPr>
          <w:rFonts w:ascii="Times New Roman" w:eastAsia="Times New Roman" w:hAnsi="Times New Roman"/>
          <w:sz w:val="28"/>
          <w:szCs w:val="28"/>
        </w:rPr>
        <w:t>Ответственный исполнитель: отдел по обеспечению общественной безопасности.</w:t>
      </w:r>
    </w:p>
    <w:p w:rsidR="0008021D" w:rsidRDefault="0008021D" w:rsidP="0008021D">
      <w:pPr>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8021D" w:rsidRDefault="0008021D" w:rsidP="0008021D">
      <w:pPr>
        <w:ind w:firstLine="709"/>
        <w:jc w:val="both"/>
        <w:rPr>
          <w:rFonts w:ascii="Times New Roman" w:hAnsi="Times New Roman"/>
          <w:sz w:val="28"/>
          <w:szCs w:val="28"/>
        </w:rPr>
      </w:pPr>
      <w:r>
        <w:rPr>
          <w:rFonts w:ascii="Times New Roman" w:hAnsi="Times New Roman"/>
          <w:sz w:val="28"/>
          <w:szCs w:val="28"/>
        </w:rPr>
        <w:t>- создание резервов материальных ресурсов для предотвращения и ликвидации чрезвычайных ситуаций;</w:t>
      </w:r>
    </w:p>
    <w:p w:rsidR="0008021D" w:rsidRDefault="0008021D" w:rsidP="0008021D">
      <w:pPr>
        <w:pStyle w:val="TableContents"/>
        <w:spacing w:after="0"/>
        <w:ind w:firstLine="709"/>
        <w:jc w:val="both"/>
        <w:rPr>
          <w:rFonts w:ascii="Times New Roman" w:hAnsi="Times New Roman" w:cs="Times New Roman"/>
          <w:szCs w:val="28"/>
        </w:rPr>
      </w:pPr>
      <w:r>
        <w:rPr>
          <w:rFonts w:ascii="Times New Roman" w:hAnsi="Times New Roman" w:cs="Times New Roman"/>
          <w:szCs w:val="28"/>
        </w:rPr>
        <w:t xml:space="preserve">-  проведение аварийно-спасательных работ при возникновении  (угрозе </w:t>
      </w:r>
    </w:p>
    <w:p w:rsidR="0008021D" w:rsidRDefault="0008021D" w:rsidP="0008021D">
      <w:pPr>
        <w:jc w:val="both"/>
        <w:rPr>
          <w:rFonts w:ascii="Times New Roman" w:hAnsi="Times New Roman" w:cs="Times New Roman"/>
          <w:sz w:val="28"/>
          <w:szCs w:val="28"/>
        </w:rPr>
      </w:pPr>
      <w:r>
        <w:rPr>
          <w:rFonts w:ascii="Times New Roman" w:hAnsi="Times New Roman"/>
          <w:sz w:val="28"/>
          <w:szCs w:val="28"/>
        </w:rPr>
        <w:t>возникновения) чрезвычайных ситуаций.</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Мероприятия Подпрограммы и объемы ее финансирования могут уточняться ежегодно при формировании бюджета  округа на соответствующий финансовый год и плановый период</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08021D" w:rsidRDefault="0008021D">
      <w:pPr>
        <w:pStyle w:val="11"/>
        <w:spacing w:after="920"/>
        <w:ind w:left="5800" w:right="780" w:firstLine="0"/>
        <w:jc w:val="right"/>
      </w:pPr>
    </w:p>
    <w:p w:rsidR="0008021D" w:rsidRDefault="0008021D">
      <w:pPr>
        <w:pStyle w:val="11"/>
        <w:spacing w:after="920"/>
        <w:ind w:left="5800" w:right="780" w:firstLine="0"/>
        <w:jc w:val="right"/>
      </w:pPr>
    </w:p>
    <w:p w:rsidR="00EC00F1" w:rsidRDefault="00EC00F1" w:rsidP="00EC00F1">
      <w:pPr>
        <w:shd w:val="clear" w:color="auto" w:fill="FFFFFF"/>
        <w:spacing w:line="240" w:lineRule="exact"/>
        <w:ind w:left="4536"/>
        <w:jc w:val="center"/>
        <w:textAlignment w:val="baseline"/>
        <w:rPr>
          <w:rFonts w:ascii="Times New Roman" w:eastAsia="Times New Roman" w:hAnsi="Times New Roman" w:cs="Times New Roman"/>
          <w:spacing w:val="2"/>
          <w:sz w:val="28"/>
          <w:szCs w:val="28"/>
        </w:rPr>
      </w:pPr>
      <w:r w:rsidRPr="00EC00F1">
        <w:rPr>
          <w:rFonts w:ascii="Times New Roman" w:hAnsi="Times New Roman" w:cs="Times New Roman"/>
          <w:sz w:val="28"/>
          <w:szCs w:val="28"/>
        </w:rPr>
        <w:t>Приложение 4</w:t>
      </w:r>
      <w:r w:rsidR="00AE37C8" w:rsidRPr="00EC00F1">
        <w:rPr>
          <w:rFonts w:ascii="Times New Roman" w:hAnsi="Times New Roman" w:cs="Times New Roman"/>
          <w:sz w:val="28"/>
          <w:szCs w:val="28"/>
        </w:rPr>
        <w:t xml:space="preserve"> </w:t>
      </w:r>
      <w:r w:rsidRPr="00EC00F1">
        <w:rPr>
          <w:rFonts w:ascii="Times New Roman" w:eastAsia="Times New Roman" w:hAnsi="Times New Roman" w:cs="Times New Roman"/>
          <w:spacing w:val="2"/>
          <w:sz w:val="28"/>
          <w:szCs w:val="28"/>
        </w:rPr>
        <w:t xml:space="preserve">к </w:t>
      </w:r>
    </w:p>
    <w:p w:rsidR="00EC00F1" w:rsidRDefault="00EC00F1" w:rsidP="00EC00F1">
      <w:pPr>
        <w:shd w:val="clear" w:color="auto" w:fill="FFFFFF"/>
        <w:spacing w:line="240" w:lineRule="exact"/>
        <w:ind w:left="4536"/>
        <w:jc w:val="center"/>
        <w:textAlignment w:val="baseline"/>
        <w:rPr>
          <w:rFonts w:ascii="Times New Roman" w:eastAsia="Times New Roman" w:hAnsi="Times New Roman" w:cs="Times New Roman"/>
          <w:spacing w:val="2"/>
          <w:sz w:val="28"/>
          <w:szCs w:val="28"/>
        </w:rPr>
      </w:pPr>
    </w:p>
    <w:p w:rsidR="00EC00F1" w:rsidRDefault="00EC00F1" w:rsidP="00EC00F1">
      <w:pPr>
        <w:shd w:val="clear" w:color="auto" w:fill="FFFFFF"/>
        <w:spacing w:line="240" w:lineRule="exact"/>
        <w:ind w:left="4536"/>
        <w:jc w:val="center"/>
        <w:textAlignment w:val="baseline"/>
        <w:rPr>
          <w:rFonts w:ascii="Times New Roman" w:eastAsia="Times New Roman" w:hAnsi="Times New Roman"/>
          <w:spacing w:val="2"/>
          <w:sz w:val="28"/>
          <w:szCs w:val="28"/>
        </w:rPr>
      </w:pPr>
      <w:r w:rsidRPr="00EC00F1">
        <w:rPr>
          <w:rFonts w:ascii="Times New Roman" w:eastAsia="Times New Roman" w:hAnsi="Times New Roman" w:cs="Times New Roman"/>
          <w:spacing w:val="2"/>
          <w:sz w:val="28"/>
          <w:szCs w:val="28"/>
        </w:rPr>
        <w:t>муниципальной программе</w:t>
      </w:r>
    </w:p>
    <w:p w:rsidR="00EC00F1" w:rsidRDefault="00EC00F1" w:rsidP="00EC00F1">
      <w:pPr>
        <w:suppressAutoHyphens/>
        <w:spacing w:line="240" w:lineRule="exact"/>
        <w:ind w:left="4536"/>
        <w:jc w:val="center"/>
        <w:rPr>
          <w:rFonts w:ascii="Times New Roman" w:eastAsia="Calibri" w:hAnsi="Times New Roman"/>
          <w:sz w:val="28"/>
          <w:szCs w:val="28"/>
        </w:rPr>
      </w:pPr>
      <w:r>
        <w:rPr>
          <w:rFonts w:ascii="Times New Roman" w:hAnsi="Times New Roman"/>
          <w:sz w:val="28"/>
          <w:szCs w:val="28"/>
        </w:rPr>
        <w:t>«Профилактика правонарушений,</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терроризма, поддержка казачества</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и обеспечение общественного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порядка на территории Новоселицкого</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муниципального округа</w:t>
      </w:r>
    </w:p>
    <w:p w:rsidR="00EC00F1" w:rsidRDefault="00EC00F1" w:rsidP="00EC00F1">
      <w:pPr>
        <w:suppressAutoHyphens/>
        <w:spacing w:line="240" w:lineRule="exact"/>
        <w:ind w:left="4536"/>
        <w:jc w:val="center"/>
        <w:rPr>
          <w:rFonts w:ascii="Times New Roman" w:hAnsi="Times New Roman"/>
          <w:sz w:val="28"/>
          <w:szCs w:val="28"/>
        </w:rPr>
      </w:pPr>
      <w:r>
        <w:rPr>
          <w:rFonts w:ascii="Times New Roman" w:hAnsi="Times New Roman"/>
          <w:sz w:val="28"/>
          <w:szCs w:val="28"/>
        </w:rPr>
        <w:t>Ставропольского края»</w:t>
      </w:r>
    </w:p>
    <w:p w:rsidR="00C6230B" w:rsidRDefault="00C6230B">
      <w:pPr>
        <w:pStyle w:val="11"/>
        <w:spacing w:after="920"/>
        <w:ind w:left="5800" w:right="780" w:firstLine="0"/>
        <w:jc w:val="right"/>
      </w:pPr>
    </w:p>
    <w:p w:rsidR="00C6230B" w:rsidRDefault="00AE37C8">
      <w:pPr>
        <w:pStyle w:val="11"/>
        <w:spacing w:after="600"/>
        <w:ind w:firstLine="0"/>
        <w:jc w:val="center"/>
      </w:pPr>
      <w:r>
        <w:t>ПОДПРОГРАММА 4</w:t>
      </w:r>
    </w:p>
    <w:p w:rsidR="00C6230B" w:rsidRDefault="00AE37C8">
      <w:pPr>
        <w:pStyle w:val="11"/>
        <w:ind w:firstLine="720"/>
      </w:pPr>
      <w:r>
        <w:t>«Обеспечение реализации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C6230B" w:rsidRDefault="00AE37C8">
      <w:pPr>
        <w:pStyle w:val="11"/>
        <w:ind w:firstLine="0"/>
        <w:jc w:val="center"/>
      </w:pPr>
      <w:r>
        <w:t>ПАСПОРТ</w:t>
      </w:r>
    </w:p>
    <w:p w:rsidR="00C6230B" w:rsidRDefault="00AE37C8">
      <w:pPr>
        <w:pStyle w:val="11"/>
        <w:ind w:firstLine="720"/>
        <w:jc w:val="both"/>
      </w:pPr>
      <w:r>
        <w:t>Подпрограммы 4 «Обеспечение реализации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C6230B" w:rsidRDefault="00AE37C8">
      <w:pPr>
        <w:pStyle w:val="11"/>
        <w:ind w:firstLine="720"/>
        <w:jc w:val="both"/>
      </w:pPr>
      <w:r>
        <w:t>Основным мероприятием подпрограммы 4 «Обеспечение реализации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(далее - Подпрограмма) является развитие системы обеспечения вызова экстренных оперативных служб по единому номеру «112».</w:t>
      </w:r>
    </w:p>
    <w:p w:rsidR="00C6230B" w:rsidRDefault="00AE37C8">
      <w:pPr>
        <w:pStyle w:val="11"/>
        <w:ind w:firstLine="720"/>
        <w:jc w:val="both"/>
      </w:pPr>
      <w:r>
        <w:t>Ответственный исполнитель: муниципальное казенное учреждение «Единая дежурно-диспетчерская служба Новоселицкого муниципального округа» (далее - ЕДДС)</w:t>
      </w:r>
    </w:p>
    <w:p w:rsidR="00C6230B" w:rsidRDefault="00AE37C8">
      <w:pPr>
        <w:pStyle w:val="11"/>
        <w:ind w:firstLine="720"/>
        <w:jc w:val="both"/>
        <w:rPr>
          <w:color w:val="auto"/>
        </w:rPr>
      </w:pPr>
      <w:r>
        <w:t xml:space="preserve">Объем финансового обеспечения подпрограммы представлены в </w:t>
      </w:r>
      <w:r w:rsidRPr="0008021D">
        <w:rPr>
          <w:color w:val="auto"/>
        </w:rPr>
        <w:t>приложении 8.</w:t>
      </w: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rsidP="0008021D">
      <w:pPr>
        <w:shd w:val="clear" w:color="auto" w:fill="FFFFFF"/>
        <w:spacing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Приложение 5</w:t>
      </w:r>
    </w:p>
    <w:p w:rsidR="0008021D" w:rsidRDefault="0008021D" w:rsidP="0008021D">
      <w:pPr>
        <w:shd w:val="clear" w:color="auto" w:fill="FFFFFF"/>
        <w:spacing w:line="240" w:lineRule="exact"/>
        <w:ind w:left="4536"/>
        <w:textAlignment w:val="baseline"/>
        <w:rPr>
          <w:rFonts w:ascii="Times New Roman" w:eastAsia="Times New Roman" w:hAnsi="Times New Roman"/>
          <w:spacing w:val="2"/>
          <w:sz w:val="28"/>
          <w:szCs w:val="28"/>
        </w:rPr>
      </w:pPr>
    </w:p>
    <w:p w:rsidR="0008021D" w:rsidRDefault="0008021D" w:rsidP="0008021D">
      <w:pPr>
        <w:shd w:val="clear" w:color="auto" w:fill="FFFFFF"/>
        <w:spacing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к муниципальной программе</w:t>
      </w:r>
    </w:p>
    <w:p w:rsidR="0008021D" w:rsidRDefault="0008021D" w:rsidP="0008021D">
      <w:pPr>
        <w:suppressAutoHyphens/>
        <w:spacing w:line="240" w:lineRule="exact"/>
        <w:ind w:left="4536"/>
        <w:jc w:val="center"/>
        <w:rPr>
          <w:rFonts w:ascii="Times New Roman" w:eastAsia="Calibri" w:hAnsi="Times New Roman"/>
          <w:sz w:val="28"/>
          <w:szCs w:val="28"/>
        </w:rPr>
      </w:pPr>
      <w:r>
        <w:rPr>
          <w:rFonts w:ascii="Times New Roman" w:hAnsi="Times New Roman"/>
          <w:sz w:val="28"/>
          <w:szCs w:val="28"/>
        </w:rPr>
        <w:t>«Профилактика правонарушений,</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терроризма, поддержка казачества</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и обеспечение общественного</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порядка на территории Новоселицкого</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муниципального округа</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Ставропольского края»</w:t>
      </w:r>
    </w:p>
    <w:p w:rsidR="0008021D" w:rsidRDefault="0008021D" w:rsidP="0008021D">
      <w:pPr>
        <w:jc w:val="center"/>
        <w:rPr>
          <w:rFonts w:ascii="Times New Roman" w:eastAsia="Times New Roman" w:hAnsi="Times New Roman"/>
          <w:sz w:val="28"/>
          <w:szCs w:val="28"/>
        </w:rPr>
      </w:pPr>
    </w:p>
    <w:p w:rsidR="0008021D" w:rsidRDefault="0008021D" w:rsidP="0008021D">
      <w:pPr>
        <w:jc w:val="center"/>
        <w:rPr>
          <w:rFonts w:ascii="Times New Roman" w:eastAsia="Times New Roman" w:hAnsi="Times New Roman"/>
          <w:sz w:val="28"/>
          <w:szCs w:val="28"/>
        </w:rPr>
      </w:pPr>
    </w:p>
    <w:p w:rsidR="0008021D" w:rsidRDefault="0008021D" w:rsidP="0008021D">
      <w:pPr>
        <w:jc w:val="center"/>
        <w:rPr>
          <w:rFonts w:ascii="Times New Roman" w:eastAsia="Times New Roman" w:hAnsi="Times New Roman"/>
          <w:sz w:val="28"/>
          <w:szCs w:val="28"/>
        </w:rPr>
      </w:pPr>
    </w:p>
    <w:p w:rsidR="0008021D" w:rsidRDefault="0008021D" w:rsidP="0008021D">
      <w:pPr>
        <w:jc w:val="center"/>
        <w:rPr>
          <w:rFonts w:ascii="Times New Roman" w:eastAsia="Times New Roman" w:hAnsi="Times New Roman"/>
          <w:sz w:val="28"/>
          <w:szCs w:val="28"/>
        </w:rPr>
      </w:pPr>
    </w:p>
    <w:p w:rsidR="0008021D" w:rsidRDefault="0008021D" w:rsidP="0008021D">
      <w:pPr>
        <w:jc w:val="center"/>
        <w:rPr>
          <w:rFonts w:ascii="Times New Roman" w:eastAsia="Times New Roman" w:hAnsi="Times New Roman"/>
          <w:sz w:val="28"/>
          <w:szCs w:val="28"/>
        </w:rPr>
      </w:pPr>
      <w:r>
        <w:rPr>
          <w:rFonts w:ascii="Times New Roman" w:eastAsia="Times New Roman" w:hAnsi="Times New Roman"/>
          <w:sz w:val="28"/>
          <w:szCs w:val="28"/>
        </w:rPr>
        <w:t>ПОДПРОГРАММА 5</w:t>
      </w:r>
    </w:p>
    <w:p w:rsidR="0008021D" w:rsidRDefault="0008021D" w:rsidP="0008021D">
      <w:pPr>
        <w:jc w:val="center"/>
        <w:rPr>
          <w:rFonts w:ascii="Times New Roman" w:eastAsia="Times New Roman" w:hAnsi="Times New Roman"/>
          <w:sz w:val="28"/>
          <w:szCs w:val="28"/>
        </w:rPr>
      </w:pPr>
    </w:p>
    <w:p w:rsidR="0008021D" w:rsidRDefault="0008021D" w:rsidP="0008021D">
      <w:pPr>
        <w:jc w:val="center"/>
        <w:rPr>
          <w:rFonts w:ascii="Times New Roman" w:eastAsia="Times New Roman" w:hAnsi="Times New Roman"/>
          <w:sz w:val="28"/>
          <w:szCs w:val="28"/>
        </w:rPr>
      </w:pPr>
      <w:r>
        <w:rPr>
          <w:rFonts w:ascii="Times New Roman" w:eastAsia="Times New Roman" w:hAnsi="Times New Roman"/>
          <w:sz w:val="28"/>
          <w:szCs w:val="28"/>
        </w:rPr>
        <w:t>«Безопасный город»</w:t>
      </w:r>
    </w:p>
    <w:p w:rsidR="0008021D" w:rsidRDefault="0008021D" w:rsidP="0008021D">
      <w:pPr>
        <w:spacing w:line="240" w:lineRule="exact"/>
        <w:jc w:val="center"/>
        <w:rPr>
          <w:rFonts w:ascii="Times New Roman" w:eastAsia="Calibri" w:hAnsi="Times New Roman"/>
          <w:sz w:val="28"/>
          <w:szCs w:val="28"/>
        </w:rPr>
      </w:pPr>
      <w:r>
        <w:rPr>
          <w:rFonts w:ascii="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8021D" w:rsidRDefault="0008021D" w:rsidP="0008021D">
      <w:pPr>
        <w:jc w:val="center"/>
        <w:rPr>
          <w:rFonts w:ascii="Times New Roman" w:hAnsi="Times New Roman"/>
          <w:sz w:val="28"/>
          <w:szCs w:val="28"/>
        </w:rPr>
      </w:pPr>
    </w:p>
    <w:p w:rsidR="0008021D" w:rsidRDefault="0008021D" w:rsidP="0008021D">
      <w:pPr>
        <w:jc w:val="center"/>
        <w:rPr>
          <w:rFonts w:ascii="Times New Roman" w:hAnsi="Times New Roman"/>
          <w:sz w:val="28"/>
          <w:szCs w:val="28"/>
        </w:rPr>
      </w:pPr>
    </w:p>
    <w:p w:rsidR="0008021D" w:rsidRDefault="0008021D" w:rsidP="0008021D">
      <w:pPr>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ПАСПОРТ</w:t>
      </w:r>
    </w:p>
    <w:p w:rsidR="0008021D" w:rsidRDefault="0008021D" w:rsidP="0008021D">
      <w:pPr>
        <w:spacing w:line="240" w:lineRule="exact"/>
        <w:jc w:val="center"/>
        <w:rPr>
          <w:rFonts w:ascii="Times New Roman" w:eastAsia="Times New Roman" w:hAnsi="Times New Roman"/>
          <w:sz w:val="28"/>
          <w:szCs w:val="28"/>
        </w:rPr>
      </w:pPr>
    </w:p>
    <w:p w:rsidR="0008021D" w:rsidRDefault="0008021D" w:rsidP="0008021D">
      <w:pPr>
        <w:spacing w:line="240" w:lineRule="exact"/>
        <w:jc w:val="center"/>
        <w:rPr>
          <w:rFonts w:ascii="Times New Roman" w:eastAsia="Calibri" w:hAnsi="Times New Roman"/>
          <w:sz w:val="28"/>
          <w:szCs w:val="28"/>
        </w:rPr>
      </w:pPr>
      <w:r>
        <w:rPr>
          <w:rFonts w:ascii="Times New Roman" w:eastAsia="Times New Roman" w:hAnsi="Times New Roman"/>
          <w:sz w:val="28"/>
          <w:szCs w:val="28"/>
        </w:rPr>
        <w:t xml:space="preserve">Подпрограммы 5 «Безопасный город» </w:t>
      </w:r>
      <w:r>
        <w:rPr>
          <w:rFonts w:ascii="Times New Roman" w:hAnsi="Times New Roman"/>
          <w:sz w:val="28"/>
          <w:szCs w:val="28"/>
        </w:rPr>
        <w:t>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8021D" w:rsidRDefault="0008021D" w:rsidP="0008021D">
      <w:pPr>
        <w:spacing w:line="240" w:lineRule="exact"/>
        <w:jc w:val="center"/>
        <w:rPr>
          <w:rFonts w:ascii="Times New Roman" w:eastAsia="Times New Roman" w:hAnsi="Times New Roman"/>
          <w:sz w:val="28"/>
          <w:szCs w:val="28"/>
        </w:rPr>
      </w:pPr>
    </w:p>
    <w:p w:rsidR="0008021D" w:rsidRDefault="0008021D" w:rsidP="0008021D">
      <w:pPr>
        <w:spacing w:line="240" w:lineRule="exact"/>
        <w:jc w:val="both"/>
        <w:rPr>
          <w:rFonts w:ascii="Times New Roman" w:eastAsia="Calibri" w:hAnsi="Times New Roman"/>
          <w:sz w:val="28"/>
          <w:szCs w:val="28"/>
        </w:rPr>
      </w:pPr>
      <w:r>
        <w:rPr>
          <w:rFonts w:ascii="Times New Roman" w:hAnsi="Times New Roman"/>
          <w:sz w:val="28"/>
          <w:szCs w:val="28"/>
        </w:rPr>
        <w:t xml:space="preserve"> </w:t>
      </w:r>
    </w:p>
    <w:tbl>
      <w:tblPr>
        <w:tblW w:w="0" w:type="auto"/>
        <w:tblInd w:w="108" w:type="dxa"/>
        <w:tblLayout w:type="fixed"/>
        <w:tblLook w:val="04A0" w:firstRow="1" w:lastRow="0" w:firstColumn="1" w:lastColumn="0" w:noHBand="0" w:noVBand="1"/>
      </w:tblPr>
      <w:tblGrid>
        <w:gridCol w:w="2093"/>
        <w:gridCol w:w="7371"/>
      </w:tblGrid>
      <w:tr w:rsidR="0008021D" w:rsidTr="0008021D">
        <w:tc>
          <w:tcPr>
            <w:tcW w:w="2093" w:type="dxa"/>
            <w:hideMark/>
          </w:tcPr>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t>Наименование Подпрограммы</w:t>
            </w:r>
          </w:p>
        </w:tc>
        <w:tc>
          <w:tcPr>
            <w:tcW w:w="7371" w:type="dxa"/>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Подпрограмма «Безопасный город»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(далее – Подпрограмма).</w:t>
            </w:r>
          </w:p>
        </w:tc>
      </w:tr>
      <w:tr w:rsidR="0008021D" w:rsidTr="0008021D">
        <w:tc>
          <w:tcPr>
            <w:tcW w:w="2093" w:type="dxa"/>
          </w:tcPr>
          <w:p w:rsidR="0008021D" w:rsidRDefault="0008021D">
            <w:pPr>
              <w:autoSpaceDE w:val="0"/>
              <w:rPr>
                <w:rFonts w:ascii="Times New Roman" w:eastAsia="Times New Roman" w:hAnsi="Times New Roman"/>
                <w:sz w:val="28"/>
                <w:szCs w:val="28"/>
                <w:lang w:eastAsia="ar-SA"/>
              </w:rPr>
            </w:pPr>
          </w:p>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t>Ответственный исполнитель Подпрограммы</w:t>
            </w:r>
          </w:p>
        </w:tc>
        <w:tc>
          <w:tcPr>
            <w:tcW w:w="7371" w:type="dxa"/>
          </w:tcPr>
          <w:p w:rsidR="0008021D" w:rsidRDefault="0008021D">
            <w:pPr>
              <w:autoSpaceDE w:val="0"/>
              <w:jc w:val="both"/>
              <w:rPr>
                <w:rFonts w:ascii="Times New Roman" w:eastAsia="Times New Roman" w:hAnsi="Times New Roman"/>
                <w:sz w:val="28"/>
                <w:szCs w:val="28"/>
                <w:lang w:eastAsia="ar-SA"/>
              </w:rPr>
            </w:pPr>
          </w:p>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Отдел по обеспечению общественной безопасности. </w:t>
            </w:r>
          </w:p>
        </w:tc>
      </w:tr>
      <w:tr w:rsidR="0008021D" w:rsidTr="0008021D">
        <w:tc>
          <w:tcPr>
            <w:tcW w:w="2093" w:type="dxa"/>
          </w:tcPr>
          <w:p w:rsidR="0008021D" w:rsidRDefault="0008021D">
            <w:pPr>
              <w:autoSpaceDE w:val="0"/>
              <w:rPr>
                <w:rFonts w:ascii="Times New Roman" w:eastAsia="Times New Roman" w:hAnsi="Times New Roman"/>
                <w:sz w:val="28"/>
                <w:szCs w:val="28"/>
                <w:lang w:eastAsia="ar-SA"/>
              </w:rPr>
            </w:pPr>
          </w:p>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lastRenderedPageBreak/>
              <w:t>Соисполнители Подпрограммы</w:t>
            </w:r>
          </w:p>
        </w:tc>
        <w:tc>
          <w:tcPr>
            <w:tcW w:w="7371" w:type="dxa"/>
          </w:tcPr>
          <w:p w:rsidR="0008021D" w:rsidRDefault="0008021D">
            <w:pPr>
              <w:autoSpaceDE w:val="0"/>
              <w:jc w:val="both"/>
              <w:rPr>
                <w:rFonts w:ascii="Times New Roman" w:eastAsia="Times New Roman" w:hAnsi="Times New Roman"/>
                <w:sz w:val="28"/>
                <w:szCs w:val="28"/>
                <w:lang w:eastAsia="ar-SA"/>
              </w:rPr>
            </w:pPr>
          </w:p>
          <w:p w:rsidR="0008021D" w:rsidRDefault="0008021D">
            <w:pPr>
              <w:autoSpaceDE w:val="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ТО АНМО, отдел по работе с территориями. </w:t>
            </w:r>
          </w:p>
          <w:p w:rsidR="0008021D" w:rsidRDefault="0008021D">
            <w:pPr>
              <w:autoSpaceDE w:val="0"/>
              <w:jc w:val="both"/>
              <w:rPr>
                <w:rFonts w:ascii="Times New Roman" w:eastAsia="Calibri" w:hAnsi="Times New Roman"/>
                <w:sz w:val="28"/>
                <w:szCs w:val="28"/>
                <w:lang w:eastAsia="ar-SA"/>
              </w:rPr>
            </w:pPr>
            <w:r>
              <w:rPr>
                <w:rFonts w:ascii="Times New Roman" w:eastAsia="Times New Roman" w:hAnsi="Times New Roman"/>
                <w:sz w:val="28"/>
                <w:szCs w:val="28"/>
              </w:rPr>
              <w:t xml:space="preserve">  </w:t>
            </w:r>
          </w:p>
        </w:tc>
      </w:tr>
      <w:tr w:rsidR="0008021D" w:rsidTr="0008021D">
        <w:tc>
          <w:tcPr>
            <w:tcW w:w="2093" w:type="dxa"/>
          </w:tcPr>
          <w:p w:rsidR="0008021D" w:rsidRDefault="0008021D">
            <w:pPr>
              <w:autoSpaceDE w:val="0"/>
              <w:rPr>
                <w:rFonts w:ascii="Times New Roman" w:eastAsia="Times New Roman" w:hAnsi="Times New Roman"/>
                <w:sz w:val="28"/>
                <w:szCs w:val="28"/>
                <w:lang w:eastAsia="ar-SA"/>
              </w:rPr>
            </w:pPr>
          </w:p>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t>Участники программы</w:t>
            </w:r>
          </w:p>
        </w:tc>
        <w:tc>
          <w:tcPr>
            <w:tcW w:w="7371" w:type="dxa"/>
          </w:tcPr>
          <w:p w:rsidR="0008021D" w:rsidRDefault="0008021D">
            <w:pPr>
              <w:jc w:val="both"/>
              <w:rPr>
                <w:rFonts w:ascii="Times New Roman" w:eastAsia="Times New Roman" w:hAnsi="Times New Roman"/>
                <w:sz w:val="28"/>
                <w:szCs w:val="28"/>
                <w:lang w:eastAsia="ar-SA"/>
              </w:rPr>
            </w:pPr>
          </w:p>
          <w:p w:rsidR="0008021D" w:rsidRDefault="0008021D">
            <w:pPr>
              <w:jc w:val="both"/>
              <w:rPr>
                <w:rFonts w:ascii="Times New Roman" w:eastAsia="Calibri" w:hAnsi="Times New Roman"/>
                <w:sz w:val="28"/>
                <w:szCs w:val="28"/>
                <w:lang w:eastAsia="ar-SA"/>
              </w:rPr>
            </w:pPr>
            <w:r>
              <w:rPr>
                <w:rFonts w:ascii="Times New Roman" w:eastAsia="Times New Roman" w:hAnsi="Times New Roman"/>
                <w:sz w:val="28"/>
                <w:szCs w:val="28"/>
              </w:rPr>
              <w:t>ОМВД России «Новоселицкий» (по согласованию).</w:t>
            </w:r>
          </w:p>
        </w:tc>
      </w:tr>
      <w:tr w:rsidR="0008021D" w:rsidTr="0008021D">
        <w:tc>
          <w:tcPr>
            <w:tcW w:w="2093" w:type="dxa"/>
          </w:tcPr>
          <w:p w:rsidR="0008021D" w:rsidRDefault="0008021D">
            <w:pPr>
              <w:autoSpaceDE w:val="0"/>
              <w:rPr>
                <w:rFonts w:ascii="Times New Roman" w:eastAsia="Times New Roman" w:hAnsi="Times New Roman"/>
                <w:sz w:val="28"/>
                <w:szCs w:val="28"/>
                <w:lang w:eastAsia="ar-SA"/>
              </w:rPr>
            </w:pPr>
          </w:p>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t>Задачи Подпрограммы</w:t>
            </w:r>
          </w:p>
        </w:tc>
        <w:tc>
          <w:tcPr>
            <w:tcW w:w="7371" w:type="dxa"/>
          </w:tcPr>
          <w:p w:rsidR="0008021D" w:rsidRDefault="0008021D">
            <w:pPr>
              <w:pStyle w:val="af5"/>
              <w:rPr>
                <w:rFonts w:eastAsia="Times New Roman"/>
                <w:sz w:val="28"/>
                <w:szCs w:val="28"/>
                <w:lang w:eastAsia="ar-SA"/>
              </w:rPr>
            </w:pPr>
          </w:p>
          <w:p w:rsidR="0008021D" w:rsidRDefault="0008021D">
            <w:pPr>
              <w:pStyle w:val="af5"/>
              <w:rPr>
                <w:rStyle w:val="af8"/>
                <w:i w:val="0"/>
                <w:iCs w:val="0"/>
                <w:lang w:eastAsia="ar-SA"/>
              </w:rPr>
            </w:pPr>
            <w:r>
              <w:rPr>
                <w:sz w:val="28"/>
                <w:szCs w:val="28"/>
              </w:rPr>
              <w:t>Оборудование системами обеспечения безопасности АПК «Безопасный город».</w:t>
            </w:r>
          </w:p>
        </w:tc>
      </w:tr>
      <w:tr w:rsidR="0008021D" w:rsidTr="0008021D">
        <w:trPr>
          <w:trHeight w:val="1239"/>
        </w:trPr>
        <w:tc>
          <w:tcPr>
            <w:tcW w:w="2093" w:type="dxa"/>
            <w:hideMark/>
          </w:tcPr>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t>Показатели решения задач Подпрограммы</w:t>
            </w:r>
          </w:p>
        </w:tc>
        <w:tc>
          <w:tcPr>
            <w:tcW w:w="7371" w:type="dxa"/>
            <w:hideMark/>
          </w:tcPr>
          <w:p w:rsidR="0008021D" w:rsidRDefault="0008021D">
            <w:pPr>
              <w:rPr>
                <w:rFonts w:ascii="Times New Roman" w:eastAsia="Times New Roman" w:hAnsi="Times New Roman"/>
                <w:sz w:val="28"/>
                <w:szCs w:val="28"/>
                <w:lang w:eastAsia="ar-SA"/>
              </w:rPr>
            </w:pPr>
            <w:r>
              <w:rPr>
                <w:rFonts w:ascii="Times New Roman" w:eastAsia="Arial CYR" w:hAnsi="Times New Roman"/>
                <w:kern w:val="2"/>
                <w:sz w:val="28"/>
                <w:szCs w:val="28"/>
                <w:lang w:eastAsia="en-US"/>
              </w:rPr>
              <w:t>Количество объектов с массовым пребыванием людей оснащенных системами видеонаблюдения.</w:t>
            </w:r>
          </w:p>
        </w:tc>
      </w:tr>
      <w:tr w:rsidR="0008021D" w:rsidTr="0008021D">
        <w:tc>
          <w:tcPr>
            <w:tcW w:w="2093" w:type="dxa"/>
          </w:tcPr>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t>Сроки реализации подпрограммы</w:t>
            </w:r>
          </w:p>
          <w:p w:rsidR="0008021D" w:rsidRDefault="0008021D">
            <w:pPr>
              <w:autoSpaceDE w:val="0"/>
              <w:rPr>
                <w:rFonts w:ascii="Times New Roman" w:eastAsia="Times New Roman" w:hAnsi="Times New Roman"/>
                <w:sz w:val="28"/>
                <w:szCs w:val="28"/>
                <w:lang w:eastAsia="ar-SA"/>
              </w:rPr>
            </w:pPr>
          </w:p>
        </w:tc>
        <w:tc>
          <w:tcPr>
            <w:tcW w:w="7371" w:type="dxa"/>
            <w:hideMark/>
          </w:tcPr>
          <w:p w:rsidR="0008021D" w:rsidRDefault="0008021D">
            <w:pPr>
              <w:jc w:val="both"/>
              <w:rPr>
                <w:rFonts w:ascii="Times New Roman" w:eastAsia="Calibri" w:hAnsi="Times New Roman"/>
                <w:sz w:val="28"/>
                <w:szCs w:val="28"/>
                <w:lang w:eastAsia="ar-SA"/>
              </w:rPr>
            </w:pPr>
            <w:r>
              <w:rPr>
                <w:rFonts w:ascii="Times New Roman" w:eastAsia="Times New Roman" w:hAnsi="Times New Roman"/>
                <w:sz w:val="28"/>
                <w:szCs w:val="28"/>
              </w:rPr>
              <w:t>2021 – 2026 гг.</w:t>
            </w:r>
          </w:p>
        </w:tc>
      </w:tr>
      <w:tr w:rsidR="0008021D" w:rsidTr="0008021D">
        <w:tc>
          <w:tcPr>
            <w:tcW w:w="2093" w:type="dxa"/>
          </w:tcPr>
          <w:p w:rsidR="0008021D" w:rsidRDefault="0008021D">
            <w:pPr>
              <w:autoSpaceDE w:val="0"/>
              <w:ind w:left="-108"/>
              <w:rPr>
                <w:rFonts w:ascii="Times New Roman" w:eastAsia="Times New Roman" w:hAnsi="Times New Roman"/>
                <w:sz w:val="28"/>
                <w:szCs w:val="28"/>
                <w:lang w:eastAsia="ar-SA"/>
              </w:rPr>
            </w:pPr>
            <w:r>
              <w:rPr>
                <w:rFonts w:ascii="Times New Roman" w:eastAsia="Times New Roman" w:hAnsi="Times New Roman"/>
                <w:sz w:val="28"/>
                <w:szCs w:val="28"/>
              </w:rPr>
              <w:t>Объемы и источники финансового обеспечения Подпрограммы</w:t>
            </w:r>
          </w:p>
          <w:p w:rsidR="0008021D" w:rsidRDefault="0008021D">
            <w:pPr>
              <w:autoSpaceDE w:val="0"/>
              <w:ind w:left="-108"/>
              <w:rPr>
                <w:rFonts w:ascii="Times New Roman" w:eastAsia="Times New Roman" w:hAnsi="Times New Roman"/>
                <w:sz w:val="28"/>
                <w:szCs w:val="28"/>
                <w:lang w:eastAsia="ar-SA"/>
              </w:rPr>
            </w:pPr>
          </w:p>
        </w:tc>
        <w:tc>
          <w:tcPr>
            <w:tcW w:w="7371" w:type="dxa"/>
            <w:hideMark/>
          </w:tcPr>
          <w:p w:rsidR="0008021D" w:rsidRDefault="0008021D">
            <w:pPr>
              <w:tabs>
                <w:tab w:val="left" w:pos="5725"/>
              </w:tabs>
              <w:jc w:val="both"/>
              <w:rPr>
                <w:rFonts w:ascii="Times New Roman" w:eastAsia="Times New Roman" w:hAnsi="Times New Roman"/>
                <w:sz w:val="28"/>
                <w:szCs w:val="28"/>
                <w:lang w:eastAsia="ar-SA"/>
              </w:rPr>
            </w:pPr>
            <w:r>
              <w:rPr>
                <w:rFonts w:ascii="Times New Roman" w:eastAsia="Times New Roman" w:hAnsi="Times New Roman"/>
                <w:sz w:val="28"/>
                <w:szCs w:val="28"/>
              </w:rPr>
              <w:t>Объем финансового обеспечения подпрограммы составит                7 422,60 тыс.рублей, в том числе по источникам финансового обеспечения:</w:t>
            </w:r>
          </w:p>
          <w:p w:rsidR="0008021D" w:rsidRDefault="0008021D">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за счет средств бюджета Новоселицкого муниципального округа Ставропольского края – 3 559,60 тыс.рублей, в том числе по годам:</w:t>
            </w:r>
          </w:p>
          <w:p w:rsidR="0008021D" w:rsidRDefault="0008021D">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2021 – 464,50 тыс.рублей;</w:t>
            </w:r>
          </w:p>
          <w:p w:rsidR="0008021D" w:rsidRDefault="0008021D">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2022 – 464,50 тыс.рублей;</w:t>
            </w:r>
          </w:p>
          <w:p w:rsidR="0008021D" w:rsidRDefault="0008021D">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2023 – 1 237,10 тыс.рублей;</w:t>
            </w:r>
          </w:p>
          <w:p w:rsidR="0008021D" w:rsidRDefault="0008021D">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2024 – 464,50 тыс.рублей;</w:t>
            </w:r>
          </w:p>
          <w:p w:rsidR="0008021D" w:rsidRDefault="0008021D">
            <w:pPr>
              <w:tabs>
                <w:tab w:val="left" w:pos="5725"/>
              </w:tabs>
              <w:jc w:val="both"/>
              <w:rPr>
                <w:rFonts w:ascii="Times New Roman" w:eastAsia="Times New Roman" w:hAnsi="Times New Roman"/>
                <w:sz w:val="28"/>
                <w:szCs w:val="28"/>
              </w:rPr>
            </w:pPr>
            <w:r>
              <w:rPr>
                <w:rFonts w:ascii="Times New Roman" w:eastAsia="Times New Roman" w:hAnsi="Times New Roman"/>
                <w:sz w:val="28"/>
                <w:szCs w:val="28"/>
              </w:rPr>
              <w:t>2025 – 464,50 тыс.рублей;</w:t>
            </w:r>
          </w:p>
          <w:p w:rsidR="0008021D" w:rsidRDefault="0008021D">
            <w:pPr>
              <w:tabs>
                <w:tab w:val="left" w:pos="5725"/>
              </w:tabs>
              <w:jc w:val="both"/>
              <w:rPr>
                <w:rFonts w:ascii="Times New Roman" w:eastAsia="Calibri" w:hAnsi="Times New Roman"/>
                <w:sz w:val="28"/>
                <w:szCs w:val="28"/>
                <w:lang w:eastAsia="ar-SA"/>
              </w:rPr>
            </w:pPr>
            <w:r>
              <w:rPr>
                <w:rFonts w:ascii="Times New Roman" w:eastAsia="Times New Roman" w:hAnsi="Times New Roman"/>
                <w:sz w:val="28"/>
                <w:szCs w:val="28"/>
              </w:rPr>
              <w:t>2026 – 464,50 тыс.рублей.</w:t>
            </w:r>
          </w:p>
        </w:tc>
      </w:tr>
      <w:tr w:rsidR="0008021D" w:rsidTr="0008021D">
        <w:tc>
          <w:tcPr>
            <w:tcW w:w="2093" w:type="dxa"/>
          </w:tcPr>
          <w:p w:rsidR="0008021D" w:rsidRDefault="0008021D">
            <w:pPr>
              <w:autoSpaceDE w:val="0"/>
              <w:rPr>
                <w:rFonts w:ascii="Times New Roman" w:eastAsia="Times New Roman" w:hAnsi="Times New Roman"/>
                <w:sz w:val="28"/>
                <w:szCs w:val="28"/>
                <w:lang w:eastAsia="ar-SA"/>
              </w:rPr>
            </w:pPr>
          </w:p>
          <w:p w:rsidR="0008021D" w:rsidRDefault="0008021D">
            <w:pPr>
              <w:autoSpaceDE w:val="0"/>
              <w:rPr>
                <w:rFonts w:ascii="Times New Roman" w:eastAsia="Times New Roman" w:hAnsi="Times New Roman"/>
                <w:sz w:val="28"/>
                <w:szCs w:val="28"/>
                <w:lang w:eastAsia="ar-SA"/>
              </w:rPr>
            </w:pPr>
            <w:r>
              <w:rPr>
                <w:rFonts w:ascii="Times New Roman" w:eastAsia="Times New Roman" w:hAnsi="Times New Roman"/>
                <w:sz w:val="28"/>
                <w:szCs w:val="28"/>
              </w:rPr>
              <w:t>Ожидаемые конечные результаты реализации Подпрограммы</w:t>
            </w:r>
          </w:p>
        </w:tc>
        <w:tc>
          <w:tcPr>
            <w:tcW w:w="7371" w:type="dxa"/>
          </w:tcPr>
          <w:p w:rsidR="0008021D" w:rsidRDefault="0008021D">
            <w:pPr>
              <w:tabs>
                <w:tab w:val="left" w:pos="228"/>
                <w:tab w:val="left" w:pos="826"/>
              </w:tabs>
              <w:spacing w:line="278" w:lineRule="exact"/>
              <w:jc w:val="both"/>
              <w:rPr>
                <w:rFonts w:ascii="Times New Roman" w:eastAsia="Times New Roman" w:hAnsi="Times New Roman"/>
                <w:sz w:val="28"/>
                <w:szCs w:val="28"/>
              </w:rPr>
            </w:pPr>
          </w:p>
          <w:p w:rsidR="0008021D" w:rsidRDefault="0008021D">
            <w:pPr>
              <w:tabs>
                <w:tab w:val="left" w:pos="228"/>
                <w:tab w:val="left" w:pos="826"/>
              </w:tabs>
              <w:spacing w:line="278" w:lineRule="exact"/>
              <w:jc w:val="both"/>
              <w:rPr>
                <w:rFonts w:ascii="Times New Roman" w:eastAsia="Times New Roman" w:hAnsi="Times New Roman"/>
                <w:sz w:val="28"/>
                <w:szCs w:val="28"/>
                <w:lang w:bidi="ar-SA"/>
              </w:rPr>
            </w:pPr>
            <w:r>
              <w:rPr>
                <w:rFonts w:ascii="Times New Roman" w:eastAsia="Times New Roman" w:hAnsi="Times New Roman"/>
                <w:sz w:val="28"/>
                <w:szCs w:val="28"/>
              </w:rPr>
              <w:t>Сокращение числа уличных правонарушений и преступлений, в том числе количества правонарушений и преступлений, совершаемых в общественных местах;</w:t>
            </w:r>
          </w:p>
          <w:p w:rsidR="0008021D" w:rsidRDefault="0008021D">
            <w:pPr>
              <w:autoSpaceDE w:val="0"/>
              <w:jc w:val="both"/>
              <w:rPr>
                <w:rFonts w:ascii="Times New Roman" w:eastAsia="Times New Roman" w:hAnsi="Times New Roman"/>
                <w:sz w:val="28"/>
                <w:szCs w:val="28"/>
                <w:lang w:eastAsia="ar-SA"/>
              </w:rPr>
            </w:pPr>
            <w:r>
              <w:rPr>
                <w:rFonts w:ascii="Times New Roman" w:hAnsi="Times New Roman"/>
                <w:sz w:val="28"/>
                <w:szCs w:val="28"/>
              </w:rPr>
              <w:t>укрепление правопорядка и общественной безопасности.</w:t>
            </w:r>
          </w:p>
        </w:tc>
      </w:tr>
    </w:tbl>
    <w:p w:rsidR="0008021D" w:rsidRDefault="0008021D" w:rsidP="0008021D">
      <w:pPr>
        <w:autoSpaceDE w:val="0"/>
        <w:jc w:val="both"/>
        <w:rPr>
          <w:rFonts w:ascii="Times New Roman" w:eastAsia="Times New Roman" w:hAnsi="Times New Roman"/>
          <w:sz w:val="28"/>
          <w:szCs w:val="28"/>
          <w:lang w:eastAsia="ar-SA"/>
        </w:rPr>
      </w:pPr>
    </w:p>
    <w:p w:rsidR="0008021D" w:rsidRDefault="0008021D" w:rsidP="0008021D">
      <w:pPr>
        <w:autoSpaceDE w:val="0"/>
        <w:contextualSpacing/>
        <w:jc w:val="center"/>
        <w:rPr>
          <w:rFonts w:ascii="Times New Roman" w:eastAsia="Times New Roman" w:hAnsi="Times New Roman"/>
          <w:sz w:val="28"/>
          <w:szCs w:val="28"/>
        </w:rPr>
      </w:pPr>
      <w:r>
        <w:rPr>
          <w:rFonts w:ascii="Times New Roman" w:eastAsia="Times New Roman" w:hAnsi="Times New Roman"/>
          <w:sz w:val="28"/>
          <w:szCs w:val="28"/>
        </w:rPr>
        <w:t>Характеристика основных мероприятий Подпрограммы</w:t>
      </w:r>
    </w:p>
    <w:p w:rsidR="0008021D" w:rsidRDefault="0008021D" w:rsidP="0008021D">
      <w:pPr>
        <w:autoSpaceDE w:val="0"/>
        <w:contextualSpacing/>
        <w:jc w:val="center"/>
        <w:rPr>
          <w:rFonts w:ascii="Times New Roman" w:eastAsia="Times New Roman" w:hAnsi="Times New Roman"/>
          <w:sz w:val="28"/>
          <w:szCs w:val="28"/>
        </w:rPr>
      </w:pPr>
    </w:p>
    <w:p w:rsidR="0008021D" w:rsidRDefault="0008021D" w:rsidP="0008021D">
      <w:pPr>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Для исполнения задачи Подпрограммы предусмотрены основные мероприятия:</w:t>
      </w:r>
    </w:p>
    <w:p w:rsidR="0008021D" w:rsidRDefault="0008021D" w:rsidP="0008021D">
      <w:pPr>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Основное мероприятие 5.1.</w:t>
      </w:r>
    </w:p>
    <w:p w:rsidR="0008021D" w:rsidRDefault="0008021D" w:rsidP="0008021D">
      <w:pPr>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Развитие аппаратно-программного комплекса «Безопасный город» на территории Новоселицкого муниципального округа</w:t>
      </w:r>
    </w:p>
    <w:p w:rsidR="0008021D" w:rsidRDefault="0008021D" w:rsidP="0008021D">
      <w:pPr>
        <w:ind w:firstLine="709"/>
        <w:contextualSpacing/>
        <w:jc w:val="both"/>
        <w:rPr>
          <w:rFonts w:ascii="Times New Roman" w:eastAsia="Times New Roman" w:hAnsi="Times New Roman"/>
          <w:sz w:val="28"/>
          <w:szCs w:val="28"/>
          <w:lang w:eastAsia="ar-SA" w:bidi="ar-SA"/>
        </w:rPr>
      </w:pPr>
      <w:r>
        <w:rPr>
          <w:rFonts w:ascii="Times New Roman" w:eastAsia="Times New Roman" w:hAnsi="Times New Roman"/>
          <w:sz w:val="28"/>
          <w:szCs w:val="28"/>
        </w:rPr>
        <w:t xml:space="preserve">Ответственный исполнитель: отдел по обеспечению общественной безопасности. </w:t>
      </w:r>
    </w:p>
    <w:p w:rsidR="0008021D" w:rsidRDefault="0008021D" w:rsidP="0008021D">
      <w:pPr>
        <w:autoSpaceDE w:val="0"/>
        <w:jc w:val="both"/>
        <w:rPr>
          <w:rFonts w:ascii="Times New Roman" w:eastAsia="Times New Roman" w:hAnsi="Times New Roman"/>
          <w:sz w:val="28"/>
          <w:szCs w:val="28"/>
        </w:rPr>
      </w:pPr>
      <w:r>
        <w:rPr>
          <w:rFonts w:ascii="Times New Roman" w:eastAsia="Times New Roman" w:hAnsi="Times New Roman"/>
          <w:sz w:val="28"/>
          <w:szCs w:val="28"/>
        </w:rPr>
        <w:t xml:space="preserve">Соисполнители: ТО АНМО, отдел по работе с территориями. </w:t>
      </w:r>
    </w:p>
    <w:p w:rsidR="0008021D" w:rsidRDefault="0008021D" w:rsidP="0008021D">
      <w:pPr>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lastRenderedPageBreak/>
        <w:t>В рамках выполнения данного мероприятия предусматривается реализация следующих мер:</w:t>
      </w:r>
    </w:p>
    <w:p w:rsidR="0008021D" w:rsidRDefault="0008021D" w:rsidP="0008021D">
      <w:pPr>
        <w:suppressLineNumbers/>
        <w:suppressAutoHyphens/>
        <w:snapToGrid w:val="0"/>
        <w:ind w:firstLine="709"/>
        <w:contextualSpacing/>
        <w:jc w:val="both"/>
        <w:rPr>
          <w:rFonts w:ascii="Times New Roman" w:eastAsia="Arial CYR" w:hAnsi="Times New Roman"/>
          <w:sz w:val="28"/>
          <w:szCs w:val="28"/>
        </w:rPr>
      </w:pPr>
      <w:r>
        <w:rPr>
          <w:rFonts w:ascii="Times New Roman" w:eastAsia="Times New Roman" w:hAnsi="Times New Roman"/>
          <w:sz w:val="28"/>
          <w:szCs w:val="28"/>
        </w:rPr>
        <w:t>-</w:t>
      </w:r>
      <w:r>
        <w:rPr>
          <w:rFonts w:ascii="Times New Roman" w:eastAsia="Arial CYR" w:hAnsi="Times New Roman"/>
          <w:kern w:val="2"/>
          <w:sz w:val="28"/>
          <w:szCs w:val="28"/>
          <w:lang w:eastAsia="en-US"/>
        </w:rPr>
        <w:t xml:space="preserve"> </w:t>
      </w:r>
      <w:r>
        <w:rPr>
          <w:rFonts w:ascii="Times New Roman" w:eastAsia="Arial CYR" w:hAnsi="Times New Roman"/>
          <w:sz w:val="28"/>
          <w:szCs w:val="28"/>
        </w:rPr>
        <w:t>установка видеокамер, покупка видеосервера, комплектующее оборудование, программное обеспечение, монтажный комплект АПК «Безопасный город»;</w:t>
      </w:r>
    </w:p>
    <w:p w:rsidR="0008021D" w:rsidRDefault="0008021D" w:rsidP="0008021D">
      <w:pPr>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внедрение комплексной автоматизированной системы «Безопасный город».</w:t>
      </w:r>
    </w:p>
    <w:p w:rsidR="0008021D" w:rsidRDefault="0008021D" w:rsidP="0008021D">
      <w:pPr>
        <w:ind w:firstLine="709"/>
        <w:jc w:val="both"/>
        <w:rPr>
          <w:rFonts w:ascii="Times New Roman" w:eastAsia="Times New Roman" w:hAnsi="Times New Roman"/>
          <w:sz w:val="28"/>
          <w:szCs w:val="28"/>
        </w:rPr>
      </w:pPr>
      <w:r>
        <w:rPr>
          <w:rFonts w:ascii="Times New Roman" w:eastAsia="Times New Roman" w:hAnsi="Times New Roman"/>
          <w:sz w:val="28"/>
          <w:szCs w:val="28"/>
        </w:rPr>
        <w:t>Мероприятия Подпрограммы и объемы ее финансирования могут уточняться ежегодно при формировании бюджета  округа на соответствующий финансовый год и плановый период.</w:t>
      </w: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pPr>
        <w:pStyle w:val="11"/>
        <w:ind w:firstLine="720"/>
        <w:jc w:val="both"/>
        <w:rPr>
          <w:color w:val="auto"/>
        </w:rPr>
      </w:pPr>
    </w:p>
    <w:p w:rsidR="0008021D" w:rsidRDefault="0008021D" w:rsidP="0008021D">
      <w:pPr>
        <w:shd w:val="clear" w:color="auto" w:fill="FFFFFF"/>
        <w:spacing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Приложение 6</w:t>
      </w:r>
    </w:p>
    <w:p w:rsidR="0008021D" w:rsidRDefault="0008021D" w:rsidP="0008021D">
      <w:pPr>
        <w:shd w:val="clear" w:color="auto" w:fill="FFFFFF"/>
        <w:spacing w:line="240" w:lineRule="exact"/>
        <w:ind w:left="4536"/>
        <w:textAlignment w:val="baseline"/>
        <w:rPr>
          <w:rFonts w:ascii="Times New Roman" w:eastAsia="Times New Roman" w:hAnsi="Times New Roman"/>
          <w:spacing w:val="2"/>
          <w:sz w:val="28"/>
          <w:szCs w:val="28"/>
        </w:rPr>
      </w:pPr>
    </w:p>
    <w:p w:rsidR="0008021D" w:rsidRDefault="0008021D" w:rsidP="0008021D">
      <w:pPr>
        <w:shd w:val="clear" w:color="auto" w:fill="FFFFFF"/>
        <w:spacing w:line="240" w:lineRule="exact"/>
        <w:ind w:left="4536"/>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к муниципальной программе</w:t>
      </w:r>
    </w:p>
    <w:p w:rsidR="0008021D" w:rsidRDefault="0008021D" w:rsidP="0008021D">
      <w:pPr>
        <w:suppressAutoHyphens/>
        <w:spacing w:line="240" w:lineRule="exact"/>
        <w:ind w:left="4536"/>
        <w:jc w:val="center"/>
        <w:rPr>
          <w:rFonts w:ascii="Times New Roman" w:eastAsia="Calibri" w:hAnsi="Times New Roman"/>
          <w:sz w:val="28"/>
          <w:szCs w:val="28"/>
        </w:rPr>
      </w:pPr>
      <w:r>
        <w:rPr>
          <w:rFonts w:ascii="Times New Roman" w:hAnsi="Times New Roman"/>
          <w:sz w:val="28"/>
          <w:szCs w:val="28"/>
        </w:rPr>
        <w:t>«Профилактика правонарушений,</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терроризма, поддержка казачества</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и обеспечение общественного</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порядка на территории Новоселицкого</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муниципального округа</w:t>
      </w:r>
    </w:p>
    <w:p w:rsidR="0008021D" w:rsidRDefault="0008021D" w:rsidP="0008021D">
      <w:pPr>
        <w:suppressAutoHyphens/>
        <w:spacing w:line="240" w:lineRule="exact"/>
        <w:ind w:left="4536"/>
        <w:jc w:val="center"/>
        <w:rPr>
          <w:rFonts w:ascii="Times New Roman" w:hAnsi="Times New Roman"/>
          <w:sz w:val="28"/>
          <w:szCs w:val="28"/>
        </w:rPr>
      </w:pPr>
      <w:r>
        <w:rPr>
          <w:rFonts w:ascii="Times New Roman" w:hAnsi="Times New Roman"/>
          <w:sz w:val="28"/>
          <w:szCs w:val="28"/>
        </w:rPr>
        <w:t>Ставропольского края»</w:t>
      </w:r>
    </w:p>
    <w:p w:rsidR="0008021D" w:rsidRDefault="0008021D" w:rsidP="0008021D">
      <w:pPr>
        <w:ind w:firstLine="709"/>
        <w:jc w:val="both"/>
        <w:rPr>
          <w:rFonts w:ascii="Times New Roman" w:eastAsia="Times New Roman" w:hAnsi="Times New Roman"/>
          <w:sz w:val="28"/>
          <w:szCs w:val="28"/>
        </w:rPr>
      </w:pPr>
    </w:p>
    <w:p w:rsidR="0008021D" w:rsidRDefault="0008021D" w:rsidP="0008021D">
      <w:pPr>
        <w:ind w:firstLine="709"/>
        <w:jc w:val="both"/>
        <w:rPr>
          <w:rFonts w:ascii="Times New Roman" w:eastAsia="Times New Roman" w:hAnsi="Times New Roman"/>
          <w:sz w:val="28"/>
          <w:szCs w:val="28"/>
        </w:rPr>
      </w:pPr>
    </w:p>
    <w:p w:rsidR="0008021D" w:rsidRDefault="0008021D" w:rsidP="0008021D">
      <w:pPr>
        <w:ind w:firstLine="709"/>
        <w:jc w:val="both"/>
        <w:rPr>
          <w:rFonts w:ascii="Times New Roman" w:eastAsia="Times New Roman" w:hAnsi="Times New Roman"/>
          <w:sz w:val="28"/>
          <w:szCs w:val="28"/>
        </w:rPr>
      </w:pPr>
    </w:p>
    <w:p w:rsidR="0008021D" w:rsidRDefault="0008021D" w:rsidP="0008021D">
      <w:pPr>
        <w:ind w:firstLine="709"/>
        <w:jc w:val="both"/>
        <w:rPr>
          <w:rFonts w:ascii="Times New Roman" w:eastAsia="Times New Roman" w:hAnsi="Times New Roman"/>
          <w:sz w:val="28"/>
          <w:szCs w:val="28"/>
        </w:rPr>
      </w:pPr>
    </w:p>
    <w:p w:rsidR="0008021D" w:rsidRDefault="0008021D" w:rsidP="0008021D">
      <w:pPr>
        <w:spacing w:line="240" w:lineRule="exact"/>
        <w:jc w:val="center"/>
        <w:rPr>
          <w:rFonts w:ascii="Times New Roman" w:eastAsia="Calibri" w:hAnsi="Times New Roman"/>
          <w:sz w:val="28"/>
          <w:szCs w:val="28"/>
        </w:rPr>
      </w:pPr>
      <w:r>
        <w:rPr>
          <w:rFonts w:ascii="Times New Roman" w:hAnsi="Times New Roman"/>
          <w:sz w:val="28"/>
          <w:szCs w:val="28"/>
        </w:rPr>
        <w:t>ПОДПРОГРАММА 6</w:t>
      </w:r>
    </w:p>
    <w:p w:rsidR="0008021D" w:rsidRDefault="0008021D" w:rsidP="0008021D">
      <w:pPr>
        <w:spacing w:line="240" w:lineRule="exact"/>
        <w:jc w:val="center"/>
        <w:rPr>
          <w:rFonts w:ascii="Times New Roman" w:hAnsi="Times New Roman"/>
          <w:sz w:val="28"/>
          <w:szCs w:val="28"/>
        </w:rPr>
      </w:pPr>
    </w:p>
    <w:p w:rsidR="0008021D" w:rsidRDefault="0008021D" w:rsidP="0008021D">
      <w:pPr>
        <w:spacing w:line="240" w:lineRule="exact"/>
        <w:jc w:val="center"/>
        <w:rPr>
          <w:rFonts w:ascii="Times New Roman" w:hAnsi="Times New Roman"/>
          <w:sz w:val="28"/>
          <w:szCs w:val="28"/>
        </w:rPr>
      </w:pPr>
      <w:r>
        <w:rPr>
          <w:rFonts w:ascii="Times New Roman" w:hAnsi="Times New Roman"/>
          <w:sz w:val="28"/>
          <w:szCs w:val="28"/>
        </w:rPr>
        <w:t xml:space="preserve">«Комплексные меры по профилактике наркомании и противодействию незаконному обороту наркотиков» муниципальной программы </w:t>
      </w:r>
    </w:p>
    <w:p w:rsidR="0008021D" w:rsidRDefault="0008021D" w:rsidP="0008021D">
      <w:pPr>
        <w:spacing w:line="240" w:lineRule="exact"/>
        <w:jc w:val="center"/>
        <w:rPr>
          <w:rFonts w:ascii="Times New Roman" w:hAnsi="Times New Roman"/>
          <w:sz w:val="28"/>
          <w:szCs w:val="28"/>
        </w:rPr>
      </w:pPr>
      <w:r>
        <w:rPr>
          <w:rFonts w:ascii="Times New Roman" w:hAnsi="Times New Roman"/>
          <w:sz w:val="28"/>
          <w:szCs w:val="28"/>
        </w:rPr>
        <w:t>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w:t>
      </w:r>
    </w:p>
    <w:p w:rsidR="0008021D" w:rsidRDefault="0008021D" w:rsidP="0008021D">
      <w:pPr>
        <w:spacing w:line="240" w:lineRule="exact"/>
        <w:jc w:val="center"/>
        <w:rPr>
          <w:rFonts w:ascii="Times New Roman" w:hAnsi="Times New Roman"/>
          <w:sz w:val="28"/>
          <w:szCs w:val="28"/>
        </w:rPr>
      </w:pPr>
    </w:p>
    <w:p w:rsidR="0008021D" w:rsidRDefault="0008021D" w:rsidP="0008021D">
      <w:pPr>
        <w:spacing w:line="240" w:lineRule="exact"/>
        <w:jc w:val="center"/>
        <w:rPr>
          <w:rFonts w:ascii="Times New Roman" w:hAnsi="Times New Roman"/>
          <w:sz w:val="28"/>
          <w:szCs w:val="28"/>
        </w:rPr>
      </w:pPr>
    </w:p>
    <w:p w:rsidR="0008021D" w:rsidRDefault="0008021D" w:rsidP="0008021D">
      <w:pPr>
        <w:spacing w:line="240" w:lineRule="exact"/>
        <w:jc w:val="center"/>
        <w:rPr>
          <w:rFonts w:ascii="Times New Roman" w:hAnsi="Times New Roman"/>
          <w:sz w:val="28"/>
          <w:szCs w:val="28"/>
        </w:rPr>
      </w:pPr>
      <w:r>
        <w:rPr>
          <w:rFonts w:ascii="Times New Roman" w:hAnsi="Times New Roman"/>
          <w:sz w:val="28"/>
          <w:szCs w:val="28"/>
        </w:rPr>
        <w:t>ПАСПОРТ</w:t>
      </w:r>
    </w:p>
    <w:p w:rsidR="0008021D" w:rsidRDefault="0008021D" w:rsidP="0008021D">
      <w:pPr>
        <w:spacing w:line="240" w:lineRule="exact"/>
        <w:jc w:val="center"/>
        <w:rPr>
          <w:rFonts w:ascii="Times New Roman" w:hAnsi="Times New Roman"/>
          <w:sz w:val="28"/>
          <w:szCs w:val="28"/>
        </w:rPr>
      </w:pPr>
    </w:p>
    <w:p w:rsidR="0008021D" w:rsidRDefault="0008021D" w:rsidP="0008021D">
      <w:pPr>
        <w:spacing w:line="240" w:lineRule="exact"/>
        <w:jc w:val="center"/>
        <w:rPr>
          <w:rFonts w:ascii="Times New Roman" w:hAnsi="Times New Roman"/>
          <w:sz w:val="28"/>
          <w:szCs w:val="28"/>
        </w:rPr>
      </w:pPr>
      <w:r>
        <w:rPr>
          <w:rFonts w:ascii="Times New Roman" w:hAnsi="Times New Roman"/>
          <w:sz w:val="28"/>
          <w:szCs w:val="28"/>
        </w:rPr>
        <w:t>Подпрограммы 6 «Комплексные меры по профилактике наркомании и противодействию незаконному обороту наркотиков»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w:t>
      </w:r>
    </w:p>
    <w:p w:rsidR="0008021D" w:rsidRDefault="0008021D" w:rsidP="0008021D">
      <w:pPr>
        <w:jc w:val="both"/>
        <w:rPr>
          <w:rFonts w:ascii="Times New Roman" w:hAnsi="Times New Roman"/>
          <w:sz w:val="28"/>
          <w:szCs w:val="28"/>
        </w:rPr>
      </w:pPr>
    </w:p>
    <w:tbl>
      <w:tblPr>
        <w:tblW w:w="9464" w:type="dxa"/>
        <w:tblInd w:w="-106" w:type="dxa"/>
        <w:tblLook w:val="00A0" w:firstRow="1" w:lastRow="0" w:firstColumn="1" w:lastColumn="0" w:noHBand="0" w:noVBand="0"/>
      </w:tblPr>
      <w:tblGrid>
        <w:gridCol w:w="2235"/>
        <w:gridCol w:w="7229"/>
      </w:tblGrid>
      <w:tr w:rsidR="0008021D" w:rsidTr="0008021D">
        <w:tc>
          <w:tcPr>
            <w:tcW w:w="2235" w:type="dxa"/>
            <w:hideMark/>
          </w:tcPr>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Наименование Подпрограммы</w:t>
            </w:r>
          </w:p>
        </w:tc>
        <w:tc>
          <w:tcPr>
            <w:tcW w:w="7229" w:type="dxa"/>
          </w:tcPr>
          <w:p w:rsidR="0008021D" w:rsidRDefault="0008021D">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Подпрограмма «Комплексные меры по профилактике наркомании и противодействию незаконному обороту наркотиков» муниципальной программы Новоселицкого муниципального округа Ставропольского края «Осуществление местного самоуправления в Новоселицком муниципальном округе Ставропольского края» (далее – Подпрограмма).</w:t>
            </w:r>
          </w:p>
          <w:p w:rsidR="0008021D" w:rsidRDefault="0008021D">
            <w:pPr>
              <w:autoSpaceDE w:val="0"/>
              <w:autoSpaceDN w:val="0"/>
              <w:adjustRightInd w:val="0"/>
              <w:jc w:val="both"/>
              <w:rPr>
                <w:rFonts w:ascii="Times New Roman" w:eastAsia="Calibri" w:hAnsi="Times New Roman"/>
                <w:sz w:val="28"/>
                <w:szCs w:val="28"/>
                <w:lang w:eastAsia="ar-SA"/>
              </w:rPr>
            </w:pPr>
          </w:p>
        </w:tc>
      </w:tr>
      <w:tr w:rsidR="0008021D" w:rsidTr="0008021D">
        <w:tc>
          <w:tcPr>
            <w:tcW w:w="2235" w:type="dxa"/>
            <w:hideMark/>
          </w:tcPr>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Ответственный исполнитель Подпрограммы</w:t>
            </w:r>
          </w:p>
        </w:tc>
        <w:tc>
          <w:tcPr>
            <w:tcW w:w="7229" w:type="dxa"/>
            <w:hideMark/>
          </w:tcPr>
          <w:p w:rsidR="0008021D" w:rsidRDefault="0008021D">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Отдел социального развития.</w:t>
            </w:r>
          </w:p>
        </w:tc>
      </w:tr>
      <w:tr w:rsidR="0008021D" w:rsidTr="0008021D">
        <w:tc>
          <w:tcPr>
            <w:tcW w:w="2235" w:type="dxa"/>
          </w:tcPr>
          <w:p w:rsidR="0008021D" w:rsidRDefault="0008021D">
            <w:pPr>
              <w:autoSpaceDE w:val="0"/>
              <w:autoSpaceDN w:val="0"/>
              <w:adjustRightInd w:val="0"/>
              <w:rPr>
                <w:rFonts w:ascii="Times New Roman" w:eastAsia="Calibri" w:hAnsi="Times New Roman"/>
                <w:sz w:val="28"/>
                <w:szCs w:val="28"/>
                <w:lang w:eastAsia="ar-SA"/>
              </w:rPr>
            </w:pPr>
          </w:p>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lastRenderedPageBreak/>
              <w:t>Соисполнители Подпрограммы</w:t>
            </w:r>
          </w:p>
        </w:tc>
        <w:tc>
          <w:tcPr>
            <w:tcW w:w="7229" w:type="dxa"/>
          </w:tcPr>
          <w:p w:rsidR="0008021D" w:rsidRDefault="0008021D">
            <w:pPr>
              <w:autoSpaceDE w:val="0"/>
              <w:autoSpaceDN w:val="0"/>
              <w:adjustRightInd w:val="0"/>
              <w:jc w:val="both"/>
              <w:rPr>
                <w:rFonts w:ascii="Times New Roman" w:eastAsia="Calibri" w:hAnsi="Times New Roman"/>
                <w:sz w:val="28"/>
                <w:szCs w:val="28"/>
                <w:lang w:eastAsia="ar-SA"/>
              </w:rPr>
            </w:pPr>
          </w:p>
          <w:p w:rsidR="0008021D" w:rsidRDefault="0008021D">
            <w:pPr>
              <w:autoSpaceDE w:val="0"/>
              <w:autoSpaceDN w:val="0"/>
              <w:adjustRightInd w:val="0"/>
              <w:jc w:val="both"/>
              <w:rPr>
                <w:rFonts w:ascii="Times New Roman" w:hAnsi="Times New Roman"/>
                <w:sz w:val="28"/>
                <w:szCs w:val="28"/>
              </w:rPr>
            </w:pPr>
            <w:r>
              <w:rPr>
                <w:rFonts w:ascii="Times New Roman" w:hAnsi="Times New Roman"/>
                <w:sz w:val="28"/>
                <w:szCs w:val="28"/>
              </w:rPr>
              <w:lastRenderedPageBreak/>
              <w:t>Отдел образования,  молодежный центр.</w:t>
            </w:r>
          </w:p>
          <w:p w:rsidR="0008021D" w:rsidRDefault="0008021D">
            <w:pPr>
              <w:autoSpaceDE w:val="0"/>
              <w:autoSpaceDN w:val="0"/>
              <w:adjustRightInd w:val="0"/>
              <w:jc w:val="both"/>
              <w:rPr>
                <w:rFonts w:ascii="Times New Roman" w:eastAsia="Calibri" w:hAnsi="Times New Roman"/>
                <w:sz w:val="28"/>
                <w:szCs w:val="28"/>
                <w:lang w:eastAsia="ar-SA"/>
              </w:rPr>
            </w:pPr>
          </w:p>
        </w:tc>
      </w:tr>
      <w:tr w:rsidR="0008021D" w:rsidTr="0008021D">
        <w:tc>
          <w:tcPr>
            <w:tcW w:w="2235" w:type="dxa"/>
          </w:tcPr>
          <w:p w:rsidR="0008021D" w:rsidRDefault="0008021D">
            <w:pPr>
              <w:autoSpaceDE w:val="0"/>
              <w:autoSpaceDN w:val="0"/>
              <w:adjustRightInd w:val="0"/>
              <w:rPr>
                <w:rFonts w:ascii="Times New Roman" w:eastAsia="Calibri" w:hAnsi="Times New Roman"/>
                <w:sz w:val="28"/>
                <w:szCs w:val="28"/>
                <w:lang w:eastAsia="ar-SA"/>
              </w:rPr>
            </w:pPr>
          </w:p>
          <w:p w:rsidR="0008021D" w:rsidRDefault="0008021D">
            <w:pPr>
              <w:autoSpaceDE w:val="0"/>
              <w:autoSpaceDN w:val="0"/>
              <w:adjustRightInd w:val="0"/>
              <w:rPr>
                <w:rFonts w:ascii="Times New Roman" w:hAnsi="Times New Roman"/>
                <w:sz w:val="28"/>
                <w:szCs w:val="28"/>
              </w:rPr>
            </w:pPr>
            <w:r>
              <w:rPr>
                <w:rFonts w:ascii="Times New Roman" w:hAnsi="Times New Roman"/>
                <w:sz w:val="28"/>
                <w:szCs w:val="28"/>
              </w:rPr>
              <w:t>Участники Подпрограммы</w:t>
            </w:r>
          </w:p>
          <w:p w:rsidR="0008021D" w:rsidRDefault="0008021D">
            <w:pPr>
              <w:autoSpaceDE w:val="0"/>
              <w:autoSpaceDN w:val="0"/>
              <w:adjustRightInd w:val="0"/>
              <w:rPr>
                <w:rFonts w:ascii="Times New Roman" w:eastAsia="Calibri" w:hAnsi="Times New Roman"/>
                <w:sz w:val="28"/>
                <w:szCs w:val="28"/>
                <w:lang w:eastAsia="ar-SA"/>
              </w:rPr>
            </w:pPr>
          </w:p>
        </w:tc>
        <w:tc>
          <w:tcPr>
            <w:tcW w:w="7229" w:type="dxa"/>
          </w:tcPr>
          <w:p w:rsidR="0008021D" w:rsidRDefault="0008021D">
            <w:pPr>
              <w:autoSpaceDE w:val="0"/>
              <w:autoSpaceDN w:val="0"/>
              <w:adjustRightInd w:val="0"/>
              <w:jc w:val="both"/>
              <w:rPr>
                <w:rFonts w:ascii="Times New Roman" w:eastAsia="Calibri" w:hAnsi="Times New Roman"/>
                <w:sz w:val="28"/>
                <w:szCs w:val="28"/>
                <w:lang w:eastAsia="ar-SA"/>
              </w:rPr>
            </w:pPr>
          </w:p>
          <w:p w:rsidR="0008021D" w:rsidRDefault="0008021D">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Жители Новоселицкого муниципального округа Ставропольского края.</w:t>
            </w:r>
          </w:p>
        </w:tc>
      </w:tr>
      <w:tr w:rsidR="0008021D" w:rsidTr="0008021D">
        <w:tc>
          <w:tcPr>
            <w:tcW w:w="2235" w:type="dxa"/>
            <w:hideMark/>
          </w:tcPr>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Задача Подпрограммы</w:t>
            </w:r>
          </w:p>
        </w:tc>
        <w:tc>
          <w:tcPr>
            <w:tcW w:w="7229" w:type="dxa"/>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Привлечение внимания общественности к проблемам наркомании и других социально-негативных явлений в Новоселицком  муниципальном округе Ставропольского края.</w:t>
            </w:r>
          </w:p>
          <w:p w:rsidR="0008021D" w:rsidRDefault="0008021D">
            <w:pPr>
              <w:jc w:val="both"/>
              <w:rPr>
                <w:rFonts w:ascii="Times New Roman" w:eastAsia="Calibri" w:hAnsi="Times New Roman"/>
                <w:sz w:val="28"/>
                <w:szCs w:val="28"/>
                <w:lang w:eastAsia="ar-SA"/>
              </w:rPr>
            </w:pPr>
          </w:p>
        </w:tc>
      </w:tr>
      <w:tr w:rsidR="0008021D" w:rsidTr="0008021D">
        <w:tc>
          <w:tcPr>
            <w:tcW w:w="2235" w:type="dxa"/>
            <w:hideMark/>
          </w:tcPr>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Показатели решения задач Подпрограммы</w:t>
            </w:r>
          </w:p>
        </w:tc>
        <w:tc>
          <w:tcPr>
            <w:tcW w:w="7229" w:type="dxa"/>
          </w:tcPr>
          <w:p w:rsidR="0008021D" w:rsidRDefault="0008021D">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Количество проведенных мероприятий антинаркотической направленности в Новоселицком муниципальном округе Ставропольского края;</w:t>
            </w:r>
          </w:p>
          <w:p w:rsidR="0008021D" w:rsidRDefault="0008021D">
            <w:pPr>
              <w:autoSpaceDE w:val="0"/>
              <w:autoSpaceDN w:val="0"/>
              <w:adjustRightInd w:val="0"/>
              <w:jc w:val="both"/>
              <w:rPr>
                <w:rFonts w:ascii="Times New Roman" w:hAnsi="Times New Roman"/>
                <w:sz w:val="28"/>
                <w:szCs w:val="28"/>
              </w:rPr>
            </w:pPr>
            <w:r>
              <w:rPr>
                <w:rFonts w:ascii="Times New Roman" w:hAnsi="Times New Roman"/>
                <w:sz w:val="28"/>
                <w:szCs w:val="28"/>
              </w:rPr>
              <w:t>количество изготовленной и распространенной полиграфической продукции по профилактике наркомании и других зависимостей.</w:t>
            </w:r>
          </w:p>
          <w:p w:rsidR="0008021D" w:rsidRDefault="0008021D">
            <w:pPr>
              <w:autoSpaceDE w:val="0"/>
              <w:autoSpaceDN w:val="0"/>
              <w:adjustRightInd w:val="0"/>
              <w:jc w:val="both"/>
              <w:rPr>
                <w:rFonts w:ascii="Times New Roman" w:eastAsia="Calibri" w:hAnsi="Times New Roman"/>
                <w:sz w:val="28"/>
                <w:szCs w:val="28"/>
                <w:lang w:eastAsia="ar-SA"/>
              </w:rPr>
            </w:pPr>
          </w:p>
        </w:tc>
      </w:tr>
      <w:tr w:rsidR="0008021D" w:rsidTr="0008021D">
        <w:tc>
          <w:tcPr>
            <w:tcW w:w="2235" w:type="dxa"/>
            <w:hideMark/>
          </w:tcPr>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Сроки реализации подпрограммы</w:t>
            </w:r>
          </w:p>
        </w:tc>
        <w:tc>
          <w:tcPr>
            <w:tcW w:w="7229" w:type="dxa"/>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2021 – 2026 гг.</w:t>
            </w:r>
          </w:p>
          <w:p w:rsidR="0008021D" w:rsidRDefault="0008021D">
            <w:pPr>
              <w:jc w:val="both"/>
              <w:rPr>
                <w:rFonts w:ascii="Times New Roman" w:hAnsi="Times New Roman"/>
                <w:sz w:val="28"/>
                <w:szCs w:val="28"/>
              </w:rPr>
            </w:pPr>
          </w:p>
          <w:p w:rsidR="0008021D" w:rsidRDefault="0008021D">
            <w:pPr>
              <w:jc w:val="both"/>
              <w:rPr>
                <w:rFonts w:ascii="Times New Roman" w:hAnsi="Times New Roman"/>
                <w:sz w:val="28"/>
                <w:szCs w:val="28"/>
              </w:rPr>
            </w:pPr>
          </w:p>
          <w:p w:rsidR="0008021D" w:rsidRDefault="0008021D">
            <w:pPr>
              <w:jc w:val="both"/>
              <w:rPr>
                <w:rFonts w:ascii="Times New Roman" w:eastAsia="Calibri" w:hAnsi="Times New Roman"/>
                <w:sz w:val="28"/>
                <w:szCs w:val="28"/>
                <w:lang w:eastAsia="ar-SA"/>
              </w:rPr>
            </w:pPr>
          </w:p>
        </w:tc>
      </w:tr>
      <w:tr w:rsidR="0008021D" w:rsidTr="0008021D">
        <w:tc>
          <w:tcPr>
            <w:tcW w:w="2235" w:type="dxa"/>
          </w:tcPr>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Объемы и источники финансового обеспечения Подпрограммы</w:t>
            </w:r>
          </w:p>
          <w:p w:rsidR="0008021D" w:rsidRDefault="0008021D">
            <w:pPr>
              <w:autoSpaceDE w:val="0"/>
              <w:autoSpaceDN w:val="0"/>
              <w:adjustRightInd w:val="0"/>
              <w:rPr>
                <w:rFonts w:ascii="Times New Roman" w:eastAsia="Calibri" w:hAnsi="Times New Roman"/>
                <w:sz w:val="28"/>
                <w:szCs w:val="28"/>
                <w:lang w:eastAsia="ar-SA"/>
              </w:rPr>
            </w:pPr>
          </w:p>
        </w:tc>
        <w:tc>
          <w:tcPr>
            <w:tcW w:w="7229" w:type="dxa"/>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Объем финансового обеспечения подпрограммы составит 533,50 тыс. рублей, в том числе по источникам финансового обеспечения:</w:t>
            </w:r>
          </w:p>
          <w:p w:rsidR="0008021D" w:rsidRDefault="0008021D">
            <w:pPr>
              <w:jc w:val="both"/>
              <w:rPr>
                <w:rFonts w:ascii="Times New Roman" w:hAnsi="Times New Roman"/>
                <w:sz w:val="28"/>
                <w:szCs w:val="28"/>
              </w:rPr>
            </w:pPr>
            <w:r>
              <w:rPr>
                <w:rFonts w:ascii="Times New Roman" w:hAnsi="Times New Roman"/>
                <w:sz w:val="28"/>
                <w:szCs w:val="28"/>
              </w:rPr>
              <w:t>за счет средств бюджета Новоселицкого муниципального округа Ставропольского края – 533,50 тыс. рублей, в том числе по годам:</w:t>
            </w:r>
          </w:p>
          <w:p w:rsidR="0008021D" w:rsidRDefault="0008021D">
            <w:pPr>
              <w:tabs>
                <w:tab w:val="left" w:pos="5725"/>
              </w:tabs>
              <w:jc w:val="both"/>
              <w:rPr>
                <w:rFonts w:ascii="Times New Roman" w:hAnsi="Times New Roman"/>
                <w:sz w:val="28"/>
                <w:szCs w:val="28"/>
              </w:rPr>
            </w:pPr>
            <w:r>
              <w:rPr>
                <w:rFonts w:ascii="Times New Roman" w:hAnsi="Times New Roman"/>
                <w:sz w:val="28"/>
                <w:szCs w:val="28"/>
              </w:rPr>
              <w:t>2021 – 100,00 тыс. рублей;</w:t>
            </w:r>
          </w:p>
          <w:p w:rsidR="0008021D" w:rsidRDefault="0008021D">
            <w:pPr>
              <w:tabs>
                <w:tab w:val="left" w:pos="5725"/>
              </w:tabs>
              <w:jc w:val="both"/>
              <w:rPr>
                <w:rFonts w:ascii="Times New Roman" w:hAnsi="Times New Roman"/>
                <w:sz w:val="28"/>
                <w:szCs w:val="28"/>
              </w:rPr>
            </w:pPr>
            <w:r>
              <w:rPr>
                <w:rFonts w:ascii="Times New Roman" w:hAnsi="Times New Roman"/>
                <w:sz w:val="28"/>
                <w:szCs w:val="28"/>
              </w:rPr>
              <w:t>2022 – 70,00 тыс. рублей;</w:t>
            </w:r>
          </w:p>
          <w:p w:rsidR="0008021D" w:rsidRDefault="0008021D">
            <w:pPr>
              <w:tabs>
                <w:tab w:val="left" w:pos="5725"/>
              </w:tabs>
              <w:jc w:val="both"/>
              <w:rPr>
                <w:rFonts w:ascii="Times New Roman" w:hAnsi="Times New Roman"/>
                <w:sz w:val="28"/>
                <w:szCs w:val="28"/>
              </w:rPr>
            </w:pPr>
            <w:r>
              <w:rPr>
                <w:rFonts w:ascii="Times New Roman" w:hAnsi="Times New Roman"/>
                <w:sz w:val="28"/>
                <w:szCs w:val="28"/>
              </w:rPr>
              <w:t>2023 – 63,50 тыс. рублей;</w:t>
            </w:r>
          </w:p>
          <w:p w:rsidR="0008021D" w:rsidRDefault="0008021D">
            <w:pPr>
              <w:tabs>
                <w:tab w:val="left" w:pos="5725"/>
              </w:tabs>
              <w:jc w:val="both"/>
              <w:rPr>
                <w:rFonts w:ascii="Times New Roman" w:hAnsi="Times New Roman"/>
                <w:sz w:val="28"/>
                <w:szCs w:val="28"/>
              </w:rPr>
            </w:pPr>
            <w:r>
              <w:rPr>
                <w:rFonts w:ascii="Times New Roman" w:hAnsi="Times New Roman"/>
                <w:sz w:val="28"/>
                <w:szCs w:val="28"/>
              </w:rPr>
              <w:t>2024 – 100,00 тыс. рублей;</w:t>
            </w:r>
          </w:p>
          <w:p w:rsidR="0008021D" w:rsidRDefault="0008021D">
            <w:pPr>
              <w:tabs>
                <w:tab w:val="left" w:pos="5725"/>
              </w:tabs>
              <w:jc w:val="both"/>
              <w:rPr>
                <w:rFonts w:ascii="Times New Roman" w:hAnsi="Times New Roman"/>
                <w:sz w:val="28"/>
                <w:szCs w:val="28"/>
              </w:rPr>
            </w:pPr>
            <w:r>
              <w:rPr>
                <w:rFonts w:ascii="Times New Roman" w:hAnsi="Times New Roman"/>
                <w:sz w:val="28"/>
                <w:szCs w:val="28"/>
              </w:rPr>
              <w:t>2025 – 100,00 тыс. рублей;</w:t>
            </w:r>
          </w:p>
          <w:p w:rsidR="0008021D" w:rsidRDefault="0008021D">
            <w:pPr>
              <w:tabs>
                <w:tab w:val="left" w:pos="5725"/>
              </w:tabs>
              <w:jc w:val="both"/>
              <w:rPr>
                <w:rFonts w:ascii="Times New Roman" w:hAnsi="Times New Roman"/>
                <w:sz w:val="28"/>
                <w:szCs w:val="28"/>
              </w:rPr>
            </w:pPr>
            <w:r>
              <w:rPr>
                <w:rFonts w:ascii="Times New Roman" w:hAnsi="Times New Roman"/>
                <w:sz w:val="28"/>
                <w:szCs w:val="28"/>
              </w:rPr>
              <w:t>2026 – 100,00 тыс. рублей.</w:t>
            </w:r>
          </w:p>
          <w:p w:rsidR="0008021D" w:rsidRDefault="0008021D">
            <w:pPr>
              <w:tabs>
                <w:tab w:val="left" w:pos="5725"/>
              </w:tabs>
              <w:jc w:val="both"/>
              <w:rPr>
                <w:rFonts w:ascii="Times New Roman" w:eastAsia="Calibri" w:hAnsi="Times New Roman"/>
                <w:sz w:val="28"/>
                <w:szCs w:val="28"/>
                <w:lang w:eastAsia="ar-SA"/>
              </w:rPr>
            </w:pPr>
          </w:p>
        </w:tc>
      </w:tr>
      <w:tr w:rsidR="0008021D" w:rsidTr="0008021D">
        <w:tc>
          <w:tcPr>
            <w:tcW w:w="2235" w:type="dxa"/>
            <w:hideMark/>
          </w:tcPr>
          <w:p w:rsidR="0008021D" w:rsidRDefault="0008021D">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Ожидаемые конечные результаты реализации Подпрограммы</w:t>
            </w:r>
          </w:p>
        </w:tc>
        <w:tc>
          <w:tcPr>
            <w:tcW w:w="7229" w:type="dxa"/>
            <w:hideMark/>
          </w:tcPr>
          <w:p w:rsidR="0008021D" w:rsidRDefault="0008021D">
            <w:pPr>
              <w:autoSpaceDE w:val="0"/>
              <w:autoSpaceDN w:val="0"/>
              <w:adjustRightInd w:val="0"/>
              <w:jc w:val="both"/>
              <w:rPr>
                <w:rFonts w:ascii="Times New Roman" w:eastAsia="Calibri" w:hAnsi="Times New Roman"/>
                <w:bCs/>
                <w:spacing w:val="2"/>
                <w:sz w:val="28"/>
                <w:szCs w:val="28"/>
                <w:lang w:eastAsia="ar-SA"/>
              </w:rPr>
            </w:pPr>
            <w:r>
              <w:rPr>
                <w:rFonts w:ascii="Times New Roman" w:hAnsi="Times New Roman"/>
                <w:bCs/>
                <w:spacing w:val="2"/>
                <w:sz w:val="28"/>
                <w:szCs w:val="28"/>
              </w:rPr>
              <w:t>Повышение эффективности действующей системы социальной профилактики незаконного потребления и оборота наркотиков на территории округа;</w:t>
            </w:r>
          </w:p>
          <w:p w:rsidR="0008021D" w:rsidRDefault="0008021D">
            <w:pPr>
              <w:autoSpaceDE w:val="0"/>
              <w:autoSpaceDN w:val="0"/>
              <w:adjustRightInd w:val="0"/>
              <w:jc w:val="both"/>
              <w:rPr>
                <w:rFonts w:ascii="Times New Roman" w:eastAsia="Calibri" w:hAnsi="Times New Roman"/>
                <w:bCs/>
                <w:spacing w:val="2"/>
                <w:sz w:val="28"/>
                <w:szCs w:val="28"/>
                <w:lang w:eastAsia="ar-SA"/>
              </w:rPr>
            </w:pPr>
            <w:r>
              <w:rPr>
                <w:rFonts w:ascii="Times New Roman" w:hAnsi="Times New Roman"/>
                <w:bCs/>
                <w:spacing w:val="2"/>
                <w:sz w:val="28"/>
                <w:szCs w:val="28"/>
              </w:rPr>
              <w:t>привлечение к деятельности по профилактике незаконного потребления наркотиков хозяйствующих субъектов всех форм собственности, а также общественных объединений и граждан; снижение количества преступлений, совершаемых на территории Новоселицкого муниципального округа Ставропольского края, лицами в состоянии наркотического опьянения.</w:t>
            </w:r>
          </w:p>
        </w:tc>
      </w:tr>
    </w:tbl>
    <w:p w:rsidR="0008021D" w:rsidRDefault="0008021D" w:rsidP="0008021D">
      <w:pPr>
        <w:autoSpaceDE w:val="0"/>
        <w:autoSpaceDN w:val="0"/>
        <w:adjustRightInd w:val="0"/>
        <w:jc w:val="both"/>
        <w:rPr>
          <w:rFonts w:ascii="Times New Roman" w:eastAsia="Calibri" w:hAnsi="Times New Roman"/>
          <w:sz w:val="28"/>
          <w:szCs w:val="28"/>
          <w:lang w:eastAsia="ar-SA"/>
        </w:rPr>
      </w:pPr>
    </w:p>
    <w:p w:rsidR="0008021D" w:rsidRDefault="0008021D" w:rsidP="0008021D">
      <w:pPr>
        <w:adjustRightInd w:val="0"/>
        <w:ind w:firstLine="709"/>
        <w:jc w:val="center"/>
        <w:rPr>
          <w:rFonts w:ascii="Times New Roman" w:hAnsi="Times New Roman"/>
          <w:sz w:val="28"/>
          <w:szCs w:val="28"/>
        </w:rPr>
      </w:pPr>
      <w:r>
        <w:rPr>
          <w:rFonts w:ascii="Times New Roman" w:hAnsi="Times New Roman"/>
          <w:sz w:val="28"/>
          <w:szCs w:val="28"/>
        </w:rPr>
        <w:t>Характеристика основных мероприятий Подпрограммы.</w:t>
      </w:r>
    </w:p>
    <w:p w:rsidR="0008021D" w:rsidRDefault="0008021D" w:rsidP="0008021D">
      <w:pPr>
        <w:adjustRightInd w:val="0"/>
        <w:ind w:firstLine="709"/>
        <w:jc w:val="center"/>
        <w:rPr>
          <w:rFonts w:ascii="Times New Roman" w:hAnsi="Times New Roman"/>
          <w:color w:val="auto"/>
          <w:sz w:val="28"/>
          <w:szCs w:val="28"/>
        </w:rPr>
      </w:pP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Для решения обозначенных задач Подпрограммы предусмотрен ряд основных мероприятий:</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6.1. Организационные и правовые меры профилактики и противодействия злоупотреблению наркотиков и их незаконному обороту.</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Ответственным исполнителем является отдел социального развития.</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проведение заседаний межведомственной антинаркотической комиссии в Новоселицком муниципальном округе Ставропольского края;</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осуществление мониторинга наркоситуации в округе;</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проведение анкетирования среди обучающихся общеобразовательных организаций округа;</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проведение отделом образования АНМО социально-психологического тестирования обучающихся общеобразовательных организаций Новоселицкого муниципального округа».</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6.2. Проведение комплексных мероприятий по профилактике наркомании и социально-негативных явлений.</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xml:space="preserve">Ответственным исполнителем является отдел социального развития. </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районный конкурс социальных видеороликов «Мы выбираем правильный путь!»;</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оперативно-профилактические операции «МАК» и «Сообщи, где торгуют смертью!»;</w:t>
      </w:r>
    </w:p>
    <w:p w:rsidR="0008021D" w:rsidRDefault="0008021D" w:rsidP="0008021D">
      <w:pPr>
        <w:ind w:firstLine="709"/>
        <w:jc w:val="both"/>
        <w:rPr>
          <w:rFonts w:ascii="Times New Roman" w:hAnsi="Times New Roman"/>
          <w:sz w:val="28"/>
          <w:szCs w:val="28"/>
        </w:rPr>
      </w:pPr>
      <w:r>
        <w:rPr>
          <w:rFonts w:ascii="Times New Roman" w:hAnsi="Times New Roman"/>
          <w:sz w:val="28"/>
          <w:szCs w:val="28"/>
        </w:rPr>
        <w:t>- проведение акции «Патруль здоровья» с целью выявления мест незаконной продажи табачной продукции, наркотических и психотропных веществ несовершеннолетним и молодежи Новоселицкого муниципального округа;</w:t>
      </w:r>
    </w:p>
    <w:p w:rsidR="0008021D" w:rsidRDefault="0008021D" w:rsidP="0008021D">
      <w:pPr>
        <w:ind w:firstLine="709"/>
        <w:jc w:val="both"/>
        <w:rPr>
          <w:rFonts w:ascii="Times New Roman" w:hAnsi="Times New Roman"/>
          <w:color w:val="auto"/>
          <w:sz w:val="28"/>
          <w:szCs w:val="28"/>
        </w:rPr>
      </w:pPr>
      <w:r>
        <w:rPr>
          <w:rFonts w:ascii="Times New Roman" w:hAnsi="Times New Roman"/>
          <w:sz w:val="28"/>
          <w:szCs w:val="28"/>
        </w:rPr>
        <w:t>- организация и проведение мероприятий по предотвращению незаконного возделывания наркосодержащих растений, выявлению и уничтожению дикорастущих наркосодержащих растений на территории Новоселицкого муниципального округа».</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6.3. Организация деятельности средств массовой информации по повышению эффективности антинаркотической пропаганды, формированию в обществе негативного отношения к наркотикам.</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Ответственным исполнителем является отдел социального развития.</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В рамках выполнения данного мероприятия предусматривается реализация следующих мер:</w:t>
      </w:r>
    </w:p>
    <w:p w:rsidR="0008021D" w:rsidRDefault="0008021D" w:rsidP="0008021D">
      <w:pPr>
        <w:adjustRightInd w:val="0"/>
        <w:ind w:firstLine="709"/>
        <w:jc w:val="both"/>
        <w:rPr>
          <w:rFonts w:ascii="Times New Roman" w:hAnsi="Times New Roman"/>
          <w:sz w:val="28"/>
          <w:szCs w:val="28"/>
        </w:rPr>
      </w:pPr>
      <w:r>
        <w:rPr>
          <w:rFonts w:ascii="Times New Roman" w:hAnsi="Times New Roman"/>
          <w:sz w:val="28"/>
          <w:szCs w:val="28"/>
        </w:rPr>
        <w:t>- размещение информационных материалов по пропаганде здорового образа жизни и профилактике наркомании в районной газете «Авангард» и на официальном сайте АНМО;</w:t>
      </w:r>
    </w:p>
    <w:p w:rsidR="0008021D" w:rsidRDefault="0008021D" w:rsidP="0008021D">
      <w:pPr>
        <w:ind w:firstLine="709"/>
        <w:jc w:val="both"/>
        <w:rPr>
          <w:rFonts w:ascii="Times New Roman" w:hAnsi="Times New Roman"/>
          <w:sz w:val="28"/>
          <w:szCs w:val="28"/>
        </w:rPr>
      </w:pPr>
      <w:r>
        <w:rPr>
          <w:rFonts w:ascii="Times New Roman" w:hAnsi="Times New Roman"/>
          <w:sz w:val="28"/>
          <w:szCs w:val="28"/>
        </w:rPr>
        <w:t xml:space="preserve">- изготовление и распространение материалов, направленных на </w:t>
      </w:r>
      <w:r>
        <w:rPr>
          <w:rFonts w:ascii="Times New Roman" w:hAnsi="Times New Roman"/>
          <w:sz w:val="28"/>
          <w:szCs w:val="28"/>
        </w:rPr>
        <w:lastRenderedPageBreak/>
        <w:t>профилактику наркомании и связанных с ней правонарушений на территории Новоселицкого муниципального округа, пропаганду здорового образа жизни и выработку негативного отношения к наркотикам среди жителей Новоселицкого муниципального округа»;</w:t>
      </w:r>
    </w:p>
    <w:p w:rsidR="0008021D" w:rsidRDefault="0008021D" w:rsidP="0008021D">
      <w:pPr>
        <w:pStyle w:val="ConsPlusNormal"/>
        <w:ind w:firstLine="709"/>
        <w:jc w:val="both"/>
        <w:rPr>
          <w:color w:val="000000"/>
          <w:sz w:val="28"/>
          <w:szCs w:val="28"/>
        </w:rPr>
      </w:pPr>
      <w:r>
        <w:rPr>
          <w:color w:val="000000"/>
          <w:sz w:val="28"/>
          <w:szCs w:val="28"/>
        </w:rPr>
        <w:t>- координация работы волонтерских и молодежных организаций, в том числе общественных объединений правоохранительной направленности, по выявлению в информационно-телекоммуникационной сети Интернет контента, содержащего сведения о способах, методах разработки, изготовления и использования наркотических средств психотропных веществ и их прекурсоров».</w:t>
      </w:r>
    </w:p>
    <w:p w:rsidR="0008021D" w:rsidRDefault="0008021D" w:rsidP="0008021D">
      <w:pPr>
        <w:ind w:firstLine="709"/>
        <w:jc w:val="both"/>
        <w:rPr>
          <w:rFonts w:ascii="Times New Roman" w:eastAsia="Times New Roman" w:hAnsi="Times New Roman" w:cs="Times New Roman"/>
          <w:color w:val="auto"/>
          <w:sz w:val="28"/>
          <w:szCs w:val="28"/>
        </w:rPr>
      </w:pPr>
    </w:p>
    <w:p w:rsidR="0008021D" w:rsidRPr="0008021D" w:rsidRDefault="0008021D">
      <w:pPr>
        <w:pStyle w:val="11"/>
        <w:ind w:firstLine="720"/>
        <w:jc w:val="both"/>
        <w:rPr>
          <w:color w:val="auto"/>
        </w:rPr>
        <w:sectPr w:rsidR="0008021D" w:rsidRPr="0008021D" w:rsidSect="0008021D">
          <w:type w:val="continuous"/>
          <w:pgSz w:w="11900" w:h="16840"/>
          <w:pgMar w:top="1105" w:right="537" w:bottom="1083" w:left="1955" w:header="677" w:footer="655" w:gutter="0"/>
          <w:cols w:space="720"/>
          <w:noEndnote/>
          <w:docGrid w:linePitch="360"/>
        </w:sectPr>
      </w:pPr>
    </w:p>
    <w:p w:rsidR="00EC00F1" w:rsidRDefault="00EC00F1" w:rsidP="00EC00F1">
      <w:pPr>
        <w:shd w:val="clear" w:color="auto" w:fill="FFFFFF"/>
        <w:spacing w:line="240" w:lineRule="exact"/>
        <w:ind w:left="8505"/>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7</w:t>
      </w:r>
    </w:p>
    <w:p w:rsidR="00EC00F1" w:rsidRDefault="00EC00F1" w:rsidP="00EC00F1">
      <w:pPr>
        <w:shd w:val="clear" w:color="auto" w:fill="FFFFFF"/>
        <w:spacing w:line="240" w:lineRule="exact"/>
        <w:ind w:left="8505"/>
        <w:textAlignment w:val="baseline"/>
        <w:rPr>
          <w:rFonts w:ascii="Times New Roman" w:eastAsia="Times New Roman" w:hAnsi="Times New Roman"/>
          <w:spacing w:val="2"/>
          <w:sz w:val="28"/>
          <w:szCs w:val="28"/>
        </w:rPr>
      </w:pPr>
    </w:p>
    <w:p w:rsidR="0008021D" w:rsidRPr="00EC00F1" w:rsidRDefault="00EC00F1" w:rsidP="00EC00F1">
      <w:pPr>
        <w:shd w:val="clear" w:color="auto" w:fill="FFFFFF"/>
        <w:spacing w:line="240" w:lineRule="exact"/>
        <w:ind w:left="8505"/>
        <w:jc w:val="center"/>
        <w:textAlignment w:val="baseline"/>
        <w:rPr>
          <w:rFonts w:ascii="Times New Roman" w:eastAsia="Calibri" w:hAnsi="Times New Roman"/>
          <w:sz w:val="28"/>
          <w:szCs w:val="28"/>
        </w:rPr>
      </w:pPr>
      <w:r>
        <w:rPr>
          <w:rFonts w:ascii="Times New Roman" w:eastAsia="Times New Roman" w:hAnsi="Times New Roman"/>
          <w:spacing w:val="2"/>
          <w:sz w:val="28"/>
          <w:szCs w:val="28"/>
        </w:rPr>
        <w:t xml:space="preserve">к муниципальной программе </w:t>
      </w:r>
      <w:r>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08021D" w:rsidRDefault="0008021D">
      <w:pPr>
        <w:pStyle w:val="11"/>
        <w:spacing w:before="500"/>
        <w:ind w:firstLine="0"/>
        <w:jc w:val="center"/>
      </w:pPr>
    </w:p>
    <w:p w:rsidR="00C6230B" w:rsidRDefault="00AE37C8">
      <w:pPr>
        <w:pStyle w:val="11"/>
        <w:spacing w:before="500"/>
        <w:ind w:firstLine="0"/>
        <w:jc w:val="center"/>
      </w:pPr>
      <w:r>
        <w:t>СВЕДЕНИЯ</w:t>
      </w:r>
    </w:p>
    <w:p w:rsidR="00EC00F1" w:rsidRDefault="00EC00F1">
      <w:pPr>
        <w:pStyle w:val="11"/>
        <w:spacing w:before="500"/>
        <w:ind w:firstLine="0"/>
        <w:jc w:val="center"/>
      </w:pPr>
    </w:p>
    <w:p w:rsidR="00C6230B" w:rsidRDefault="00AE37C8">
      <w:pPr>
        <w:pStyle w:val="a5"/>
        <w:ind w:left="110"/>
      </w:pPr>
      <w:r>
        <w:t>о весовых коэффициентах, присвоенных целям Программы «Профилактика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p>
    <w:tbl>
      <w:tblPr>
        <w:tblW w:w="0" w:type="auto"/>
        <w:tblInd w:w="-15" w:type="dxa"/>
        <w:tblLayout w:type="fixed"/>
        <w:tblCellMar>
          <w:top w:w="102" w:type="dxa"/>
          <w:left w:w="62" w:type="dxa"/>
          <w:bottom w:w="102" w:type="dxa"/>
          <w:right w:w="62" w:type="dxa"/>
        </w:tblCellMar>
        <w:tblLook w:val="04A0" w:firstRow="1" w:lastRow="0" w:firstColumn="1" w:lastColumn="0" w:noHBand="0" w:noVBand="1"/>
      </w:tblPr>
      <w:tblGrid>
        <w:gridCol w:w="810"/>
        <w:gridCol w:w="7190"/>
        <w:gridCol w:w="992"/>
        <w:gridCol w:w="992"/>
        <w:gridCol w:w="992"/>
        <w:gridCol w:w="824"/>
        <w:gridCol w:w="1134"/>
        <w:gridCol w:w="1418"/>
      </w:tblGrid>
      <w:tr w:rsidR="0008021D" w:rsidTr="00445157">
        <w:trPr>
          <w:trHeight w:val="20"/>
        </w:trPr>
        <w:tc>
          <w:tcPr>
            <w:tcW w:w="810" w:type="dxa"/>
            <w:vMerge w:val="restart"/>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ind w:right="-38"/>
              <w:jc w:val="center"/>
              <w:rPr>
                <w:rFonts w:ascii="Times New Roman" w:eastAsia="Times New Roman" w:hAnsi="Times New Roman"/>
                <w:sz w:val="28"/>
                <w:szCs w:val="28"/>
                <w:lang w:eastAsia="ar-SA"/>
              </w:rPr>
            </w:pPr>
            <w:r>
              <w:rPr>
                <w:rFonts w:ascii="Times New Roman" w:eastAsia="Times New Roman" w:hAnsi="Times New Roman"/>
                <w:sz w:val="28"/>
                <w:szCs w:val="28"/>
              </w:rPr>
              <w:t>N п/п</w:t>
            </w:r>
          </w:p>
        </w:tc>
        <w:tc>
          <w:tcPr>
            <w:tcW w:w="7190" w:type="dxa"/>
            <w:vMerge w:val="restart"/>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ind w:right="-38"/>
              <w:jc w:val="center"/>
              <w:rPr>
                <w:rFonts w:ascii="Times New Roman" w:eastAsia="Times New Roman" w:hAnsi="Times New Roman"/>
                <w:sz w:val="28"/>
                <w:szCs w:val="28"/>
                <w:lang w:eastAsia="ar-SA"/>
              </w:rPr>
            </w:pPr>
            <w:r>
              <w:rPr>
                <w:rFonts w:ascii="Times New Roman" w:eastAsia="Times New Roman" w:hAnsi="Times New Roman"/>
                <w:sz w:val="28"/>
                <w:szCs w:val="28"/>
              </w:rPr>
              <w:t>Цели Программы и задачи подпрограмм Программы</w:t>
            </w:r>
          </w:p>
        </w:tc>
        <w:tc>
          <w:tcPr>
            <w:tcW w:w="6352" w:type="dxa"/>
            <w:gridSpan w:val="6"/>
            <w:tcBorders>
              <w:top w:val="single" w:sz="4" w:space="0" w:color="000000"/>
              <w:left w:val="single" w:sz="4" w:space="0" w:color="000000"/>
              <w:bottom w:val="single" w:sz="4" w:space="0" w:color="000000"/>
              <w:right w:val="single" w:sz="4" w:space="0" w:color="000000"/>
            </w:tcBorders>
            <w:hideMark/>
          </w:tcPr>
          <w:p w:rsidR="0008021D" w:rsidRDefault="0008021D">
            <w:pPr>
              <w:autoSpaceDE w:val="0"/>
              <w:spacing w:line="252" w:lineRule="auto"/>
              <w:ind w:right="-38"/>
              <w:jc w:val="center"/>
              <w:rPr>
                <w:rFonts w:ascii="Times New Roman" w:eastAsia="Calibri" w:hAnsi="Times New Roman"/>
                <w:sz w:val="28"/>
                <w:szCs w:val="28"/>
                <w:lang w:eastAsia="ar-SA"/>
              </w:rPr>
            </w:pPr>
            <w:r>
              <w:rPr>
                <w:rFonts w:ascii="Times New Roman" w:eastAsia="Times New Roman" w:hAnsi="Times New Roman"/>
                <w:sz w:val="28"/>
                <w:szCs w:val="28"/>
              </w:rPr>
              <w:t>Значения весовых коэффициентов, присвоенных целям Программы и задачам подпрограмм Программы по годам</w:t>
            </w:r>
          </w:p>
        </w:tc>
      </w:tr>
      <w:tr w:rsidR="0008021D" w:rsidTr="00445157">
        <w:trPr>
          <w:trHeight w:val="20"/>
        </w:trPr>
        <w:tc>
          <w:tcPr>
            <w:tcW w:w="810" w:type="dxa"/>
            <w:vMerge/>
            <w:tcBorders>
              <w:top w:val="single" w:sz="4" w:space="0" w:color="000000"/>
              <w:left w:val="single" w:sz="4" w:space="0" w:color="000000"/>
              <w:bottom w:val="single" w:sz="4" w:space="0" w:color="000000"/>
              <w:right w:val="nil"/>
            </w:tcBorders>
            <w:vAlign w:val="center"/>
            <w:hideMark/>
          </w:tcPr>
          <w:p w:rsidR="0008021D" w:rsidRDefault="0008021D">
            <w:pPr>
              <w:rPr>
                <w:rFonts w:ascii="Times New Roman" w:eastAsia="Times New Roman" w:hAnsi="Times New Roman"/>
                <w:sz w:val="28"/>
                <w:szCs w:val="28"/>
                <w:lang w:eastAsia="ar-SA"/>
              </w:rPr>
            </w:pPr>
          </w:p>
        </w:tc>
        <w:tc>
          <w:tcPr>
            <w:tcW w:w="7190" w:type="dxa"/>
            <w:vMerge/>
            <w:tcBorders>
              <w:top w:val="single" w:sz="4" w:space="0" w:color="000000"/>
              <w:left w:val="single" w:sz="4" w:space="0" w:color="000000"/>
              <w:bottom w:val="single" w:sz="4" w:space="0" w:color="000000"/>
              <w:right w:val="nil"/>
            </w:tcBorders>
            <w:vAlign w:val="center"/>
            <w:hideMark/>
          </w:tcPr>
          <w:p w:rsidR="0008021D" w:rsidRDefault="0008021D">
            <w:pPr>
              <w:rPr>
                <w:rFonts w:ascii="Times New Roman" w:eastAsia="Times New Roman" w:hAnsi="Times New Roman"/>
                <w:sz w:val="28"/>
                <w:szCs w:val="28"/>
                <w:lang w:eastAsia="ar-SA"/>
              </w:rPr>
            </w:pPr>
          </w:p>
        </w:tc>
        <w:tc>
          <w:tcPr>
            <w:tcW w:w="992" w:type="dxa"/>
            <w:tcBorders>
              <w:top w:val="single" w:sz="4" w:space="0" w:color="000000"/>
              <w:left w:val="single" w:sz="4" w:space="0" w:color="000000"/>
              <w:bottom w:val="single" w:sz="4" w:space="0" w:color="000000"/>
              <w:right w:val="nil"/>
            </w:tcBorders>
            <w:vAlign w:val="center"/>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2021</w:t>
            </w:r>
          </w:p>
        </w:tc>
        <w:tc>
          <w:tcPr>
            <w:tcW w:w="992" w:type="dxa"/>
            <w:tcBorders>
              <w:top w:val="single" w:sz="4" w:space="0" w:color="000000"/>
              <w:left w:val="single" w:sz="4" w:space="0" w:color="000000"/>
              <w:bottom w:val="single" w:sz="4" w:space="0" w:color="000000"/>
              <w:right w:val="nil"/>
            </w:tcBorders>
            <w:vAlign w:val="center"/>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2022</w:t>
            </w:r>
          </w:p>
        </w:tc>
        <w:tc>
          <w:tcPr>
            <w:tcW w:w="992" w:type="dxa"/>
            <w:tcBorders>
              <w:top w:val="single" w:sz="4" w:space="0" w:color="000000"/>
              <w:left w:val="single" w:sz="4" w:space="0" w:color="000000"/>
              <w:bottom w:val="single" w:sz="4" w:space="0" w:color="000000"/>
              <w:right w:val="nil"/>
            </w:tcBorders>
            <w:vAlign w:val="center"/>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2023</w:t>
            </w:r>
          </w:p>
        </w:tc>
        <w:tc>
          <w:tcPr>
            <w:tcW w:w="824"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2024</w:t>
            </w:r>
          </w:p>
        </w:tc>
        <w:tc>
          <w:tcPr>
            <w:tcW w:w="1134"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2025</w:t>
            </w:r>
          </w:p>
        </w:tc>
        <w:tc>
          <w:tcPr>
            <w:tcW w:w="1418" w:type="dxa"/>
            <w:tcBorders>
              <w:top w:val="single" w:sz="4" w:space="0" w:color="000000"/>
              <w:left w:val="single" w:sz="4" w:space="0" w:color="000000"/>
              <w:bottom w:val="single" w:sz="4" w:space="0" w:color="000000"/>
              <w:right w:val="single" w:sz="4" w:space="0" w:color="auto"/>
            </w:tcBorders>
            <w:hideMark/>
          </w:tcPr>
          <w:p w:rsidR="0008021D" w:rsidRDefault="0008021D">
            <w:pPr>
              <w:autoSpaceDE w:val="0"/>
              <w:spacing w:line="252" w:lineRule="auto"/>
              <w:jc w:val="center"/>
              <w:rPr>
                <w:rFonts w:ascii="Times New Roman" w:eastAsia="Calibri" w:hAnsi="Times New Roman"/>
                <w:sz w:val="28"/>
                <w:szCs w:val="28"/>
                <w:lang w:eastAsia="ar-SA"/>
              </w:rPr>
            </w:pPr>
            <w:r>
              <w:rPr>
                <w:rFonts w:ascii="Times New Roman" w:eastAsia="Times New Roman" w:hAnsi="Times New Roman"/>
                <w:sz w:val="28"/>
                <w:szCs w:val="28"/>
              </w:rPr>
              <w:t>2026</w:t>
            </w:r>
          </w:p>
        </w:tc>
      </w:tr>
      <w:tr w:rsidR="0008021D" w:rsidTr="00445157">
        <w:trPr>
          <w:trHeight w:val="20"/>
        </w:trPr>
        <w:tc>
          <w:tcPr>
            <w:tcW w:w="810" w:type="dxa"/>
            <w:tcBorders>
              <w:top w:val="single" w:sz="4" w:space="0" w:color="000000"/>
              <w:left w:val="single" w:sz="4" w:space="0" w:color="000000"/>
              <w:bottom w:val="single" w:sz="4" w:space="0" w:color="000000"/>
              <w:right w:val="nil"/>
            </w:tcBorders>
          </w:tcPr>
          <w:p w:rsidR="0008021D" w:rsidRDefault="0008021D">
            <w:pPr>
              <w:autoSpaceDE w:val="0"/>
              <w:spacing w:line="252" w:lineRule="auto"/>
              <w:rPr>
                <w:rFonts w:ascii="Times New Roman" w:eastAsia="Times New Roman" w:hAnsi="Times New Roman"/>
                <w:sz w:val="28"/>
                <w:szCs w:val="28"/>
                <w:lang w:eastAsia="ar-SA"/>
              </w:rPr>
            </w:pPr>
          </w:p>
        </w:tc>
        <w:tc>
          <w:tcPr>
            <w:tcW w:w="7190" w:type="dxa"/>
            <w:tcBorders>
              <w:top w:val="single" w:sz="4" w:space="0" w:color="000000"/>
              <w:left w:val="single" w:sz="4" w:space="0" w:color="000000"/>
              <w:bottom w:val="single" w:sz="4" w:space="0" w:color="000000"/>
              <w:right w:val="nil"/>
            </w:tcBorders>
          </w:tcPr>
          <w:p w:rsidR="0008021D" w:rsidRDefault="0008021D">
            <w:pPr>
              <w:autoSpaceDE w:val="0"/>
              <w:jc w:val="both"/>
              <w:rPr>
                <w:rFonts w:ascii="Times New Roman" w:eastAsia="Times New Roman" w:hAnsi="Times New Roman"/>
                <w:sz w:val="28"/>
                <w:szCs w:val="28"/>
                <w:lang w:eastAsia="ar-SA"/>
              </w:rPr>
            </w:pP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1,0</w:t>
            </w:r>
          </w:p>
        </w:tc>
        <w:tc>
          <w:tcPr>
            <w:tcW w:w="992"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t>1,0</w:t>
            </w:r>
          </w:p>
        </w:tc>
        <w:tc>
          <w:tcPr>
            <w:tcW w:w="992"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t>1,0</w:t>
            </w:r>
          </w:p>
        </w:tc>
        <w:tc>
          <w:tcPr>
            <w:tcW w:w="824"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t>1,0</w:t>
            </w:r>
          </w:p>
        </w:tc>
        <w:tc>
          <w:tcPr>
            <w:tcW w:w="1134"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t>1,0</w:t>
            </w:r>
          </w:p>
        </w:tc>
        <w:tc>
          <w:tcPr>
            <w:tcW w:w="1418" w:type="dxa"/>
            <w:tcBorders>
              <w:top w:val="single" w:sz="4" w:space="0" w:color="000000"/>
              <w:left w:val="single" w:sz="4" w:space="0" w:color="000000"/>
              <w:bottom w:val="single" w:sz="4" w:space="0" w:color="000000"/>
              <w:right w:val="single" w:sz="4" w:space="0" w:color="auto"/>
            </w:tcBorders>
            <w:hideMark/>
          </w:tcPr>
          <w:p w:rsidR="0008021D" w:rsidRDefault="0008021D">
            <w:pPr>
              <w:jc w:val="center"/>
              <w:rPr>
                <w:rFonts w:ascii="Times New Roman" w:eastAsia="Times New Roman" w:hAnsi="Times New Roman"/>
                <w:sz w:val="28"/>
                <w:szCs w:val="28"/>
                <w:lang w:eastAsia="ar-SA"/>
              </w:rPr>
            </w:pPr>
            <w:r>
              <w:rPr>
                <w:rFonts w:ascii="Times New Roman" w:eastAsia="Times New Roman" w:hAnsi="Times New Roman"/>
                <w:sz w:val="28"/>
                <w:szCs w:val="28"/>
              </w:rPr>
              <w:t>1,0</w:t>
            </w:r>
          </w:p>
        </w:tc>
      </w:tr>
      <w:tr w:rsidR="0008021D" w:rsidTr="00445157">
        <w:trPr>
          <w:trHeight w:val="20"/>
        </w:trPr>
        <w:tc>
          <w:tcPr>
            <w:tcW w:w="810" w:type="dxa"/>
            <w:tcBorders>
              <w:top w:val="single" w:sz="4" w:space="0" w:color="000000"/>
              <w:left w:val="single" w:sz="4" w:space="0" w:color="000000"/>
              <w:bottom w:val="single" w:sz="4" w:space="0" w:color="000000"/>
              <w:right w:val="nil"/>
            </w:tcBorders>
          </w:tcPr>
          <w:p w:rsidR="0008021D" w:rsidRDefault="0008021D">
            <w:pPr>
              <w:autoSpaceDE w:val="0"/>
              <w:spacing w:line="252" w:lineRule="auto"/>
              <w:ind w:firstLine="720"/>
              <w:jc w:val="center"/>
              <w:rPr>
                <w:rFonts w:ascii="Times New Roman" w:eastAsia="Times New Roman" w:hAnsi="Times New Roman"/>
                <w:sz w:val="28"/>
                <w:szCs w:val="28"/>
                <w:lang w:eastAsia="ar-SA"/>
              </w:rPr>
            </w:pPr>
            <w:r>
              <w:rPr>
                <w:rFonts w:ascii="Times New Roman" w:eastAsia="Times New Roman" w:hAnsi="Times New Roman"/>
                <w:sz w:val="28"/>
                <w:szCs w:val="28"/>
              </w:rPr>
              <w:t>11.</w:t>
            </w:r>
          </w:p>
          <w:p w:rsidR="0008021D" w:rsidRDefault="0008021D">
            <w:pPr>
              <w:autoSpaceDE w:val="0"/>
              <w:spacing w:line="252" w:lineRule="auto"/>
              <w:ind w:firstLine="720"/>
              <w:jc w:val="center"/>
              <w:rPr>
                <w:rFonts w:ascii="Times New Roman" w:eastAsia="Times New Roman" w:hAnsi="Times New Roman"/>
                <w:sz w:val="28"/>
                <w:szCs w:val="28"/>
                <w:lang w:eastAsia="ar-SA"/>
              </w:rPr>
            </w:pPr>
          </w:p>
        </w:tc>
        <w:tc>
          <w:tcPr>
            <w:tcW w:w="7190" w:type="dxa"/>
            <w:tcBorders>
              <w:top w:val="single" w:sz="4" w:space="0" w:color="000000"/>
              <w:left w:val="single" w:sz="4" w:space="0" w:color="000000"/>
              <w:bottom w:val="single" w:sz="4" w:space="0" w:color="000000"/>
              <w:right w:val="nil"/>
            </w:tcBorders>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Цель 1 Программы:</w:t>
            </w:r>
          </w:p>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Формирование системы профилактики правонарушений, укрепление общественного порядка и общественной безопасности, и недопущение совершения правонарушений на территории округа</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val="en-US" w:eastAsia="ar-SA"/>
              </w:rPr>
            </w:pPr>
            <w:r>
              <w:rPr>
                <w:rFonts w:ascii="Times New Roman" w:eastAsia="Times New Roman" w:hAnsi="Times New Roman"/>
                <w:sz w:val="28"/>
                <w:szCs w:val="28"/>
              </w:rPr>
              <w:t>0,</w:t>
            </w:r>
            <w:r>
              <w:rPr>
                <w:rFonts w:ascii="Times New Roman" w:eastAsia="Times New Roman" w:hAnsi="Times New Roman"/>
                <w:sz w:val="28"/>
                <w:szCs w:val="28"/>
                <w:lang w:val="en-US"/>
              </w:rPr>
              <w:t>6</w:t>
            </w:r>
          </w:p>
        </w:tc>
        <w:tc>
          <w:tcPr>
            <w:tcW w:w="992"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val="en-US" w:eastAsia="ar-SA"/>
              </w:rPr>
            </w:pPr>
            <w:r>
              <w:rPr>
                <w:rFonts w:ascii="Times New Roman" w:eastAsia="Times New Roman" w:hAnsi="Times New Roman"/>
                <w:sz w:val="28"/>
                <w:szCs w:val="28"/>
              </w:rPr>
              <w:t>0,</w:t>
            </w:r>
            <w:r>
              <w:rPr>
                <w:rFonts w:ascii="Times New Roman" w:eastAsia="Times New Roman" w:hAnsi="Times New Roman"/>
                <w:sz w:val="28"/>
                <w:szCs w:val="28"/>
                <w:lang w:val="en-US"/>
              </w:rPr>
              <w:t>6</w:t>
            </w:r>
          </w:p>
        </w:tc>
        <w:tc>
          <w:tcPr>
            <w:tcW w:w="992"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val="en-US" w:eastAsia="ar-SA"/>
              </w:rPr>
            </w:pPr>
            <w:r>
              <w:rPr>
                <w:rFonts w:ascii="Times New Roman" w:eastAsia="Times New Roman" w:hAnsi="Times New Roman"/>
                <w:sz w:val="28"/>
                <w:szCs w:val="28"/>
              </w:rPr>
              <w:t>0,</w:t>
            </w:r>
            <w:r>
              <w:rPr>
                <w:rFonts w:ascii="Times New Roman" w:eastAsia="Times New Roman" w:hAnsi="Times New Roman"/>
                <w:sz w:val="28"/>
                <w:szCs w:val="28"/>
                <w:lang w:val="en-US"/>
              </w:rPr>
              <w:t>6</w:t>
            </w:r>
          </w:p>
        </w:tc>
        <w:tc>
          <w:tcPr>
            <w:tcW w:w="824"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val="en-US" w:eastAsia="ar-SA"/>
              </w:rPr>
            </w:pPr>
            <w:r>
              <w:rPr>
                <w:rFonts w:ascii="Times New Roman" w:eastAsia="Times New Roman" w:hAnsi="Times New Roman"/>
                <w:sz w:val="28"/>
                <w:szCs w:val="28"/>
              </w:rPr>
              <w:t>0,</w:t>
            </w:r>
            <w:r>
              <w:rPr>
                <w:rFonts w:ascii="Times New Roman" w:eastAsia="Times New Roman" w:hAnsi="Times New Roman"/>
                <w:sz w:val="28"/>
                <w:szCs w:val="28"/>
                <w:lang w:val="en-US"/>
              </w:rPr>
              <w:t>6</w:t>
            </w:r>
          </w:p>
        </w:tc>
        <w:tc>
          <w:tcPr>
            <w:tcW w:w="1134" w:type="dxa"/>
            <w:tcBorders>
              <w:top w:val="single" w:sz="4" w:space="0" w:color="000000"/>
              <w:left w:val="single" w:sz="4" w:space="0" w:color="000000"/>
              <w:bottom w:val="single" w:sz="4" w:space="0" w:color="000000"/>
              <w:right w:val="nil"/>
            </w:tcBorders>
            <w:hideMark/>
          </w:tcPr>
          <w:p w:rsidR="0008021D" w:rsidRDefault="0008021D">
            <w:pPr>
              <w:jc w:val="center"/>
              <w:rPr>
                <w:rFonts w:ascii="Times New Roman" w:eastAsia="Times New Roman" w:hAnsi="Times New Roman"/>
                <w:sz w:val="28"/>
                <w:szCs w:val="28"/>
                <w:lang w:val="en-US" w:eastAsia="ar-SA"/>
              </w:rPr>
            </w:pPr>
            <w:r>
              <w:rPr>
                <w:rFonts w:ascii="Times New Roman" w:eastAsia="Times New Roman" w:hAnsi="Times New Roman"/>
                <w:sz w:val="28"/>
                <w:szCs w:val="28"/>
              </w:rPr>
              <w:t>0,</w:t>
            </w:r>
            <w:r>
              <w:rPr>
                <w:rFonts w:ascii="Times New Roman" w:eastAsia="Times New Roman" w:hAnsi="Times New Roman"/>
                <w:sz w:val="28"/>
                <w:szCs w:val="28"/>
                <w:lang w:val="en-US"/>
              </w:rPr>
              <w:t>6</w:t>
            </w:r>
          </w:p>
        </w:tc>
        <w:tc>
          <w:tcPr>
            <w:tcW w:w="1418" w:type="dxa"/>
            <w:tcBorders>
              <w:top w:val="single" w:sz="4" w:space="0" w:color="000000"/>
              <w:left w:val="single" w:sz="4" w:space="0" w:color="000000"/>
              <w:bottom w:val="single" w:sz="4" w:space="0" w:color="000000"/>
              <w:right w:val="single" w:sz="4" w:space="0" w:color="auto"/>
            </w:tcBorders>
            <w:hideMark/>
          </w:tcPr>
          <w:p w:rsidR="0008021D" w:rsidRDefault="0008021D">
            <w:pPr>
              <w:jc w:val="center"/>
              <w:rPr>
                <w:rFonts w:ascii="Times New Roman" w:eastAsia="Calibri" w:hAnsi="Times New Roman"/>
                <w:sz w:val="28"/>
                <w:szCs w:val="28"/>
                <w:lang w:val="en-US" w:eastAsia="ar-SA"/>
              </w:rPr>
            </w:pPr>
            <w:r>
              <w:rPr>
                <w:rFonts w:ascii="Times New Roman" w:eastAsia="Times New Roman" w:hAnsi="Times New Roman"/>
                <w:sz w:val="28"/>
                <w:szCs w:val="28"/>
              </w:rPr>
              <w:t>0,</w:t>
            </w:r>
            <w:r>
              <w:rPr>
                <w:rFonts w:ascii="Times New Roman" w:eastAsia="Times New Roman" w:hAnsi="Times New Roman"/>
                <w:sz w:val="28"/>
                <w:szCs w:val="28"/>
                <w:lang w:val="en-US"/>
              </w:rPr>
              <w:t>6</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ind w:firstLine="720"/>
              <w:jc w:val="center"/>
              <w:rPr>
                <w:rFonts w:ascii="Times New Roman" w:eastAsia="Times New Roman" w:hAnsi="Times New Roman"/>
                <w:sz w:val="28"/>
                <w:szCs w:val="28"/>
                <w:lang w:eastAsia="ar-SA"/>
              </w:rPr>
            </w:pPr>
            <w:r>
              <w:rPr>
                <w:rFonts w:ascii="Times New Roman" w:eastAsia="Times New Roman" w:hAnsi="Times New Roman"/>
                <w:sz w:val="28"/>
                <w:szCs w:val="28"/>
              </w:rPr>
              <w:t>1</w:t>
            </w:r>
            <w:r>
              <w:rPr>
                <w:rFonts w:ascii="Times New Roman" w:eastAsia="Times New Roman" w:hAnsi="Times New Roman"/>
                <w:sz w:val="28"/>
                <w:szCs w:val="28"/>
              </w:rPr>
              <w:lastRenderedPageBreak/>
              <w:t>1.1</w:t>
            </w:r>
          </w:p>
        </w:tc>
        <w:tc>
          <w:tcPr>
            <w:tcW w:w="7190" w:type="dxa"/>
            <w:tcBorders>
              <w:top w:val="single" w:sz="4" w:space="0" w:color="000000"/>
              <w:left w:val="single" w:sz="4" w:space="0" w:color="000000"/>
              <w:bottom w:val="single" w:sz="4" w:space="0" w:color="000000"/>
              <w:right w:val="nil"/>
            </w:tcBorders>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lastRenderedPageBreak/>
              <w:t xml:space="preserve">Задача 1.1 Подпрограммы 1: </w:t>
            </w:r>
            <w:r>
              <w:rPr>
                <w:rFonts w:ascii="Times New Roman" w:hAnsi="Times New Roman"/>
                <w:sz w:val="28"/>
                <w:szCs w:val="28"/>
              </w:rPr>
              <w:t xml:space="preserve">Нормативно-правовое и </w:t>
            </w:r>
            <w:r>
              <w:rPr>
                <w:rFonts w:ascii="Times New Roman" w:hAnsi="Times New Roman"/>
                <w:sz w:val="28"/>
                <w:szCs w:val="28"/>
              </w:rPr>
              <w:lastRenderedPageBreak/>
              <w:t>информационно-методическое обеспечение профилактики правонарушений</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autoSpaceDE w:val="0"/>
              <w:jc w:val="center"/>
              <w:rPr>
                <w:rFonts w:ascii="Times New Roman" w:eastAsia="Calibri" w:hAnsi="Times New Roman"/>
                <w:sz w:val="28"/>
                <w:szCs w:val="28"/>
                <w:lang w:eastAsia="ar-SA"/>
              </w:rPr>
            </w:pPr>
            <w:r>
              <w:rPr>
                <w:rFonts w:ascii="Times New Roman" w:eastAsia="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1.2.</w:t>
            </w:r>
          </w:p>
        </w:tc>
        <w:tc>
          <w:tcPr>
            <w:tcW w:w="7190" w:type="dxa"/>
            <w:tcBorders>
              <w:top w:val="single" w:sz="4" w:space="0" w:color="000000"/>
              <w:left w:val="single" w:sz="4" w:space="0" w:color="000000"/>
              <w:bottom w:val="single" w:sz="4" w:space="0" w:color="000000"/>
              <w:right w:val="nil"/>
            </w:tcBorders>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Задача 1.2. Подпрограммы 1:  «Совершенствование системы комплексной профилактики употребления алкоголя»</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autoSpaceDE w:val="0"/>
              <w:jc w:val="center"/>
              <w:rPr>
                <w:rFonts w:ascii="Times New Roman" w:eastAsia="Calibri" w:hAnsi="Times New Roman"/>
                <w:sz w:val="28"/>
                <w:szCs w:val="28"/>
                <w:lang w:eastAsia="ar-SA"/>
              </w:rPr>
            </w:pPr>
            <w:r>
              <w:rPr>
                <w:rFonts w:ascii="Times New Roman" w:eastAsia="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 xml:space="preserve">1.3. </w:t>
            </w:r>
          </w:p>
        </w:tc>
        <w:tc>
          <w:tcPr>
            <w:tcW w:w="7190" w:type="dxa"/>
            <w:tcBorders>
              <w:top w:val="single" w:sz="4" w:space="0" w:color="000000"/>
              <w:left w:val="single" w:sz="4" w:space="0" w:color="000000"/>
              <w:bottom w:val="single" w:sz="4" w:space="0" w:color="000000"/>
              <w:right w:val="nil"/>
            </w:tcBorders>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Задача 1.3. Подпрограммы 1: «</w:t>
            </w:r>
            <w:r>
              <w:rPr>
                <w:rFonts w:ascii="Times New Roman" w:hAnsi="Times New Roman"/>
                <w:sz w:val="28"/>
                <w:szCs w:val="28"/>
              </w:rPr>
              <w:t>Развитие и совершенствование на территории округа системы профилактики правонарушений, направленной на активизацию борьбы с преступностью среди несовершеннолетних и молодежи</w:t>
            </w:r>
            <w:r>
              <w:rPr>
                <w:rFonts w:ascii="Times New Roman" w:eastAsia="Times New Roman" w:hAnsi="Times New Roman"/>
                <w:sz w:val="28"/>
                <w:szCs w:val="28"/>
              </w:rPr>
              <w:t>»</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autoSpaceDE w:val="0"/>
              <w:jc w:val="center"/>
              <w:rPr>
                <w:rFonts w:ascii="Times New Roman" w:eastAsia="Calibri" w:hAnsi="Times New Roman"/>
                <w:sz w:val="28"/>
                <w:szCs w:val="28"/>
                <w:lang w:eastAsia="ar-SA"/>
              </w:rPr>
            </w:pPr>
            <w:r>
              <w:rPr>
                <w:rFonts w:ascii="Times New Roman" w:eastAsia="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1.4.</w:t>
            </w:r>
          </w:p>
        </w:tc>
        <w:tc>
          <w:tcPr>
            <w:tcW w:w="7190" w:type="dxa"/>
            <w:tcBorders>
              <w:top w:val="single" w:sz="4" w:space="0" w:color="000000"/>
              <w:left w:val="single" w:sz="4" w:space="0" w:color="000000"/>
              <w:bottom w:val="single" w:sz="4" w:space="0" w:color="000000"/>
              <w:right w:val="nil"/>
            </w:tcBorders>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Задача 1.4. Подпрограммы 1: Профилактика правонарушений среди лиц, освободившихся из мест лишения свободы</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autoSpaceDE w:val="0"/>
              <w:jc w:val="center"/>
              <w:rPr>
                <w:rFonts w:ascii="Times New Roman" w:eastAsia="Calibri" w:hAnsi="Times New Roman"/>
                <w:sz w:val="28"/>
                <w:szCs w:val="28"/>
                <w:lang w:eastAsia="ar-SA"/>
              </w:rPr>
            </w:pPr>
            <w:r>
              <w:rPr>
                <w:rFonts w:ascii="Times New Roman" w:eastAsia="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ind w:firstLine="720"/>
              <w:jc w:val="center"/>
              <w:rPr>
                <w:rFonts w:ascii="Times New Roman" w:eastAsia="Times New Roman" w:hAnsi="Times New Roman"/>
                <w:sz w:val="28"/>
                <w:szCs w:val="28"/>
                <w:lang w:eastAsia="ar-SA"/>
              </w:rPr>
            </w:pPr>
            <w:r>
              <w:rPr>
                <w:rFonts w:ascii="Times New Roman" w:eastAsia="Times New Roman" w:hAnsi="Times New Roman"/>
                <w:sz w:val="28"/>
                <w:szCs w:val="28"/>
              </w:rPr>
              <w:t>.1.5.</w:t>
            </w:r>
          </w:p>
        </w:tc>
        <w:tc>
          <w:tcPr>
            <w:tcW w:w="7190" w:type="dxa"/>
            <w:tcBorders>
              <w:top w:val="single" w:sz="4" w:space="0" w:color="000000"/>
              <w:left w:val="single" w:sz="4" w:space="0" w:color="000000"/>
              <w:bottom w:val="single" w:sz="4" w:space="0" w:color="000000"/>
              <w:right w:val="nil"/>
            </w:tcBorders>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Задача 1.5.  Подпрограммы 1: </w:t>
            </w:r>
            <w:r>
              <w:rPr>
                <w:rFonts w:ascii="Times New Roman" w:hAnsi="Times New Roman"/>
                <w:sz w:val="28"/>
                <w:szCs w:val="28"/>
              </w:rPr>
              <w:t>Оптимизация работы по предупреждению и профилактике правонарушений, совершаемых на улицах и в общественных местах</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autoSpaceDE w:val="0"/>
              <w:jc w:val="center"/>
              <w:rPr>
                <w:rFonts w:ascii="Times New Roman" w:eastAsia="Calibri" w:hAnsi="Times New Roman"/>
                <w:sz w:val="28"/>
                <w:szCs w:val="28"/>
                <w:lang w:eastAsia="ar-SA"/>
              </w:rPr>
            </w:pPr>
            <w:r>
              <w:rPr>
                <w:rFonts w:ascii="Times New Roman" w:eastAsia="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pacing w:line="252" w:lineRule="auto"/>
              <w:jc w:val="center"/>
              <w:rPr>
                <w:rFonts w:ascii="Times New Roman" w:eastAsia="Times New Roman" w:hAnsi="Times New Roman"/>
                <w:sz w:val="28"/>
                <w:szCs w:val="28"/>
                <w:lang w:eastAsia="ar-SA"/>
              </w:rPr>
            </w:pPr>
            <w:r>
              <w:rPr>
                <w:rFonts w:ascii="Times New Roman" w:eastAsia="Times New Roman" w:hAnsi="Times New Roman"/>
                <w:sz w:val="28"/>
                <w:szCs w:val="28"/>
              </w:rPr>
              <w:t>1.6.</w:t>
            </w:r>
          </w:p>
        </w:tc>
        <w:tc>
          <w:tcPr>
            <w:tcW w:w="7190" w:type="dxa"/>
            <w:tcBorders>
              <w:top w:val="single" w:sz="4" w:space="0" w:color="000000"/>
              <w:left w:val="single" w:sz="4" w:space="0" w:color="000000"/>
              <w:bottom w:val="single" w:sz="4" w:space="0" w:color="000000"/>
              <w:right w:val="nil"/>
            </w:tcBorders>
            <w:hideMark/>
          </w:tcPr>
          <w:p w:rsidR="0008021D" w:rsidRDefault="0008021D">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Задача 1.6. Подпрограммы 1: «Осуществление профилактических мер, направленных на профилактику мошенничества»</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autoSpaceDE w:val="0"/>
              <w:jc w:val="center"/>
              <w:rPr>
                <w:rFonts w:ascii="Times New Roman" w:eastAsia="Calibri" w:hAnsi="Times New Roman"/>
                <w:sz w:val="28"/>
                <w:szCs w:val="28"/>
                <w:lang w:eastAsia="ar-SA"/>
              </w:rPr>
            </w:pPr>
            <w:r>
              <w:rPr>
                <w:rFonts w:ascii="Times New Roman" w:eastAsia="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jc w:val="center"/>
              <w:rPr>
                <w:rFonts w:ascii="Times New Roman" w:eastAsia="Calibri" w:hAnsi="Times New Roman"/>
                <w:sz w:val="28"/>
                <w:szCs w:val="28"/>
                <w:lang w:eastAsia="ar-SA"/>
              </w:rPr>
            </w:pPr>
            <w:r>
              <w:rPr>
                <w:rFonts w:ascii="Times New Roman" w:hAnsi="Times New Roman"/>
                <w:sz w:val="28"/>
                <w:szCs w:val="28"/>
              </w:rPr>
              <w:t>2</w:t>
            </w:r>
          </w:p>
        </w:tc>
        <w:tc>
          <w:tcPr>
            <w:tcW w:w="7190" w:type="dxa"/>
            <w:tcBorders>
              <w:top w:val="single" w:sz="4" w:space="0" w:color="000000"/>
              <w:left w:val="single" w:sz="4" w:space="0" w:color="000000"/>
              <w:bottom w:val="single" w:sz="4" w:space="0" w:color="000000"/>
              <w:right w:val="nil"/>
            </w:tcBorders>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 xml:space="preserve">Цель 2 Программы: Повышение уровня безопасности и защищенности населения и территории  Новоселицкого муниципального округа от террористических  угроз </w:t>
            </w:r>
          </w:p>
          <w:p w:rsidR="0008021D" w:rsidRDefault="0008021D">
            <w:pPr>
              <w:suppressAutoHyphens/>
              <w:autoSpaceDE w:val="0"/>
              <w:ind w:right="57"/>
              <w:jc w:val="both"/>
              <w:rPr>
                <w:rFonts w:ascii="Times New Roman" w:eastAsia="Calibri" w:hAnsi="Times New Roman"/>
                <w:sz w:val="28"/>
                <w:szCs w:val="28"/>
                <w:lang w:eastAsia="ar-SA"/>
              </w:rPr>
            </w:pP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0,4</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0,4</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0,4</w:t>
            </w:r>
          </w:p>
        </w:tc>
        <w:tc>
          <w:tcPr>
            <w:tcW w:w="82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0,4</w:t>
            </w:r>
          </w:p>
        </w:tc>
        <w:tc>
          <w:tcPr>
            <w:tcW w:w="113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0,4</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0,4</w:t>
            </w:r>
          </w:p>
        </w:tc>
      </w:tr>
      <w:tr w:rsidR="0008021D" w:rsidTr="00445157">
        <w:trPr>
          <w:trHeight w:val="1840"/>
        </w:trPr>
        <w:tc>
          <w:tcPr>
            <w:tcW w:w="810" w:type="dxa"/>
            <w:tcBorders>
              <w:top w:val="single" w:sz="4" w:space="0" w:color="000000"/>
              <w:left w:val="single" w:sz="4" w:space="0" w:color="000000"/>
              <w:bottom w:val="single" w:sz="4" w:space="0" w:color="000000"/>
              <w:right w:val="nil"/>
            </w:tcBorders>
          </w:tcPr>
          <w:p w:rsidR="0008021D" w:rsidRDefault="0008021D">
            <w:pPr>
              <w:autoSpaceDE w:val="0"/>
              <w:snapToGrid w:val="0"/>
              <w:ind w:firstLine="720"/>
              <w:jc w:val="center"/>
              <w:rPr>
                <w:rFonts w:ascii="Times New Roman" w:eastAsia="Calibri" w:hAnsi="Times New Roman"/>
                <w:sz w:val="28"/>
                <w:szCs w:val="28"/>
                <w:lang w:eastAsia="ar-SA"/>
              </w:rPr>
            </w:pPr>
          </w:p>
          <w:p w:rsidR="0008021D" w:rsidRDefault="0008021D">
            <w:pPr>
              <w:autoSpaceDE w:val="0"/>
              <w:ind w:firstLine="720"/>
              <w:jc w:val="center"/>
              <w:rPr>
                <w:rFonts w:ascii="Times New Roman" w:eastAsia="Calibri" w:hAnsi="Times New Roman"/>
                <w:sz w:val="28"/>
                <w:szCs w:val="28"/>
                <w:lang w:eastAsia="ar-SA"/>
              </w:rPr>
            </w:pPr>
            <w:r>
              <w:rPr>
                <w:rFonts w:ascii="Times New Roman" w:hAnsi="Times New Roman"/>
                <w:sz w:val="28"/>
                <w:szCs w:val="28"/>
              </w:rPr>
              <w:t>12.1</w:t>
            </w:r>
          </w:p>
        </w:tc>
        <w:tc>
          <w:tcPr>
            <w:tcW w:w="7190" w:type="dxa"/>
            <w:tcBorders>
              <w:top w:val="single" w:sz="4" w:space="0" w:color="000000"/>
              <w:left w:val="single" w:sz="4" w:space="0" w:color="000000"/>
              <w:bottom w:val="single" w:sz="4" w:space="0" w:color="000000"/>
              <w:right w:val="nil"/>
            </w:tcBorders>
            <w:hideMark/>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 xml:space="preserve">Задача 2.1 </w:t>
            </w:r>
            <w:r>
              <w:rPr>
                <w:rFonts w:ascii="Times New Roman" w:eastAsia="Times New Roman" w:hAnsi="Times New Roman"/>
                <w:sz w:val="28"/>
                <w:szCs w:val="28"/>
              </w:rPr>
              <w:t xml:space="preserve">Подпрограммы 2: </w:t>
            </w:r>
            <w:r>
              <w:rPr>
                <w:rFonts w:ascii="Times New Roman" w:hAnsi="Times New Roman"/>
                <w:sz w:val="28"/>
                <w:szCs w:val="28"/>
              </w:rPr>
              <w:t>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0,2</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0,2</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0,2</w:t>
            </w:r>
          </w:p>
        </w:tc>
        <w:tc>
          <w:tcPr>
            <w:tcW w:w="82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0,2</w:t>
            </w:r>
          </w:p>
        </w:tc>
        <w:tc>
          <w:tcPr>
            <w:tcW w:w="113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0,2</w:t>
            </w:r>
          </w:p>
        </w:tc>
        <w:tc>
          <w:tcPr>
            <w:tcW w:w="1418" w:type="dxa"/>
            <w:tcBorders>
              <w:top w:val="single" w:sz="4" w:space="0" w:color="000000"/>
              <w:left w:val="single" w:sz="4" w:space="0" w:color="000000"/>
              <w:bottom w:val="single" w:sz="4" w:space="0" w:color="000000"/>
              <w:right w:val="single" w:sz="4" w:space="0" w:color="auto"/>
            </w:tcBorders>
            <w:hideMark/>
          </w:tcPr>
          <w:p w:rsidR="0008021D" w:rsidRDefault="0008021D">
            <w:pPr>
              <w:spacing w:after="200" w:line="276" w:lineRule="auto"/>
              <w:ind w:right="-78"/>
              <w:jc w:val="center"/>
              <w:rPr>
                <w:rFonts w:ascii="Times New Roman" w:eastAsia="Calibri" w:hAnsi="Times New Roman"/>
                <w:sz w:val="28"/>
                <w:szCs w:val="28"/>
                <w:lang w:eastAsia="ar-SA"/>
              </w:rPr>
            </w:pPr>
            <w:r>
              <w:rPr>
                <w:rFonts w:ascii="Times New Roman" w:hAnsi="Times New Roman"/>
                <w:sz w:val="28"/>
                <w:szCs w:val="28"/>
              </w:rPr>
              <w:t>0,2</w:t>
            </w:r>
          </w:p>
        </w:tc>
      </w:tr>
      <w:tr w:rsidR="0008021D" w:rsidRPr="00445157"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Pr="00445157" w:rsidRDefault="00445157">
            <w:pPr>
              <w:autoSpaceDE w:val="0"/>
              <w:ind w:firstLine="720"/>
              <w:jc w:val="center"/>
              <w:rPr>
                <w:rFonts w:ascii="Times New Roman" w:eastAsia="Calibri" w:hAnsi="Times New Roman"/>
                <w:sz w:val="28"/>
                <w:szCs w:val="28"/>
                <w:lang w:eastAsia="ar-SA"/>
              </w:rPr>
            </w:pPr>
            <w:r>
              <w:rPr>
                <w:rFonts w:ascii="Times New Roman" w:hAnsi="Times New Roman"/>
                <w:sz w:val="28"/>
                <w:szCs w:val="28"/>
              </w:rPr>
              <w:t>22</w:t>
            </w:r>
            <w:r w:rsidR="0008021D" w:rsidRPr="00445157">
              <w:rPr>
                <w:rFonts w:ascii="Times New Roman" w:hAnsi="Times New Roman"/>
                <w:sz w:val="28"/>
                <w:szCs w:val="28"/>
              </w:rPr>
              <w:t>.2</w:t>
            </w:r>
          </w:p>
        </w:tc>
        <w:tc>
          <w:tcPr>
            <w:tcW w:w="7190" w:type="dxa"/>
            <w:tcBorders>
              <w:top w:val="single" w:sz="4" w:space="0" w:color="000000"/>
              <w:left w:val="single" w:sz="4" w:space="0" w:color="000000"/>
              <w:bottom w:val="single" w:sz="4" w:space="0" w:color="000000"/>
              <w:right w:val="nil"/>
            </w:tcBorders>
          </w:tcPr>
          <w:p w:rsidR="0008021D" w:rsidRPr="00445157" w:rsidRDefault="0008021D">
            <w:pPr>
              <w:jc w:val="both"/>
              <w:rPr>
                <w:rFonts w:ascii="Times New Roman" w:eastAsia="Calibri" w:hAnsi="Times New Roman"/>
                <w:sz w:val="28"/>
                <w:szCs w:val="28"/>
                <w:lang w:eastAsia="ar-SA"/>
              </w:rPr>
            </w:pPr>
            <w:r w:rsidRPr="00445157">
              <w:rPr>
                <w:rFonts w:ascii="Times New Roman" w:hAnsi="Times New Roman"/>
                <w:sz w:val="28"/>
                <w:szCs w:val="28"/>
              </w:rPr>
              <w:t xml:space="preserve">Задача 2.2 </w:t>
            </w:r>
            <w:r w:rsidRPr="00445157">
              <w:rPr>
                <w:rFonts w:ascii="Times New Roman" w:eastAsia="Times New Roman" w:hAnsi="Times New Roman"/>
                <w:sz w:val="28"/>
                <w:szCs w:val="28"/>
              </w:rPr>
              <w:t xml:space="preserve">Подпрограммы 2: </w:t>
            </w:r>
            <w:r w:rsidRPr="00445157">
              <w:rPr>
                <w:rFonts w:ascii="Times New Roman" w:hAnsi="Times New Roman"/>
                <w:sz w:val="28"/>
                <w:szCs w:val="28"/>
              </w:rPr>
              <w:t>С</w:t>
            </w:r>
            <w:r w:rsidRPr="00445157">
              <w:rPr>
                <w:rFonts w:ascii="Times New Roman" w:hAnsi="Times New Roman"/>
                <w:sz w:val="28"/>
                <w:szCs w:val="28"/>
                <w:shd w:val="clear" w:color="auto" w:fill="FFFFFF"/>
              </w:rPr>
              <w:t>охранение духовно-нравственного наследия</w:t>
            </w:r>
            <w:r w:rsidRPr="00445157">
              <w:rPr>
                <w:rFonts w:ascii="Times New Roman" w:hAnsi="Times New Roman"/>
                <w:sz w:val="28"/>
                <w:szCs w:val="28"/>
              </w:rPr>
              <w:t xml:space="preserve"> казачества в Новоселицком муниципальном округе</w:t>
            </w:r>
          </w:p>
          <w:p w:rsidR="0008021D" w:rsidRPr="00445157" w:rsidRDefault="0008021D">
            <w:pPr>
              <w:jc w:val="both"/>
              <w:rPr>
                <w:rFonts w:ascii="Times New Roman" w:eastAsia="Calibri" w:hAnsi="Times New Roman"/>
                <w:sz w:val="28"/>
                <w:szCs w:val="28"/>
                <w:lang w:eastAsia="ar-SA"/>
              </w:rPr>
            </w:pPr>
          </w:p>
        </w:tc>
        <w:tc>
          <w:tcPr>
            <w:tcW w:w="992" w:type="dxa"/>
            <w:tcBorders>
              <w:top w:val="single" w:sz="4" w:space="0" w:color="000000"/>
              <w:left w:val="single" w:sz="4" w:space="0" w:color="000000"/>
              <w:bottom w:val="single" w:sz="4" w:space="0" w:color="000000"/>
              <w:right w:val="nil"/>
            </w:tcBorders>
            <w:hideMark/>
          </w:tcPr>
          <w:p w:rsidR="0008021D" w:rsidRPr="00445157" w:rsidRDefault="0008021D">
            <w:pPr>
              <w:spacing w:after="200" w:line="276" w:lineRule="auto"/>
              <w:jc w:val="center"/>
              <w:rPr>
                <w:rFonts w:ascii="Times New Roman" w:eastAsia="Calibri" w:hAnsi="Times New Roman"/>
                <w:sz w:val="28"/>
                <w:szCs w:val="28"/>
                <w:lang w:eastAsia="ar-SA"/>
              </w:rPr>
            </w:pPr>
            <w:r w:rsidRPr="00445157">
              <w:rPr>
                <w:rFonts w:ascii="Times New Roman" w:hAnsi="Times New Roman"/>
                <w:sz w:val="28"/>
                <w:szCs w:val="28"/>
              </w:rPr>
              <w:t>0,2</w:t>
            </w:r>
          </w:p>
        </w:tc>
        <w:tc>
          <w:tcPr>
            <w:tcW w:w="992" w:type="dxa"/>
            <w:tcBorders>
              <w:top w:val="single" w:sz="4" w:space="0" w:color="000000"/>
              <w:left w:val="single" w:sz="4" w:space="0" w:color="000000"/>
              <w:bottom w:val="single" w:sz="4" w:space="0" w:color="000000"/>
              <w:right w:val="nil"/>
            </w:tcBorders>
            <w:hideMark/>
          </w:tcPr>
          <w:p w:rsidR="0008021D" w:rsidRPr="00445157" w:rsidRDefault="0008021D">
            <w:pPr>
              <w:spacing w:after="200" w:line="276" w:lineRule="auto"/>
              <w:jc w:val="center"/>
              <w:rPr>
                <w:rFonts w:ascii="Times New Roman" w:eastAsia="Calibri" w:hAnsi="Times New Roman"/>
                <w:sz w:val="28"/>
                <w:szCs w:val="28"/>
                <w:lang w:eastAsia="ar-SA"/>
              </w:rPr>
            </w:pPr>
            <w:r w:rsidRPr="00445157">
              <w:rPr>
                <w:rFonts w:ascii="Times New Roman" w:hAnsi="Times New Roman"/>
                <w:sz w:val="28"/>
                <w:szCs w:val="28"/>
              </w:rPr>
              <w:t>0,2</w:t>
            </w:r>
          </w:p>
        </w:tc>
        <w:tc>
          <w:tcPr>
            <w:tcW w:w="992" w:type="dxa"/>
            <w:tcBorders>
              <w:top w:val="single" w:sz="4" w:space="0" w:color="000000"/>
              <w:left w:val="single" w:sz="4" w:space="0" w:color="000000"/>
              <w:bottom w:val="single" w:sz="4" w:space="0" w:color="000000"/>
              <w:right w:val="nil"/>
            </w:tcBorders>
            <w:hideMark/>
          </w:tcPr>
          <w:p w:rsidR="0008021D" w:rsidRPr="00445157" w:rsidRDefault="0008021D">
            <w:pPr>
              <w:spacing w:after="200" w:line="276" w:lineRule="auto"/>
              <w:jc w:val="center"/>
              <w:rPr>
                <w:rFonts w:ascii="Times New Roman" w:eastAsia="Calibri" w:hAnsi="Times New Roman"/>
                <w:sz w:val="28"/>
                <w:szCs w:val="28"/>
                <w:lang w:eastAsia="ar-SA"/>
              </w:rPr>
            </w:pPr>
            <w:r w:rsidRPr="00445157">
              <w:rPr>
                <w:rFonts w:ascii="Times New Roman" w:hAnsi="Times New Roman"/>
                <w:sz w:val="28"/>
                <w:szCs w:val="28"/>
              </w:rPr>
              <w:t>0,2</w:t>
            </w:r>
          </w:p>
        </w:tc>
        <w:tc>
          <w:tcPr>
            <w:tcW w:w="824" w:type="dxa"/>
            <w:tcBorders>
              <w:top w:val="single" w:sz="4" w:space="0" w:color="000000"/>
              <w:left w:val="single" w:sz="4" w:space="0" w:color="000000"/>
              <w:bottom w:val="single" w:sz="4" w:space="0" w:color="000000"/>
              <w:right w:val="nil"/>
            </w:tcBorders>
            <w:hideMark/>
          </w:tcPr>
          <w:p w:rsidR="0008021D" w:rsidRPr="00445157" w:rsidRDefault="0008021D">
            <w:pPr>
              <w:spacing w:after="200" w:line="276" w:lineRule="auto"/>
              <w:jc w:val="center"/>
              <w:rPr>
                <w:rFonts w:ascii="Times New Roman" w:eastAsia="Calibri" w:hAnsi="Times New Roman"/>
                <w:sz w:val="28"/>
                <w:szCs w:val="28"/>
                <w:lang w:eastAsia="ar-SA"/>
              </w:rPr>
            </w:pPr>
            <w:r w:rsidRPr="00445157">
              <w:rPr>
                <w:rFonts w:ascii="Times New Roman" w:hAnsi="Times New Roman"/>
                <w:sz w:val="28"/>
                <w:szCs w:val="28"/>
              </w:rPr>
              <w:t>0,2</w:t>
            </w:r>
          </w:p>
        </w:tc>
        <w:tc>
          <w:tcPr>
            <w:tcW w:w="1134" w:type="dxa"/>
            <w:tcBorders>
              <w:top w:val="single" w:sz="4" w:space="0" w:color="000000"/>
              <w:left w:val="single" w:sz="4" w:space="0" w:color="000000"/>
              <w:bottom w:val="single" w:sz="4" w:space="0" w:color="000000"/>
              <w:right w:val="nil"/>
            </w:tcBorders>
            <w:hideMark/>
          </w:tcPr>
          <w:p w:rsidR="0008021D" w:rsidRPr="00445157" w:rsidRDefault="0008021D">
            <w:pPr>
              <w:spacing w:after="200" w:line="276" w:lineRule="auto"/>
              <w:jc w:val="center"/>
              <w:rPr>
                <w:rFonts w:ascii="Times New Roman" w:eastAsia="Calibri" w:hAnsi="Times New Roman"/>
                <w:sz w:val="28"/>
                <w:szCs w:val="28"/>
                <w:lang w:eastAsia="ar-SA"/>
              </w:rPr>
            </w:pPr>
            <w:r w:rsidRPr="00445157">
              <w:rPr>
                <w:rFonts w:ascii="Times New Roman" w:hAnsi="Times New Roman"/>
                <w:sz w:val="28"/>
                <w:szCs w:val="28"/>
              </w:rPr>
              <w:t>0,2</w:t>
            </w:r>
          </w:p>
        </w:tc>
        <w:tc>
          <w:tcPr>
            <w:tcW w:w="1418" w:type="dxa"/>
            <w:tcBorders>
              <w:top w:val="single" w:sz="4" w:space="0" w:color="000000"/>
              <w:left w:val="single" w:sz="4" w:space="0" w:color="000000"/>
              <w:bottom w:val="single" w:sz="4" w:space="0" w:color="000000"/>
              <w:right w:val="single" w:sz="4" w:space="0" w:color="auto"/>
            </w:tcBorders>
            <w:hideMark/>
          </w:tcPr>
          <w:p w:rsidR="0008021D" w:rsidRPr="00445157" w:rsidRDefault="0008021D">
            <w:pPr>
              <w:spacing w:after="200" w:line="276" w:lineRule="auto"/>
              <w:jc w:val="center"/>
              <w:rPr>
                <w:rFonts w:ascii="Times New Roman" w:eastAsia="Calibri" w:hAnsi="Times New Roman"/>
                <w:sz w:val="28"/>
                <w:szCs w:val="28"/>
                <w:lang w:eastAsia="ar-SA"/>
              </w:rPr>
            </w:pPr>
            <w:r w:rsidRPr="00445157">
              <w:rPr>
                <w:rFonts w:ascii="Times New Roman" w:hAnsi="Times New Roman"/>
                <w:sz w:val="28"/>
                <w:szCs w:val="28"/>
              </w:rPr>
              <w:t>0,2</w:t>
            </w:r>
          </w:p>
        </w:tc>
      </w:tr>
      <w:tr w:rsidR="0008021D" w:rsidTr="00445157">
        <w:trPr>
          <w:trHeight w:val="20"/>
        </w:trPr>
        <w:tc>
          <w:tcPr>
            <w:tcW w:w="810" w:type="dxa"/>
            <w:tcBorders>
              <w:top w:val="nil"/>
              <w:left w:val="single" w:sz="4" w:space="0" w:color="000000"/>
              <w:bottom w:val="single" w:sz="4" w:space="0" w:color="000000"/>
              <w:right w:val="nil"/>
            </w:tcBorders>
            <w:hideMark/>
          </w:tcPr>
          <w:p w:rsidR="0008021D" w:rsidRDefault="0008021D">
            <w:pPr>
              <w:autoSpaceDE w:val="0"/>
              <w:jc w:val="center"/>
              <w:rPr>
                <w:rFonts w:ascii="Times New Roman" w:eastAsia="Calibri" w:hAnsi="Times New Roman"/>
                <w:sz w:val="28"/>
                <w:szCs w:val="28"/>
                <w:lang w:eastAsia="ar-SA"/>
              </w:rPr>
            </w:pPr>
            <w:r>
              <w:rPr>
                <w:rFonts w:ascii="Times New Roman" w:hAnsi="Times New Roman"/>
                <w:sz w:val="28"/>
                <w:szCs w:val="28"/>
              </w:rPr>
              <w:t>3</w:t>
            </w:r>
          </w:p>
        </w:tc>
        <w:tc>
          <w:tcPr>
            <w:tcW w:w="7190" w:type="dxa"/>
            <w:tcBorders>
              <w:top w:val="nil"/>
              <w:left w:val="single" w:sz="4" w:space="0" w:color="000000"/>
              <w:bottom w:val="single" w:sz="4" w:space="0" w:color="000000"/>
              <w:right w:val="nil"/>
            </w:tcBorders>
            <w:hideMark/>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Цель 3.Программы: Обеспечение безопасности жизнедеятельности населения</w:t>
            </w:r>
          </w:p>
        </w:tc>
        <w:tc>
          <w:tcPr>
            <w:tcW w:w="992" w:type="dxa"/>
            <w:tcBorders>
              <w:top w:val="nil"/>
              <w:left w:val="single" w:sz="4" w:space="0" w:color="000000"/>
              <w:bottom w:val="single" w:sz="4" w:space="0" w:color="000000"/>
              <w:right w:val="nil"/>
            </w:tcBorders>
            <w:hideMark/>
          </w:tcPr>
          <w:p w:rsidR="0008021D" w:rsidRDefault="0008021D">
            <w:pPr>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0,3</w:t>
            </w:r>
          </w:p>
        </w:tc>
        <w:tc>
          <w:tcPr>
            <w:tcW w:w="992" w:type="dxa"/>
            <w:tcBorders>
              <w:top w:val="nil"/>
              <w:left w:val="single" w:sz="4" w:space="0" w:color="000000"/>
              <w:bottom w:val="single" w:sz="4" w:space="0" w:color="000000"/>
              <w:right w:val="nil"/>
            </w:tcBorders>
            <w:hideMark/>
          </w:tcPr>
          <w:p w:rsidR="0008021D" w:rsidRDefault="0008021D">
            <w:pPr>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0,3</w:t>
            </w:r>
          </w:p>
        </w:tc>
        <w:tc>
          <w:tcPr>
            <w:tcW w:w="992" w:type="dxa"/>
            <w:tcBorders>
              <w:top w:val="nil"/>
              <w:left w:val="single" w:sz="4" w:space="0" w:color="000000"/>
              <w:bottom w:val="single" w:sz="4" w:space="0" w:color="000000"/>
              <w:right w:val="nil"/>
            </w:tcBorders>
            <w:hideMark/>
          </w:tcPr>
          <w:p w:rsidR="0008021D" w:rsidRDefault="0008021D">
            <w:pPr>
              <w:tabs>
                <w:tab w:val="left" w:pos="275"/>
              </w:tabs>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0,3</w:t>
            </w:r>
          </w:p>
        </w:tc>
        <w:tc>
          <w:tcPr>
            <w:tcW w:w="824" w:type="dxa"/>
            <w:tcBorders>
              <w:top w:val="nil"/>
              <w:left w:val="single" w:sz="4" w:space="0" w:color="000000"/>
              <w:bottom w:val="single" w:sz="4" w:space="0" w:color="000000"/>
              <w:right w:val="nil"/>
            </w:tcBorders>
            <w:hideMark/>
          </w:tcPr>
          <w:p w:rsidR="0008021D" w:rsidRDefault="0008021D">
            <w:pPr>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0,3</w:t>
            </w:r>
          </w:p>
        </w:tc>
        <w:tc>
          <w:tcPr>
            <w:tcW w:w="1134" w:type="dxa"/>
            <w:tcBorders>
              <w:top w:val="nil"/>
              <w:left w:val="single" w:sz="4" w:space="0" w:color="000000"/>
              <w:bottom w:val="single" w:sz="4" w:space="0" w:color="000000"/>
              <w:right w:val="nil"/>
            </w:tcBorders>
            <w:hideMark/>
          </w:tcPr>
          <w:p w:rsidR="0008021D" w:rsidRDefault="0008021D">
            <w:pPr>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0,3</w:t>
            </w:r>
          </w:p>
        </w:tc>
        <w:tc>
          <w:tcPr>
            <w:tcW w:w="1418" w:type="dxa"/>
            <w:tcBorders>
              <w:top w:val="nil"/>
              <w:left w:val="single" w:sz="4" w:space="0" w:color="000000"/>
              <w:bottom w:val="single" w:sz="4" w:space="0" w:color="000000"/>
              <w:right w:val="single" w:sz="4" w:space="0" w:color="auto"/>
            </w:tcBorders>
            <w:hideMark/>
          </w:tcPr>
          <w:p w:rsidR="0008021D" w:rsidRDefault="0008021D">
            <w:pPr>
              <w:tabs>
                <w:tab w:val="left" w:pos="275"/>
              </w:tabs>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0,3</w:t>
            </w:r>
          </w:p>
        </w:tc>
      </w:tr>
      <w:tr w:rsidR="0008021D" w:rsidTr="00445157">
        <w:trPr>
          <w:trHeight w:val="20"/>
        </w:trPr>
        <w:tc>
          <w:tcPr>
            <w:tcW w:w="810" w:type="dxa"/>
            <w:tcBorders>
              <w:top w:val="nil"/>
              <w:left w:val="single" w:sz="4" w:space="0" w:color="000000"/>
              <w:bottom w:val="single" w:sz="4" w:space="0" w:color="000000"/>
              <w:right w:val="nil"/>
            </w:tcBorders>
            <w:hideMark/>
          </w:tcPr>
          <w:p w:rsidR="0008021D" w:rsidRDefault="0008021D">
            <w:pPr>
              <w:autoSpaceDE w:val="0"/>
              <w:jc w:val="center"/>
              <w:rPr>
                <w:rFonts w:ascii="Times New Roman" w:eastAsia="Calibri" w:hAnsi="Times New Roman"/>
                <w:sz w:val="28"/>
                <w:szCs w:val="28"/>
                <w:lang w:eastAsia="ar-SA"/>
              </w:rPr>
            </w:pPr>
            <w:r>
              <w:rPr>
                <w:rFonts w:ascii="Times New Roman" w:hAnsi="Times New Roman"/>
                <w:sz w:val="28"/>
                <w:szCs w:val="28"/>
              </w:rPr>
              <w:t>3.1</w:t>
            </w:r>
          </w:p>
        </w:tc>
        <w:tc>
          <w:tcPr>
            <w:tcW w:w="7190" w:type="dxa"/>
            <w:tcBorders>
              <w:top w:val="nil"/>
              <w:left w:val="single" w:sz="4" w:space="0" w:color="000000"/>
              <w:bottom w:val="single" w:sz="4" w:space="0" w:color="000000"/>
              <w:right w:val="nil"/>
            </w:tcBorders>
            <w:hideMark/>
          </w:tcPr>
          <w:p w:rsidR="0008021D" w:rsidRDefault="0008021D">
            <w:pPr>
              <w:spacing w:after="200" w:line="276" w:lineRule="auto"/>
              <w:jc w:val="both"/>
              <w:rPr>
                <w:rFonts w:ascii="Times New Roman" w:eastAsia="Calibri" w:hAnsi="Times New Roman"/>
                <w:sz w:val="28"/>
                <w:szCs w:val="28"/>
                <w:lang w:eastAsia="ar-SA"/>
              </w:rPr>
            </w:pPr>
            <w:r>
              <w:rPr>
                <w:rFonts w:ascii="Times New Roman" w:hAnsi="Times New Roman"/>
                <w:sz w:val="28"/>
                <w:szCs w:val="28"/>
              </w:rPr>
              <w:t xml:space="preserve">Задача 3.1. </w:t>
            </w:r>
            <w:r>
              <w:rPr>
                <w:rFonts w:ascii="Times New Roman" w:eastAsia="Times New Roman" w:hAnsi="Times New Roman"/>
                <w:sz w:val="28"/>
                <w:szCs w:val="28"/>
              </w:rPr>
              <w:t xml:space="preserve">Подпрограммы 3: </w:t>
            </w:r>
            <w:r>
              <w:rPr>
                <w:rFonts w:ascii="Times New Roman" w:hAnsi="Times New Roman"/>
                <w:sz w:val="28"/>
                <w:szCs w:val="28"/>
              </w:rPr>
              <w:t>Обеспечение эффективного предупреждения и ликвидации чрезвычайных ситуаций природного и техногенного характера, пожаров</w:t>
            </w:r>
          </w:p>
        </w:tc>
        <w:tc>
          <w:tcPr>
            <w:tcW w:w="992" w:type="dxa"/>
            <w:tcBorders>
              <w:top w:val="nil"/>
              <w:left w:val="single" w:sz="4" w:space="0" w:color="000000"/>
              <w:bottom w:val="single" w:sz="4" w:space="0" w:color="000000"/>
              <w:right w:val="nil"/>
            </w:tcBorders>
            <w:hideMark/>
          </w:tcPr>
          <w:p w:rsidR="0008021D" w:rsidRDefault="0008021D">
            <w:pPr>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992" w:type="dxa"/>
            <w:tcBorders>
              <w:top w:val="nil"/>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992" w:type="dxa"/>
            <w:tcBorders>
              <w:top w:val="nil"/>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824" w:type="dxa"/>
            <w:tcBorders>
              <w:top w:val="nil"/>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1134" w:type="dxa"/>
            <w:tcBorders>
              <w:top w:val="nil"/>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1418" w:type="dxa"/>
            <w:tcBorders>
              <w:top w:val="nil"/>
              <w:left w:val="single" w:sz="4" w:space="0" w:color="000000"/>
              <w:bottom w:val="single" w:sz="4" w:space="0" w:color="000000"/>
              <w:right w:val="single" w:sz="4" w:space="0" w:color="000000"/>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napToGrid w:val="0"/>
              <w:jc w:val="center"/>
              <w:rPr>
                <w:rFonts w:ascii="Times New Roman" w:eastAsia="Calibri" w:hAnsi="Times New Roman"/>
                <w:sz w:val="28"/>
                <w:szCs w:val="28"/>
                <w:lang w:eastAsia="ar-SA"/>
              </w:rPr>
            </w:pPr>
            <w:r>
              <w:rPr>
                <w:rFonts w:ascii="Times New Roman" w:hAnsi="Times New Roman"/>
                <w:sz w:val="28"/>
                <w:szCs w:val="28"/>
              </w:rPr>
              <w:t>4.</w:t>
            </w:r>
          </w:p>
        </w:tc>
        <w:tc>
          <w:tcPr>
            <w:tcW w:w="7190" w:type="dxa"/>
            <w:tcBorders>
              <w:top w:val="single" w:sz="4" w:space="0" w:color="000000"/>
              <w:left w:val="single" w:sz="4" w:space="0" w:color="000000"/>
              <w:bottom w:val="single" w:sz="4" w:space="0" w:color="000000"/>
              <w:right w:val="nil"/>
            </w:tcBorders>
            <w:hideMark/>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 xml:space="preserve">Цель 5.Программы: </w:t>
            </w:r>
            <w:r>
              <w:rPr>
                <w:rFonts w:ascii="Times New Roman" w:hAnsi="Times New Roman"/>
                <w:sz w:val="28"/>
                <w:szCs w:val="28"/>
                <w:shd w:val="clear" w:color="auto" w:fill="FFFFFF"/>
              </w:rPr>
              <w:t>Повышение общего уровня общественной безопасности</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napToGrid w:val="0"/>
              <w:jc w:val="center"/>
              <w:rPr>
                <w:rFonts w:ascii="Times New Roman" w:eastAsia="Calibri" w:hAnsi="Times New Roman"/>
                <w:sz w:val="28"/>
                <w:szCs w:val="28"/>
                <w:lang w:eastAsia="ar-SA"/>
              </w:rPr>
            </w:pPr>
            <w:r>
              <w:rPr>
                <w:rFonts w:ascii="Times New Roman" w:hAnsi="Times New Roman"/>
                <w:sz w:val="28"/>
                <w:szCs w:val="28"/>
              </w:rPr>
              <w:t>4.1.</w:t>
            </w:r>
          </w:p>
        </w:tc>
        <w:tc>
          <w:tcPr>
            <w:tcW w:w="7190" w:type="dxa"/>
            <w:tcBorders>
              <w:top w:val="single" w:sz="4" w:space="0" w:color="000000"/>
              <w:left w:val="single" w:sz="4" w:space="0" w:color="000000"/>
              <w:bottom w:val="single" w:sz="4" w:space="0" w:color="000000"/>
              <w:right w:val="nil"/>
            </w:tcBorders>
            <w:hideMark/>
          </w:tcPr>
          <w:p w:rsidR="0008021D" w:rsidRDefault="0008021D">
            <w:pPr>
              <w:jc w:val="both"/>
              <w:rPr>
                <w:rFonts w:ascii="Times New Roman" w:eastAsia="Calibri" w:hAnsi="Times New Roman"/>
                <w:sz w:val="28"/>
                <w:szCs w:val="28"/>
                <w:lang w:eastAsia="ar-SA"/>
              </w:rPr>
            </w:pPr>
            <w:r>
              <w:rPr>
                <w:rFonts w:ascii="Times New Roman" w:eastAsia="Arial CYR" w:hAnsi="Times New Roman"/>
                <w:kern w:val="2"/>
                <w:sz w:val="28"/>
                <w:szCs w:val="28"/>
                <w:lang w:eastAsia="en-US"/>
              </w:rPr>
              <w:t>Задача 5.1.</w:t>
            </w:r>
            <w:r>
              <w:rPr>
                <w:rFonts w:ascii="Times New Roman" w:eastAsia="Times New Roman" w:hAnsi="Times New Roman"/>
                <w:sz w:val="28"/>
                <w:szCs w:val="28"/>
              </w:rPr>
              <w:t xml:space="preserve"> Подпрограммы 5: </w:t>
            </w:r>
            <w:r>
              <w:rPr>
                <w:rFonts w:ascii="Times New Roman" w:eastAsia="Arial CYR" w:hAnsi="Times New Roman"/>
                <w:kern w:val="2"/>
                <w:sz w:val="28"/>
                <w:szCs w:val="28"/>
                <w:lang w:eastAsia="en-US"/>
              </w:rPr>
              <w:t xml:space="preserve">Оборудование системами обеспечения безопасности АПК «Безопасный город» </w:t>
            </w:r>
          </w:p>
        </w:tc>
        <w:tc>
          <w:tcPr>
            <w:tcW w:w="992" w:type="dxa"/>
            <w:tcBorders>
              <w:top w:val="single" w:sz="4" w:space="0" w:color="000000"/>
              <w:left w:val="single" w:sz="4" w:space="0" w:color="000000"/>
              <w:bottom w:val="single" w:sz="4" w:space="0" w:color="000000"/>
              <w:right w:val="nil"/>
            </w:tcBorders>
            <w:hideMark/>
          </w:tcPr>
          <w:p w:rsidR="0008021D" w:rsidRDefault="0008021D">
            <w:pPr>
              <w:autoSpaceDE w:val="0"/>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82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113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0,1</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napToGrid w:val="0"/>
              <w:jc w:val="center"/>
              <w:rPr>
                <w:rFonts w:ascii="Times New Roman" w:eastAsia="Calibri" w:hAnsi="Times New Roman"/>
                <w:sz w:val="28"/>
                <w:szCs w:val="28"/>
                <w:lang w:eastAsia="ar-SA"/>
              </w:rPr>
            </w:pPr>
            <w:r>
              <w:rPr>
                <w:rFonts w:ascii="Times New Roman" w:hAnsi="Times New Roman"/>
                <w:sz w:val="28"/>
                <w:szCs w:val="28"/>
              </w:rPr>
              <w:t>5.</w:t>
            </w:r>
          </w:p>
        </w:tc>
        <w:tc>
          <w:tcPr>
            <w:tcW w:w="7190" w:type="dxa"/>
            <w:tcBorders>
              <w:top w:val="single" w:sz="4" w:space="0" w:color="000000"/>
              <w:left w:val="single" w:sz="4" w:space="0" w:color="000000"/>
              <w:bottom w:val="single" w:sz="4" w:space="0" w:color="000000"/>
              <w:right w:val="nil"/>
            </w:tcBorders>
            <w:hideMark/>
          </w:tcPr>
          <w:p w:rsidR="0008021D" w:rsidRDefault="0008021D">
            <w:pPr>
              <w:jc w:val="both"/>
              <w:rPr>
                <w:rFonts w:ascii="Times New Roman" w:eastAsia="Arial CYR" w:hAnsi="Times New Roman"/>
                <w:kern w:val="2"/>
                <w:sz w:val="28"/>
                <w:szCs w:val="28"/>
                <w:lang w:eastAsia="en-US"/>
              </w:rPr>
            </w:pPr>
            <w:r>
              <w:rPr>
                <w:rFonts w:ascii="Times New Roman" w:hAnsi="Times New Roman"/>
                <w:sz w:val="28"/>
                <w:szCs w:val="28"/>
              </w:rPr>
              <w:t>Цель 6 Программы: С</w:t>
            </w:r>
            <w:r>
              <w:rPr>
                <w:rFonts w:ascii="Times New Roman" w:hAnsi="Times New Roman"/>
                <w:spacing w:val="2"/>
                <w:sz w:val="28"/>
                <w:szCs w:val="28"/>
                <w:shd w:val="clear" w:color="auto" w:fill="FFFFFF"/>
              </w:rPr>
              <w:t>нижение уровня распространения наркомании и связанных с ней социально-негативных явлений</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0,08</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0,08</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0,08</w:t>
            </w:r>
          </w:p>
        </w:tc>
        <w:tc>
          <w:tcPr>
            <w:tcW w:w="82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0,08</w:t>
            </w:r>
          </w:p>
        </w:tc>
        <w:tc>
          <w:tcPr>
            <w:tcW w:w="113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0,08</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0,08</w:t>
            </w:r>
          </w:p>
        </w:tc>
      </w:tr>
      <w:tr w:rsidR="0008021D" w:rsidTr="00445157">
        <w:trPr>
          <w:trHeight w:val="20"/>
        </w:trPr>
        <w:tc>
          <w:tcPr>
            <w:tcW w:w="810" w:type="dxa"/>
            <w:tcBorders>
              <w:top w:val="single" w:sz="4" w:space="0" w:color="000000"/>
              <w:left w:val="single" w:sz="4" w:space="0" w:color="000000"/>
              <w:bottom w:val="single" w:sz="4" w:space="0" w:color="000000"/>
              <w:right w:val="nil"/>
            </w:tcBorders>
            <w:hideMark/>
          </w:tcPr>
          <w:p w:rsidR="0008021D" w:rsidRDefault="0008021D">
            <w:pPr>
              <w:autoSpaceDE w:val="0"/>
              <w:snapToGrid w:val="0"/>
              <w:jc w:val="center"/>
              <w:rPr>
                <w:rFonts w:ascii="Times New Roman" w:eastAsia="Calibri" w:hAnsi="Times New Roman"/>
                <w:sz w:val="28"/>
                <w:szCs w:val="28"/>
                <w:lang w:eastAsia="ar-SA"/>
              </w:rPr>
            </w:pPr>
            <w:r>
              <w:rPr>
                <w:rFonts w:ascii="Times New Roman" w:hAnsi="Times New Roman"/>
                <w:sz w:val="28"/>
                <w:szCs w:val="28"/>
              </w:rPr>
              <w:lastRenderedPageBreak/>
              <w:t>5.1.</w:t>
            </w:r>
          </w:p>
        </w:tc>
        <w:tc>
          <w:tcPr>
            <w:tcW w:w="7190" w:type="dxa"/>
            <w:tcBorders>
              <w:top w:val="single" w:sz="4" w:space="0" w:color="000000"/>
              <w:left w:val="single" w:sz="4" w:space="0" w:color="000000"/>
              <w:bottom w:val="single" w:sz="4" w:space="0" w:color="000000"/>
              <w:right w:val="nil"/>
            </w:tcBorders>
            <w:hideMark/>
          </w:tcPr>
          <w:p w:rsidR="0008021D" w:rsidRDefault="0008021D">
            <w:pPr>
              <w:jc w:val="both"/>
              <w:rPr>
                <w:rFonts w:ascii="Times New Roman" w:eastAsia="Calibri" w:hAnsi="Times New Roman"/>
                <w:sz w:val="28"/>
                <w:szCs w:val="28"/>
                <w:lang w:eastAsia="ar-SA"/>
              </w:rPr>
            </w:pPr>
            <w:r>
              <w:rPr>
                <w:rFonts w:ascii="Times New Roman" w:hAnsi="Times New Roman"/>
                <w:sz w:val="28"/>
                <w:szCs w:val="28"/>
              </w:rPr>
              <w:t xml:space="preserve">Задача 6.1. </w:t>
            </w:r>
            <w:r>
              <w:rPr>
                <w:rFonts w:ascii="Times New Roman" w:eastAsia="Times New Roman" w:hAnsi="Times New Roman"/>
                <w:sz w:val="28"/>
                <w:szCs w:val="28"/>
              </w:rPr>
              <w:t xml:space="preserve">Подпрограммы 6: </w:t>
            </w:r>
            <w:r>
              <w:rPr>
                <w:rFonts w:ascii="Times New Roman" w:hAnsi="Times New Roman"/>
                <w:sz w:val="28"/>
                <w:szCs w:val="28"/>
              </w:rPr>
              <w:t>привлечение внимания общественности к проблемам наркомании и других социально-негативных явлений в Новоселицком муниципальном округе Ставропольского края</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1,00</w:t>
            </w:r>
          </w:p>
        </w:tc>
        <w:tc>
          <w:tcPr>
            <w:tcW w:w="992"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1,00</w:t>
            </w:r>
          </w:p>
        </w:tc>
        <w:tc>
          <w:tcPr>
            <w:tcW w:w="82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1,00</w:t>
            </w:r>
          </w:p>
        </w:tc>
        <w:tc>
          <w:tcPr>
            <w:tcW w:w="1134" w:type="dxa"/>
            <w:tcBorders>
              <w:top w:val="single" w:sz="4" w:space="0" w:color="000000"/>
              <w:left w:val="single" w:sz="4" w:space="0" w:color="000000"/>
              <w:bottom w:val="single" w:sz="4" w:space="0" w:color="000000"/>
              <w:right w:val="nil"/>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1,00</w:t>
            </w:r>
          </w:p>
        </w:tc>
        <w:tc>
          <w:tcPr>
            <w:tcW w:w="1418" w:type="dxa"/>
            <w:tcBorders>
              <w:top w:val="single" w:sz="4" w:space="0" w:color="000000"/>
              <w:left w:val="single" w:sz="4" w:space="0" w:color="000000"/>
              <w:bottom w:val="single" w:sz="4" w:space="0" w:color="000000"/>
              <w:right w:val="single" w:sz="4" w:space="0" w:color="000000"/>
            </w:tcBorders>
            <w:hideMark/>
          </w:tcPr>
          <w:p w:rsidR="0008021D" w:rsidRDefault="0008021D">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1,00</w:t>
            </w:r>
          </w:p>
        </w:tc>
      </w:tr>
    </w:tbl>
    <w:p w:rsidR="0008021D" w:rsidRDefault="0008021D" w:rsidP="0008021D">
      <w:pPr>
        <w:autoSpaceDE w:val="0"/>
        <w:rPr>
          <w:rFonts w:ascii="Times New Roman" w:eastAsia="Times New Roman" w:hAnsi="Times New Roman"/>
          <w:sz w:val="28"/>
          <w:szCs w:val="28"/>
          <w:lang w:eastAsia="ar-SA"/>
        </w:rPr>
      </w:pPr>
    </w:p>
    <w:p w:rsidR="00EC00F1" w:rsidRPr="00EC00F1" w:rsidRDefault="0008021D" w:rsidP="00EC00F1">
      <w:pPr>
        <w:autoSpaceDE w:val="0"/>
        <w:rPr>
          <w:rFonts w:ascii="Times New Roman" w:eastAsia="Times New Roman" w:hAnsi="Times New Roman"/>
          <w:sz w:val="28"/>
          <w:szCs w:val="28"/>
        </w:rPr>
      </w:pPr>
      <w:r>
        <w:rPr>
          <w:rFonts w:ascii="Times New Roman" w:eastAsia="Times New Roman" w:hAnsi="Times New Roman"/>
          <w:sz w:val="28"/>
          <w:szCs w:val="28"/>
        </w:rPr>
        <w:t xml:space="preserve">                                     </w:t>
      </w:r>
      <w:r w:rsidR="00EC00F1">
        <w:rPr>
          <w:rFonts w:ascii="Times New Roman" w:eastAsia="Times New Roman" w:hAnsi="Times New Roman"/>
          <w:sz w:val="28"/>
          <w:szCs w:val="28"/>
        </w:rPr>
        <w:t xml:space="preserve">                             </w:t>
      </w:r>
    </w:p>
    <w:p w:rsidR="00EC00F1" w:rsidRDefault="00EC00F1" w:rsidP="00445157">
      <w:pPr>
        <w:pStyle w:val="11"/>
        <w:ind w:firstLine="0"/>
        <w:jc w:val="right"/>
      </w:pPr>
    </w:p>
    <w:p w:rsidR="00EC00F1" w:rsidRDefault="00EC00F1" w:rsidP="00EC00F1">
      <w:pPr>
        <w:pStyle w:val="11"/>
        <w:ind w:firstLine="0"/>
      </w:pPr>
    </w:p>
    <w:p w:rsidR="00EC00F1" w:rsidRDefault="00EC00F1" w:rsidP="00445157">
      <w:pPr>
        <w:pStyle w:val="11"/>
        <w:ind w:firstLine="0"/>
        <w:jc w:val="right"/>
      </w:pPr>
    </w:p>
    <w:p w:rsidR="00EC00F1" w:rsidRDefault="00EC00F1" w:rsidP="00EC00F1">
      <w:pPr>
        <w:shd w:val="clear" w:color="auto" w:fill="FFFFFF"/>
        <w:spacing w:line="240" w:lineRule="exact"/>
        <w:ind w:left="8505"/>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Приложение 8</w:t>
      </w:r>
    </w:p>
    <w:p w:rsidR="00EC00F1" w:rsidRDefault="00EC00F1" w:rsidP="00EC00F1">
      <w:pPr>
        <w:shd w:val="clear" w:color="auto" w:fill="FFFFFF"/>
        <w:spacing w:line="240" w:lineRule="exact"/>
        <w:ind w:left="8505"/>
        <w:textAlignment w:val="baseline"/>
        <w:rPr>
          <w:rFonts w:ascii="Times New Roman" w:eastAsia="Times New Roman" w:hAnsi="Times New Roman"/>
          <w:spacing w:val="2"/>
          <w:sz w:val="28"/>
          <w:szCs w:val="28"/>
        </w:rPr>
      </w:pPr>
    </w:p>
    <w:p w:rsidR="00EC00F1" w:rsidRDefault="00EC00F1" w:rsidP="00EC00F1">
      <w:pPr>
        <w:shd w:val="clear" w:color="auto" w:fill="FFFFFF"/>
        <w:spacing w:line="240" w:lineRule="exact"/>
        <w:ind w:left="8505"/>
        <w:jc w:val="center"/>
        <w:textAlignment w:val="baseline"/>
        <w:rPr>
          <w:rFonts w:ascii="Times New Roman" w:eastAsia="Calibri" w:hAnsi="Times New Roman"/>
          <w:sz w:val="28"/>
          <w:szCs w:val="28"/>
        </w:rPr>
      </w:pPr>
      <w:r>
        <w:rPr>
          <w:rFonts w:ascii="Times New Roman" w:eastAsia="Times New Roman" w:hAnsi="Times New Roman"/>
          <w:spacing w:val="2"/>
          <w:sz w:val="28"/>
          <w:szCs w:val="28"/>
        </w:rPr>
        <w:t xml:space="preserve">к муниципальной программе </w:t>
      </w:r>
      <w:r>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445157" w:rsidRDefault="00445157">
      <w:pPr>
        <w:pStyle w:val="11"/>
        <w:ind w:firstLine="0"/>
        <w:jc w:val="center"/>
      </w:pPr>
    </w:p>
    <w:p w:rsidR="00EC00F1" w:rsidRDefault="00EC00F1" w:rsidP="00445157">
      <w:pPr>
        <w:autoSpaceDE w:val="0"/>
        <w:spacing w:line="240" w:lineRule="exact"/>
        <w:jc w:val="center"/>
        <w:rPr>
          <w:rFonts w:ascii="Times New Roman" w:hAnsi="Times New Roman"/>
          <w:sz w:val="28"/>
          <w:szCs w:val="28"/>
        </w:rPr>
      </w:pPr>
    </w:p>
    <w:p w:rsidR="00EC00F1" w:rsidRDefault="00EC00F1" w:rsidP="00445157">
      <w:pPr>
        <w:autoSpaceDE w:val="0"/>
        <w:spacing w:line="240" w:lineRule="exact"/>
        <w:jc w:val="center"/>
        <w:rPr>
          <w:rFonts w:ascii="Times New Roman" w:hAnsi="Times New Roman"/>
          <w:sz w:val="28"/>
          <w:szCs w:val="28"/>
        </w:rPr>
      </w:pPr>
    </w:p>
    <w:p w:rsidR="00EC00F1" w:rsidRDefault="00EC00F1" w:rsidP="00445157">
      <w:pPr>
        <w:autoSpaceDE w:val="0"/>
        <w:spacing w:line="240" w:lineRule="exact"/>
        <w:jc w:val="center"/>
        <w:rPr>
          <w:rFonts w:ascii="Times New Roman" w:hAnsi="Times New Roman"/>
          <w:sz w:val="28"/>
          <w:szCs w:val="28"/>
        </w:rPr>
      </w:pPr>
    </w:p>
    <w:p w:rsidR="00445157" w:rsidRDefault="00445157" w:rsidP="00445157">
      <w:pPr>
        <w:autoSpaceDE w:val="0"/>
        <w:spacing w:line="240" w:lineRule="exact"/>
        <w:jc w:val="center"/>
        <w:rPr>
          <w:rFonts w:ascii="Times New Roman" w:hAnsi="Times New Roman"/>
          <w:sz w:val="28"/>
          <w:szCs w:val="28"/>
        </w:rPr>
      </w:pPr>
      <w:r>
        <w:rPr>
          <w:rFonts w:ascii="Times New Roman" w:hAnsi="Times New Roman"/>
          <w:sz w:val="28"/>
          <w:szCs w:val="28"/>
        </w:rPr>
        <w:t>СВЕДЕНИЯ</w:t>
      </w:r>
    </w:p>
    <w:p w:rsidR="00445157" w:rsidRDefault="00445157" w:rsidP="00445157">
      <w:pPr>
        <w:autoSpaceDE w:val="0"/>
        <w:spacing w:line="240" w:lineRule="exact"/>
        <w:jc w:val="center"/>
        <w:rPr>
          <w:rFonts w:ascii="Times New Roman" w:hAnsi="Times New Roman"/>
          <w:sz w:val="28"/>
          <w:szCs w:val="28"/>
        </w:rPr>
      </w:pPr>
    </w:p>
    <w:p w:rsidR="00445157" w:rsidRDefault="00445157" w:rsidP="00445157">
      <w:pPr>
        <w:autoSpaceDE w:val="0"/>
        <w:spacing w:line="240" w:lineRule="exact"/>
        <w:jc w:val="center"/>
        <w:rPr>
          <w:rFonts w:ascii="Times New Roman" w:hAnsi="Times New Roman"/>
          <w:sz w:val="28"/>
          <w:szCs w:val="28"/>
        </w:rPr>
      </w:pPr>
      <w:r>
        <w:rPr>
          <w:rFonts w:ascii="Times New Roman" w:hAnsi="Times New Roman"/>
          <w:sz w:val="28"/>
          <w:szCs w:val="28"/>
        </w:rPr>
        <w:t xml:space="preserve">об индикаторах достижения целей муниципальной программы </w:t>
      </w:r>
      <w:r>
        <w:rPr>
          <w:rFonts w:ascii="Times New Roman" w:eastAsia="Times New Roman" w:hAnsi="Times New Roman"/>
          <w:sz w:val="28"/>
          <w:szCs w:val="28"/>
        </w:rPr>
        <w:t>«</w:t>
      </w:r>
      <w:r>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r>
        <w:rPr>
          <w:rFonts w:ascii="Times New Roman" w:eastAsia="Times New Roman" w:hAnsi="Times New Roman"/>
          <w:sz w:val="28"/>
          <w:szCs w:val="28"/>
        </w:rPr>
        <w:t>»</w:t>
      </w:r>
      <w:r>
        <w:rPr>
          <w:rFonts w:ascii="Times New Roman" w:hAnsi="Times New Roman"/>
          <w:sz w:val="28"/>
          <w:szCs w:val="28"/>
        </w:rPr>
        <w:t xml:space="preserve"> и показателях решения задач подпрограмм Программы и их значениях</w:t>
      </w:r>
    </w:p>
    <w:p w:rsidR="00445157" w:rsidRDefault="00445157" w:rsidP="00445157">
      <w:pPr>
        <w:autoSpaceDE w:val="0"/>
        <w:spacing w:line="240" w:lineRule="exact"/>
        <w:jc w:val="center"/>
        <w:rPr>
          <w:rFonts w:ascii="Times New Roman" w:hAnsi="Times New Roman"/>
          <w:sz w:val="28"/>
          <w:szCs w:val="28"/>
        </w:rPr>
      </w:pPr>
    </w:p>
    <w:p w:rsidR="00445157" w:rsidRDefault="00445157" w:rsidP="00445157">
      <w:pPr>
        <w:autoSpaceDE w:val="0"/>
        <w:spacing w:line="240" w:lineRule="exact"/>
        <w:jc w:val="center"/>
        <w:rPr>
          <w:rFonts w:ascii="Times New Roman" w:hAnsi="Times New Roman"/>
          <w:sz w:val="28"/>
          <w:szCs w:val="28"/>
        </w:rPr>
      </w:pPr>
    </w:p>
    <w:tbl>
      <w:tblPr>
        <w:tblW w:w="31680" w:type="dxa"/>
        <w:tblInd w:w="-191" w:type="dxa"/>
        <w:tblLayout w:type="fixed"/>
        <w:tblLook w:val="04A0" w:firstRow="1" w:lastRow="0" w:firstColumn="1" w:lastColumn="0" w:noHBand="0" w:noVBand="1"/>
      </w:tblPr>
      <w:tblGrid>
        <w:gridCol w:w="705"/>
        <w:gridCol w:w="161"/>
        <w:gridCol w:w="4208"/>
        <w:gridCol w:w="1269"/>
        <w:gridCol w:w="140"/>
        <w:gridCol w:w="1257"/>
        <w:gridCol w:w="1149"/>
        <w:gridCol w:w="1298"/>
        <w:gridCol w:w="1670"/>
        <w:gridCol w:w="1432"/>
        <w:gridCol w:w="1681"/>
        <w:gridCol w:w="3342"/>
        <w:gridCol w:w="3342"/>
        <w:gridCol w:w="3342"/>
        <w:gridCol w:w="3342"/>
        <w:gridCol w:w="3342"/>
      </w:tblGrid>
      <w:tr w:rsidR="00445157" w:rsidTr="00445157">
        <w:trPr>
          <w:gridAfter w:val="5"/>
          <w:wAfter w:w="16710" w:type="dxa"/>
          <w:trHeight w:val="20"/>
        </w:trPr>
        <w:tc>
          <w:tcPr>
            <w:tcW w:w="705" w:type="dxa"/>
            <w:vMerge w:val="restart"/>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 п/п</w:t>
            </w:r>
          </w:p>
        </w:tc>
        <w:tc>
          <w:tcPr>
            <w:tcW w:w="4369" w:type="dxa"/>
            <w:gridSpan w:val="2"/>
            <w:vMerge w:val="restart"/>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Наименование индикатора достижения целей Программы и показателя решения задач подпрограмм Программы</w:t>
            </w:r>
          </w:p>
        </w:tc>
        <w:tc>
          <w:tcPr>
            <w:tcW w:w="1269" w:type="dxa"/>
            <w:vMerge w:val="restart"/>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Единица измерения</w:t>
            </w:r>
          </w:p>
        </w:tc>
        <w:tc>
          <w:tcPr>
            <w:tcW w:w="8627" w:type="dxa"/>
            <w:gridSpan w:val="7"/>
            <w:tcBorders>
              <w:top w:val="single" w:sz="4" w:space="0" w:color="000000"/>
              <w:left w:val="single" w:sz="4" w:space="0" w:color="000000"/>
              <w:bottom w:val="single" w:sz="4" w:space="0" w:color="000000"/>
              <w:right w:val="single" w:sz="4" w:space="0" w:color="000000"/>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Значения индикатора достижения целей Программы и показателя решения задач подпрограмм Программы по годам</w:t>
            </w:r>
          </w:p>
        </w:tc>
      </w:tr>
      <w:tr w:rsidR="00445157" w:rsidTr="00445157">
        <w:trPr>
          <w:gridAfter w:val="5"/>
          <w:wAfter w:w="16710" w:type="dxa"/>
          <w:trHeight w:val="20"/>
        </w:trPr>
        <w:tc>
          <w:tcPr>
            <w:tcW w:w="300" w:type="dxa"/>
            <w:vMerge/>
            <w:tcBorders>
              <w:top w:val="single" w:sz="4" w:space="0" w:color="000000"/>
              <w:left w:val="single" w:sz="4" w:space="0" w:color="000000"/>
              <w:bottom w:val="single" w:sz="4" w:space="0" w:color="000000"/>
              <w:right w:val="nil"/>
            </w:tcBorders>
            <w:vAlign w:val="center"/>
            <w:hideMark/>
          </w:tcPr>
          <w:p w:rsidR="00445157" w:rsidRDefault="00445157">
            <w:pPr>
              <w:rPr>
                <w:rFonts w:ascii="Times New Roman" w:eastAsia="Calibri" w:hAnsi="Times New Roman"/>
                <w:sz w:val="28"/>
                <w:szCs w:val="28"/>
                <w:lang w:eastAsia="ar-SA"/>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45157" w:rsidRDefault="00445157">
            <w:pPr>
              <w:rPr>
                <w:rFonts w:ascii="Times New Roman" w:eastAsia="Calibri" w:hAnsi="Times New Roman"/>
                <w:sz w:val="28"/>
                <w:szCs w:val="28"/>
                <w:lang w:eastAsia="ar-SA"/>
              </w:rPr>
            </w:pPr>
          </w:p>
        </w:tc>
        <w:tc>
          <w:tcPr>
            <w:tcW w:w="300" w:type="dxa"/>
            <w:vMerge/>
            <w:tcBorders>
              <w:top w:val="single" w:sz="4" w:space="0" w:color="000000"/>
              <w:left w:val="single" w:sz="4" w:space="0" w:color="000000"/>
              <w:bottom w:val="single" w:sz="4" w:space="0" w:color="000000"/>
              <w:right w:val="nil"/>
            </w:tcBorders>
            <w:vAlign w:val="center"/>
            <w:hideMark/>
          </w:tcPr>
          <w:p w:rsidR="00445157" w:rsidRDefault="00445157">
            <w:pPr>
              <w:rPr>
                <w:rFonts w:ascii="Times New Roman" w:eastAsia="Calibri" w:hAnsi="Times New Roman"/>
                <w:sz w:val="28"/>
                <w:szCs w:val="28"/>
                <w:lang w:eastAsia="ar-SA"/>
              </w:rPr>
            </w:pPr>
          </w:p>
        </w:tc>
        <w:tc>
          <w:tcPr>
            <w:tcW w:w="1397" w:type="dxa"/>
            <w:gridSpan w:val="2"/>
            <w:tcBorders>
              <w:top w:val="single" w:sz="8" w:space="0" w:color="000000"/>
              <w:left w:val="single" w:sz="8" w:space="0" w:color="000000"/>
              <w:bottom w:val="single" w:sz="4"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2021</w:t>
            </w:r>
          </w:p>
        </w:tc>
        <w:tc>
          <w:tcPr>
            <w:tcW w:w="1149" w:type="dxa"/>
            <w:tcBorders>
              <w:top w:val="single" w:sz="8" w:space="0" w:color="000000"/>
              <w:left w:val="single" w:sz="4" w:space="0" w:color="000000"/>
              <w:bottom w:val="single" w:sz="4"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2022</w:t>
            </w:r>
          </w:p>
        </w:tc>
        <w:tc>
          <w:tcPr>
            <w:tcW w:w="1298" w:type="dxa"/>
            <w:tcBorders>
              <w:top w:val="single" w:sz="8" w:space="0" w:color="000000"/>
              <w:left w:val="single" w:sz="4" w:space="0" w:color="000000"/>
              <w:bottom w:val="single" w:sz="4"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2023</w:t>
            </w:r>
          </w:p>
        </w:tc>
        <w:tc>
          <w:tcPr>
            <w:tcW w:w="1670" w:type="dxa"/>
            <w:tcBorders>
              <w:top w:val="single" w:sz="8" w:space="0" w:color="000000"/>
              <w:left w:val="single" w:sz="8" w:space="0" w:color="000000"/>
              <w:bottom w:val="single" w:sz="8"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2024</w:t>
            </w:r>
          </w:p>
        </w:tc>
        <w:tc>
          <w:tcPr>
            <w:tcW w:w="1432" w:type="dxa"/>
            <w:tcBorders>
              <w:top w:val="single" w:sz="8" w:space="0" w:color="000000"/>
              <w:left w:val="single" w:sz="8" w:space="0" w:color="000000"/>
              <w:bottom w:val="single" w:sz="8"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2025</w:t>
            </w:r>
          </w:p>
        </w:tc>
        <w:tc>
          <w:tcPr>
            <w:tcW w:w="1681" w:type="dxa"/>
            <w:tcBorders>
              <w:top w:val="single" w:sz="4" w:space="0" w:color="000000"/>
              <w:left w:val="single" w:sz="8" w:space="0" w:color="000000"/>
              <w:bottom w:val="single" w:sz="4" w:space="0" w:color="000000"/>
              <w:right w:val="single" w:sz="4" w:space="0" w:color="000000"/>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2026</w:t>
            </w:r>
          </w:p>
        </w:tc>
      </w:tr>
      <w:tr w:rsidR="00445157" w:rsidTr="00445157">
        <w:trPr>
          <w:gridAfter w:val="5"/>
          <w:wAfter w:w="16710" w:type="dxa"/>
          <w:trHeight w:val="20"/>
        </w:trPr>
        <w:tc>
          <w:tcPr>
            <w:tcW w:w="705" w:type="dxa"/>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w:t>
            </w:r>
          </w:p>
        </w:tc>
        <w:tc>
          <w:tcPr>
            <w:tcW w:w="4369"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w:t>
            </w:r>
          </w:p>
        </w:tc>
        <w:tc>
          <w:tcPr>
            <w:tcW w:w="1269" w:type="dxa"/>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w:t>
            </w:r>
          </w:p>
        </w:tc>
        <w:tc>
          <w:tcPr>
            <w:tcW w:w="1397" w:type="dxa"/>
            <w:gridSpan w:val="2"/>
            <w:tcBorders>
              <w:top w:val="single" w:sz="4" w:space="0" w:color="000000"/>
              <w:left w:val="single" w:sz="8" w:space="0" w:color="000000"/>
              <w:bottom w:val="single" w:sz="8"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w:t>
            </w:r>
          </w:p>
        </w:tc>
        <w:tc>
          <w:tcPr>
            <w:tcW w:w="1149" w:type="dxa"/>
            <w:tcBorders>
              <w:top w:val="single" w:sz="4" w:space="0" w:color="000000"/>
              <w:left w:val="single" w:sz="4" w:space="0" w:color="000000"/>
              <w:bottom w:val="single" w:sz="8"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5</w:t>
            </w:r>
          </w:p>
        </w:tc>
        <w:tc>
          <w:tcPr>
            <w:tcW w:w="1298" w:type="dxa"/>
            <w:tcBorders>
              <w:top w:val="single" w:sz="4" w:space="0" w:color="000000"/>
              <w:left w:val="single" w:sz="4" w:space="0" w:color="000000"/>
              <w:bottom w:val="single" w:sz="8"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6</w:t>
            </w:r>
          </w:p>
        </w:tc>
        <w:tc>
          <w:tcPr>
            <w:tcW w:w="1670" w:type="dxa"/>
            <w:tcBorders>
              <w:top w:val="single" w:sz="8" w:space="0" w:color="000000"/>
              <w:left w:val="single" w:sz="8" w:space="0" w:color="000000"/>
              <w:bottom w:val="single" w:sz="8"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7</w:t>
            </w:r>
          </w:p>
        </w:tc>
        <w:tc>
          <w:tcPr>
            <w:tcW w:w="1432" w:type="dxa"/>
            <w:tcBorders>
              <w:top w:val="single" w:sz="8" w:space="0" w:color="000000"/>
              <w:left w:val="single" w:sz="8" w:space="0" w:color="000000"/>
              <w:bottom w:val="single" w:sz="8" w:space="0" w:color="000000"/>
              <w:right w:val="nil"/>
            </w:tcBorders>
            <w:shd w:val="clear" w:color="auto" w:fill="FFFFFF"/>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8</w:t>
            </w:r>
          </w:p>
        </w:tc>
        <w:tc>
          <w:tcPr>
            <w:tcW w:w="1681" w:type="dxa"/>
            <w:tcBorders>
              <w:top w:val="single" w:sz="4" w:space="0" w:color="000000"/>
              <w:left w:val="single" w:sz="8"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9</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 xml:space="preserve">Программа «Профилактика правонарушений, терроризма, поддержка казачества и обеспечение общественного порядка на  </w:t>
            </w:r>
            <w:r>
              <w:rPr>
                <w:rFonts w:ascii="Times New Roman" w:hAnsi="Times New Roman"/>
                <w:sz w:val="28"/>
                <w:szCs w:val="28"/>
              </w:rPr>
              <w:lastRenderedPageBreak/>
              <w:t>территории Новоселицкого муниципального округа Ставропольского края»</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vAlign w:val="center"/>
          </w:tcPr>
          <w:p w:rsidR="00445157" w:rsidRDefault="00445157">
            <w:pPr>
              <w:autoSpaceDE w:val="0"/>
              <w:jc w:val="center"/>
              <w:rPr>
                <w:rFonts w:ascii="Times New Roman" w:eastAsia="Times New Roman" w:hAnsi="Times New Roman"/>
                <w:sz w:val="28"/>
                <w:szCs w:val="28"/>
                <w:lang w:eastAsia="ar-SA"/>
              </w:rPr>
            </w:pPr>
            <w:r>
              <w:rPr>
                <w:rFonts w:ascii="Times New Roman" w:hAnsi="Times New Roman"/>
                <w:sz w:val="28"/>
                <w:szCs w:val="28"/>
              </w:rPr>
              <w:lastRenderedPageBreak/>
              <w:t>Цель 1 Программы: «</w:t>
            </w:r>
            <w:r>
              <w:rPr>
                <w:rFonts w:ascii="Times New Roman" w:eastAsia="Times New Roman" w:hAnsi="Times New Roman"/>
                <w:sz w:val="28"/>
                <w:szCs w:val="28"/>
              </w:rPr>
              <w:t>Формирование системы профилактики правонарушений и укрепление общественного порядка, общественной безопасности, и недопущение совершения правонарушений на территории округа»</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Calibri" w:hAnsi="Times New Roman"/>
                <w:sz w:val="28"/>
                <w:szCs w:val="28"/>
                <w:lang w:eastAsia="ar-SA"/>
              </w:rPr>
            </w:pPr>
            <w:r>
              <w:rPr>
                <w:rFonts w:ascii="Times New Roman" w:hAnsi="Times New Roman"/>
                <w:sz w:val="28"/>
                <w:szCs w:val="28"/>
              </w:rPr>
              <w:t>Индикатор достижения Цели Программы:</w:t>
            </w:r>
          </w:p>
          <w:p w:rsidR="00445157" w:rsidRDefault="00445157">
            <w:pPr>
              <w:suppressAutoHyphens/>
              <w:jc w:val="both"/>
              <w:rPr>
                <w:rFonts w:ascii="Times New Roman" w:eastAsia="Calibri"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tcPr>
          <w:p w:rsidR="00445157" w:rsidRDefault="00445157">
            <w:pPr>
              <w:suppressAutoHyphens/>
              <w:snapToGrid w:val="0"/>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uppressAutoHyphens/>
              <w:snapToGrid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1.1</w:t>
            </w:r>
          </w:p>
        </w:tc>
        <w:tc>
          <w:tcPr>
            <w:tcW w:w="4208" w:type="dxa"/>
            <w:tcBorders>
              <w:top w:val="single" w:sz="4" w:space="0" w:color="000000"/>
              <w:left w:val="single" w:sz="4" w:space="0" w:color="000000"/>
              <w:bottom w:val="single" w:sz="4" w:space="0" w:color="000000"/>
              <w:right w:val="nil"/>
            </w:tcBorders>
            <w:hideMark/>
          </w:tcPr>
          <w:p w:rsidR="00445157" w:rsidRDefault="00445157">
            <w:pPr>
              <w:autoSpaceDE w:val="0"/>
              <w:snapToGrid w:val="0"/>
              <w:spacing w:after="200" w:line="276" w:lineRule="auto"/>
              <w:jc w:val="both"/>
              <w:rPr>
                <w:rFonts w:ascii="Times New Roman" w:eastAsia="Calibri" w:hAnsi="Times New Roman"/>
                <w:sz w:val="28"/>
                <w:szCs w:val="28"/>
                <w:lang w:eastAsia="ar-SA"/>
              </w:rPr>
            </w:pPr>
            <w:r>
              <w:rPr>
                <w:rFonts w:ascii="Times New Roman" w:hAnsi="Times New Roman"/>
                <w:sz w:val="28"/>
                <w:szCs w:val="28"/>
              </w:rPr>
              <w:t xml:space="preserve">Удельный вес преступлений, совершенных на улицах и в общественных местах в общем количестве совершенных преступлений </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29,6</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29,5</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29,4</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29,3</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29,2</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29,1</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1.2</w:t>
            </w:r>
          </w:p>
        </w:tc>
        <w:tc>
          <w:tcPr>
            <w:tcW w:w="4208" w:type="dxa"/>
            <w:tcBorders>
              <w:top w:val="single" w:sz="4" w:space="0" w:color="000000"/>
              <w:left w:val="single" w:sz="4" w:space="0" w:color="000000"/>
              <w:bottom w:val="single" w:sz="4" w:space="0" w:color="000000"/>
              <w:right w:val="nil"/>
            </w:tcBorders>
            <w:hideMark/>
          </w:tcPr>
          <w:p w:rsidR="00445157" w:rsidRDefault="00445157">
            <w:pPr>
              <w:spacing w:after="150"/>
              <w:jc w:val="both"/>
              <w:rPr>
                <w:rFonts w:ascii="Times New Roman" w:eastAsia="Calibri" w:hAnsi="Times New Roman"/>
                <w:sz w:val="28"/>
                <w:szCs w:val="28"/>
                <w:lang w:eastAsia="ar-SA"/>
              </w:rPr>
            </w:pPr>
            <w:r>
              <w:rPr>
                <w:rFonts w:ascii="Times New Roman" w:eastAsia="Times New Roman" w:hAnsi="Times New Roman"/>
                <w:sz w:val="28"/>
                <w:szCs w:val="28"/>
              </w:rPr>
              <w:t>Доля населения округа, охваченного профилактическими мероприятиями</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30</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36</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37</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38</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40</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1.3</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Times New Roman" w:hAnsi="Times New Roman"/>
                <w:sz w:val="28"/>
                <w:szCs w:val="28"/>
                <w:lang w:eastAsia="ar-SA"/>
              </w:rPr>
            </w:pPr>
            <w:r>
              <w:rPr>
                <w:rFonts w:ascii="Times New Roman" w:eastAsia="Times New Roman" w:hAnsi="Times New Roman"/>
                <w:sz w:val="28"/>
                <w:szCs w:val="28"/>
              </w:rPr>
              <w:t>Доля лиц, ранее осужденных за совершение преступлений, в общем количестве лиц, осужденных на основании обвинительных приговоров, вступивших в законную силу</w:t>
            </w:r>
          </w:p>
          <w:p w:rsidR="00445157" w:rsidRDefault="00445157">
            <w:pPr>
              <w:suppressAutoHyphens/>
              <w:jc w:val="both"/>
              <w:rPr>
                <w:rFonts w:ascii="Times New Roman" w:eastAsia="Times New Roman"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47</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46,9</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46,8</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46,7</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46,6</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46,5</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1.4.</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Calibri" w:hAnsi="Times New Roman"/>
                <w:sz w:val="28"/>
                <w:szCs w:val="28"/>
                <w:lang w:eastAsia="ar-SA"/>
              </w:rPr>
            </w:pPr>
            <w:r>
              <w:rPr>
                <w:rFonts w:ascii="Times New Roman" w:hAnsi="Times New Roman"/>
                <w:sz w:val="28"/>
                <w:szCs w:val="28"/>
              </w:rPr>
              <w:t xml:space="preserve">Удельный вес преступлений, связанных с мошенничеством, в общем количестве </w:t>
            </w:r>
            <w:r>
              <w:rPr>
                <w:rFonts w:ascii="Times New Roman" w:hAnsi="Times New Roman"/>
                <w:sz w:val="28"/>
                <w:szCs w:val="28"/>
              </w:rPr>
              <w:lastRenderedPageBreak/>
              <w:t xml:space="preserve">преступлений, совершенных в Новоселицком муниципальном округе </w:t>
            </w:r>
          </w:p>
          <w:p w:rsidR="00445157" w:rsidRDefault="00445157">
            <w:pPr>
              <w:suppressAutoHyphens/>
              <w:jc w:val="both"/>
              <w:rPr>
                <w:rFonts w:ascii="Times New Roman" w:eastAsia="Times New Roman"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lastRenderedPageBreak/>
              <w:t>%</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25,5</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25,4</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25,3</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25,2</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25,1</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25,0</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lastRenderedPageBreak/>
              <w:t>Подпрограмма 1 «Обеспечение общественного порядка»</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tcPr>
          <w:p w:rsidR="00445157" w:rsidRDefault="00445157">
            <w:pPr>
              <w:suppressAutoHyphens/>
              <w:jc w:val="center"/>
              <w:rPr>
                <w:rFonts w:ascii="Times New Roman" w:eastAsia="Calibri" w:hAnsi="Times New Roman"/>
                <w:sz w:val="28"/>
                <w:szCs w:val="28"/>
                <w:lang w:eastAsia="ar-SA"/>
              </w:rPr>
            </w:pPr>
          </w:p>
        </w:tc>
        <w:tc>
          <w:tcPr>
            <w:tcW w:w="14104" w:type="dxa"/>
            <w:gridSpan w:val="9"/>
            <w:tcBorders>
              <w:top w:val="single" w:sz="4" w:space="0" w:color="000000"/>
              <w:left w:val="single" w:sz="4" w:space="0" w:color="000000"/>
              <w:bottom w:val="single" w:sz="4" w:space="0" w:color="000000"/>
              <w:right w:val="single" w:sz="4" w:space="0" w:color="000000"/>
            </w:tcBorders>
            <w:hideMark/>
          </w:tcPr>
          <w:p w:rsidR="00445157" w:rsidRDefault="00445157">
            <w:pPr>
              <w:autoSpaceDE w:val="0"/>
              <w:jc w:val="both"/>
              <w:rPr>
                <w:rFonts w:ascii="Times New Roman" w:eastAsia="Calibri" w:hAnsi="Times New Roman"/>
                <w:sz w:val="28"/>
                <w:szCs w:val="28"/>
                <w:lang w:eastAsia="ar-SA"/>
              </w:rPr>
            </w:pPr>
            <w:r>
              <w:rPr>
                <w:rFonts w:ascii="Times New Roman" w:eastAsia="Times New Roman" w:hAnsi="Times New Roman"/>
                <w:sz w:val="28"/>
                <w:szCs w:val="28"/>
              </w:rPr>
              <w:t xml:space="preserve">Задача 1.1 </w:t>
            </w:r>
            <w:r>
              <w:rPr>
                <w:rFonts w:ascii="Times New Roman" w:hAnsi="Times New Roman"/>
                <w:sz w:val="28"/>
                <w:szCs w:val="28"/>
              </w:rPr>
              <w:t>Нормативно-правовое и информационно-методическое обеспечение профилактики правонарушений</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eastAsia="Times New Roman" w:hAnsi="Times New Roman"/>
                <w:sz w:val="28"/>
                <w:szCs w:val="28"/>
              </w:rPr>
              <w:t>2</w:t>
            </w:r>
          </w:p>
        </w:tc>
        <w:tc>
          <w:tcPr>
            <w:tcW w:w="4208" w:type="dxa"/>
            <w:tcBorders>
              <w:top w:val="single" w:sz="4" w:space="0" w:color="000000"/>
              <w:left w:val="single" w:sz="4" w:space="0" w:color="000000"/>
              <w:bottom w:val="single" w:sz="4" w:space="0" w:color="000000"/>
              <w:right w:val="nil"/>
            </w:tcBorders>
            <w:hideMark/>
          </w:tcPr>
          <w:p w:rsidR="00445157" w:rsidRDefault="00445157">
            <w:pPr>
              <w:spacing w:after="150"/>
              <w:jc w:val="both"/>
              <w:rPr>
                <w:rFonts w:ascii="Times New Roman" w:eastAsia="Calibri" w:hAnsi="Times New Roman"/>
                <w:sz w:val="28"/>
                <w:szCs w:val="28"/>
                <w:lang w:eastAsia="ar-SA"/>
              </w:rPr>
            </w:pPr>
            <w:r>
              <w:rPr>
                <w:rFonts w:ascii="Times New Roman" w:eastAsia="Times New Roman" w:hAnsi="Times New Roman"/>
                <w:sz w:val="28"/>
                <w:szCs w:val="28"/>
              </w:rPr>
              <w:t>Показатели решения задачи Подпрограммы: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suppressAutoHyphens/>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eastAsia="Times New Roman" w:hAnsi="Times New Roman"/>
                <w:sz w:val="28"/>
                <w:szCs w:val="28"/>
              </w:rPr>
              <w:t>2.1.</w:t>
            </w:r>
          </w:p>
        </w:tc>
        <w:tc>
          <w:tcPr>
            <w:tcW w:w="4208" w:type="dxa"/>
            <w:tcBorders>
              <w:top w:val="single" w:sz="4" w:space="0" w:color="000000"/>
              <w:left w:val="single" w:sz="4" w:space="0" w:color="000000"/>
              <w:bottom w:val="single" w:sz="4" w:space="0" w:color="000000"/>
              <w:right w:val="nil"/>
            </w:tcBorders>
            <w:hideMark/>
          </w:tcPr>
          <w:p w:rsidR="00445157" w:rsidRDefault="00445157">
            <w:pPr>
              <w:autoSpaceDE w:val="0"/>
              <w:snapToGrid w:val="0"/>
              <w:spacing w:after="150"/>
              <w:jc w:val="both"/>
              <w:rPr>
                <w:rFonts w:ascii="Times New Roman" w:eastAsia="Calibri" w:hAnsi="Times New Roman"/>
                <w:sz w:val="28"/>
                <w:szCs w:val="28"/>
                <w:lang w:eastAsia="ar-SA"/>
              </w:rPr>
            </w:pPr>
            <w:r>
              <w:rPr>
                <w:rFonts w:ascii="Times New Roman" w:eastAsia="Times New Roman" w:hAnsi="Times New Roman"/>
                <w:sz w:val="28"/>
                <w:szCs w:val="28"/>
              </w:rPr>
              <w:t>Количество полиграфической продукции, распространяемой в округе и направленной на предупреждение правонарушений.</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Экземпляров</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300</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350</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400</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450</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500</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520</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2.2.</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Количество публикаций в СМИ о способах и средствах правомерной защиты от преступных и иных посягательств </w:t>
            </w:r>
          </w:p>
          <w:p w:rsidR="00445157" w:rsidRDefault="00445157">
            <w:pPr>
              <w:suppressAutoHyphens/>
              <w:jc w:val="both"/>
              <w:rPr>
                <w:rFonts w:ascii="Times New Roman" w:eastAsia="Calibri"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5</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6</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7</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8</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9</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Times New Roman" w:hAnsi="Times New Roman"/>
                <w:sz w:val="28"/>
                <w:szCs w:val="28"/>
                <w:lang w:eastAsia="ar-SA"/>
              </w:rPr>
            </w:pPr>
            <w:r>
              <w:rPr>
                <w:rFonts w:ascii="Times New Roman" w:eastAsia="Times New Roman" w:hAnsi="Times New Roman"/>
                <w:sz w:val="28"/>
                <w:szCs w:val="28"/>
              </w:rPr>
              <w:t xml:space="preserve">Задача 1.2. </w:t>
            </w:r>
            <w:r>
              <w:rPr>
                <w:rFonts w:ascii="Times New Roman" w:hAnsi="Times New Roman"/>
                <w:sz w:val="28"/>
                <w:szCs w:val="28"/>
              </w:rPr>
              <w:t xml:space="preserve">подпрограммы 1 Программы: </w:t>
            </w:r>
            <w:r>
              <w:rPr>
                <w:rFonts w:ascii="Times New Roman" w:eastAsia="Times New Roman" w:hAnsi="Times New Roman"/>
                <w:sz w:val="28"/>
                <w:szCs w:val="28"/>
              </w:rPr>
              <w:t>Совершенствование системы комплексной профилактики употребления алкоголя</w:t>
            </w:r>
          </w:p>
          <w:p w:rsidR="00445157" w:rsidRDefault="00445157">
            <w:pPr>
              <w:suppressAutoHyphens/>
              <w:jc w:val="both"/>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w:t>
            </w:r>
          </w:p>
        </w:tc>
        <w:tc>
          <w:tcPr>
            <w:tcW w:w="4208" w:type="dxa"/>
            <w:tcBorders>
              <w:top w:val="single" w:sz="4" w:space="0" w:color="000000"/>
              <w:left w:val="single" w:sz="4" w:space="0" w:color="000000"/>
              <w:bottom w:val="single" w:sz="4" w:space="0" w:color="000000"/>
              <w:right w:val="nil"/>
            </w:tcBorders>
            <w:hideMark/>
          </w:tcPr>
          <w:p w:rsidR="00445157" w:rsidRDefault="00445157">
            <w:pPr>
              <w:suppressAutoHyphens/>
              <w:jc w:val="both"/>
              <w:rPr>
                <w:rFonts w:ascii="Times New Roman" w:eastAsia="Times New Roman" w:hAnsi="Times New Roman"/>
                <w:sz w:val="28"/>
                <w:szCs w:val="28"/>
                <w:lang w:eastAsia="ar-SA"/>
              </w:rPr>
            </w:pPr>
            <w:r>
              <w:rPr>
                <w:rFonts w:ascii="Times New Roman" w:eastAsia="Times New Roman" w:hAnsi="Times New Roman"/>
                <w:sz w:val="28"/>
                <w:szCs w:val="28"/>
              </w:rPr>
              <w:t>Показатели решения задачи Подпрограммы: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suppressAutoHyphens/>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3.1.</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преступлений, совершаемых лицами в состоянии алкогольного опьянения</w:t>
            </w:r>
          </w:p>
          <w:p w:rsidR="00445157" w:rsidRDefault="00445157">
            <w:pPr>
              <w:suppressAutoHyphens/>
              <w:jc w:val="both"/>
              <w:rPr>
                <w:rFonts w:ascii="Times New Roman" w:eastAsia="Times New Roman"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lastRenderedPageBreak/>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35</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34</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33</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32</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31</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30</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Calibri" w:hAnsi="Times New Roman"/>
                <w:sz w:val="28"/>
                <w:szCs w:val="28"/>
                <w:lang w:eastAsia="ar-SA"/>
              </w:rPr>
            </w:pPr>
            <w:r>
              <w:rPr>
                <w:rFonts w:ascii="Times New Roman" w:eastAsia="Times New Roman" w:hAnsi="Times New Roman"/>
                <w:sz w:val="28"/>
                <w:szCs w:val="28"/>
              </w:rPr>
              <w:lastRenderedPageBreak/>
              <w:t xml:space="preserve">Задача 1.3. </w:t>
            </w:r>
            <w:r>
              <w:rPr>
                <w:rFonts w:ascii="Times New Roman" w:hAnsi="Times New Roman"/>
                <w:sz w:val="28"/>
                <w:szCs w:val="28"/>
              </w:rPr>
              <w:t>подпрограммы 1 Программы: Развитие и совершенствование на территории округа системы профилактики правонарушений, направленной на активизацию борьбы с преступностью среди несовершеннолетних и молодежи</w:t>
            </w:r>
          </w:p>
          <w:p w:rsidR="00445157" w:rsidRDefault="00445157">
            <w:pPr>
              <w:suppressAutoHyphens/>
              <w:jc w:val="both"/>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w:t>
            </w:r>
          </w:p>
        </w:tc>
        <w:tc>
          <w:tcPr>
            <w:tcW w:w="4208" w:type="dxa"/>
            <w:tcBorders>
              <w:top w:val="single" w:sz="4" w:space="0" w:color="000000"/>
              <w:left w:val="single" w:sz="4" w:space="0" w:color="000000"/>
              <w:bottom w:val="single" w:sz="4" w:space="0" w:color="000000"/>
              <w:right w:val="nil"/>
            </w:tcBorders>
            <w:hideMark/>
          </w:tcPr>
          <w:p w:rsidR="00445157" w:rsidRDefault="00445157">
            <w:pPr>
              <w:suppressAutoHyphens/>
              <w:jc w:val="both"/>
              <w:rPr>
                <w:rFonts w:ascii="Times New Roman" w:eastAsia="Times New Roman" w:hAnsi="Times New Roman"/>
                <w:sz w:val="28"/>
                <w:szCs w:val="28"/>
                <w:lang w:eastAsia="ar-SA"/>
              </w:rPr>
            </w:pPr>
            <w:r>
              <w:rPr>
                <w:rFonts w:ascii="Times New Roman" w:eastAsia="Times New Roman" w:hAnsi="Times New Roman"/>
                <w:sz w:val="28"/>
                <w:szCs w:val="28"/>
              </w:rPr>
              <w:t>Показатели решения задачи Подпрограммы: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suppressAutoHyphens/>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4.1.</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Calibri" w:hAnsi="Times New Roman"/>
                <w:sz w:val="28"/>
                <w:szCs w:val="28"/>
                <w:lang w:eastAsia="ar-SA"/>
              </w:rPr>
            </w:pPr>
            <w:r>
              <w:rPr>
                <w:rFonts w:ascii="Times New Roman" w:hAnsi="Times New Roman"/>
                <w:sz w:val="28"/>
                <w:szCs w:val="28"/>
              </w:rPr>
              <w:t>Количество преступлений, совершаемых на территории округа несовершеннолетними</w:t>
            </w:r>
          </w:p>
          <w:p w:rsidR="00445157" w:rsidRDefault="00445157">
            <w:pPr>
              <w:suppressAutoHyphens/>
              <w:jc w:val="both"/>
              <w:rPr>
                <w:rFonts w:ascii="Times New Roman" w:eastAsia="Times New Roman"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15</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14</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13</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12</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11</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10</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 xml:space="preserve">Задача 1.4.  подпрограммы 1 Программы: </w:t>
            </w:r>
            <w:r>
              <w:rPr>
                <w:rFonts w:ascii="Times New Roman" w:eastAsia="Times New Roman" w:hAnsi="Times New Roman"/>
                <w:sz w:val="28"/>
                <w:szCs w:val="28"/>
              </w:rPr>
              <w:t>профилактика правонарушений среди лиц, освободившихся из мест лишения свободы</w:t>
            </w:r>
          </w:p>
          <w:p w:rsidR="00445157" w:rsidRDefault="00445157">
            <w:pPr>
              <w:suppressAutoHyphens/>
              <w:jc w:val="both"/>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5.</w:t>
            </w:r>
          </w:p>
        </w:tc>
        <w:tc>
          <w:tcPr>
            <w:tcW w:w="4208" w:type="dxa"/>
            <w:tcBorders>
              <w:top w:val="single" w:sz="4" w:space="0" w:color="000000"/>
              <w:left w:val="single" w:sz="4" w:space="0" w:color="000000"/>
              <w:bottom w:val="single" w:sz="4" w:space="0" w:color="000000"/>
              <w:right w:val="nil"/>
            </w:tcBorders>
            <w:hideMark/>
          </w:tcPr>
          <w:p w:rsidR="00445157" w:rsidRDefault="00445157">
            <w:pPr>
              <w:suppressAutoHyphens/>
              <w:jc w:val="both"/>
              <w:rPr>
                <w:rFonts w:ascii="Times New Roman" w:eastAsia="Calibri" w:hAnsi="Times New Roman"/>
                <w:sz w:val="28"/>
                <w:szCs w:val="28"/>
                <w:lang w:eastAsia="ar-SA"/>
              </w:rPr>
            </w:pPr>
            <w:r>
              <w:rPr>
                <w:rFonts w:ascii="Times New Roman" w:eastAsia="Times New Roman" w:hAnsi="Times New Roman"/>
                <w:sz w:val="28"/>
                <w:szCs w:val="28"/>
              </w:rPr>
              <w:t>Показатели решения задачи Подпрограммы: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suppressAutoHyphens/>
              <w:snapToGrid w:val="0"/>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uppressAutoHyphens/>
              <w:snapToGrid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5.1</w:t>
            </w:r>
          </w:p>
        </w:tc>
        <w:tc>
          <w:tcPr>
            <w:tcW w:w="4208" w:type="dxa"/>
            <w:tcBorders>
              <w:top w:val="single" w:sz="4" w:space="0" w:color="000000"/>
              <w:left w:val="single" w:sz="4" w:space="0" w:color="000000"/>
              <w:bottom w:val="single" w:sz="4" w:space="0" w:color="000000"/>
              <w:right w:val="nil"/>
            </w:tcBorders>
            <w:hideMark/>
          </w:tcPr>
          <w:p w:rsidR="00445157" w:rsidRDefault="00445157">
            <w:pPr>
              <w:suppressAutoHyphens/>
              <w:jc w:val="both"/>
              <w:rPr>
                <w:rFonts w:ascii="Times New Roman" w:eastAsia="Times New Roman" w:hAnsi="Times New Roman"/>
                <w:sz w:val="28"/>
                <w:szCs w:val="28"/>
                <w:lang w:eastAsia="ar-SA"/>
              </w:rPr>
            </w:pPr>
            <w:r>
              <w:rPr>
                <w:rFonts w:ascii="Times New Roman" w:hAnsi="Times New Roman"/>
                <w:sz w:val="28"/>
                <w:szCs w:val="28"/>
              </w:rPr>
              <w:t xml:space="preserve">Количество преступлений, совершаемых лицами, ранее осужденными на территории округа </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170</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165</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160</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155</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150</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145</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5.2</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Calibri" w:hAnsi="Times New Roman"/>
                <w:sz w:val="28"/>
                <w:szCs w:val="28"/>
                <w:shd w:val="clear" w:color="auto" w:fill="FFFFFF"/>
                <w:lang w:eastAsia="ar-SA"/>
              </w:rPr>
            </w:pPr>
            <w:r>
              <w:rPr>
                <w:rFonts w:ascii="Times New Roman" w:eastAsia="Times New Roman" w:hAnsi="Times New Roman"/>
                <w:sz w:val="28"/>
                <w:szCs w:val="28"/>
              </w:rPr>
              <w:t xml:space="preserve"> </w:t>
            </w:r>
            <w:r>
              <w:rPr>
                <w:rFonts w:ascii="Times New Roman" w:hAnsi="Times New Roman"/>
                <w:sz w:val="28"/>
                <w:szCs w:val="28"/>
                <w:shd w:val="clear" w:color="auto" w:fill="FFFFFF"/>
              </w:rPr>
              <w:t>Увеличение доли трудоустроенных граждан, отбывших наказание </w:t>
            </w:r>
            <w:r>
              <w:rPr>
                <w:rFonts w:ascii="Times New Roman" w:hAnsi="Times New Roman"/>
                <w:sz w:val="28"/>
                <w:szCs w:val="28"/>
              </w:rPr>
              <w:br/>
            </w:r>
            <w:r>
              <w:rPr>
                <w:rFonts w:ascii="Times New Roman" w:hAnsi="Times New Roman"/>
                <w:sz w:val="28"/>
                <w:szCs w:val="28"/>
                <w:shd w:val="clear" w:color="auto" w:fill="FFFFFF"/>
              </w:rPr>
              <w:t>в виде лишения свободы (ежегодно)</w:t>
            </w:r>
          </w:p>
          <w:p w:rsidR="00445157" w:rsidRDefault="00445157">
            <w:pPr>
              <w:suppressAutoHyphens/>
              <w:jc w:val="both"/>
              <w:rPr>
                <w:rFonts w:ascii="Times New Roman" w:eastAsia="Calibri"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21</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22</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23</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24</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24</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w:t>
            </w:r>
          </w:p>
        </w:tc>
      </w:tr>
      <w:tr w:rsidR="00445157" w:rsidTr="00445157">
        <w:trPr>
          <w:trHeight w:val="20"/>
        </w:trPr>
        <w:tc>
          <w:tcPr>
            <w:tcW w:w="866" w:type="dxa"/>
            <w:gridSpan w:val="2"/>
            <w:tcBorders>
              <w:top w:val="nil"/>
              <w:left w:val="single" w:sz="4" w:space="0" w:color="000000"/>
              <w:bottom w:val="single" w:sz="4" w:space="0" w:color="000000"/>
              <w:right w:val="nil"/>
            </w:tcBorders>
          </w:tcPr>
          <w:p w:rsidR="00445157" w:rsidRDefault="00445157">
            <w:pPr>
              <w:suppressAutoHyphens/>
              <w:jc w:val="center"/>
              <w:rPr>
                <w:rFonts w:ascii="Times New Roman" w:eastAsia="Calibri" w:hAnsi="Times New Roman"/>
                <w:sz w:val="28"/>
                <w:szCs w:val="28"/>
                <w:lang w:eastAsia="ar-SA"/>
              </w:rPr>
            </w:pPr>
          </w:p>
        </w:tc>
        <w:tc>
          <w:tcPr>
            <w:tcW w:w="14104" w:type="dxa"/>
            <w:gridSpan w:val="9"/>
            <w:tcBorders>
              <w:top w:val="nil"/>
              <w:left w:val="single" w:sz="4" w:space="0" w:color="000000"/>
              <w:bottom w:val="single" w:sz="4" w:space="0" w:color="000000"/>
              <w:right w:val="single" w:sz="4" w:space="0" w:color="000000"/>
            </w:tcBorders>
          </w:tcPr>
          <w:p w:rsidR="00445157" w:rsidRDefault="00445157">
            <w:pPr>
              <w:suppressAutoHyphens/>
              <w:autoSpaceDE w:val="0"/>
              <w:jc w:val="center"/>
              <w:rPr>
                <w:rFonts w:ascii="Times New Roman" w:eastAsia="Calibri" w:hAnsi="Times New Roman"/>
                <w:sz w:val="28"/>
                <w:szCs w:val="28"/>
                <w:lang w:eastAsia="ar-SA"/>
              </w:rPr>
            </w:pPr>
            <w:r>
              <w:rPr>
                <w:rFonts w:ascii="Times New Roman" w:hAnsi="Times New Roman"/>
                <w:sz w:val="28"/>
                <w:szCs w:val="28"/>
              </w:rPr>
              <w:t>Задача 1.5. подпрограммы 1 Программы:  оптимизация работы по предупреждению и профилактике правонарушений, совершаемых на улицах и в общественных местах</w:t>
            </w:r>
          </w:p>
          <w:p w:rsidR="00445157" w:rsidRDefault="00445157">
            <w:pPr>
              <w:suppressAutoHyphens/>
              <w:autoSpaceDE w:val="0"/>
              <w:jc w:val="center"/>
              <w:rPr>
                <w:rFonts w:ascii="Times New Roman" w:eastAsia="Calibri" w:hAnsi="Times New Roman"/>
                <w:sz w:val="28"/>
                <w:szCs w:val="28"/>
                <w:lang w:eastAsia="ar-SA"/>
              </w:rPr>
            </w:pPr>
          </w:p>
        </w:tc>
        <w:tc>
          <w:tcPr>
            <w:tcW w:w="3342" w:type="dxa"/>
          </w:tcPr>
          <w:p w:rsidR="00445157" w:rsidRDefault="00445157">
            <w:pPr>
              <w:rPr>
                <w:rFonts w:ascii="Times New Roman" w:eastAsia="Calibri" w:hAnsi="Times New Roman"/>
                <w:sz w:val="28"/>
                <w:szCs w:val="28"/>
                <w:lang w:eastAsia="ar-SA"/>
              </w:rPr>
            </w:pPr>
          </w:p>
        </w:tc>
        <w:tc>
          <w:tcPr>
            <w:tcW w:w="3342" w:type="dxa"/>
          </w:tcPr>
          <w:p w:rsidR="00445157" w:rsidRDefault="00445157">
            <w:pPr>
              <w:rPr>
                <w:rFonts w:ascii="Times New Roman" w:eastAsia="Calibri" w:hAnsi="Times New Roman"/>
                <w:sz w:val="28"/>
                <w:szCs w:val="28"/>
                <w:lang w:eastAsia="ar-SA"/>
              </w:rPr>
            </w:pPr>
          </w:p>
        </w:tc>
        <w:tc>
          <w:tcPr>
            <w:tcW w:w="3342" w:type="dxa"/>
          </w:tcPr>
          <w:p w:rsidR="00445157" w:rsidRDefault="00445157">
            <w:pPr>
              <w:rPr>
                <w:rFonts w:ascii="Times New Roman" w:eastAsia="Calibri" w:hAnsi="Times New Roman"/>
                <w:sz w:val="28"/>
                <w:szCs w:val="28"/>
                <w:lang w:eastAsia="ar-SA"/>
              </w:rPr>
            </w:pPr>
          </w:p>
        </w:tc>
        <w:tc>
          <w:tcPr>
            <w:tcW w:w="3342" w:type="dxa"/>
          </w:tcPr>
          <w:p w:rsidR="00445157" w:rsidRDefault="00445157">
            <w:pPr>
              <w:suppressAutoHyphens/>
              <w:rPr>
                <w:rFonts w:ascii="Times New Roman" w:eastAsia="Calibri" w:hAnsi="Times New Roman"/>
                <w:sz w:val="28"/>
                <w:szCs w:val="28"/>
                <w:lang w:eastAsia="ar-SA"/>
              </w:rPr>
            </w:pPr>
          </w:p>
        </w:tc>
        <w:tc>
          <w:tcPr>
            <w:tcW w:w="3342" w:type="dxa"/>
          </w:tcPr>
          <w:p w:rsidR="00445157" w:rsidRDefault="00445157">
            <w:pPr>
              <w:suppressAutoHyphens/>
              <w:jc w:val="center"/>
              <w:rPr>
                <w:rFonts w:ascii="Times New Roman" w:eastAsia="Times New Roman" w:hAnsi="Times New Roman"/>
                <w:sz w:val="28"/>
                <w:szCs w:val="28"/>
                <w:lang w:eastAsia="ar-SA"/>
              </w:rPr>
            </w:pP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6.</w:t>
            </w:r>
          </w:p>
        </w:tc>
        <w:tc>
          <w:tcPr>
            <w:tcW w:w="4208" w:type="dxa"/>
            <w:tcBorders>
              <w:top w:val="nil"/>
              <w:left w:val="single" w:sz="4" w:space="0" w:color="000000"/>
              <w:bottom w:val="single" w:sz="4" w:space="0" w:color="000000"/>
              <w:right w:val="nil"/>
            </w:tcBorders>
            <w:hideMark/>
          </w:tcPr>
          <w:p w:rsidR="00445157" w:rsidRDefault="00445157">
            <w:pPr>
              <w:spacing w:after="150"/>
              <w:jc w:val="both"/>
              <w:rPr>
                <w:rFonts w:ascii="Times New Roman" w:eastAsia="Calibri" w:hAnsi="Times New Roman"/>
                <w:sz w:val="28"/>
                <w:szCs w:val="28"/>
                <w:lang w:eastAsia="ar-SA"/>
              </w:rPr>
            </w:pPr>
            <w:r>
              <w:rPr>
                <w:rFonts w:ascii="Times New Roman" w:eastAsia="Times New Roman" w:hAnsi="Times New Roman"/>
                <w:sz w:val="28"/>
                <w:szCs w:val="28"/>
              </w:rPr>
              <w:t xml:space="preserve">Показатели решения задачи </w:t>
            </w:r>
            <w:r>
              <w:rPr>
                <w:rFonts w:ascii="Times New Roman" w:eastAsia="Times New Roman" w:hAnsi="Times New Roman"/>
                <w:sz w:val="28"/>
                <w:szCs w:val="28"/>
              </w:rPr>
              <w:lastRenderedPageBreak/>
              <w:t>Подпрограммы:</w:t>
            </w:r>
          </w:p>
        </w:tc>
        <w:tc>
          <w:tcPr>
            <w:tcW w:w="1409" w:type="dxa"/>
            <w:gridSpan w:val="2"/>
            <w:tcBorders>
              <w:top w:val="nil"/>
              <w:left w:val="single" w:sz="4" w:space="0" w:color="000000"/>
              <w:bottom w:val="single" w:sz="4" w:space="0" w:color="000000"/>
              <w:right w:val="nil"/>
            </w:tcBorders>
          </w:tcPr>
          <w:p w:rsidR="00445157" w:rsidRDefault="00445157">
            <w:pPr>
              <w:suppressAutoHyphens/>
              <w:snapToGrid w:val="0"/>
              <w:jc w:val="center"/>
              <w:rPr>
                <w:rFonts w:ascii="Times New Roman" w:eastAsia="Calibri" w:hAnsi="Times New Roman"/>
                <w:sz w:val="28"/>
                <w:szCs w:val="28"/>
                <w:lang w:eastAsia="ar-SA"/>
              </w:rPr>
            </w:pPr>
          </w:p>
        </w:tc>
        <w:tc>
          <w:tcPr>
            <w:tcW w:w="1257" w:type="dxa"/>
            <w:tcBorders>
              <w:top w:val="nil"/>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149" w:type="dxa"/>
            <w:tcBorders>
              <w:top w:val="nil"/>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298" w:type="dxa"/>
            <w:tcBorders>
              <w:top w:val="nil"/>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70" w:type="dxa"/>
            <w:tcBorders>
              <w:top w:val="nil"/>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432" w:type="dxa"/>
            <w:tcBorders>
              <w:top w:val="nil"/>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81" w:type="dxa"/>
            <w:tcBorders>
              <w:top w:val="nil"/>
              <w:left w:val="single" w:sz="4" w:space="0" w:color="000000"/>
              <w:bottom w:val="single" w:sz="4" w:space="0" w:color="000000"/>
              <w:right w:val="single" w:sz="4" w:space="0" w:color="000000"/>
            </w:tcBorders>
          </w:tcPr>
          <w:p w:rsidR="00445157" w:rsidRDefault="00445157">
            <w:pPr>
              <w:suppressAutoHyphens/>
              <w:snapToGrid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lastRenderedPageBreak/>
              <w:t>6.1</w:t>
            </w:r>
          </w:p>
        </w:tc>
        <w:tc>
          <w:tcPr>
            <w:tcW w:w="4208" w:type="dxa"/>
            <w:tcBorders>
              <w:top w:val="nil"/>
              <w:left w:val="single" w:sz="4" w:space="0" w:color="000000"/>
              <w:bottom w:val="single" w:sz="4" w:space="0" w:color="000000"/>
              <w:right w:val="nil"/>
            </w:tcBorders>
            <w:hideMark/>
          </w:tcPr>
          <w:p w:rsidR="00445157" w:rsidRDefault="00445157">
            <w:pPr>
              <w:autoSpaceDE w:val="0"/>
              <w:snapToGrid w:val="0"/>
              <w:spacing w:after="200" w:line="276" w:lineRule="auto"/>
              <w:jc w:val="both"/>
              <w:rPr>
                <w:rFonts w:ascii="Times New Roman" w:eastAsia="Calibri" w:hAnsi="Times New Roman"/>
                <w:sz w:val="28"/>
                <w:szCs w:val="28"/>
                <w:lang w:eastAsia="ar-SA"/>
              </w:rPr>
            </w:pPr>
            <w:r>
              <w:rPr>
                <w:rFonts w:ascii="Times New Roman" w:hAnsi="Times New Roman"/>
                <w:sz w:val="28"/>
                <w:szCs w:val="28"/>
              </w:rPr>
              <w:t>Количество распространенной полиграфической продукции направленной на предупреждение и профилактику правонарушений, совершаемых на улице и в общественных местах</w:t>
            </w:r>
          </w:p>
        </w:tc>
        <w:tc>
          <w:tcPr>
            <w:tcW w:w="1409" w:type="dxa"/>
            <w:gridSpan w:val="2"/>
            <w:tcBorders>
              <w:top w:val="nil"/>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nil"/>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100</w:t>
            </w:r>
          </w:p>
        </w:tc>
        <w:tc>
          <w:tcPr>
            <w:tcW w:w="1149" w:type="dxa"/>
            <w:tcBorders>
              <w:top w:val="nil"/>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150</w:t>
            </w:r>
          </w:p>
        </w:tc>
        <w:tc>
          <w:tcPr>
            <w:tcW w:w="1298" w:type="dxa"/>
            <w:tcBorders>
              <w:top w:val="nil"/>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200</w:t>
            </w:r>
          </w:p>
        </w:tc>
        <w:tc>
          <w:tcPr>
            <w:tcW w:w="1670" w:type="dxa"/>
            <w:tcBorders>
              <w:top w:val="nil"/>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250</w:t>
            </w:r>
          </w:p>
        </w:tc>
        <w:tc>
          <w:tcPr>
            <w:tcW w:w="1432" w:type="dxa"/>
            <w:tcBorders>
              <w:top w:val="nil"/>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300</w:t>
            </w:r>
          </w:p>
        </w:tc>
        <w:tc>
          <w:tcPr>
            <w:tcW w:w="1681" w:type="dxa"/>
            <w:tcBorders>
              <w:top w:val="nil"/>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350</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Times New Roman" w:hAnsi="Times New Roman"/>
                <w:sz w:val="28"/>
                <w:szCs w:val="28"/>
                <w:lang w:eastAsia="ar-SA"/>
              </w:rPr>
            </w:pPr>
            <w:r>
              <w:rPr>
                <w:rFonts w:ascii="Times New Roman" w:eastAsia="Times New Roman" w:hAnsi="Times New Roman"/>
                <w:sz w:val="28"/>
                <w:szCs w:val="28"/>
              </w:rPr>
              <w:t>Задача 1.6.</w:t>
            </w:r>
            <w:r>
              <w:rPr>
                <w:rFonts w:ascii="Times New Roman" w:hAnsi="Times New Roman"/>
                <w:sz w:val="28"/>
                <w:szCs w:val="28"/>
              </w:rPr>
              <w:t xml:space="preserve"> подпрограммы 1 Программы: </w:t>
            </w:r>
            <w:r>
              <w:rPr>
                <w:rFonts w:ascii="Times New Roman" w:eastAsia="Times New Roman" w:hAnsi="Times New Roman"/>
                <w:sz w:val="28"/>
                <w:szCs w:val="28"/>
              </w:rPr>
              <w:t xml:space="preserve"> Осуществление профилактических мер, направленных на профилактику мошенничества</w:t>
            </w:r>
          </w:p>
          <w:p w:rsidR="00445157" w:rsidRDefault="00445157">
            <w:pPr>
              <w:suppressAutoHyphens/>
              <w:jc w:val="both"/>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7.</w:t>
            </w:r>
          </w:p>
        </w:tc>
        <w:tc>
          <w:tcPr>
            <w:tcW w:w="4208" w:type="dxa"/>
            <w:tcBorders>
              <w:top w:val="single" w:sz="4" w:space="0" w:color="000000"/>
              <w:left w:val="single" w:sz="4" w:space="0" w:color="000000"/>
              <w:bottom w:val="single" w:sz="4" w:space="0" w:color="000000"/>
              <w:right w:val="nil"/>
            </w:tcBorders>
            <w:hideMark/>
          </w:tcPr>
          <w:p w:rsidR="00445157" w:rsidRDefault="00445157">
            <w:pPr>
              <w:suppressAutoHyphens/>
              <w:jc w:val="both"/>
              <w:rPr>
                <w:rFonts w:ascii="Times New Roman" w:eastAsia="Times New Roman" w:hAnsi="Times New Roman"/>
                <w:sz w:val="28"/>
                <w:szCs w:val="28"/>
                <w:lang w:eastAsia="ar-SA"/>
              </w:rPr>
            </w:pPr>
            <w:r>
              <w:rPr>
                <w:rFonts w:ascii="Times New Roman" w:eastAsia="Times New Roman" w:hAnsi="Times New Roman"/>
                <w:sz w:val="28"/>
                <w:szCs w:val="28"/>
              </w:rPr>
              <w:t>Показатели решения задачи Подпрограммы: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suppressAutoHyphens/>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7.1.</w:t>
            </w:r>
          </w:p>
        </w:tc>
        <w:tc>
          <w:tcPr>
            <w:tcW w:w="4208" w:type="dxa"/>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Calibri" w:hAnsi="Times New Roman"/>
                <w:sz w:val="28"/>
                <w:szCs w:val="28"/>
                <w:lang w:eastAsia="ar-SA"/>
              </w:rPr>
            </w:pPr>
            <w:r>
              <w:rPr>
                <w:rFonts w:ascii="Times New Roman" w:hAnsi="Times New Roman"/>
                <w:sz w:val="28"/>
                <w:szCs w:val="28"/>
              </w:rPr>
              <w:t>Количество распространенной на территории Новоселицкого округа полиграфической продукции (плакатов, буклетов, листовок), направленной на предупреждение мошенничества</w:t>
            </w:r>
          </w:p>
          <w:p w:rsidR="00445157" w:rsidRDefault="00445157">
            <w:pPr>
              <w:suppressAutoHyphens/>
              <w:jc w:val="both"/>
              <w:rPr>
                <w:rFonts w:ascii="Times New Roman" w:eastAsia="Times New Roman"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250</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300</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350</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400</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450</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500</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Цель 2. Программы: повышение уровня безопасности и защищенности населения и территории  Новоселицкого муниципального округа от угроз терроризма и экстремизма</w:t>
            </w:r>
          </w:p>
          <w:p w:rsidR="00445157" w:rsidRDefault="00445157">
            <w:pPr>
              <w:suppressAutoHyphens/>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hAnsi="Times New Roman"/>
                <w:sz w:val="28"/>
                <w:szCs w:val="28"/>
              </w:rPr>
              <w:t>8</w:t>
            </w:r>
          </w:p>
        </w:tc>
        <w:tc>
          <w:tcPr>
            <w:tcW w:w="4208" w:type="dxa"/>
            <w:tcBorders>
              <w:top w:val="single" w:sz="4" w:space="0" w:color="000000"/>
              <w:left w:val="single" w:sz="4" w:space="0" w:color="000000"/>
              <w:bottom w:val="single" w:sz="4" w:space="0" w:color="000000"/>
              <w:right w:val="nil"/>
            </w:tcBorders>
            <w:hideMark/>
          </w:tcPr>
          <w:p w:rsidR="00445157" w:rsidRDefault="00445157">
            <w:pPr>
              <w:autoSpaceDE w:val="0"/>
              <w:snapToGrid w:val="0"/>
              <w:jc w:val="both"/>
              <w:rPr>
                <w:rFonts w:ascii="Times New Roman" w:eastAsia="Calibri" w:hAnsi="Times New Roman"/>
                <w:sz w:val="28"/>
                <w:szCs w:val="28"/>
                <w:lang w:eastAsia="ar-SA"/>
              </w:rPr>
            </w:pPr>
            <w:r>
              <w:rPr>
                <w:rFonts w:ascii="Times New Roman" w:eastAsia="Times New Roman" w:hAnsi="Times New Roman"/>
                <w:sz w:val="28"/>
                <w:szCs w:val="28"/>
              </w:rPr>
              <w:t>Индикаторы достижения цели 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suppressAutoHyphens/>
              <w:snapToGrid w:val="0"/>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uppressAutoHyphens/>
              <w:snapToGrid w:val="0"/>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uppressAutoHyphens/>
              <w:snapToGrid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8.1</w:t>
            </w:r>
          </w:p>
        </w:tc>
        <w:tc>
          <w:tcPr>
            <w:tcW w:w="4208" w:type="dxa"/>
            <w:tcBorders>
              <w:top w:val="single" w:sz="4" w:space="0" w:color="000000"/>
              <w:left w:val="single" w:sz="4" w:space="0" w:color="000000"/>
              <w:bottom w:val="single" w:sz="4" w:space="0" w:color="000000"/>
              <w:right w:val="nil"/>
            </w:tcBorders>
          </w:tcPr>
          <w:p w:rsidR="00445157" w:rsidRDefault="00445157">
            <w:pPr>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Количество проведенных мероприятий, направленных на </w:t>
            </w:r>
            <w:r>
              <w:rPr>
                <w:rFonts w:ascii="Times New Roman" w:eastAsia="Times New Roman" w:hAnsi="Times New Roman"/>
                <w:sz w:val="28"/>
                <w:szCs w:val="28"/>
              </w:rPr>
              <w:lastRenderedPageBreak/>
              <w:t>профилактику терроризма и экстремизма</w:t>
            </w:r>
          </w:p>
          <w:p w:rsidR="00445157" w:rsidRDefault="00445157">
            <w:pPr>
              <w:jc w:val="both"/>
              <w:rPr>
                <w:rFonts w:ascii="Times New Roman" w:eastAsia="Times New Roman"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6</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7</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8</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9</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10</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11</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ПОДПРОГРАММА 2</w:t>
            </w:r>
          </w:p>
          <w:p w:rsidR="00445157" w:rsidRDefault="00445157">
            <w:pPr>
              <w:autoSpaceDE w:val="0"/>
              <w:jc w:val="center"/>
              <w:rPr>
                <w:rFonts w:ascii="Times New Roman" w:eastAsia="Times New Roman" w:hAnsi="Times New Roman"/>
                <w:sz w:val="28"/>
                <w:szCs w:val="28"/>
              </w:rPr>
            </w:pPr>
            <w:r>
              <w:rPr>
                <w:rFonts w:ascii="Times New Roman" w:eastAsia="Times New Roman" w:hAnsi="Times New Roman"/>
                <w:sz w:val="28"/>
                <w:szCs w:val="28"/>
              </w:rPr>
              <w:t>«Межнациональные отношения, профилактика терроризма и поддержка казачества на территории Новоселицкого муниципального округа»</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Задача 2.1  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9.</w:t>
            </w:r>
          </w:p>
        </w:tc>
        <w:tc>
          <w:tcPr>
            <w:tcW w:w="4208" w:type="dxa"/>
            <w:tcBorders>
              <w:top w:val="single" w:sz="4" w:space="0" w:color="000000"/>
              <w:left w:val="single" w:sz="4" w:space="0" w:color="000000"/>
              <w:bottom w:val="single" w:sz="4" w:space="0" w:color="000000"/>
              <w:right w:val="nil"/>
            </w:tcBorders>
            <w:hideMark/>
          </w:tcPr>
          <w:p w:rsidR="00445157" w:rsidRDefault="00445157">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Показатели решения задачи подпрограммы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autoSpaceDE w:val="0"/>
              <w:snapToGrid w:val="0"/>
              <w:jc w:val="center"/>
              <w:rPr>
                <w:rFonts w:ascii="Times New Roman" w:eastAsia="Times New Roman"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jc w:val="center"/>
              <w:rPr>
                <w:rFonts w:ascii="Times New Roman" w:eastAsia="Times New Roman"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jc w:val="center"/>
              <w:rPr>
                <w:rFonts w:ascii="Times New Roman" w:eastAsia="Times New Roman"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jc w:val="center"/>
              <w:rPr>
                <w:rFonts w:ascii="Times New Roman" w:eastAsia="Times New Roman"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autoSpaceDE w:val="0"/>
              <w:snapToGrid w:val="0"/>
              <w:jc w:val="center"/>
              <w:rPr>
                <w:rFonts w:ascii="Times New Roman" w:eastAsia="Times New Roman"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autoSpaceDE w:val="0"/>
              <w:snapToGrid w:val="0"/>
              <w:jc w:val="center"/>
              <w:rPr>
                <w:rFonts w:ascii="Times New Roman" w:eastAsia="Times New Roman"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autoSpaceDE w:val="0"/>
              <w:snapToGrid w:val="0"/>
              <w:jc w:val="center"/>
              <w:rPr>
                <w:rFonts w:ascii="Times New Roman" w:eastAsia="Times New Roman"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9</w:t>
            </w:r>
            <w:r>
              <w:rPr>
                <w:rFonts w:ascii="Times New Roman" w:eastAsia="Times New Roman" w:hAnsi="Times New Roman"/>
                <w:sz w:val="28"/>
                <w:szCs w:val="28"/>
                <w:lang w:val="en-US"/>
              </w:rPr>
              <w:t>.1</w:t>
            </w:r>
          </w:p>
        </w:tc>
        <w:tc>
          <w:tcPr>
            <w:tcW w:w="4208" w:type="dxa"/>
            <w:tcBorders>
              <w:top w:val="single" w:sz="4" w:space="0" w:color="000000"/>
              <w:left w:val="single" w:sz="4" w:space="0" w:color="000000"/>
              <w:bottom w:val="single" w:sz="4" w:space="0" w:color="000000"/>
              <w:right w:val="nil"/>
            </w:tcBorders>
            <w:hideMark/>
          </w:tcPr>
          <w:p w:rsidR="00445157" w:rsidRDefault="00445157">
            <w:pPr>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публикаций антитеррористической направленности в СМИ о мерах, предпринимаемых для недопущения проявлений терроризма и экстремизма на территории Новоселицкого округа</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4</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5</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6</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7</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8</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9</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9</w:t>
            </w:r>
            <w:r>
              <w:rPr>
                <w:rFonts w:ascii="Times New Roman" w:eastAsia="Times New Roman" w:hAnsi="Times New Roman"/>
                <w:sz w:val="28"/>
                <w:szCs w:val="28"/>
                <w:lang w:val="en-US"/>
              </w:rPr>
              <w:t>.2</w:t>
            </w:r>
          </w:p>
        </w:tc>
        <w:tc>
          <w:tcPr>
            <w:tcW w:w="4208" w:type="dxa"/>
            <w:tcBorders>
              <w:top w:val="single" w:sz="4" w:space="0" w:color="000000"/>
              <w:left w:val="single" w:sz="4" w:space="0" w:color="000000"/>
              <w:bottom w:val="single" w:sz="4" w:space="0" w:color="000000"/>
              <w:right w:val="nil"/>
            </w:tcBorders>
            <w:hideMark/>
          </w:tcPr>
          <w:p w:rsidR="00445157" w:rsidRDefault="00445157">
            <w:pPr>
              <w:jc w:val="both"/>
              <w:rPr>
                <w:rFonts w:ascii="Times New Roman" w:eastAsia="Times New Roman" w:hAnsi="Times New Roman"/>
                <w:sz w:val="28"/>
                <w:szCs w:val="28"/>
                <w:lang w:eastAsia="ar-SA"/>
              </w:rPr>
            </w:pPr>
            <w:r>
              <w:rPr>
                <w:rFonts w:ascii="Times New Roman" w:eastAsia="Times New Roman" w:hAnsi="Times New Roman"/>
                <w:sz w:val="28"/>
                <w:szCs w:val="28"/>
              </w:rPr>
              <w:t>Доля образовательных учреждений округа, обеспеченных методическими материалами и рекомендациями для информирования учащейся молодежи с целью профилактики терроризма</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100</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100</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100</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100</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100</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100</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9.3</w:t>
            </w:r>
          </w:p>
        </w:tc>
        <w:tc>
          <w:tcPr>
            <w:tcW w:w="4208" w:type="dxa"/>
            <w:tcBorders>
              <w:top w:val="single" w:sz="4" w:space="0" w:color="000000"/>
              <w:left w:val="single" w:sz="4" w:space="0" w:color="000000"/>
              <w:bottom w:val="single" w:sz="4" w:space="0" w:color="000000"/>
              <w:right w:val="nil"/>
            </w:tcBorders>
          </w:tcPr>
          <w:p w:rsidR="00445157" w:rsidRDefault="00445157">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Количество мероприятий по </w:t>
            </w:r>
            <w:r>
              <w:rPr>
                <w:rFonts w:ascii="Times New Roman" w:eastAsia="Times New Roman" w:hAnsi="Times New Roman"/>
                <w:sz w:val="28"/>
                <w:szCs w:val="28"/>
              </w:rPr>
              <w:lastRenderedPageBreak/>
              <w:t>предупреждению этнического и религиозного экстремизма</w:t>
            </w:r>
          </w:p>
          <w:p w:rsidR="00445157" w:rsidRDefault="00445157">
            <w:pPr>
              <w:autoSpaceDE w:val="0"/>
              <w:jc w:val="both"/>
              <w:rPr>
                <w:rFonts w:ascii="Times New Roman" w:eastAsia="Times New Roman" w:hAnsi="Times New Roman"/>
                <w:sz w:val="28"/>
                <w:szCs w:val="28"/>
                <w:lang w:eastAsia="ar-SA"/>
              </w:rPr>
            </w:pP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4</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5</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6</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7</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8</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t>9</w:t>
            </w:r>
          </w:p>
        </w:tc>
      </w:tr>
      <w:tr w:rsidR="00445157" w:rsidTr="00445157">
        <w:trPr>
          <w:gridAfter w:val="5"/>
          <w:wAfter w:w="16710" w:type="dxa"/>
          <w:trHeight w:val="20"/>
        </w:trPr>
        <w:tc>
          <w:tcPr>
            <w:tcW w:w="14970" w:type="dxa"/>
            <w:gridSpan w:val="11"/>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Задача 2.2  сохранение духовно-нравственного наследия казачества в Новоселицком муниципальном округе</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w:t>
            </w:r>
          </w:p>
        </w:tc>
        <w:tc>
          <w:tcPr>
            <w:tcW w:w="4208" w:type="dxa"/>
            <w:tcBorders>
              <w:top w:val="single" w:sz="4" w:space="0" w:color="000000"/>
              <w:left w:val="single" w:sz="4" w:space="0" w:color="000000"/>
              <w:bottom w:val="single" w:sz="4" w:space="0" w:color="000000"/>
              <w:right w:val="nil"/>
            </w:tcBorders>
            <w:hideMark/>
          </w:tcPr>
          <w:p w:rsidR="00445157" w:rsidRDefault="00445157">
            <w:pPr>
              <w:spacing w:after="200" w:line="276" w:lineRule="auto"/>
              <w:jc w:val="both"/>
              <w:rPr>
                <w:rFonts w:ascii="Times New Roman" w:eastAsia="Calibri" w:hAnsi="Times New Roman"/>
                <w:sz w:val="28"/>
                <w:szCs w:val="28"/>
                <w:lang w:eastAsia="ar-SA"/>
              </w:rPr>
            </w:pPr>
            <w:r>
              <w:rPr>
                <w:rFonts w:ascii="Times New Roman" w:hAnsi="Times New Roman"/>
                <w:sz w:val="28"/>
                <w:szCs w:val="28"/>
              </w:rPr>
              <w:t>Показатели решения задачи подпрограммы</w:t>
            </w:r>
          </w:p>
        </w:tc>
        <w:tc>
          <w:tcPr>
            <w:tcW w:w="1409" w:type="dxa"/>
            <w:gridSpan w:val="2"/>
            <w:tcBorders>
              <w:top w:val="single" w:sz="4" w:space="0" w:color="000000"/>
              <w:left w:val="single" w:sz="4" w:space="0" w:color="000000"/>
              <w:bottom w:val="single" w:sz="4" w:space="0" w:color="000000"/>
              <w:right w:val="nil"/>
            </w:tcBorders>
          </w:tcPr>
          <w:p w:rsidR="00445157" w:rsidRDefault="00445157">
            <w:pPr>
              <w:snapToGrid w:val="0"/>
              <w:spacing w:after="200" w:line="276" w:lineRule="auto"/>
              <w:jc w:val="center"/>
              <w:rPr>
                <w:rFonts w:ascii="Times New Roman" w:eastAsia="Calibri" w:hAnsi="Times New Roman"/>
                <w:sz w:val="28"/>
                <w:szCs w:val="28"/>
                <w:lang w:eastAsia="ar-SA"/>
              </w:rPr>
            </w:pPr>
          </w:p>
        </w:tc>
        <w:tc>
          <w:tcPr>
            <w:tcW w:w="1257"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spacing w:after="200" w:line="276" w:lineRule="auto"/>
              <w:jc w:val="center"/>
              <w:rPr>
                <w:rFonts w:ascii="Times New Roman" w:eastAsia="Calibri" w:hAnsi="Times New Roman"/>
                <w:sz w:val="28"/>
                <w:szCs w:val="28"/>
                <w:lang w:eastAsia="ar-SA"/>
              </w:rPr>
            </w:pPr>
          </w:p>
        </w:tc>
        <w:tc>
          <w:tcPr>
            <w:tcW w:w="1149"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spacing w:after="200" w:line="276" w:lineRule="auto"/>
              <w:jc w:val="center"/>
              <w:rPr>
                <w:rFonts w:ascii="Times New Roman" w:eastAsia="Calibri" w:hAnsi="Times New Roman"/>
                <w:sz w:val="28"/>
                <w:szCs w:val="28"/>
                <w:lang w:eastAsia="ar-SA"/>
              </w:rPr>
            </w:pPr>
          </w:p>
        </w:tc>
        <w:tc>
          <w:tcPr>
            <w:tcW w:w="1298"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spacing w:after="200" w:line="276" w:lineRule="auto"/>
              <w:jc w:val="center"/>
              <w:rPr>
                <w:rFonts w:ascii="Times New Roman" w:eastAsia="Calibri" w:hAnsi="Times New Roman"/>
                <w:sz w:val="28"/>
                <w:szCs w:val="28"/>
                <w:lang w:eastAsia="ar-SA"/>
              </w:rPr>
            </w:pPr>
          </w:p>
        </w:tc>
        <w:tc>
          <w:tcPr>
            <w:tcW w:w="1670"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spacing w:after="200" w:line="276" w:lineRule="auto"/>
              <w:jc w:val="center"/>
              <w:rPr>
                <w:rFonts w:ascii="Times New Roman" w:eastAsia="Calibri" w:hAnsi="Times New Roman"/>
                <w:sz w:val="28"/>
                <w:szCs w:val="28"/>
                <w:lang w:eastAsia="ar-SA"/>
              </w:rPr>
            </w:pPr>
          </w:p>
        </w:tc>
        <w:tc>
          <w:tcPr>
            <w:tcW w:w="1432" w:type="dxa"/>
            <w:tcBorders>
              <w:top w:val="single" w:sz="4" w:space="0" w:color="000000"/>
              <w:left w:val="single" w:sz="4" w:space="0" w:color="000000"/>
              <w:bottom w:val="single" w:sz="4" w:space="0" w:color="000000"/>
              <w:right w:val="nil"/>
            </w:tcBorders>
            <w:shd w:val="clear" w:color="auto" w:fill="FFFFFF"/>
          </w:tcPr>
          <w:p w:rsidR="00445157" w:rsidRDefault="00445157">
            <w:pPr>
              <w:snapToGrid w:val="0"/>
              <w:spacing w:after="200" w:line="276" w:lineRule="auto"/>
              <w:jc w:val="center"/>
              <w:rPr>
                <w:rFonts w:ascii="Times New Roman" w:eastAsia="Calibri" w:hAnsi="Times New Roman"/>
                <w:sz w:val="28"/>
                <w:szCs w:val="28"/>
                <w:lang w:eastAsia="ar-SA"/>
              </w:rPr>
            </w:pPr>
          </w:p>
        </w:tc>
        <w:tc>
          <w:tcPr>
            <w:tcW w:w="1681" w:type="dxa"/>
            <w:tcBorders>
              <w:top w:val="single" w:sz="4" w:space="0" w:color="000000"/>
              <w:left w:val="single" w:sz="4" w:space="0" w:color="000000"/>
              <w:bottom w:val="single" w:sz="4" w:space="0" w:color="000000"/>
              <w:right w:val="single" w:sz="4" w:space="0" w:color="000000"/>
            </w:tcBorders>
          </w:tcPr>
          <w:p w:rsidR="00445157" w:rsidRDefault="00445157">
            <w:pPr>
              <w:snapToGrid w:val="0"/>
              <w:spacing w:after="200" w:line="276" w:lineRule="auto"/>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10.1</w:t>
            </w:r>
          </w:p>
        </w:tc>
        <w:tc>
          <w:tcPr>
            <w:tcW w:w="4208" w:type="dxa"/>
            <w:tcBorders>
              <w:top w:val="single" w:sz="4" w:space="0" w:color="000000"/>
              <w:left w:val="single" w:sz="4" w:space="0" w:color="000000"/>
              <w:bottom w:val="single" w:sz="4" w:space="0" w:color="000000"/>
              <w:right w:val="nil"/>
            </w:tcBorders>
            <w:hideMark/>
          </w:tcPr>
          <w:p w:rsidR="00445157" w:rsidRDefault="00445157">
            <w:pPr>
              <w:spacing w:after="200" w:line="276" w:lineRule="auto"/>
              <w:jc w:val="both"/>
              <w:rPr>
                <w:rFonts w:ascii="Times New Roman" w:eastAsia="Calibri" w:hAnsi="Times New Roman"/>
                <w:sz w:val="28"/>
                <w:szCs w:val="28"/>
                <w:lang w:eastAsia="ar-SA"/>
              </w:rPr>
            </w:pPr>
            <w:r>
              <w:rPr>
                <w:rFonts w:ascii="Times New Roman" w:hAnsi="Times New Roman"/>
                <w:sz w:val="28"/>
                <w:szCs w:val="28"/>
              </w:rPr>
              <w:t>Количество казачьих мероприятий военно-патриотической направленности, проведенных в Новоселицком округе</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3</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4</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5</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6</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7</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8</w:t>
            </w:r>
          </w:p>
        </w:tc>
      </w:tr>
      <w:tr w:rsidR="00445157" w:rsidTr="00445157">
        <w:trPr>
          <w:gridAfter w:val="5"/>
          <w:wAfter w:w="16710" w:type="dxa"/>
          <w:trHeight w:val="20"/>
        </w:trPr>
        <w:tc>
          <w:tcPr>
            <w:tcW w:w="866" w:type="dxa"/>
            <w:gridSpan w:val="2"/>
            <w:tcBorders>
              <w:top w:val="single" w:sz="4" w:space="0" w:color="000000"/>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10.2</w:t>
            </w:r>
          </w:p>
        </w:tc>
        <w:tc>
          <w:tcPr>
            <w:tcW w:w="4208" w:type="dxa"/>
            <w:tcBorders>
              <w:top w:val="single" w:sz="4" w:space="0" w:color="000000"/>
              <w:left w:val="single" w:sz="4" w:space="0" w:color="000000"/>
              <w:bottom w:val="single" w:sz="4" w:space="0" w:color="000000"/>
              <w:right w:val="nil"/>
            </w:tcBorders>
            <w:hideMark/>
          </w:tcPr>
          <w:p w:rsidR="00445157" w:rsidRDefault="00445157">
            <w:pPr>
              <w:spacing w:after="200" w:line="276" w:lineRule="auto"/>
              <w:jc w:val="both"/>
              <w:rPr>
                <w:rFonts w:ascii="Times New Roman" w:eastAsia="Calibri" w:hAnsi="Times New Roman"/>
                <w:sz w:val="28"/>
                <w:szCs w:val="28"/>
                <w:lang w:eastAsia="ar-SA"/>
              </w:rPr>
            </w:pPr>
            <w:r>
              <w:rPr>
                <w:rFonts w:ascii="Times New Roman" w:hAnsi="Times New Roman"/>
                <w:sz w:val="28"/>
                <w:szCs w:val="28"/>
              </w:rPr>
              <w:t>Количество статей в СМИ и на официальном сайте администрации Новоселицкого муниципального округа, освещающих деятельность администрации в сфере поддержки казачества в Новоселицком округе</w:t>
            </w:r>
          </w:p>
        </w:tc>
        <w:tc>
          <w:tcPr>
            <w:tcW w:w="1409" w:type="dxa"/>
            <w:gridSpan w:val="2"/>
            <w:tcBorders>
              <w:top w:val="single" w:sz="4" w:space="0" w:color="000000"/>
              <w:left w:val="single" w:sz="4" w:space="0" w:color="000000"/>
              <w:bottom w:val="single" w:sz="4" w:space="0" w:color="000000"/>
              <w:right w:val="nil"/>
            </w:tcBorders>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2</w:t>
            </w:r>
          </w:p>
        </w:tc>
        <w:tc>
          <w:tcPr>
            <w:tcW w:w="1149"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3</w:t>
            </w:r>
          </w:p>
        </w:tc>
        <w:tc>
          <w:tcPr>
            <w:tcW w:w="1298"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4</w:t>
            </w:r>
          </w:p>
        </w:tc>
        <w:tc>
          <w:tcPr>
            <w:tcW w:w="1670"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5</w:t>
            </w:r>
          </w:p>
        </w:tc>
        <w:tc>
          <w:tcPr>
            <w:tcW w:w="1432" w:type="dxa"/>
            <w:tcBorders>
              <w:top w:val="single" w:sz="4" w:space="0" w:color="000000"/>
              <w:left w:val="single" w:sz="4" w:space="0" w:color="000000"/>
              <w:bottom w:val="single" w:sz="4" w:space="0" w:color="000000"/>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6</w:t>
            </w:r>
          </w:p>
        </w:tc>
        <w:tc>
          <w:tcPr>
            <w:tcW w:w="1681" w:type="dxa"/>
            <w:tcBorders>
              <w:top w:val="single" w:sz="4" w:space="0" w:color="000000"/>
              <w:left w:val="single" w:sz="4" w:space="0" w:color="000000"/>
              <w:bottom w:val="single" w:sz="4" w:space="0" w:color="000000"/>
              <w:right w:val="single" w:sz="4" w:space="0" w:color="000000"/>
            </w:tcBorders>
            <w:vAlign w:val="center"/>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7</w:t>
            </w:r>
          </w:p>
        </w:tc>
      </w:tr>
      <w:tr w:rsidR="00445157" w:rsidTr="00445157">
        <w:trPr>
          <w:gridAfter w:val="5"/>
          <w:wAfter w:w="16710" w:type="dxa"/>
          <w:trHeight w:val="20"/>
        </w:trPr>
        <w:tc>
          <w:tcPr>
            <w:tcW w:w="14970" w:type="dxa"/>
            <w:gridSpan w:val="11"/>
            <w:tcBorders>
              <w:top w:val="nil"/>
              <w:left w:val="single" w:sz="4" w:space="0" w:color="000000"/>
              <w:bottom w:val="single" w:sz="4" w:space="0" w:color="000000"/>
              <w:right w:val="single" w:sz="4" w:space="0" w:color="000000"/>
            </w:tcBorders>
            <w:hideMark/>
          </w:tcPr>
          <w:p w:rsidR="00445157" w:rsidRDefault="00445157">
            <w:pPr>
              <w:snapToGrid w:val="0"/>
              <w:spacing w:after="200" w:line="276" w:lineRule="auto"/>
              <w:ind w:firstLine="878"/>
              <w:jc w:val="center"/>
              <w:rPr>
                <w:rFonts w:ascii="Times New Roman" w:eastAsia="Calibri" w:hAnsi="Times New Roman"/>
                <w:sz w:val="28"/>
                <w:szCs w:val="28"/>
                <w:lang w:eastAsia="ar-SA"/>
              </w:rPr>
            </w:pPr>
            <w:r>
              <w:rPr>
                <w:rFonts w:ascii="Times New Roman" w:hAnsi="Times New Roman"/>
                <w:sz w:val="28"/>
                <w:szCs w:val="28"/>
              </w:rPr>
              <w:t>Цель 3. Обеспечение безопасности жизнедеятельности населения</w:t>
            </w: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pacing w:after="200" w:line="276" w:lineRule="auto"/>
              <w:jc w:val="center"/>
              <w:rPr>
                <w:rFonts w:ascii="Times New Roman" w:eastAsia="Times New Roman" w:hAnsi="Times New Roman"/>
                <w:sz w:val="28"/>
                <w:szCs w:val="28"/>
                <w:lang w:eastAsia="ar-SA"/>
              </w:rPr>
            </w:pPr>
            <w:r>
              <w:rPr>
                <w:rFonts w:ascii="Times New Roman" w:hAnsi="Times New Roman"/>
                <w:sz w:val="28"/>
                <w:szCs w:val="28"/>
              </w:rPr>
              <w:t>11.</w:t>
            </w:r>
          </w:p>
        </w:tc>
        <w:tc>
          <w:tcPr>
            <w:tcW w:w="4208" w:type="dxa"/>
            <w:tcBorders>
              <w:top w:val="nil"/>
              <w:left w:val="single" w:sz="4" w:space="0" w:color="000000"/>
              <w:bottom w:val="single" w:sz="4" w:space="0" w:color="000000"/>
              <w:right w:val="nil"/>
            </w:tcBorders>
            <w:hideMark/>
          </w:tcPr>
          <w:p w:rsidR="00445157" w:rsidRDefault="00445157">
            <w:pPr>
              <w:autoSpaceDE w:val="0"/>
              <w:snapToGrid w:val="0"/>
              <w:jc w:val="both"/>
              <w:rPr>
                <w:rFonts w:ascii="Times New Roman" w:eastAsia="Calibri" w:hAnsi="Times New Roman"/>
                <w:sz w:val="28"/>
                <w:szCs w:val="28"/>
                <w:lang w:eastAsia="ar-SA"/>
              </w:rPr>
            </w:pPr>
            <w:r>
              <w:rPr>
                <w:rFonts w:ascii="Times New Roman" w:eastAsia="Times New Roman" w:hAnsi="Times New Roman"/>
                <w:sz w:val="28"/>
                <w:szCs w:val="28"/>
              </w:rPr>
              <w:t>Индикаторы достижения цели Программы</w:t>
            </w:r>
          </w:p>
        </w:tc>
        <w:tc>
          <w:tcPr>
            <w:tcW w:w="1409" w:type="dxa"/>
            <w:gridSpan w:val="2"/>
            <w:tcBorders>
              <w:top w:val="nil"/>
              <w:left w:val="single" w:sz="4" w:space="0" w:color="000000"/>
              <w:bottom w:val="single" w:sz="4" w:space="0" w:color="000000"/>
              <w:right w:val="nil"/>
            </w:tcBorders>
          </w:tcPr>
          <w:p w:rsidR="00445157" w:rsidRDefault="00445157">
            <w:pPr>
              <w:spacing w:after="200" w:line="276" w:lineRule="auto"/>
              <w:jc w:val="center"/>
              <w:rPr>
                <w:rFonts w:ascii="Times New Roman" w:eastAsia="Calibri" w:hAnsi="Times New Roman"/>
                <w:sz w:val="28"/>
                <w:szCs w:val="28"/>
                <w:lang w:eastAsia="ar-SA"/>
              </w:rPr>
            </w:pPr>
          </w:p>
        </w:tc>
        <w:tc>
          <w:tcPr>
            <w:tcW w:w="1257" w:type="dxa"/>
            <w:tcBorders>
              <w:top w:val="nil"/>
              <w:left w:val="single" w:sz="4" w:space="0" w:color="000000"/>
              <w:bottom w:val="single" w:sz="4" w:space="0" w:color="000000"/>
              <w:right w:val="nil"/>
            </w:tcBorders>
            <w:shd w:val="clear" w:color="auto" w:fill="FFFFFF"/>
          </w:tcPr>
          <w:p w:rsidR="00445157" w:rsidRDefault="00445157">
            <w:pPr>
              <w:spacing w:after="200" w:line="276" w:lineRule="auto"/>
              <w:jc w:val="center"/>
              <w:rPr>
                <w:rFonts w:ascii="Times New Roman" w:eastAsia="Calibri" w:hAnsi="Times New Roman"/>
                <w:sz w:val="28"/>
                <w:szCs w:val="28"/>
                <w:lang w:eastAsia="ar-SA"/>
              </w:rPr>
            </w:pPr>
          </w:p>
        </w:tc>
        <w:tc>
          <w:tcPr>
            <w:tcW w:w="1149" w:type="dxa"/>
            <w:tcBorders>
              <w:top w:val="nil"/>
              <w:left w:val="single" w:sz="4" w:space="0" w:color="000000"/>
              <w:bottom w:val="single" w:sz="4" w:space="0" w:color="000000"/>
              <w:right w:val="nil"/>
            </w:tcBorders>
            <w:shd w:val="clear" w:color="auto" w:fill="FFFFFF"/>
          </w:tcPr>
          <w:p w:rsidR="00445157" w:rsidRDefault="00445157">
            <w:pPr>
              <w:spacing w:after="200" w:line="276" w:lineRule="auto"/>
              <w:jc w:val="center"/>
              <w:rPr>
                <w:rFonts w:ascii="Times New Roman" w:eastAsia="Calibri" w:hAnsi="Times New Roman"/>
                <w:sz w:val="28"/>
                <w:szCs w:val="28"/>
                <w:lang w:eastAsia="ar-SA"/>
              </w:rPr>
            </w:pPr>
          </w:p>
        </w:tc>
        <w:tc>
          <w:tcPr>
            <w:tcW w:w="1298" w:type="dxa"/>
            <w:tcBorders>
              <w:top w:val="nil"/>
              <w:left w:val="single" w:sz="4" w:space="0" w:color="000000"/>
              <w:bottom w:val="single" w:sz="4" w:space="0" w:color="000000"/>
              <w:right w:val="nil"/>
            </w:tcBorders>
            <w:shd w:val="clear" w:color="auto" w:fill="FFFFFF"/>
          </w:tcPr>
          <w:p w:rsidR="00445157" w:rsidRDefault="00445157">
            <w:pPr>
              <w:spacing w:after="200" w:line="276" w:lineRule="auto"/>
              <w:jc w:val="center"/>
              <w:rPr>
                <w:rFonts w:ascii="Times New Roman" w:eastAsia="Calibri" w:hAnsi="Times New Roman"/>
                <w:sz w:val="28"/>
                <w:szCs w:val="28"/>
                <w:lang w:eastAsia="ar-SA"/>
              </w:rPr>
            </w:pPr>
          </w:p>
        </w:tc>
        <w:tc>
          <w:tcPr>
            <w:tcW w:w="1670" w:type="dxa"/>
            <w:tcBorders>
              <w:top w:val="nil"/>
              <w:left w:val="single" w:sz="4" w:space="0" w:color="000000"/>
              <w:bottom w:val="single" w:sz="4" w:space="0" w:color="000000"/>
              <w:right w:val="nil"/>
            </w:tcBorders>
            <w:shd w:val="clear" w:color="auto" w:fill="FFFFFF"/>
          </w:tcPr>
          <w:p w:rsidR="00445157" w:rsidRDefault="00445157">
            <w:pPr>
              <w:spacing w:after="200" w:line="276" w:lineRule="auto"/>
              <w:jc w:val="center"/>
              <w:rPr>
                <w:rFonts w:ascii="Times New Roman" w:eastAsia="Calibri" w:hAnsi="Times New Roman"/>
                <w:sz w:val="28"/>
                <w:szCs w:val="28"/>
                <w:lang w:eastAsia="ar-SA"/>
              </w:rPr>
            </w:pPr>
          </w:p>
        </w:tc>
        <w:tc>
          <w:tcPr>
            <w:tcW w:w="1432" w:type="dxa"/>
            <w:tcBorders>
              <w:top w:val="nil"/>
              <w:left w:val="single" w:sz="4" w:space="0" w:color="000000"/>
              <w:bottom w:val="single" w:sz="4" w:space="0" w:color="000000"/>
              <w:right w:val="nil"/>
            </w:tcBorders>
            <w:shd w:val="clear" w:color="auto" w:fill="FFFFFF"/>
          </w:tcPr>
          <w:p w:rsidR="00445157" w:rsidRDefault="00445157">
            <w:pPr>
              <w:spacing w:after="200" w:line="276" w:lineRule="auto"/>
              <w:jc w:val="center"/>
              <w:rPr>
                <w:rFonts w:ascii="Times New Roman" w:eastAsia="Calibri" w:hAnsi="Times New Roman"/>
                <w:sz w:val="28"/>
                <w:szCs w:val="28"/>
                <w:lang w:eastAsia="ar-SA"/>
              </w:rPr>
            </w:pPr>
          </w:p>
        </w:tc>
        <w:tc>
          <w:tcPr>
            <w:tcW w:w="1681" w:type="dxa"/>
            <w:tcBorders>
              <w:top w:val="nil"/>
              <w:left w:val="single" w:sz="4" w:space="0" w:color="000000"/>
              <w:bottom w:val="single" w:sz="4" w:space="0" w:color="000000"/>
              <w:right w:val="single" w:sz="4" w:space="0" w:color="000000"/>
            </w:tcBorders>
          </w:tcPr>
          <w:p w:rsidR="00445157" w:rsidRDefault="00445157">
            <w:pPr>
              <w:spacing w:after="200" w:line="276" w:lineRule="auto"/>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lastRenderedPageBreak/>
              <w:t>11.1</w:t>
            </w:r>
          </w:p>
        </w:tc>
        <w:tc>
          <w:tcPr>
            <w:tcW w:w="4208" w:type="dxa"/>
            <w:tcBorders>
              <w:top w:val="nil"/>
              <w:left w:val="single" w:sz="4" w:space="0" w:color="000000"/>
              <w:bottom w:val="single" w:sz="4" w:space="0" w:color="000000"/>
              <w:right w:val="nil"/>
            </w:tcBorders>
          </w:tcPr>
          <w:p w:rsidR="00445157" w:rsidRDefault="00445157">
            <w:pPr>
              <w:pStyle w:val="affd"/>
              <w:spacing w:after="0" w:line="100" w:lineRule="atLeast"/>
              <w:ind w:firstLine="0"/>
              <w:rPr>
                <w:rFonts w:eastAsia="Times New Roman"/>
                <w:sz w:val="28"/>
                <w:szCs w:val="28"/>
                <w:lang w:val="ru-RU" w:eastAsia="ar-SA"/>
              </w:rPr>
            </w:pPr>
            <w:r>
              <w:rPr>
                <w:sz w:val="28"/>
                <w:szCs w:val="28"/>
                <w:lang w:val="ru-RU"/>
              </w:rPr>
              <w:t>В</w:t>
            </w:r>
            <w:r>
              <w:rPr>
                <w:sz w:val="28"/>
                <w:szCs w:val="28"/>
              </w:rPr>
              <w:t>рем</w:t>
            </w:r>
            <w:r>
              <w:rPr>
                <w:sz w:val="28"/>
                <w:szCs w:val="28"/>
                <w:lang w:val="ru-RU"/>
              </w:rPr>
              <w:t xml:space="preserve">я </w:t>
            </w:r>
            <w:r>
              <w:rPr>
                <w:sz w:val="28"/>
                <w:szCs w:val="28"/>
              </w:rPr>
              <w:t xml:space="preserve"> реагирования экстренных оперативных служб</w:t>
            </w:r>
          </w:p>
          <w:p w:rsidR="00445157" w:rsidRDefault="00445157">
            <w:pPr>
              <w:pStyle w:val="affd"/>
              <w:spacing w:after="0" w:line="100" w:lineRule="atLeast"/>
              <w:ind w:firstLine="0"/>
              <w:rPr>
                <w:sz w:val="28"/>
                <w:szCs w:val="28"/>
                <w:lang w:val="ru-RU" w:eastAsia="ar-SA"/>
              </w:rPr>
            </w:pPr>
          </w:p>
        </w:tc>
        <w:tc>
          <w:tcPr>
            <w:tcW w:w="1409" w:type="dxa"/>
            <w:gridSpan w:val="2"/>
            <w:tcBorders>
              <w:top w:val="nil"/>
              <w:left w:val="single" w:sz="4" w:space="0" w:color="000000"/>
              <w:bottom w:val="single" w:sz="4" w:space="0" w:color="000000"/>
              <w:right w:val="nil"/>
            </w:tcBorders>
            <w:vAlign w:val="center"/>
            <w:hideMark/>
          </w:tcPr>
          <w:p w:rsidR="00445157" w:rsidRDefault="00445157">
            <w:pPr>
              <w:pStyle w:val="affd"/>
              <w:spacing w:after="0" w:line="100" w:lineRule="atLeast"/>
              <w:ind w:firstLine="0"/>
              <w:jc w:val="center"/>
              <w:rPr>
                <w:sz w:val="28"/>
                <w:szCs w:val="28"/>
                <w:lang w:eastAsia="ar-SA"/>
              </w:rPr>
            </w:pPr>
            <w:r>
              <w:rPr>
                <w:sz w:val="28"/>
                <w:szCs w:val="28"/>
              </w:rPr>
              <w:t>Мин.</w:t>
            </w:r>
          </w:p>
        </w:tc>
        <w:tc>
          <w:tcPr>
            <w:tcW w:w="1257"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eastAsia="ar-SA"/>
              </w:rPr>
            </w:pPr>
            <w:r>
              <w:rPr>
                <w:sz w:val="28"/>
                <w:szCs w:val="28"/>
              </w:rPr>
              <w:t>30</w:t>
            </w:r>
          </w:p>
        </w:tc>
        <w:tc>
          <w:tcPr>
            <w:tcW w:w="1149"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lang w:val="ru-RU"/>
              </w:rPr>
              <w:t>29</w:t>
            </w:r>
          </w:p>
        </w:tc>
        <w:tc>
          <w:tcPr>
            <w:tcW w:w="1298"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28</w:t>
            </w:r>
          </w:p>
        </w:tc>
        <w:tc>
          <w:tcPr>
            <w:tcW w:w="1670"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27</w:t>
            </w:r>
          </w:p>
        </w:tc>
        <w:tc>
          <w:tcPr>
            <w:tcW w:w="1432"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26</w:t>
            </w:r>
          </w:p>
        </w:tc>
        <w:tc>
          <w:tcPr>
            <w:tcW w:w="1681" w:type="dxa"/>
            <w:tcBorders>
              <w:top w:val="nil"/>
              <w:left w:val="single" w:sz="4" w:space="0" w:color="000000"/>
              <w:bottom w:val="single" w:sz="4" w:space="0" w:color="000000"/>
              <w:right w:val="single" w:sz="4" w:space="0" w:color="000000"/>
            </w:tcBorders>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25</w:t>
            </w:r>
          </w:p>
        </w:tc>
      </w:tr>
      <w:tr w:rsidR="00445157" w:rsidTr="00445157">
        <w:trPr>
          <w:gridAfter w:val="5"/>
          <w:wAfter w:w="16710" w:type="dxa"/>
          <w:trHeight w:val="20"/>
        </w:trPr>
        <w:tc>
          <w:tcPr>
            <w:tcW w:w="14970" w:type="dxa"/>
            <w:gridSpan w:val="11"/>
            <w:tcBorders>
              <w:top w:val="nil"/>
              <w:left w:val="single" w:sz="4" w:space="0" w:color="000000"/>
              <w:bottom w:val="single" w:sz="4" w:space="0" w:color="000000"/>
              <w:right w:val="single" w:sz="4" w:space="0" w:color="000000"/>
            </w:tcBorders>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ПОДПРОГРАММА 3</w:t>
            </w:r>
          </w:p>
          <w:p w:rsidR="00445157" w:rsidRDefault="00445157">
            <w:pPr>
              <w:autoSpaceDE w:val="0"/>
              <w:ind w:firstLine="720"/>
              <w:jc w:val="center"/>
              <w:rPr>
                <w:rFonts w:ascii="Times New Roman" w:eastAsia="Times New Roman" w:hAnsi="Times New Roman"/>
                <w:sz w:val="28"/>
                <w:szCs w:val="28"/>
              </w:rPr>
            </w:pPr>
            <w:r>
              <w:rPr>
                <w:rFonts w:ascii="Times New Roman" w:eastAsia="Times New Roman" w:hAnsi="Times New Roman"/>
                <w:sz w:val="28"/>
                <w:szCs w:val="28"/>
              </w:rPr>
              <w:t>«Защита населения и территории Новоселицкого муниципального округа от чрезвычайных ситуаций»</w:t>
            </w:r>
          </w:p>
          <w:p w:rsidR="00445157" w:rsidRDefault="00445157">
            <w:pPr>
              <w:autoSpaceDE w:val="0"/>
              <w:ind w:firstLine="720"/>
              <w:jc w:val="center"/>
              <w:rPr>
                <w:rFonts w:ascii="Times New Roman" w:eastAsia="Calibri" w:hAnsi="Times New Roman"/>
                <w:sz w:val="28"/>
                <w:szCs w:val="28"/>
                <w:lang w:eastAsia="ar-SA"/>
              </w:rPr>
            </w:pPr>
          </w:p>
        </w:tc>
      </w:tr>
      <w:tr w:rsidR="00445157" w:rsidTr="00445157">
        <w:trPr>
          <w:gridAfter w:val="5"/>
          <w:wAfter w:w="16710" w:type="dxa"/>
          <w:trHeight w:val="20"/>
        </w:trPr>
        <w:tc>
          <w:tcPr>
            <w:tcW w:w="14970" w:type="dxa"/>
            <w:gridSpan w:val="11"/>
            <w:tcBorders>
              <w:top w:val="nil"/>
              <w:left w:val="single" w:sz="4" w:space="0" w:color="000000"/>
              <w:bottom w:val="single" w:sz="4" w:space="0" w:color="000000"/>
              <w:right w:val="single" w:sz="4" w:space="0" w:color="000000"/>
            </w:tcBorders>
          </w:tcPr>
          <w:p w:rsidR="00445157" w:rsidRDefault="00445157">
            <w:pPr>
              <w:pStyle w:val="affd"/>
              <w:spacing w:after="0" w:line="100" w:lineRule="atLeast"/>
              <w:ind w:firstLine="0"/>
              <w:jc w:val="center"/>
              <w:rPr>
                <w:rFonts w:eastAsia="Times New Roman"/>
                <w:sz w:val="28"/>
                <w:szCs w:val="28"/>
                <w:lang w:val="ru-RU" w:eastAsia="ar-SA"/>
              </w:rPr>
            </w:pPr>
            <w:r>
              <w:rPr>
                <w:sz w:val="28"/>
                <w:szCs w:val="28"/>
              </w:rPr>
              <w:t>Задача 3.1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445157" w:rsidRDefault="00445157">
            <w:pPr>
              <w:pStyle w:val="affd"/>
              <w:spacing w:after="0" w:line="100" w:lineRule="atLeast"/>
              <w:ind w:firstLine="0"/>
              <w:jc w:val="center"/>
              <w:rPr>
                <w:sz w:val="28"/>
                <w:szCs w:val="28"/>
                <w:lang w:val="ru-RU" w:eastAsia="ar-SA"/>
              </w:rPr>
            </w:pP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12.</w:t>
            </w:r>
          </w:p>
        </w:tc>
        <w:tc>
          <w:tcPr>
            <w:tcW w:w="4208" w:type="dxa"/>
            <w:tcBorders>
              <w:top w:val="nil"/>
              <w:left w:val="single" w:sz="4" w:space="0" w:color="000000"/>
              <w:bottom w:val="single" w:sz="4" w:space="0" w:color="000000"/>
              <w:right w:val="nil"/>
            </w:tcBorders>
            <w:hideMark/>
          </w:tcPr>
          <w:p w:rsidR="00445157" w:rsidRDefault="00445157">
            <w:pPr>
              <w:spacing w:after="200" w:line="276" w:lineRule="auto"/>
              <w:jc w:val="both"/>
              <w:rPr>
                <w:rFonts w:ascii="Times New Roman" w:eastAsia="Calibri" w:hAnsi="Times New Roman"/>
                <w:sz w:val="28"/>
                <w:szCs w:val="28"/>
                <w:lang w:eastAsia="ar-SA"/>
              </w:rPr>
            </w:pPr>
            <w:r>
              <w:rPr>
                <w:rFonts w:ascii="Times New Roman" w:hAnsi="Times New Roman"/>
                <w:sz w:val="28"/>
                <w:szCs w:val="28"/>
              </w:rPr>
              <w:t>Показатели решения задачи  программы</w:t>
            </w:r>
          </w:p>
        </w:tc>
        <w:tc>
          <w:tcPr>
            <w:tcW w:w="1409" w:type="dxa"/>
            <w:gridSpan w:val="2"/>
            <w:tcBorders>
              <w:top w:val="nil"/>
              <w:left w:val="single" w:sz="4" w:space="0" w:color="000000"/>
              <w:bottom w:val="single" w:sz="4" w:space="0" w:color="000000"/>
              <w:right w:val="nil"/>
            </w:tcBorders>
          </w:tcPr>
          <w:p w:rsidR="00445157" w:rsidRDefault="00445157">
            <w:pPr>
              <w:pStyle w:val="affd"/>
              <w:spacing w:after="0" w:line="100" w:lineRule="atLeast"/>
              <w:ind w:firstLine="0"/>
              <w:jc w:val="center"/>
              <w:rPr>
                <w:sz w:val="28"/>
                <w:szCs w:val="28"/>
                <w:lang w:eastAsia="ar-SA"/>
              </w:rPr>
            </w:pPr>
          </w:p>
        </w:tc>
        <w:tc>
          <w:tcPr>
            <w:tcW w:w="1257" w:type="dxa"/>
            <w:tcBorders>
              <w:top w:val="nil"/>
              <w:left w:val="single" w:sz="4" w:space="0" w:color="000000"/>
              <w:bottom w:val="single" w:sz="4" w:space="0" w:color="000000"/>
              <w:right w:val="nil"/>
            </w:tcBorders>
            <w:shd w:val="clear" w:color="auto" w:fill="FFFFFF"/>
          </w:tcPr>
          <w:p w:rsidR="00445157" w:rsidRDefault="00445157">
            <w:pPr>
              <w:pStyle w:val="affd"/>
              <w:spacing w:after="0" w:line="100" w:lineRule="atLeast"/>
              <w:ind w:firstLine="0"/>
              <w:jc w:val="right"/>
              <w:rPr>
                <w:sz w:val="28"/>
                <w:szCs w:val="28"/>
                <w:lang w:eastAsia="ar-SA"/>
              </w:rPr>
            </w:pPr>
          </w:p>
        </w:tc>
        <w:tc>
          <w:tcPr>
            <w:tcW w:w="1149" w:type="dxa"/>
            <w:tcBorders>
              <w:top w:val="nil"/>
              <w:left w:val="single" w:sz="4" w:space="0" w:color="000000"/>
              <w:bottom w:val="single" w:sz="4" w:space="0" w:color="000000"/>
              <w:right w:val="nil"/>
            </w:tcBorders>
            <w:shd w:val="clear" w:color="auto" w:fill="FFFFFF"/>
          </w:tcPr>
          <w:p w:rsidR="00445157" w:rsidRDefault="00445157">
            <w:pPr>
              <w:pStyle w:val="affd"/>
              <w:spacing w:after="0" w:line="100" w:lineRule="atLeast"/>
              <w:ind w:firstLine="0"/>
              <w:jc w:val="right"/>
              <w:rPr>
                <w:sz w:val="28"/>
                <w:szCs w:val="28"/>
                <w:lang w:eastAsia="ar-SA"/>
              </w:rPr>
            </w:pPr>
          </w:p>
        </w:tc>
        <w:tc>
          <w:tcPr>
            <w:tcW w:w="1298" w:type="dxa"/>
            <w:tcBorders>
              <w:top w:val="nil"/>
              <w:left w:val="single" w:sz="4" w:space="0" w:color="000000"/>
              <w:bottom w:val="single" w:sz="4" w:space="0" w:color="000000"/>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670" w:type="dxa"/>
            <w:tcBorders>
              <w:top w:val="nil"/>
              <w:left w:val="single" w:sz="4" w:space="0" w:color="000000"/>
              <w:bottom w:val="single" w:sz="4" w:space="0" w:color="000000"/>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432" w:type="dxa"/>
            <w:tcBorders>
              <w:top w:val="nil"/>
              <w:left w:val="single" w:sz="4" w:space="0" w:color="000000"/>
              <w:bottom w:val="single" w:sz="4" w:space="0" w:color="000000"/>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681" w:type="dxa"/>
            <w:tcBorders>
              <w:top w:val="nil"/>
              <w:left w:val="single" w:sz="4" w:space="0" w:color="000000"/>
              <w:bottom w:val="single" w:sz="4" w:space="0" w:color="000000"/>
              <w:right w:val="single" w:sz="4" w:space="0" w:color="000000"/>
            </w:tcBorders>
          </w:tcPr>
          <w:p w:rsidR="00445157" w:rsidRDefault="00445157">
            <w:pPr>
              <w:spacing w:line="100" w:lineRule="atLeast"/>
              <w:jc w:val="right"/>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12.1</w:t>
            </w:r>
          </w:p>
        </w:tc>
        <w:tc>
          <w:tcPr>
            <w:tcW w:w="4208" w:type="dxa"/>
            <w:tcBorders>
              <w:top w:val="nil"/>
              <w:left w:val="single" w:sz="4" w:space="0" w:color="000000"/>
              <w:bottom w:val="single" w:sz="4" w:space="0" w:color="000000"/>
              <w:right w:val="nil"/>
            </w:tcBorders>
            <w:hideMark/>
          </w:tcPr>
          <w:p w:rsidR="00445157" w:rsidRDefault="00445157">
            <w:pPr>
              <w:pStyle w:val="affd"/>
              <w:spacing w:after="0" w:line="100" w:lineRule="atLeast"/>
              <w:ind w:firstLine="0"/>
              <w:rPr>
                <w:sz w:val="28"/>
                <w:szCs w:val="28"/>
                <w:lang w:eastAsia="ar-SA"/>
              </w:rPr>
            </w:pPr>
            <w:r>
              <w:rPr>
                <w:sz w:val="28"/>
                <w:szCs w:val="28"/>
              </w:rPr>
              <w:t>Повышение полноты мониторинга и прогнозирования чрезвычайных ситуаций</w:t>
            </w:r>
          </w:p>
        </w:tc>
        <w:tc>
          <w:tcPr>
            <w:tcW w:w="1409" w:type="dxa"/>
            <w:gridSpan w:val="2"/>
            <w:tcBorders>
              <w:top w:val="nil"/>
              <w:left w:val="single" w:sz="4" w:space="0" w:color="000000"/>
              <w:bottom w:val="single" w:sz="4" w:space="0" w:color="000000"/>
              <w:right w:val="nil"/>
            </w:tcBorders>
            <w:vAlign w:val="center"/>
            <w:hideMark/>
          </w:tcPr>
          <w:p w:rsidR="00445157" w:rsidRDefault="00445157">
            <w:pPr>
              <w:pStyle w:val="affd"/>
              <w:spacing w:after="0" w:line="100" w:lineRule="atLeast"/>
              <w:ind w:firstLine="0"/>
              <w:jc w:val="center"/>
              <w:rPr>
                <w:sz w:val="28"/>
                <w:szCs w:val="28"/>
                <w:lang w:eastAsia="ar-SA"/>
              </w:rPr>
            </w:pPr>
            <w:r>
              <w:rPr>
                <w:sz w:val="28"/>
                <w:szCs w:val="28"/>
              </w:rPr>
              <w:t>%</w:t>
            </w:r>
          </w:p>
        </w:tc>
        <w:tc>
          <w:tcPr>
            <w:tcW w:w="1257"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eastAsia="ar-SA"/>
              </w:rPr>
            </w:pPr>
            <w:r>
              <w:rPr>
                <w:sz w:val="28"/>
                <w:szCs w:val="28"/>
              </w:rPr>
              <w:t>1</w:t>
            </w:r>
          </w:p>
        </w:tc>
        <w:tc>
          <w:tcPr>
            <w:tcW w:w="1149"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1,1</w:t>
            </w:r>
          </w:p>
        </w:tc>
        <w:tc>
          <w:tcPr>
            <w:tcW w:w="1298"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1,2</w:t>
            </w:r>
          </w:p>
        </w:tc>
        <w:tc>
          <w:tcPr>
            <w:tcW w:w="1670"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1,3</w:t>
            </w:r>
          </w:p>
        </w:tc>
        <w:tc>
          <w:tcPr>
            <w:tcW w:w="1432"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1,4</w:t>
            </w:r>
          </w:p>
        </w:tc>
        <w:tc>
          <w:tcPr>
            <w:tcW w:w="1681" w:type="dxa"/>
            <w:tcBorders>
              <w:top w:val="nil"/>
              <w:left w:val="single" w:sz="4" w:space="0" w:color="000000"/>
              <w:bottom w:val="single" w:sz="4" w:space="0" w:color="000000"/>
              <w:right w:val="single" w:sz="4" w:space="0" w:color="000000"/>
            </w:tcBorders>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1,5</w:t>
            </w: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12.2</w:t>
            </w:r>
          </w:p>
        </w:tc>
        <w:tc>
          <w:tcPr>
            <w:tcW w:w="4208" w:type="dxa"/>
            <w:tcBorders>
              <w:top w:val="nil"/>
              <w:left w:val="single" w:sz="4" w:space="0" w:color="000000"/>
              <w:bottom w:val="single" w:sz="4" w:space="0" w:color="000000"/>
              <w:right w:val="nil"/>
            </w:tcBorders>
            <w:hideMark/>
          </w:tcPr>
          <w:p w:rsidR="00445157" w:rsidRDefault="00445157">
            <w:pPr>
              <w:pStyle w:val="affd"/>
              <w:spacing w:after="0" w:line="100" w:lineRule="atLeast"/>
              <w:ind w:firstLine="0"/>
              <w:rPr>
                <w:sz w:val="28"/>
                <w:szCs w:val="28"/>
                <w:lang w:eastAsia="ar-SA"/>
              </w:rPr>
            </w:pPr>
            <w:r>
              <w:rPr>
                <w:sz w:val="28"/>
                <w:szCs w:val="28"/>
              </w:rPr>
              <w:t>Снижение количества погибшего и пострадавшего населения на пожарах</w:t>
            </w:r>
          </w:p>
        </w:tc>
        <w:tc>
          <w:tcPr>
            <w:tcW w:w="1409" w:type="dxa"/>
            <w:gridSpan w:val="2"/>
            <w:tcBorders>
              <w:top w:val="nil"/>
              <w:left w:val="single" w:sz="4" w:space="0" w:color="000000"/>
              <w:bottom w:val="single" w:sz="4" w:space="0" w:color="000000"/>
              <w:right w:val="nil"/>
            </w:tcBorders>
            <w:vAlign w:val="center"/>
            <w:hideMark/>
          </w:tcPr>
          <w:p w:rsidR="00445157" w:rsidRDefault="00445157">
            <w:pPr>
              <w:pStyle w:val="affd"/>
              <w:spacing w:after="0" w:line="100" w:lineRule="atLeast"/>
              <w:ind w:firstLine="0"/>
              <w:jc w:val="center"/>
              <w:rPr>
                <w:sz w:val="28"/>
                <w:szCs w:val="28"/>
                <w:lang w:eastAsia="ar-SA"/>
              </w:rPr>
            </w:pPr>
            <w:r>
              <w:rPr>
                <w:sz w:val="28"/>
                <w:szCs w:val="28"/>
              </w:rPr>
              <w:t>%</w:t>
            </w:r>
          </w:p>
        </w:tc>
        <w:tc>
          <w:tcPr>
            <w:tcW w:w="1257"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eastAsia="ar-SA"/>
              </w:rPr>
            </w:pPr>
            <w:r>
              <w:rPr>
                <w:sz w:val="28"/>
                <w:szCs w:val="28"/>
              </w:rPr>
              <w:t>1,5</w:t>
            </w:r>
          </w:p>
        </w:tc>
        <w:tc>
          <w:tcPr>
            <w:tcW w:w="1149"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rPr>
              <w:t>1,</w:t>
            </w:r>
            <w:r>
              <w:rPr>
                <w:sz w:val="28"/>
                <w:szCs w:val="28"/>
                <w:lang w:val="ru-RU"/>
              </w:rPr>
              <w:t>4</w:t>
            </w:r>
          </w:p>
        </w:tc>
        <w:tc>
          <w:tcPr>
            <w:tcW w:w="1298"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rPr>
              <w:t>1,</w:t>
            </w:r>
            <w:r>
              <w:rPr>
                <w:sz w:val="28"/>
                <w:szCs w:val="28"/>
                <w:lang w:val="ru-RU"/>
              </w:rPr>
              <w:t>3</w:t>
            </w:r>
          </w:p>
        </w:tc>
        <w:tc>
          <w:tcPr>
            <w:tcW w:w="1670"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rPr>
              <w:t>1,</w:t>
            </w:r>
            <w:r>
              <w:rPr>
                <w:sz w:val="28"/>
                <w:szCs w:val="28"/>
                <w:lang w:val="ru-RU"/>
              </w:rPr>
              <w:t>2</w:t>
            </w:r>
          </w:p>
        </w:tc>
        <w:tc>
          <w:tcPr>
            <w:tcW w:w="1432"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rPr>
              <w:t>1,</w:t>
            </w:r>
            <w:r>
              <w:rPr>
                <w:sz w:val="28"/>
                <w:szCs w:val="28"/>
                <w:lang w:val="ru-RU"/>
              </w:rPr>
              <w:t>1</w:t>
            </w:r>
          </w:p>
        </w:tc>
        <w:tc>
          <w:tcPr>
            <w:tcW w:w="1681" w:type="dxa"/>
            <w:tcBorders>
              <w:top w:val="nil"/>
              <w:left w:val="single" w:sz="4" w:space="0" w:color="000000"/>
              <w:bottom w:val="single" w:sz="4" w:space="0" w:color="000000"/>
              <w:right w:val="single" w:sz="4" w:space="0" w:color="000000"/>
            </w:tcBorders>
            <w:vAlign w:val="center"/>
            <w:hideMark/>
          </w:tcPr>
          <w:p w:rsidR="00445157" w:rsidRDefault="00445157">
            <w:pPr>
              <w:pStyle w:val="affd"/>
              <w:spacing w:after="0" w:line="100" w:lineRule="atLeast"/>
              <w:ind w:firstLine="0"/>
              <w:jc w:val="center"/>
              <w:rPr>
                <w:sz w:val="28"/>
                <w:szCs w:val="28"/>
                <w:lang w:val="ru-RU" w:eastAsia="ar-SA"/>
              </w:rPr>
            </w:pPr>
            <w:r>
              <w:rPr>
                <w:sz w:val="28"/>
                <w:szCs w:val="28"/>
              </w:rPr>
              <w:t>1</w:t>
            </w:r>
          </w:p>
        </w:tc>
      </w:tr>
      <w:tr w:rsidR="00445157" w:rsidTr="00445157">
        <w:trPr>
          <w:gridAfter w:val="5"/>
          <w:wAfter w:w="16710" w:type="dxa"/>
          <w:trHeight w:val="20"/>
        </w:trPr>
        <w:tc>
          <w:tcPr>
            <w:tcW w:w="866" w:type="dxa"/>
            <w:gridSpan w:val="2"/>
            <w:tcBorders>
              <w:top w:val="nil"/>
              <w:left w:val="single" w:sz="4" w:space="0" w:color="000000"/>
              <w:bottom w:val="single" w:sz="4" w:space="0" w:color="000000"/>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12.3</w:t>
            </w:r>
          </w:p>
        </w:tc>
        <w:tc>
          <w:tcPr>
            <w:tcW w:w="4208" w:type="dxa"/>
            <w:tcBorders>
              <w:top w:val="nil"/>
              <w:left w:val="single" w:sz="4" w:space="0" w:color="000000"/>
              <w:bottom w:val="single" w:sz="4" w:space="0" w:color="000000"/>
              <w:right w:val="nil"/>
            </w:tcBorders>
            <w:hideMark/>
          </w:tcPr>
          <w:p w:rsidR="00445157" w:rsidRDefault="00445157">
            <w:pPr>
              <w:pStyle w:val="affd"/>
              <w:spacing w:after="0" w:line="100" w:lineRule="atLeast"/>
              <w:ind w:firstLine="0"/>
              <w:rPr>
                <w:sz w:val="28"/>
                <w:szCs w:val="28"/>
                <w:lang w:eastAsia="ar-SA"/>
              </w:rPr>
            </w:pPr>
            <w:r>
              <w:rPr>
                <w:sz w:val="28"/>
                <w:szCs w:val="28"/>
              </w:rPr>
              <w:t xml:space="preserve">Снижение количества погибшего и пострадавшего населения при авариях </w:t>
            </w:r>
            <w:r>
              <w:rPr>
                <w:sz w:val="28"/>
                <w:szCs w:val="28"/>
                <w:lang w:val="ru-RU"/>
              </w:rPr>
              <w:t>и происшествиях на воде</w:t>
            </w:r>
          </w:p>
        </w:tc>
        <w:tc>
          <w:tcPr>
            <w:tcW w:w="1409" w:type="dxa"/>
            <w:gridSpan w:val="2"/>
            <w:tcBorders>
              <w:top w:val="nil"/>
              <w:left w:val="single" w:sz="4" w:space="0" w:color="000000"/>
              <w:bottom w:val="single" w:sz="4" w:space="0" w:color="000000"/>
              <w:right w:val="nil"/>
            </w:tcBorders>
            <w:vAlign w:val="center"/>
            <w:hideMark/>
          </w:tcPr>
          <w:p w:rsidR="00445157" w:rsidRDefault="00445157">
            <w:pPr>
              <w:pStyle w:val="affd"/>
              <w:spacing w:after="0" w:line="100" w:lineRule="atLeast"/>
              <w:ind w:firstLine="0"/>
              <w:jc w:val="center"/>
              <w:rPr>
                <w:sz w:val="28"/>
                <w:szCs w:val="28"/>
                <w:lang w:eastAsia="ar-SA"/>
              </w:rPr>
            </w:pPr>
            <w:r>
              <w:rPr>
                <w:sz w:val="28"/>
                <w:szCs w:val="28"/>
              </w:rPr>
              <w:t>%</w:t>
            </w:r>
          </w:p>
        </w:tc>
        <w:tc>
          <w:tcPr>
            <w:tcW w:w="1257" w:type="dxa"/>
            <w:tcBorders>
              <w:top w:val="nil"/>
              <w:left w:val="single" w:sz="4" w:space="0" w:color="000000"/>
              <w:bottom w:val="single" w:sz="4" w:space="0" w:color="000000"/>
              <w:right w:val="nil"/>
            </w:tcBorders>
            <w:shd w:val="clear" w:color="auto" w:fill="FFFFFF"/>
            <w:vAlign w:val="center"/>
            <w:hideMark/>
          </w:tcPr>
          <w:p w:rsidR="00445157" w:rsidRDefault="00445157">
            <w:pPr>
              <w:pStyle w:val="affd"/>
              <w:spacing w:after="0" w:line="100" w:lineRule="atLeast"/>
              <w:ind w:firstLine="0"/>
              <w:jc w:val="center"/>
              <w:rPr>
                <w:sz w:val="28"/>
                <w:szCs w:val="28"/>
                <w:lang w:eastAsia="ar-SA"/>
              </w:rPr>
            </w:pPr>
            <w:r>
              <w:rPr>
                <w:sz w:val="28"/>
                <w:szCs w:val="28"/>
              </w:rPr>
              <w:t>4,0</w:t>
            </w:r>
          </w:p>
        </w:tc>
        <w:tc>
          <w:tcPr>
            <w:tcW w:w="1149"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3,9</w:t>
            </w:r>
          </w:p>
        </w:tc>
        <w:tc>
          <w:tcPr>
            <w:tcW w:w="1298"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3,8</w:t>
            </w:r>
          </w:p>
        </w:tc>
        <w:tc>
          <w:tcPr>
            <w:tcW w:w="1670"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3,7</w:t>
            </w:r>
          </w:p>
        </w:tc>
        <w:tc>
          <w:tcPr>
            <w:tcW w:w="1432" w:type="dxa"/>
            <w:tcBorders>
              <w:top w:val="nil"/>
              <w:left w:val="single" w:sz="4" w:space="0" w:color="000000"/>
              <w:bottom w:val="single" w:sz="4" w:space="0" w:color="000000"/>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3,6</w:t>
            </w:r>
          </w:p>
        </w:tc>
        <w:tc>
          <w:tcPr>
            <w:tcW w:w="1681" w:type="dxa"/>
            <w:tcBorders>
              <w:top w:val="nil"/>
              <w:left w:val="single" w:sz="4" w:space="0" w:color="000000"/>
              <w:bottom w:val="single" w:sz="4" w:space="0" w:color="000000"/>
              <w:right w:val="single" w:sz="4" w:space="0" w:color="000000"/>
            </w:tcBorders>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3,5</w:t>
            </w:r>
          </w:p>
        </w:tc>
      </w:tr>
      <w:tr w:rsidR="00445157" w:rsidTr="00445157">
        <w:trPr>
          <w:gridAfter w:val="5"/>
          <w:wAfter w:w="16710" w:type="dxa"/>
          <w:trHeight w:val="20"/>
        </w:trPr>
        <w:tc>
          <w:tcPr>
            <w:tcW w:w="866" w:type="dxa"/>
            <w:gridSpan w:val="2"/>
            <w:tcBorders>
              <w:top w:val="nil"/>
              <w:left w:val="single" w:sz="4" w:space="0" w:color="000000"/>
              <w:bottom w:val="single" w:sz="4" w:space="0" w:color="auto"/>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12.4</w:t>
            </w:r>
          </w:p>
        </w:tc>
        <w:tc>
          <w:tcPr>
            <w:tcW w:w="4208" w:type="dxa"/>
            <w:tcBorders>
              <w:top w:val="nil"/>
              <w:left w:val="single" w:sz="4" w:space="0" w:color="000000"/>
              <w:bottom w:val="single" w:sz="4" w:space="0" w:color="auto"/>
              <w:right w:val="nil"/>
            </w:tcBorders>
          </w:tcPr>
          <w:p w:rsidR="00445157" w:rsidRDefault="00445157">
            <w:pPr>
              <w:pStyle w:val="affd"/>
              <w:spacing w:after="0" w:line="100" w:lineRule="atLeast"/>
              <w:ind w:firstLine="0"/>
              <w:rPr>
                <w:rFonts w:eastAsia="Times New Roman"/>
                <w:sz w:val="28"/>
                <w:szCs w:val="28"/>
                <w:lang w:val="ru-RU" w:eastAsia="ar-SA"/>
              </w:rPr>
            </w:pPr>
            <w:r>
              <w:rPr>
                <w:sz w:val="28"/>
                <w:szCs w:val="28"/>
              </w:rPr>
              <w:t>Сокращение затрат и сроков на ликвидацию ЧС</w:t>
            </w:r>
          </w:p>
          <w:p w:rsidR="00445157" w:rsidRDefault="00445157">
            <w:pPr>
              <w:pStyle w:val="affd"/>
              <w:spacing w:after="0" w:line="100" w:lineRule="atLeast"/>
              <w:ind w:firstLine="0"/>
              <w:rPr>
                <w:sz w:val="28"/>
                <w:szCs w:val="28"/>
                <w:lang w:val="ru-RU" w:eastAsia="ar-SA"/>
              </w:rPr>
            </w:pPr>
          </w:p>
        </w:tc>
        <w:tc>
          <w:tcPr>
            <w:tcW w:w="1409" w:type="dxa"/>
            <w:gridSpan w:val="2"/>
            <w:tcBorders>
              <w:top w:val="nil"/>
              <w:left w:val="single" w:sz="4" w:space="0" w:color="000000"/>
              <w:bottom w:val="single" w:sz="4" w:space="0" w:color="auto"/>
              <w:right w:val="nil"/>
            </w:tcBorders>
            <w:vAlign w:val="center"/>
            <w:hideMark/>
          </w:tcPr>
          <w:p w:rsidR="00445157" w:rsidRDefault="00445157">
            <w:pPr>
              <w:pStyle w:val="affd"/>
              <w:spacing w:after="0" w:line="100" w:lineRule="atLeast"/>
              <w:ind w:firstLine="0"/>
              <w:jc w:val="center"/>
              <w:rPr>
                <w:sz w:val="28"/>
                <w:szCs w:val="28"/>
                <w:lang w:eastAsia="ar-SA"/>
              </w:rPr>
            </w:pPr>
            <w:r>
              <w:rPr>
                <w:sz w:val="28"/>
                <w:szCs w:val="28"/>
              </w:rPr>
              <w:t>%</w:t>
            </w:r>
          </w:p>
        </w:tc>
        <w:tc>
          <w:tcPr>
            <w:tcW w:w="1257" w:type="dxa"/>
            <w:tcBorders>
              <w:top w:val="nil"/>
              <w:left w:val="single" w:sz="4" w:space="0" w:color="000000"/>
              <w:bottom w:val="single" w:sz="4" w:space="0" w:color="auto"/>
              <w:right w:val="nil"/>
            </w:tcBorders>
            <w:shd w:val="clear" w:color="auto" w:fill="FFFFFF"/>
            <w:vAlign w:val="center"/>
            <w:hideMark/>
          </w:tcPr>
          <w:p w:rsidR="00445157" w:rsidRDefault="00445157">
            <w:pPr>
              <w:pStyle w:val="affd"/>
              <w:spacing w:after="0" w:line="100" w:lineRule="atLeast"/>
              <w:ind w:firstLine="0"/>
              <w:jc w:val="center"/>
              <w:rPr>
                <w:sz w:val="28"/>
                <w:szCs w:val="28"/>
                <w:lang w:eastAsia="ar-SA"/>
              </w:rPr>
            </w:pPr>
            <w:r>
              <w:rPr>
                <w:sz w:val="28"/>
                <w:szCs w:val="28"/>
                <w:lang w:val="ru-RU"/>
              </w:rPr>
              <w:t>3</w:t>
            </w:r>
            <w:r>
              <w:rPr>
                <w:sz w:val="28"/>
                <w:szCs w:val="28"/>
              </w:rPr>
              <w:t>,0</w:t>
            </w:r>
          </w:p>
        </w:tc>
        <w:tc>
          <w:tcPr>
            <w:tcW w:w="1149" w:type="dxa"/>
            <w:tcBorders>
              <w:top w:val="nil"/>
              <w:left w:val="single" w:sz="4" w:space="0" w:color="000000"/>
              <w:bottom w:val="single" w:sz="4" w:space="0" w:color="auto"/>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rPr>
              <w:t>2,</w:t>
            </w:r>
            <w:r>
              <w:rPr>
                <w:sz w:val="28"/>
                <w:szCs w:val="28"/>
                <w:lang w:val="ru-RU"/>
              </w:rPr>
              <w:t>9</w:t>
            </w:r>
          </w:p>
        </w:tc>
        <w:tc>
          <w:tcPr>
            <w:tcW w:w="1298" w:type="dxa"/>
            <w:tcBorders>
              <w:top w:val="nil"/>
              <w:left w:val="single" w:sz="4" w:space="0" w:color="000000"/>
              <w:bottom w:val="single" w:sz="4" w:space="0" w:color="auto"/>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2,8</w:t>
            </w:r>
          </w:p>
        </w:tc>
        <w:tc>
          <w:tcPr>
            <w:tcW w:w="1670" w:type="dxa"/>
            <w:tcBorders>
              <w:top w:val="nil"/>
              <w:left w:val="single" w:sz="4" w:space="0" w:color="000000"/>
              <w:bottom w:val="single" w:sz="4" w:space="0" w:color="auto"/>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2,7</w:t>
            </w:r>
          </w:p>
        </w:tc>
        <w:tc>
          <w:tcPr>
            <w:tcW w:w="1432" w:type="dxa"/>
            <w:tcBorders>
              <w:top w:val="nil"/>
              <w:left w:val="single" w:sz="4" w:space="0" w:color="000000"/>
              <w:bottom w:val="single" w:sz="4" w:space="0" w:color="auto"/>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2,6</w:t>
            </w:r>
          </w:p>
        </w:tc>
        <w:tc>
          <w:tcPr>
            <w:tcW w:w="1681" w:type="dxa"/>
            <w:tcBorders>
              <w:top w:val="nil"/>
              <w:left w:val="single" w:sz="4" w:space="0" w:color="000000"/>
              <w:bottom w:val="single" w:sz="4" w:space="0" w:color="auto"/>
              <w:right w:val="single" w:sz="4" w:space="0" w:color="000000"/>
            </w:tcBorders>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2,5</w:t>
            </w:r>
          </w:p>
        </w:tc>
      </w:tr>
      <w:tr w:rsidR="00445157" w:rsidTr="00445157">
        <w:trPr>
          <w:gridAfter w:val="5"/>
          <w:wAfter w:w="16710" w:type="dxa"/>
          <w:trHeight w:val="20"/>
        </w:trPr>
        <w:tc>
          <w:tcPr>
            <w:tcW w:w="14970" w:type="dxa"/>
            <w:gridSpan w:val="11"/>
            <w:tcBorders>
              <w:top w:val="nil"/>
              <w:left w:val="single" w:sz="4" w:space="0" w:color="000000"/>
              <w:bottom w:val="single" w:sz="4" w:space="0" w:color="auto"/>
              <w:right w:val="single" w:sz="4" w:space="0" w:color="000000"/>
            </w:tcBorders>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Цель 5 Программы Повышение общего уровня общественной безопасности</w:t>
            </w:r>
          </w:p>
          <w:p w:rsidR="00445157" w:rsidRDefault="00445157">
            <w:pPr>
              <w:spacing w:line="100" w:lineRule="atLeast"/>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nil"/>
              <w:left w:val="single" w:sz="4" w:space="0" w:color="000000"/>
              <w:bottom w:val="single" w:sz="4" w:space="0" w:color="auto"/>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13.</w:t>
            </w:r>
          </w:p>
        </w:tc>
        <w:tc>
          <w:tcPr>
            <w:tcW w:w="4208" w:type="dxa"/>
            <w:tcBorders>
              <w:top w:val="nil"/>
              <w:left w:val="single" w:sz="4" w:space="0" w:color="000000"/>
              <w:bottom w:val="single" w:sz="4" w:space="0" w:color="auto"/>
              <w:right w:val="nil"/>
            </w:tcBorders>
            <w:hideMark/>
          </w:tcPr>
          <w:p w:rsidR="00445157" w:rsidRDefault="00445157">
            <w:pPr>
              <w:pStyle w:val="affd"/>
              <w:spacing w:after="0" w:line="100" w:lineRule="atLeast"/>
              <w:ind w:firstLine="0"/>
              <w:rPr>
                <w:sz w:val="28"/>
                <w:szCs w:val="28"/>
                <w:lang w:eastAsia="ar-SA"/>
              </w:rPr>
            </w:pPr>
            <w:r>
              <w:rPr>
                <w:sz w:val="28"/>
                <w:szCs w:val="28"/>
              </w:rPr>
              <w:t>Индикаторы достижения цели Программы</w:t>
            </w:r>
          </w:p>
        </w:tc>
        <w:tc>
          <w:tcPr>
            <w:tcW w:w="1409" w:type="dxa"/>
            <w:gridSpan w:val="2"/>
            <w:tcBorders>
              <w:top w:val="nil"/>
              <w:left w:val="single" w:sz="4" w:space="0" w:color="000000"/>
              <w:bottom w:val="single" w:sz="4" w:space="0" w:color="auto"/>
              <w:right w:val="nil"/>
            </w:tcBorders>
          </w:tcPr>
          <w:p w:rsidR="00445157" w:rsidRDefault="00445157">
            <w:pPr>
              <w:pStyle w:val="affd"/>
              <w:spacing w:after="0" w:line="100" w:lineRule="atLeast"/>
              <w:ind w:firstLine="0"/>
              <w:jc w:val="center"/>
              <w:rPr>
                <w:sz w:val="28"/>
                <w:szCs w:val="28"/>
                <w:lang w:eastAsia="ar-SA"/>
              </w:rPr>
            </w:pPr>
          </w:p>
        </w:tc>
        <w:tc>
          <w:tcPr>
            <w:tcW w:w="1257" w:type="dxa"/>
            <w:tcBorders>
              <w:top w:val="nil"/>
              <w:left w:val="single" w:sz="4" w:space="0" w:color="000000"/>
              <w:bottom w:val="single" w:sz="4" w:space="0" w:color="auto"/>
              <w:right w:val="nil"/>
            </w:tcBorders>
            <w:shd w:val="clear" w:color="auto" w:fill="FFFFFF"/>
          </w:tcPr>
          <w:p w:rsidR="00445157" w:rsidRDefault="00445157">
            <w:pPr>
              <w:pStyle w:val="affd"/>
              <w:spacing w:after="0" w:line="100" w:lineRule="atLeast"/>
              <w:ind w:firstLine="0"/>
              <w:jc w:val="right"/>
              <w:rPr>
                <w:sz w:val="28"/>
                <w:szCs w:val="28"/>
                <w:lang w:val="ru-RU" w:eastAsia="ar-SA"/>
              </w:rPr>
            </w:pPr>
          </w:p>
        </w:tc>
        <w:tc>
          <w:tcPr>
            <w:tcW w:w="1149" w:type="dxa"/>
            <w:tcBorders>
              <w:top w:val="nil"/>
              <w:left w:val="single" w:sz="4" w:space="0" w:color="000000"/>
              <w:bottom w:val="single" w:sz="4" w:space="0" w:color="auto"/>
              <w:right w:val="nil"/>
            </w:tcBorders>
            <w:shd w:val="clear" w:color="auto" w:fill="FFFFFF"/>
          </w:tcPr>
          <w:p w:rsidR="00445157" w:rsidRDefault="00445157">
            <w:pPr>
              <w:pStyle w:val="affd"/>
              <w:spacing w:after="0" w:line="100" w:lineRule="atLeast"/>
              <w:ind w:firstLine="0"/>
              <w:jc w:val="right"/>
              <w:rPr>
                <w:sz w:val="28"/>
                <w:szCs w:val="28"/>
                <w:lang w:eastAsia="ar-SA"/>
              </w:rPr>
            </w:pPr>
          </w:p>
        </w:tc>
        <w:tc>
          <w:tcPr>
            <w:tcW w:w="1298" w:type="dxa"/>
            <w:tcBorders>
              <w:top w:val="nil"/>
              <w:left w:val="single" w:sz="4" w:space="0" w:color="000000"/>
              <w:bottom w:val="single" w:sz="4" w:space="0" w:color="auto"/>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670" w:type="dxa"/>
            <w:tcBorders>
              <w:top w:val="nil"/>
              <w:left w:val="single" w:sz="4" w:space="0" w:color="000000"/>
              <w:bottom w:val="single" w:sz="4" w:space="0" w:color="auto"/>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432" w:type="dxa"/>
            <w:tcBorders>
              <w:top w:val="nil"/>
              <w:left w:val="single" w:sz="4" w:space="0" w:color="000000"/>
              <w:bottom w:val="single" w:sz="4" w:space="0" w:color="auto"/>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681" w:type="dxa"/>
            <w:tcBorders>
              <w:top w:val="nil"/>
              <w:left w:val="single" w:sz="4" w:space="0" w:color="000000"/>
              <w:bottom w:val="single" w:sz="4" w:space="0" w:color="auto"/>
              <w:right w:val="single" w:sz="4" w:space="0" w:color="000000"/>
            </w:tcBorders>
          </w:tcPr>
          <w:p w:rsidR="00445157" w:rsidRDefault="00445157">
            <w:pPr>
              <w:spacing w:line="100" w:lineRule="atLeast"/>
              <w:jc w:val="right"/>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nil"/>
              <w:left w:val="single" w:sz="4" w:space="0" w:color="000000"/>
              <w:bottom w:val="single" w:sz="4" w:space="0" w:color="auto"/>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lastRenderedPageBreak/>
              <w:t>13.1.</w:t>
            </w:r>
          </w:p>
        </w:tc>
        <w:tc>
          <w:tcPr>
            <w:tcW w:w="4208" w:type="dxa"/>
            <w:tcBorders>
              <w:top w:val="nil"/>
              <w:left w:val="single" w:sz="4" w:space="0" w:color="000000"/>
              <w:bottom w:val="single" w:sz="4" w:space="0" w:color="auto"/>
              <w:right w:val="nil"/>
            </w:tcBorders>
            <w:hideMark/>
          </w:tcPr>
          <w:p w:rsidR="00445157" w:rsidRDefault="00445157">
            <w:pPr>
              <w:pStyle w:val="affd"/>
              <w:spacing w:after="0" w:line="100" w:lineRule="atLeast"/>
              <w:ind w:firstLine="0"/>
              <w:rPr>
                <w:sz w:val="28"/>
                <w:szCs w:val="28"/>
                <w:lang w:eastAsia="ar-SA"/>
              </w:rPr>
            </w:pPr>
            <w:r>
              <w:rPr>
                <w:sz w:val="28"/>
                <w:szCs w:val="28"/>
                <w:lang w:val="ru-RU"/>
              </w:rPr>
              <w:t>Доля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tc>
        <w:tc>
          <w:tcPr>
            <w:tcW w:w="1409" w:type="dxa"/>
            <w:gridSpan w:val="2"/>
            <w:tcBorders>
              <w:top w:val="nil"/>
              <w:left w:val="single" w:sz="4" w:space="0" w:color="000000"/>
              <w:bottom w:val="single" w:sz="4" w:space="0" w:color="auto"/>
              <w:right w:val="nil"/>
            </w:tcBorders>
            <w:vAlign w:val="center"/>
            <w:hideMark/>
          </w:tcPr>
          <w:p w:rsidR="00445157" w:rsidRDefault="00445157">
            <w:pPr>
              <w:pStyle w:val="affd"/>
              <w:spacing w:after="0" w:line="100" w:lineRule="atLeast"/>
              <w:ind w:firstLine="0"/>
              <w:jc w:val="center"/>
              <w:rPr>
                <w:sz w:val="28"/>
                <w:szCs w:val="28"/>
                <w:lang w:val="ru-RU" w:eastAsia="ar-SA"/>
              </w:rPr>
            </w:pPr>
            <w:r>
              <w:rPr>
                <w:sz w:val="28"/>
                <w:szCs w:val="28"/>
                <w:lang w:val="ru-RU"/>
              </w:rPr>
              <w:t>%</w:t>
            </w:r>
          </w:p>
        </w:tc>
        <w:tc>
          <w:tcPr>
            <w:tcW w:w="1257" w:type="dxa"/>
            <w:tcBorders>
              <w:top w:val="nil"/>
              <w:left w:val="single" w:sz="4" w:space="0" w:color="000000"/>
              <w:bottom w:val="single" w:sz="4" w:space="0" w:color="auto"/>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2"/>
                <w:szCs w:val="22"/>
                <w:lang w:eastAsia="ar-SA"/>
              </w:rPr>
            </w:pPr>
            <w:r>
              <w:rPr>
                <w:rFonts w:ascii="Times New Roman" w:hAnsi="Times New Roman"/>
                <w:sz w:val="28"/>
                <w:szCs w:val="28"/>
              </w:rPr>
              <w:t>100</w:t>
            </w:r>
          </w:p>
        </w:tc>
        <w:tc>
          <w:tcPr>
            <w:tcW w:w="1149" w:type="dxa"/>
            <w:tcBorders>
              <w:top w:val="nil"/>
              <w:left w:val="single" w:sz="4" w:space="0" w:color="000000"/>
              <w:bottom w:val="single" w:sz="4" w:space="0" w:color="auto"/>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2"/>
                <w:szCs w:val="22"/>
                <w:lang w:eastAsia="ar-SA"/>
              </w:rPr>
            </w:pPr>
            <w:r>
              <w:rPr>
                <w:rFonts w:ascii="Times New Roman" w:hAnsi="Times New Roman"/>
                <w:sz w:val="28"/>
                <w:szCs w:val="28"/>
              </w:rPr>
              <w:t>100</w:t>
            </w:r>
          </w:p>
        </w:tc>
        <w:tc>
          <w:tcPr>
            <w:tcW w:w="1298" w:type="dxa"/>
            <w:tcBorders>
              <w:top w:val="nil"/>
              <w:left w:val="single" w:sz="4" w:space="0" w:color="000000"/>
              <w:bottom w:val="single" w:sz="4" w:space="0" w:color="auto"/>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2"/>
                <w:szCs w:val="22"/>
                <w:lang w:eastAsia="ar-SA"/>
              </w:rPr>
            </w:pPr>
            <w:r>
              <w:rPr>
                <w:rFonts w:ascii="Times New Roman" w:hAnsi="Times New Roman"/>
                <w:sz w:val="28"/>
                <w:szCs w:val="28"/>
              </w:rPr>
              <w:t>100</w:t>
            </w:r>
          </w:p>
        </w:tc>
        <w:tc>
          <w:tcPr>
            <w:tcW w:w="1670" w:type="dxa"/>
            <w:tcBorders>
              <w:top w:val="nil"/>
              <w:left w:val="single" w:sz="4" w:space="0" w:color="000000"/>
              <w:bottom w:val="single" w:sz="4" w:space="0" w:color="auto"/>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2"/>
                <w:szCs w:val="22"/>
                <w:lang w:eastAsia="ar-SA"/>
              </w:rPr>
            </w:pPr>
            <w:r>
              <w:rPr>
                <w:rFonts w:ascii="Times New Roman" w:hAnsi="Times New Roman"/>
                <w:sz w:val="28"/>
                <w:szCs w:val="28"/>
              </w:rPr>
              <w:t>100</w:t>
            </w:r>
          </w:p>
        </w:tc>
        <w:tc>
          <w:tcPr>
            <w:tcW w:w="1432" w:type="dxa"/>
            <w:tcBorders>
              <w:top w:val="nil"/>
              <w:left w:val="single" w:sz="4" w:space="0" w:color="000000"/>
              <w:bottom w:val="single" w:sz="4" w:space="0" w:color="auto"/>
              <w:right w:val="nil"/>
            </w:tcBorders>
            <w:shd w:val="clear" w:color="auto" w:fill="FFFFFF"/>
            <w:vAlign w:val="center"/>
            <w:hideMark/>
          </w:tcPr>
          <w:p w:rsidR="00445157" w:rsidRDefault="00445157">
            <w:pPr>
              <w:spacing w:after="200" w:line="276" w:lineRule="auto"/>
              <w:jc w:val="center"/>
              <w:rPr>
                <w:rFonts w:ascii="Times New Roman" w:eastAsia="Calibri" w:hAnsi="Times New Roman"/>
                <w:sz w:val="22"/>
                <w:szCs w:val="22"/>
                <w:lang w:eastAsia="ar-SA"/>
              </w:rPr>
            </w:pPr>
            <w:r>
              <w:rPr>
                <w:rFonts w:ascii="Times New Roman" w:hAnsi="Times New Roman"/>
                <w:sz w:val="28"/>
                <w:szCs w:val="28"/>
              </w:rPr>
              <w:t>100</w:t>
            </w:r>
          </w:p>
        </w:tc>
        <w:tc>
          <w:tcPr>
            <w:tcW w:w="1681" w:type="dxa"/>
            <w:tcBorders>
              <w:top w:val="nil"/>
              <w:left w:val="single" w:sz="4" w:space="0" w:color="000000"/>
              <w:bottom w:val="single" w:sz="4" w:space="0" w:color="auto"/>
              <w:right w:val="single" w:sz="4" w:space="0" w:color="000000"/>
            </w:tcBorders>
            <w:vAlign w:val="center"/>
            <w:hideMark/>
          </w:tcPr>
          <w:p w:rsidR="00445157" w:rsidRDefault="00445157">
            <w:pPr>
              <w:spacing w:after="200" w:line="276" w:lineRule="auto"/>
              <w:jc w:val="center"/>
              <w:rPr>
                <w:rFonts w:ascii="Times New Roman" w:eastAsia="Calibri" w:hAnsi="Times New Roman"/>
                <w:sz w:val="22"/>
                <w:szCs w:val="22"/>
                <w:lang w:eastAsia="ar-SA"/>
              </w:rPr>
            </w:pPr>
            <w:r>
              <w:rPr>
                <w:rFonts w:ascii="Times New Roman" w:hAnsi="Times New Roman"/>
                <w:sz w:val="28"/>
                <w:szCs w:val="28"/>
              </w:rPr>
              <w:t>100</w:t>
            </w:r>
          </w:p>
        </w:tc>
      </w:tr>
      <w:tr w:rsidR="00445157" w:rsidTr="00445157">
        <w:trPr>
          <w:gridAfter w:val="5"/>
          <w:wAfter w:w="16710" w:type="dxa"/>
          <w:trHeight w:val="20"/>
        </w:trPr>
        <w:tc>
          <w:tcPr>
            <w:tcW w:w="14970" w:type="dxa"/>
            <w:gridSpan w:val="11"/>
            <w:tcBorders>
              <w:top w:val="single" w:sz="4" w:space="0" w:color="auto"/>
              <w:left w:val="single" w:sz="4" w:space="0" w:color="000000"/>
              <w:bottom w:val="single" w:sz="4" w:space="0" w:color="auto"/>
              <w:right w:val="single" w:sz="4" w:space="0" w:color="000000"/>
            </w:tcBorders>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Подпрограмма 5 «Безопасный город»</w:t>
            </w:r>
          </w:p>
          <w:p w:rsidR="00445157" w:rsidRDefault="00445157">
            <w:pPr>
              <w:spacing w:line="100" w:lineRule="atLeast"/>
              <w:jc w:val="center"/>
              <w:rPr>
                <w:rFonts w:ascii="Times New Roman" w:eastAsia="Calibri" w:hAnsi="Times New Roman"/>
                <w:sz w:val="28"/>
                <w:szCs w:val="28"/>
                <w:lang w:eastAsia="ar-SA"/>
              </w:rPr>
            </w:pPr>
          </w:p>
        </w:tc>
      </w:tr>
      <w:tr w:rsidR="00445157" w:rsidTr="00445157">
        <w:trPr>
          <w:gridAfter w:val="5"/>
          <w:wAfter w:w="16710" w:type="dxa"/>
          <w:trHeight w:val="20"/>
        </w:trPr>
        <w:tc>
          <w:tcPr>
            <w:tcW w:w="14970" w:type="dxa"/>
            <w:gridSpan w:val="11"/>
            <w:tcBorders>
              <w:top w:val="single" w:sz="4" w:space="0" w:color="auto"/>
              <w:left w:val="single" w:sz="4" w:space="0" w:color="000000"/>
              <w:bottom w:val="single" w:sz="4" w:space="0" w:color="auto"/>
              <w:right w:val="single" w:sz="4" w:space="0" w:color="000000"/>
            </w:tcBorders>
          </w:tcPr>
          <w:p w:rsidR="00445157" w:rsidRDefault="00445157">
            <w:pPr>
              <w:spacing w:line="100" w:lineRule="atLeast"/>
              <w:jc w:val="center"/>
              <w:rPr>
                <w:rFonts w:ascii="Times New Roman" w:eastAsia="Arial CYR" w:hAnsi="Times New Roman"/>
                <w:kern w:val="2"/>
                <w:sz w:val="28"/>
                <w:szCs w:val="28"/>
                <w:lang w:eastAsia="en-US"/>
              </w:rPr>
            </w:pPr>
            <w:r>
              <w:rPr>
                <w:rFonts w:ascii="Times New Roman" w:eastAsia="Arial CYR" w:hAnsi="Times New Roman"/>
                <w:kern w:val="2"/>
                <w:sz w:val="28"/>
                <w:szCs w:val="28"/>
                <w:lang w:eastAsia="en-US"/>
              </w:rPr>
              <w:t>Задача 5.1.Оборудование системами обеспечения безопасности АПК «Безопасный город»</w:t>
            </w:r>
          </w:p>
          <w:p w:rsidR="00445157" w:rsidRDefault="00445157">
            <w:pPr>
              <w:spacing w:line="100" w:lineRule="atLeast"/>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auto"/>
              <w:left w:val="single" w:sz="4" w:space="0" w:color="000000"/>
              <w:bottom w:val="single" w:sz="4" w:space="0" w:color="auto"/>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14.</w:t>
            </w:r>
          </w:p>
        </w:tc>
        <w:tc>
          <w:tcPr>
            <w:tcW w:w="4208" w:type="dxa"/>
            <w:tcBorders>
              <w:top w:val="single" w:sz="4" w:space="0" w:color="auto"/>
              <w:left w:val="single" w:sz="4" w:space="0" w:color="000000"/>
              <w:bottom w:val="single" w:sz="4" w:space="0" w:color="auto"/>
              <w:right w:val="nil"/>
            </w:tcBorders>
            <w:hideMark/>
          </w:tcPr>
          <w:p w:rsidR="00445157" w:rsidRDefault="00445157">
            <w:pPr>
              <w:suppressLineNumbers/>
              <w:suppressAutoHyphens/>
              <w:snapToGrid w:val="0"/>
              <w:jc w:val="both"/>
              <w:rPr>
                <w:rFonts w:ascii="Times New Roman" w:eastAsia="Arial CYR" w:hAnsi="Times New Roman"/>
                <w:kern w:val="2"/>
                <w:sz w:val="28"/>
                <w:szCs w:val="28"/>
                <w:lang w:eastAsia="en-US"/>
              </w:rPr>
            </w:pPr>
            <w:r>
              <w:rPr>
                <w:rFonts w:ascii="Times New Roman" w:hAnsi="Times New Roman"/>
                <w:sz w:val="28"/>
                <w:szCs w:val="28"/>
              </w:rPr>
              <w:t>Показатели решения задачи  программы</w:t>
            </w:r>
          </w:p>
        </w:tc>
        <w:tc>
          <w:tcPr>
            <w:tcW w:w="1409" w:type="dxa"/>
            <w:gridSpan w:val="2"/>
            <w:tcBorders>
              <w:top w:val="single" w:sz="4" w:space="0" w:color="auto"/>
              <w:left w:val="single" w:sz="4" w:space="0" w:color="000000"/>
              <w:bottom w:val="single" w:sz="4" w:space="0" w:color="auto"/>
              <w:right w:val="nil"/>
            </w:tcBorders>
          </w:tcPr>
          <w:p w:rsidR="00445157" w:rsidRDefault="00445157">
            <w:pPr>
              <w:pStyle w:val="affd"/>
              <w:spacing w:after="0" w:line="100" w:lineRule="atLeast"/>
              <w:ind w:firstLine="0"/>
              <w:jc w:val="center"/>
              <w:rPr>
                <w:sz w:val="28"/>
                <w:szCs w:val="28"/>
                <w:lang w:eastAsia="ar-SA"/>
              </w:rPr>
            </w:pPr>
          </w:p>
        </w:tc>
        <w:tc>
          <w:tcPr>
            <w:tcW w:w="1257" w:type="dxa"/>
            <w:tcBorders>
              <w:top w:val="single" w:sz="4" w:space="0" w:color="auto"/>
              <w:left w:val="single" w:sz="4" w:space="0" w:color="000000"/>
              <w:bottom w:val="single" w:sz="4" w:space="0" w:color="auto"/>
              <w:right w:val="nil"/>
            </w:tcBorders>
            <w:shd w:val="clear" w:color="auto" w:fill="FFFFFF"/>
          </w:tcPr>
          <w:p w:rsidR="00445157" w:rsidRDefault="00445157">
            <w:pPr>
              <w:pStyle w:val="affd"/>
              <w:spacing w:after="0" w:line="100" w:lineRule="atLeast"/>
              <w:ind w:firstLine="0"/>
              <w:jc w:val="right"/>
              <w:rPr>
                <w:sz w:val="28"/>
                <w:szCs w:val="28"/>
                <w:lang w:val="ru-RU" w:eastAsia="ar-SA"/>
              </w:rPr>
            </w:pPr>
          </w:p>
        </w:tc>
        <w:tc>
          <w:tcPr>
            <w:tcW w:w="1149" w:type="dxa"/>
            <w:tcBorders>
              <w:top w:val="single" w:sz="4" w:space="0" w:color="auto"/>
              <w:left w:val="single" w:sz="4" w:space="0" w:color="000000"/>
              <w:bottom w:val="single" w:sz="4" w:space="0" w:color="auto"/>
              <w:right w:val="nil"/>
            </w:tcBorders>
            <w:shd w:val="clear" w:color="auto" w:fill="FFFFFF"/>
          </w:tcPr>
          <w:p w:rsidR="00445157" w:rsidRDefault="00445157">
            <w:pPr>
              <w:pStyle w:val="affd"/>
              <w:spacing w:after="0" w:line="100" w:lineRule="atLeast"/>
              <w:ind w:firstLine="0"/>
              <w:jc w:val="right"/>
              <w:rPr>
                <w:sz w:val="28"/>
                <w:szCs w:val="28"/>
                <w:lang w:eastAsia="ar-SA"/>
              </w:rPr>
            </w:pPr>
          </w:p>
        </w:tc>
        <w:tc>
          <w:tcPr>
            <w:tcW w:w="1298" w:type="dxa"/>
            <w:tcBorders>
              <w:top w:val="single" w:sz="4" w:space="0" w:color="auto"/>
              <w:left w:val="single" w:sz="4" w:space="0" w:color="000000"/>
              <w:bottom w:val="single" w:sz="4" w:space="0" w:color="auto"/>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670" w:type="dxa"/>
            <w:tcBorders>
              <w:top w:val="single" w:sz="4" w:space="0" w:color="auto"/>
              <w:left w:val="single" w:sz="4" w:space="0" w:color="000000"/>
              <w:bottom w:val="single" w:sz="4" w:space="0" w:color="auto"/>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432" w:type="dxa"/>
            <w:tcBorders>
              <w:top w:val="single" w:sz="4" w:space="0" w:color="auto"/>
              <w:left w:val="single" w:sz="4" w:space="0" w:color="000000"/>
              <w:bottom w:val="single" w:sz="4" w:space="0" w:color="auto"/>
              <w:right w:val="nil"/>
            </w:tcBorders>
            <w:shd w:val="clear" w:color="auto" w:fill="FFFFFF"/>
          </w:tcPr>
          <w:p w:rsidR="00445157" w:rsidRDefault="00445157">
            <w:pPr>
              <w:spacing w:line="100" w:lineRule="atLeast"/>
              <w:jc w:val="right"/>
              <w:rPr>
                <w:rFonts w:ascii="Times New Roman" w:eastAsia="Calibri" w:hAnsi="Times New Roman"/>
                <w:sz w:val="28"/>
                <w:szCs w:val="28"/>
                <w:lang w:eastAsia="ar-SA"/>
              </w:rPr>
            </w:pPr>
          </w:p>
        </w:tc>
        <w:tc>
          <w:tcPr>
            <w:tcW w:w="1681" w:type="dxa"/>
            <w:tcBorders>
              <w:top w:val="single" w:sz="4" w:space="0" w:color="auto"/>
              <w:left w:val="single" w:sz="4" w:space="0" w:color="000000"/>
              <w:bottom w:val="single" w:sz="4" w:space="0" w:color="auto"/>
              <w:right w:val="single" w:sz="4" w:space="0" w:color="000000"/>
            </w:tcBorders>
          </w:tcPr>
          <w:p w:rsidR="00445157" w:rsidRDefault="00445157">
            <w:pPr>
              <w:spacing w:line="100" w:lineRule="atLeast"/>
              <w:jc w:val="right"/>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auto"/>
              <w:left w:val="single" w:sz="4" w:space="0" w:color="000000"/>
              <w:bottom w:val="single" w:sz="4" w:space="0" w:color="auto"/>
              <w:right w:val="nil"/>
            </w:tcBorders>
            <w:hideMark/>
          </w:tcPr>
          <w:p w:rsidR="00445157" w:rsidRDefault="00445157">
            <w:pPr>
              <w:spacing w:after="200" w:line="276" w:lineRule="auto"/>
              <w:jc w:val="center"/>
              <w:rPr>
                <w:rFonts w:ascii="Times New Roman" w:eastAsia="Calibri" w:hAnsi="Times New Roman"/>
                <w:sz w:val="28"/>
                <w:szCs w:val="28"/>
                <w:lang w:eastAsia="ar-SA"/>
              </w:rPr>
            </w:pPr>
            <w:r>
              <w:rPr>
                <w:rFonts w:ascii="Times New Roman" w:hAnsi="Times New Roman"/>
                <w:sz w:val="28"/>
                <w:szCs w:val="28"/>
              </w:rPr>
              <w:t>14.1.</w:t>
            </w:r>
          </w:p>
        </w:tc>
        <w:tc>
          <w:tcPr>
            <w:tcW w:w="4208" w:type="dxa"/>
            <w:tcBorders>
              <w:top w:val="single" w:sz="4" w:space="0" w:color="auto"/>
              <w:left w:val="single" w:sz="4" w:space="0" w:color="000000"/>
              <w:bottom w:val="single" w:sz="4" w:space="0" w:color="auto"/>
              <w:right w:val="nil"/>
            </w:tcBorders>
          </w:tcPr>
          <w:p w:rsidR="00445157" w:rsidRDefault="00445157">
            <w:pPr>
              <w:suppressLineNumbers/>
              <w:suppressAutoHyphens/>
              <w:snapToGrid w:val="0"/>
              <w:jc w:val="both"/>
              <w:rPr>
                <w:rFonts w:ascii="Times New Roman" w:eastAsia="Arial CYR" w:hAnsi="Times New Roman"/>
                <w:kern w:val="2"/>
                <w:sz w:val="28"/>
                <w:szCs w:val="28"/>
                <w:lang w:eastAsia="en-US"/>
              </w:rPr>
            </w:pPr>
            <w:r>
              <w:rPr>
                <w:rFonts w:ascii="Times New Roman" w:eastAsia="Arial CYR" w:hAnsi="Times New Roman"/>
                <w:kern w:val="2"/>
                <w:sz w:val="28"/>
                <w:szCs w:val="28"/>
                <w:lang w:eastAsia="en-US"/>
              </w:rPr>
              <w:t>Количество объектов с массовым пребыванием людей оснащенных системами видеонаблюдения</w:t>
            </w:r>
          </w:p>
          <w:p w:rsidR="00445157" w:rsidRDefault="00445157">
            <w:pPr>
              <w:suppressLineNumbers/>
              <w:suppressAutoHyphens/>
              <w:snapToGrid w:val="0"/>
              <w:jc w:val="both"/>
              <w:rPr>
                <w:rFonts w:ascii="Times New Roman" w:eastAsia="Arial CYR" w:hAnsi="Times New Roman"/>
                <w:kern w:val="2"/>
                <w:sz w:val="28"/>
                <w:szCs w:val="28"/>
                <w:lang w:eastAsia="en-US"/>
              </w:rPr>
            </w:pPr>
          </w:p>
        </w:tc>
        <w:tc>
          <w:tcPr>
            <w:tcW w:w="1409" w:type="dxa"/>
            <w:gridSpan w:val="2"/>
            <w:tcBorders>
              <w:top w:val="single" w:sz="4" w:space="0" w:color="auto"/>
              <w:left w:val="single" w:sz="4" w:space="0" w:color="000000"/>
              <w:bottom w:val="single" w:sz="4" w:space="0" w:color="auto"/>
              <w:right w:val="nil"/>
            </w:tcBorders>
            <w:vAlign w:val="center"/>
            <w:hideMark/>
          </w:tcPr>
          <w:p w:rsidR="00445157" w:rsidRDefault="00445157">
            <w:pPr>
              <w:pStyle w:val="affd"/>
              <w:spacing w:after="0" w:line="100" w:lineRule="atLeast"/>
              <w:ind w:firstLine="0"/>
              <w:jc w:val="center"/>
              <w:rPr>
                <w:sz w:val="28"/>
                <w:szCs w:val="28"/>
                <w:lang w:val="ru-RU" w:eastAsia="ar-SA"/>
              </w:rPr>
            </w:pPr>
            <w:r>
              <w:rPr>
                <w:sz w:val="28"/>
                <w:szCs w:val="28"/>
                <w:lang w:val="ru-RU"/>
              </w:rPr>
              <w:t>ед.</w:t>
            </w:r>
          </w:p>
        </w:tc>
        <w:tc>
          <w:tcPr>
            <w:tcW w:w="1257"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lang w:val="ru-RU"/>
              </w:rPr>
              <w:t>14</w:t>
            </w:r>
          </w:p>
        </w:tc>
        <w:tc>
          <w:tcPr>
            <w:tcW w:w="1149"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pStyle w:val="affd"/>
              <w:spacing w:after="0" w:line="100" w:lineRule="atLeast"/>
              <w:ind w:firstLine="0"/>
              <w:jc w:val="center"/>
              <w:rPr>
                <w:sz w:val="28"/>
                <w:szCs w:val="28"/>
                <w:lang w:val="ru-RU" w:eastAsia="ar-SA"/>
              </w:rPr>
            </w:pPr>
            <w:r>
              <w:rPr>
                <w:sz w:val="28"/>
                <w:szCs w:val="28"/>
                <w:lang w:val="ru-RU"/>
              </w:rPr>
              <w:t>15</w:t>
            </w:r>
          </w:p>
        </w:tc>
        <w:tc>
          <w:tcPr>
            <w:tcW w:w="1298"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16</w:t>
            </w:r>
          </w:p>
        </w:tc>
        <w:tc>
          <w:tcPr>
            <w:tcW w:w="1670"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18</w:t>
            </w:r>
          </w:p>
        </w:tc>
        <w:tc>
          <w:tcPr>
            <w:tcW w:w="1432"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20</w:t>
            </w:r>
          </w:p>
        </w:tc>
        <w:tc>
          <w:tcPr>
            <w:tcW w:w="1681" w:type="dxa"/>
            <w:tcBorders>
              <w:top w:val="single" w:sz="4" w:space="0" w:color="auto"/>
              <w:left w:val="single" w:sz="4" w:space="0" w:color="000000"/>
              <w:bottom w:val="single" w:sz="4" w:space="0" w:color="auto"/>
              <w:right w:val="single" w:sz="4" w:space="0" w:color="000000"/>
            </w:tcBorders>
            <w:vAlign w:val="center"/>
            <w:hideMark/>
          </w:tcPr>
          <w:p w:rsidR="00445157" w:rsidRDefault="00445157">
            <w:pPr>
              <w:spacing w:line="100" w:lineRule="atLeast"/>
              <w:jc w:val="center"/>
              <w:rPr>
                <w:rFonts w:ascii="Times New Roman" w:eastAsia="Calibri" w:hAnsi="Times New Roman"/>
                <w:sz w:val="28"/>
                <w:szCs w:val="28"/>
                <w:lang w:eastAsia="ar-SA"/>
              </w:rPr>
            </w:pPr>
            <w:r>
              <w:rPr>
                <w:rFonts w:ascii="Times New Roman" w:hAnsi="Times New Roman"/>
                <w:sz w:val="28"/>
                <w:szCs w:val="28"/>
              </w:rPr>
              <w:t>22</w:t>
            </w:r>
          </w:p>
        </w:tc>
      </w:tr>
      <w:tr w:rsidR="00445157" w:rsidTr="00445157">
        <w:trPr>
          <w:gridAfter w:val="5"/>
          <w:wAfter w:w="16710" w:type="dxa"/>
          <w:trHeight w:val="20"/>
        </w:trPr>
        <w:tc>
          <w:tcPr>
            <w:tcW w:w="14970" w:type="dxa"/>
            <w:gridSpan w:val="11"/>
            <w:tcBorders>
              <w:top w:val="single" w:sz="4" w:space="0" w:color="auto"/>
              <w:left w:val="single" w:sz="4" w:space="0" w:color="000000"/>
              <w:bottom w:val="single" w:sz="4" w:space="0" w:color="auto"/>
              <w:right w:val="single" w:sz="4" w:space="0" w:color="000000"/>
            </w:tcBorders>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 xml:space="preserve">Цель 6  Программы: </w:t>
            </w:r>
            <w:r>
              <w:rPr>
                <w:rFonts w:ascii="Times New Roman" w:hAnsi="Times New Roman"/>
                <w:color w:val="2D2D2D"/>
                <w:spacing w:val="2"/>
                <w:sz w:val="28"/>
                <w:szCs w:val="28"/>
                <w:shd w:val="clear" w:color="auto" w:fill="FFFFFF"/>
              </w:rPr>
              <w:t>снижение уровня распространения наркомании и связанных с ней социально-негативных явлений</w:t>
            </w:r>
          </w:p>
          <w:p w:rsidR="00445157" w:rsidRDefault="00445157">
            <w:pPr>
              <w:autoSpaceDE w:val="0"/>
              <w:autoSpaceDN w:val="0"/>
              <w:adjustRightInd w:val="0"/>
              <w:jc w:val="both"/>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auto"/>
              <w:left w:val="single" w:sz="4" w:space="0" w:color="000000"/>
              <w:bottom w:val="single" w:sz="4" w:space="0" w:color="auto"/>
              <w:right w:val="nil"/>
            </w:tcBorders>
            <w:hideMark/>
          </w:tcPr>
          <w:p w:rsidR="00445157" w:rsidRDefault="00445157">
            <w:pPr>
              <w:rPr>
                <w:rFonts w:ascii="Times New Roman" w:eastAsia="Calibri" w:hAnsi="Times New Roman"/>
                <w:sz w:val="28"/>
                <w:szCs w:val="28"/>
                <w:lang w:eastAsia="ar-SA"/>
              </w:rPr>
            </w:pPr>
            <w:r>
              <w:rPr>
                <w:rFonts w:ascii="Times New Roman" w:hAnsi="Times New Roman"/>
                <w:sz w:val="28"/>
                <w:szCs w:val="28"/>
              </w:rPr>
              <w:t>15</w:t>
            </w:r>
          </w:p>
        </w:tc>
        <w:tc>
          <w:tcPr>
            <w:tcW w:w="4208" w:type="dxa"/>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Индикаторы достижения цели Программы</w:t>
            </w:r>
          </w:p>
        </w:tc>
        <w:tc>
          <w:tcPr>
            <w:tcW w:w="1409" w:type="dxa"/>
            <w:gridSpan w:val="2"/>
            <w:tcBorders>
              <w:top w:val="single" w:sz="4" w:space="0" w:color="auto"/>
              <w:left w:val="single" w:sz="4" w:space="0" w:color="000000"/>
              <w:bottom w:val="single" w:sz="4" w:space="0" w:color="auto"/>
              <w:right w:val="nil"/>
            </w:tcBorders>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257"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149"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298"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670"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432"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681" w:type="dxa"/>
            <w:tcBorders>
              <w:top w:val="single" w:sz="4" w:space="0" w:color="auto"/>
              <w:left w:val="single" w:sz="4" w:space="0" w:color="000000"/>
              <w:bottom w:val="single" w:sz="4" w:space="0" w:color="auto"/>
              <w:right w:val="single" w:sz="4" w:space="0" w:color="000000"/>
            </w:tcBorders>
          </w:tcPr>
          <w:p w:rsidR="00445157" w:rsidRDefault="00445157">
            <w:pPr>
              <w:autoSpaceDE w:val="0"/>
              <w:autoSpaceDN w:val="0"/>
              <w:adjustRightInd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auto"/>
              <w:left w:val="single" w:sz="4" w:space="0" w:color="000000"/>
              <w:bottom w:val="single" w:sz="4" w:space="0" w:color="auto"/>
              <w:right w:val="nil"/>
            </w:tcBorders>
            <w:hideMark/>
          </w:tcPr>
          <w:p w:rsidR="00445157" w:rsidRDefault="00445157">
            <w:pPr>
              <w:rPr>
                <w:rFonts w:ascii="Times New Roman" w:eastAsia="Calibri" w:hAnsi="Times New Roman"/>
                <w:sz w:val="28"/>
                <w:szCs w:val="28"/>
                <w:lang w:eastAsia="ar-SA"/>
              </w:rPr>
            </w:pPr>
            <w:r>
              <w:rPr>
                <w:rFonts w:ascii="Times New Roman" w:hAnsi="Times New Roman"/>
                <w:sz w:val="28"/>
                <w:szCs w:val="28"/>
              </w:rPr>
              <w:t>15.1</w:t>
            </w:r>
          </w:p>
        </w:tc>
        <w:tc>
          <w:tcPr>
            <w:tcW w:w="4208" w:type="dxa"/>
            <w:tcBorders>
              <w:top w:val="single" w:sz="4" w:space="0" w:color="auto"/>
              <w:left w:val="single" w:sz="4" w:space="0" w:color="000000"/>
              <w:bottom w:val="single" w:sz="4" w:space="0" w:color="auto"/>
              <w:right w:val="nil"/>
            </w:tcBorders>
          </w:tcPr>
          <w:p w:rsidR="00445157" w:rsidRDefault="00445157">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Охват подростков и молодежи в возрасте от 11 до 24 лет, вовлеченных  в профилактические мероприятия, к общей численности указанной категории</w:t>
            </w:r>
          </w:p>
          <w:p w:rsidR="00445157" w:rsidRDefault="00445157">
            <w:pPr>
              <w:autoSpaceDE w:val="0"/>
              <w:autoSpaceDN w:val="0"/>
              <w:adjustRightInd w:val="0"/>
              <w:jc w:val="both"/>
              <w:rPr>
                <w:rFonts w:ascii="Times New Roman" w:eastAsia="Calibri" w:hAnsi="Times New Roman"/>
                <w:sz w:val="28"/>
                <w:szCs w:val="28"/>
                <w:lang w:eastAsia="ar-SA"/>
              </w:rPr>
            </w:pPr>
          </w:p>
        </w:tc>
        <w:tc>
          <w:tcPr>
            <w:tcW w:w="1409" w:type="dxa"/>
            <w:gridSpan w:val="2"/>
            <w:tcBorders>
              <w:top w:val="single" w:sz="4" w:space="0" w:color="auto"/>
              <w:left w:val="single" w:sz="4" w:space="0" w:color="000000"/>
              <w:bottom w:val="single" w:sz="4" w:space="0" w:color="auto"/>
              <w:right w:val="nil"/>
            </w:tcBorders>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w:t>
            </w:r>
          </w:p>
        </w:tc>
        <w:tc>
          <w:tcPr>
            <w:tcW w:w="1257"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6</w:t>
            </w:r>
          </w:p>
        </w:tc>
        <w:tc>
          <w:tcPr>
            <w:tcW w:w="1149"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8</w:t>
            </w:r>
          </w:p>
        </w:tc>
        <w:tc>
          <w:tcPr>
            <w:tcW w:w="1298"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9</w:t>
            </w:r>
          </w:p>
        </w:tc>
        <w:tc>
          <w:tcPr>
            <w:tcW w:w="1670"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20</w:t>
            </w:r>
          </w:p>
        </w:tc>
        <w:tc>
          <w:tcPr>
            <w:tcW w:w="1432"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30</w:t>
            </w:r>
          </w:p>
        </w:tc>
        <w:tc>
          <w:tcPr>
            <w:tcW w:w="1681" w:type="dxa"/>
            <w:tcBorders>
              <w:top w:val="single" w:sz="4" w:space="0" w:color="auto"/>
              <w:left w:val="single" w:sz="4" w:space="0" w:color="000000"/>
              <w:bottom w:val="single" w:sz="4" w:space="0" w:color="auto"/>
              <w:right w:val="single" w:sz="4" w:space="0" w:color="000000"/>
            </w:tcBorders>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40</w:t>
            </w:r>
          </w:p>
        </w:tc>
      </w:tr>
      <w:tr w:rsidR="00445157" w:rsidTr="00445157">
        <w:trPr>
          <w:gridAfter w:val="5"/>
          <w:wAfter w:w="16710" w:type="dxa"/>
          <w:trHeight w:val="20"/>
        </w:trPr>
        <w:tc>
          <w:tcPr>
            <w:tcW w:w="14970" w:type="dxa"/>
            <w:gridSpan w:val="11"/>
            <w:tcBorders>
              <w:top w:val="single" w:sz="4" w:space="0" w:color="auto"/>
              <w:left w:val="single" w:sz="4" w:space="0" w:color="000000"/>
              <w:bottom w:val="single" w:sz="4" w:space="0" w:color="auto"/>
              <w:right w:val="single" w:sz="4" w:space="0" w:color="000000"/>
            </w:tcBorders>
          </w:tcPr>
          <w:p w:rsidR="00445157" w:rsidRDefault="00445157">
            <w:pPr>
              <w:jc w:val="center"/>
              <w:rPr>
                <w:rFonts w:ascii="Times New Roman" w:eastAsia="Calibri" w:hAnsi="Times New Roman"/>
                <w:sz w:val="28"/>
                <w:szCs w:val="28"/>
                <w:lang w:eastAsia="ar-SA"/>
              </w:rPr>
            </w:pPr>
            <w:r>
              <w:rPr>
                <w:rFonts w:ascii="Times New Roman" w:hAnsi="Times New Roman"/>
                <w:sz w:val="28"/>
                <w:szCs w:val="28"/>
              </w:rPr>
              <w:t xml:space="preserve">Подпрограмма 6 «Комплексные меры по профилактике наркомании и противодействию незаконному обороту </w:t>
            </w:r>
            <w:r>
              <w:rPr>
                <w:rFonts w:ascii="Times New Roman" w:hAnsi="Times New Roman"/>
                <w:sz w:val="28"/>
                <w:szCs w:val="28"/>
              </w:rPr>
              <w:lastRenderedPageBreak/>
              <w:t>наркотиков»</w:t>
            </w:r>
          </w:p>
          <w:p w:rsidR="00445157" w:rsidRDefault="00445157">
            <w:pPr>
              <w:jc w:val="center"/>
              <w:rPr>
                <w:rFonts w:ascii="Times New Roman" w:eastAsia="Calibri" w:hAnsi="Times New Roman"/>
                <w:sz w:val="28"/>
                <w:szCs w:val="28"/>
                <w:lang w:eastAsia="ar-SA"/>
              </w:rPr>
            </w:pPr>
          </w:p>
        </w:tc>
      </w:tr>
      <w:tr w:rsidR="00445157" w:rsidTr="00445157">
        <w:trPr>
          <w:gridAfter w:val="5"/>
          <w:wAfter w:w="16710" w:type="dxa"/>
          <w:trHeight w:val="20"/>
        </w:trPr>
        <w:tc>
          <w:tcPr>
            <w:tcW w:w="14970" w:type="dxa"/>
            <w:gridSpan w:val="11"/>
            <w:tcBorders>
              <w:top w:val="single" w:sz="4" w:space="0" w:color="auto"/>
              <w:left w:val="single" w:sz="4" w:space="0" w:color="000000"/>
              <w:bottom w:val="single" w:sz="4" w:space="0" w:color="auto"/>
              <w:right w:val="single" w:sz="4" w:space="0" w:color="000000"/>
            </w:tcBorders>
          </w:tcPr>
          <w:p w:rsidR="00445157" w:rsidRDefault="00445157">
            <w:pPr>
              <w:jc w:val="center"/>
              <w:rPr>
                <w:rFonts w:ascii="Times New Roman" w:eastAsia="Calibri" w:hAnsi="Times New Roman"/>
                <w:sz w:val="28"/>
                <w:szCs w:val="28"/>
                <w:lang w:eastAsia="ar-SA"/>
              </w:rPr>
            </w:pPr>
            <w:r>
              <w:rPr>
                <w:rFonts w:ascii="Times New Roman" w:hAnsi="Times New Roman"/>
                <w:sz w:val="28"/>
                <w:szCs w:val="28"/>
              </w:rPr>
              <w:lastRenderedPageBreak/>
              <w:t>Задача 6.1 привлечение внимания общественности к проблемам наркомании и других социально-негативных явлений в Новоселицком округе Ставропольского края</w:t>
            </w:r>
          </w:p>
          <w:p w:rsidR="00445157" w:rsidRDefault="00445157">
            <w:pPr>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auto"/>
              <w:left w:val="single" w:sz="4" w:space="0" w:color="000000"/>
              <w:bottom w:val="single" w:sz="4" w:space="0" w:color="auto"/>
              <w:right w:val="nil"/>
            </w:tcBorders>
            <w:hideMark/>
          </w:tcPr>
          <w:p w:rsidR="00445157" w:rsidRDefault="00445157">
            <w:pPr>
              <w:rPr>
                <w:rFonts w:ascii="Times New Roman" w:eastAsia="Calibri" w:hAnsi="Times New Roman"/>
                <w:sz w:val="28"/>
                <w:szCs w:val="28"/>
                <w:lang w:eastAsia="ar-SA"/>
              </w:rPr>
            </w:pPr>
            <w:r>
              <w:rPr>
                <w:rFonts w:ascii="Times New Roman" w:hAnsi="Times New Roman"/>
                <w:sz w:val="28"/>
                <w:szCs w:val="28"/>
              </w:rPr>
              <w:t>16.</w:t>
            </w:r>
          </w:p>
        </w:tc>
        <w:tc>
          <w:tcPr>
            <w:tcW w:w="4208" w:type="dxa"/>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snapToGrid w:val="0"/>
              <w:jc w:val="both"/>
              <w:rPr>
                <w:rFonts w:ascii="Times New Roman" w:eastAsia="Calibri" w:hAnsi="Times New Roman"/>
                <w:sz w:val="28"/>
                <w:szCs w:val="28"/>
                <w:lang w:eastAsia="ar-SA"/>
              </w:rPr>
            </w:pPr>
            <w:r>
              <w:rPr>
                <w:rFonts w:ascii="Times New Roman" w:hAnsi="Times New Roman"/>
                <w:sz w:val="28"/>
                <w:szCs w:val="28"/>
              </w:rPr>
              <w:t>Показатели решения задачи подпрограммы</w:t>
            </w:r>
          </w:p>
        </w:tc>
        <w:tc>
          <w:tcPr>
            <w:tcW w:w="1409" w:type="dxa"/>
            <w:gridSpan w:val="2"/>
            <w:tcBorders>
              <w:top w:val="single" w:sz="4" w:space="0" w:color="auto"/>
              <w:left w:val="single" w:sz="4" w:space="0" w:color="000000"/>
              <w:bottom w:val="single" w:sz="4" w:space="0" w:color="auto"/>
              <w:right w:val="nil"/>
            </w:tcBorders>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257"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149"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298"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670"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432" w:type="dxa"/>
            <w:tcBorders>
              <w:top w:val="single" w:sz="4" w:space="0" w:color="auto"/>
              <w:left w:val="single" w:sz="4" w:space="0" w:color="000000"/>
              <w:bottom w:val="single" w:sz="4" w:space="0" w:color="auto"/>
              <w:right w:val="nil"/>
            </w:tcBorders>
            <w:shd w:val="clear" w:color="auto" w:fill="FFFFFF"/>
          </w:tcPr>
          <w:p w:rsidR="00445157" w:rsidRDefault="00445157">
            <w:pPr>
              <w:autoSpaceDE w:val="0"/>
              <w:autoSpaceDN w:val="0"/>
              <w:adjustRightInd w:val="0"/>
              <w:jc w:val="center"/>
              <w:rPr>
                <w:rFonts w:ascii="Times New Roman" w:eastAsia="Calibri" w:hAnsi="Times New Roman"/>
                <w:sz w:val="28"/>
                <w:szCs w:val="28"/>
                <w:lang w:eastAsia="ar-SA"/>
              </w:rPr>
            </w:pPr>
          </w:p>
        </w:tc>
        <w:tc>
          <w:tcPr>
            <w:tcW w:w="1681" w:type="dxa"/>
            <w:tcBorders>
              <w:top w:val="single" w:sz="4" w:space="0" w:color="auto"/>
              <w:left w:val="single" w:sz="4" w:space="0" w:color="000000"/>
              <w:bottom w:val="single" w:sz="4" w:space="0" w:color="auto"/>
              <w:right w:val="single" w:sz="4" w:space="0" w:color="000000"/>
            </w:tcBorders>
          </w:tcPr>
          <w:p w:rsidR="00445157" w:rsidRDefault="00445157">
            <w:pPr>
              <w:autoSpaceDE w:val="0"/>
              <w:autoSpaceDN w:val="0"/>
              <w:adjustRightInd w:val="0"/>
              <w:jc w:val="center"/>
              <w:rPr>
                <w:rFonts w:ascii="Times New Roman" w:eastAsia="Calibri" w:hAnsi="Times New Roman"/>
                <w:sz w:val="28"/>
                <w:szCs w:val="28"/>
                <w:lang w:eastAsia="ar-SA"/>
              </w:rPr>
            </w:pPr>
          </w:p>
        </w:tc>
      </w:tr>
      <w:tr w:rsidR="00445157" w:rsidTr="00445157">
        <w:trPr>
          <w:gridAfter w:val="5"/>
          <w:wAfter w:w="16710" w:type="dxa"/>
          <w:trHeight w:val="20"/>
        </w:trPr>
        <w:tc>
          <w:tcPr>
            <w:tcW w:w="866" w:type="dxa"/>
            <w:gridSpan w:val="2"/>
            <w:tcBorders>
              <w:top w:val="single" w:sz="4" w:space="0" w:color="auto"/>
              <w:left w:val="single" w:sz="4" w:space="0" w:color="000000"/>
              <w:bottom w:val="single" w:sz="4" w:space="0" w:color="auto"/>
              <w:right w:val="nil"/>
            </w:tcBorders>
            <w:hideMark/>
          </w:tcPr>
          <w:p w:rsidR="00445157" w:rsidRDefault="00445157">
            <w:pPr>
              <w:rPr>
                <w:rFonts w:ascii="Times New Roman" w:eastAsia="Calibri" w:hAnsi="Times New Roman"/>
                <w:sz w:val="28"/>
                <w:szCs w:val="28"/>
                <w:lang w:eastAsia="ar-SA"/>
              </w:rPr>
            </w:pPr>
            <w:r>
              <w:rPr>
                <w:rFonts w:ascii="Times New Roman" w:hAnsi="Times New Roman"/>
                <w:sz w:val="28"/>
                <w:szCs w:val="28"/>
              </w:rPr>
              <w:t>16.1.</w:t>
            </w:r>
          </w:p>
        </w:tc>
        <w:tc>
          <w:tcPr>
            <w:tcW w:w="4208" w:type="dxa"/>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Количество проведенных мероприятий антинаркотической направленности в Новоселицком муниципальном округе</w:t>
            </w:r>
          </w:p>
        </w:tc>
        <w:tc>
          <w:tcPr>
            <w:tcW w:w="1409" w:type="dxa"/>
            <w:gridSpan w:val="2"/>
            <w:tcBorders>
              <w:top w:val="single" w:sz="4" w:space="0" w:color="auto"/>
              <w:left w:val="single" w:sz="4" w:space="0" w:color="000000"/>
              <w:bottom w:val="single" w:sz="4" w:space="0" w:color="auto"/>
              <w:right w:val="nil"/>
            </w:tcBorders>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9</w:t>
            </w:r>
          </w:p>
        </w:tc>
        <w:tc>
          <w:tcPr>
            <w:tcW w:w="1149"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11</w:t>
            </w:r>
          </w:p>
        </w:tc>
        <w:tc>
          <w:tcPr>
            <w:tcW w:w="1298"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13</w:t>
            </w:r>
          </w:p>
        </w:tc>
        <w:tc>
          <w:tcPr>
            <w:tcW w:w="1670"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15</w:t>
            </w:r>
          </w:p>
        </w:tc>
        <w:tc>
          <w:tcPr>
            <w:tcW w:w="1432"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15</w:t>
            </w:r>
          </w:p>
        </w:tc>
        <w:tc>
          <w:tcPr>
            <w:tcW w:w="1681" w:type="dxa"/>
            <w:tcBorders>
              <w:top w:val="single" w:sz="4" w:space="0" w:color="auto"/>
              <w:left w:val="single" w:sz="4" w:space="0" w:color="000000"/>
              <w:bottom w:val="single" w:sz="4" w:space="0" w:color="auto"/>
              <w:right w:val="single" w:sz="4" w:space="0" w:color="000000"/>
            </w:tcBorders>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17</w:t>
            </w:r>
          </w:p>
        </w:tc>
      </w:tr>
      <w:tr w:rsidR="00445157" w:rsidTr="00445157">
        <w:trPr>
          <w:gridAfter w:val="5"/>
          <w:wAfter w:w="16710" w:type="dxa"/>
          <w:trHeight w:val="20"/>
        </w:trPr>
        <w:tc>
          <w:tcPr>
            <w:tcW w:w="866" w:type="dxa"/>
            <w:gridSpan w:val="2"/>
            <w:tcBorders>
              <w:top w:val="single" w:sz="4" w:space="0" w:color="auto"/>
              <w:left w:val="single" w:sz="4" w:space="0" w:color="000000"/>
              <w:bottom w:val="single" w:sz="4" w:space="0" w:color="auto"/>
              <w:right w:val="nil"/>
            </w:tcBorders>
            <w:hideMark/>
          </w:tcPr>
          <w:p w:rsidR="00445157" w:rsidRDefault="00445157">
            <w:pPr>
              <w:rPr>
                <w:rFonts w:ascii="Times New Roman" w:eastAsia="Calibri" w:hAnsi="Times New Roman"/>
                <w:sz w:val="28"/>
                <w:szCs w:val="28"/>
                <w:lang w:eastAsia="ar-SA"/>
              </w:rPr>
            </w:pPr>
            <w:r>
              <w:rPr>
                <w:rFonts w:ascii="Times New Roman" w:hAnsi="Times New Roman"/>
                <w:sz w:val="28"/>
                <w:szCs w:val="28"/>
              </w:rPr>
              <w:t>16.2.</w:t>
            </w:r>
          </w:p>
        </w:tc>
        <w:tc>
          <w:tcPr>
            <w:tcW w:w="4208" w:type="dxa"/>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Количество изготовленной и распространенной полиграфической продукции по профилактике наркомании и других зависимостей</w:t>
            </w:r>
          </w:p>
        </w:tc>
        <w:tc>
          <w:tcPr>
            <w:tcW w:w="1409" w:type="dxa"/>
            <w:gridSpan w:val="2"/>
            <w:tcBorders>
              <w:top w:val="single" w:sz="4" w:space="0" w:color="auto"/>
              <w:left w:val="single" w:sz="4" w:space="0" w:color="000000"/>
              <w:bottom w:val="single" w:sz="4" w:space="0" w:color="auto"/>
              <w:right w:val="nil"/>
            </w:tcBorders>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ед.</w:t>
            </w:r>
          </w:p>
        </w:tc>
        <w:tc>
          <w:tcPr>
            <w:tcW w:w="1257"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700</w:t>
            </w:r>
          </w:p>
        </w:tc>
        <w:tc>
          <w:tcPr>
            <w:tcW w:w="1149"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800</w:t>
            </w:r>
          </w:p>
        </w:tc>
        <w:tc>
          <w:tcPr>
            <w:tcW w:w="1298"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850</w:t>
            </w:r>
          </w:p>
        </w:tc>
        <w:tc>
          <w:tcPr>
            <w:tcW w:w="1670"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900</w:t>
            </w:r>
          </w:p>
        </w:tc>
        <w:tc>
          <w:tcPr>
            <w:tcW w:w="1432" w:type="dxa"/>
            <w:tcBorders>
              <w:top w:val="single" w:sz="4" w:space="0" w:color="auto"/>
              <w:left w:val="single" w:sz="4" w:space="0" w:color="000000"/>
              <w:bottom w:val="single" w:sz="4" w:space="0" w:color="auto"/>
              <w:right w:val="nil"/>
            </w:tcBorders>
            <w:shd w:val="clear" w:color="auto" w:fill="FFFFFF"/>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900</w:t>
            </w:r>
          </w:p>
        </w:tc>
        <w:tc>
          <w:tcPr>
            <w:tcW w:w="1681" w:type="dxa"/>
            <w:tcBorders>
              <w:top w:val="single" w:sz="4" w:space="0" w:color="auto"/>
              <w:left w:val="single" w:sz="4" w:space="0" w:color="000000"/>
              <w:bottom w:val="single" w:sz="4" w:space="0" w:color="auto"/>
              <w:right w:val="single" w:sz="4" w:space="0" w:color="000000"/>
            </w:tcBorders>
            <w:vAlign w:val="center"/>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950</w:t>
            </w:r>
          </w:p>
        </w:tc>
      </w:tr>
    </w:tbl>
    <w:p w:rsidR="00445157" w:rsidRDefault="00445157" w:rsidP="00445157">
      <w:pPr>
        <w:tabs>
          <w:tab w:val="left" w:pos="180"/>
        </w:tabs>
        <w:autoSpaceDE w:val="0"/>
        <w:jc w:val="both"/>
        <w:rPr>
          <w:rFonts w:ascii="Times New Roman" w:eastAsia="Calibri" w:hAnsi="Times New Roman"/>
          <w:sz w:val="20"/>
          <w:szCs w:val="20"/>
          <w:lang w:eastAsia="ar-SA"/>
        </w:rPr>
      </w:pPr>
      <w:r>
        <w:rPr>
          <w:rFonts w:ascii="Times New Roman" w:hAnsi="Times New Roman"/>
          <w:sz w:val="20"/>
          <w:szCs w:val="20"/>
        </w:rPr>
        <w:t>*Далее в настоящем приложении используется сокращение - Программа</w:t>
      </w:r>
    </w:p>
    <w:p w:rsidR="00445157" w:rsidRDefault="00445157" w:rsidP="00445157">
      <w:pPr>
        <w:tabs>
          <w:tab w:val="left" w:pos="180"/>
        </w:tabs>
        <w:autoSpaceDE w:val="0"/>
        <w:jc w:val="both"/>
        <w:rPr>
          <w:rFonts w:ascii="Times New Roman" w:hAnsi="Times New Roman"/>
          <w:sz w:val="20"/>
          <w:szCs w:val="20"/>
        </w:rPr>
      </w:pPr>
    </w:p>
    <w:p w:rsidR="00C6230B" w:rsidRPr="008E3A27" w:rsidRDefault="00445157" w:rsidP="00445157">
      <w:pPr>
        <w:jc w:val="center"/>
        <w:rPr>
          <w:rFonts w:ascii="Times New Roman" w:hAnsi="Times New Roman" w:cs="Times New Roman"/>
          <w:sz w:val="28"/>
          <w:szCs w:val="28"/>
        </w:rPr>
        <w:sectPr w:rsidR="00C6230B" w:rsidRPr="008E3A27">
          <w:headerReference w:type="default" r:id="rId10"/>
          <w:pgSz w:w="16840" w:h="11900" w:orient="landscape"/>
          <w:pgMar w:top="1163" w:right="345" w:bottom="1137" w:left="1725" w:header="735" w:footer="709" w:gutter="0"/>
          <w:pgNumType w:start="30"/>
          <w:cols w:space="720"/>
          <w:noEndnote/>
          <w:docGrid w:linePitch="360"/>
        </w:sectPr>
      </w:pPr>
      <w:r w:rsidRPr="008E3A27">
        <w:rPr>
          <w:rFonts w:ascii="Times New Roman" w:hAnsi="Times New Roman" w:cs="Times New Roman"/>
          <w:sz w:val="28"/>
          <w:szCs w:val="28"/>
        </w:rPr>
        <w:t xml:space="preserve"> </w:t>
      </w:r>
    </w:p>
    <w:p w:rsidR="00EC00F1" w:rsidRDefault="00EC00F1" w:rsidP="00EC00F1">
      <w:pPr>
        <w:shd w:val="clear" w:color="auto" w:fill="FFFFFF"/>
        <w:spacing w:line="240" w:lineRule="exact"/>
        <w:ind w:left="8505"/>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lastRenderedPageBreak/>
        <w:t>Приложение 9</w:t>
      </w:r>
    </w:p>
    <w:p w:rsidR="00EC00F1" w:rsidRDefault="00EC00F1" w:rsidP="00EC00F1">
      <w:pPr>
        <w:shd w:val="clear" w:color="auto" w:fill="FFFFFF"/>
        <w:spacing w:line="240" w:lineRule="exact"/>
        <w:ind w:left="8505"/>
        <w:textAlignment w:val="baseline"/>
        <w:rPr>
          <w:rFonts w:ascii="Times New Roman" w:eastAsia="Times New Roman" w:hAnsi="Times New Roman"/>
          <w:spacing w:val="2"/>
          <w:sz w:val="28"/>
          <w:szCs w:val="28"/>
        </w:rPr>
      </w:pPr>
    </w:p>
    <w:p w:rsidR="00EC00F1" w:rsidRDefault="00EC00F1" w:rsidP="00EC00F1">
      <w:pPr>
        <w:shd w:val="clear" w:color="auto" w:fill="FFFFFF"/>
        <w:spacing w:line="240" w:lineRule="exact"/>
        <w:ind w:left="8505"/>
        <w:jc w:val="center"/>
        <w:textAlignment w:val="baseline"/>
        <w:rPr>
          <w:rFonts w:ascii="Times New Roman" w:eastAsia="Calibri" w:hAnsi="Times New Roman"/>
          <w:sz w:val="28"/>
          <w:szCs w:val="28"/>
        </w:rPr>
      </w:pPr>
      <w:r>
        <w:rPr>
          <w:rFonts w:ascii="Times New Roman" w:eastAsia="Times New Roman" w:hAnsi="Times New Roman"/>
          <w:spacing w:val="2"/>
          <w:sz w:val="28"/>
          <w:szCs w:val="28"/>
        </w:rPr>
        <w:t xml:space="preserve">к муниципальной программе </w:t>
      </w:r>
      <w:r>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EC00F1" w:rsidRDefault="00EC00F1" w:rsidP="00EC00F1">
      <w:pPr>
        <w:autoSpaceDE w:val="0"/>
        <w:jc w:val="center"/>
        <w:rPr>
          <w:rFonts w:ascii="Times New Roman" w:hAnsi="Times New Roman"/>
          <w:sz w:val="28"/>
          <w:szCs w:val="28"/>
        </w:rPr>
      </w:pPr>
    </w:p>
    <w:p w:rsidR="00C6230B" w:rsidRDefault="00C6230B" w:rsidP="008E3A27">
      <w:pPr>
        <w:pStyle w:val="a5"/>
        <w:ind w:left="1594"/>
        <w:jc w:val="right"/>
      </w:pPr>
    </w:p>
    <w:p w:rsidR="00C6230B" w:rsidRDefault="00C6230B">
      <w:pPr>
        <w:spacing w:after="199" w:line="1" w:lineRule="exact"/>
      </w:pPr>
    </w:p>
    <w:p w:rsidR="00445157" w:rsidRDefault="00445157" w:rsidP="00445157">
      <w:pPr>
        <w:autoSpaceDE w:val="0"/>
        <w:spacing w:line="240" w:lineRule="exact"/>
        <w:jc w:val="center"/>
        <w:rPr>
          <w:rFonts w:ascii="Times New Roman" w:hAnsi="Times New Roman"/>
          <w:sz w:val="28"/>
          <w:szCs w:val="28"/>
        </w:rPr>
      </w:pPr>
      <w:r>
        <w:rPr>
          <w:rFonts w:ascii="Times New Roman" w:hAnsi="Times New Roman"/>
          <w:sz w:val="28"/>
          <w:szCs w:val="28"/>
        </w:rPr>
        <w:t>ПЕРЕЧЕНЬ</w:t>
      </w:r>
    </w:p>
    <w:p w:rsidR="00445157" w:rsidRDefault="00445157" w:rsidP="00445157">
      <w:pPr>
        <w:autoSpaceDE w:val="0"/>
        <w:spacing w:line="240" w:lineRule="exact"/>
        <w:jc w:val="center"/>
        <w:rPr>
          <w:rFonts w:ascii="Times New Roman" w:hAnsi="Times New Roman"/>
          <w:sz w:val="28"/>
          <w:szCs w:val="28"/>
        </w:rPr>
      </w:pPr>
    </w:p>
    <w:p w:rsidR="00445157" w:rsidRDefault="00445157" w:rsidP="00445157">
      <w:pPr>
        <w:autoSpaceDE w:val="0"/>
        <w:spacing w:line="240" w:lineRule="exact"/>
        <w:jc w:val="center"/>
        <w:rPr>
          <w:rFonts w:ascii="Times New Roman" w:eastAsia="Times New Roman" w:hAnsi="Times New Roman"/>
          <w:sz w:val="28"/>
          <w:szCs w:val="28"/>
        </w:rPr>
      </w:pPr>
      <w:r>
        <w:rPr>
          <w:rFonts w:ascii="Times New Roman" w:hAnsi="Times New Roman"/>
          <w:sz w:val="28"/>
          <w:szCs w:val="28"/>
        </w:rPr>
        <w:t xml:space="preserve">основных мероприятий подпрограмм муниципальной программы </w:t>
      </w:r>
      <w:r>
        <w:rPr>
          <w:rFonts w:ascii="Times New Roman" w:eastAsia="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p>
    <w:p w:rsidR="00445157" w:rsidRDefault="00445157" w:rsidP="00445157">
      <w:pPr>
        <w:autoSpaceDE w:val="0"/>
        <w:jc w:val="center"/>
        <w:rPr>
          <w:rFonts w:ascii="Times New Roman" w:eastAsia="Calibri" w:hAnsi="Times New Roman"/>
          <w:sz w:val="28"/>
          <w:szCs w:val="28"/>
        </w:rPr>
      </w:pPr>
    </w:p>
    <w:p w:rsidR="00445157" w:rsidRDefault="00445157" w:rsidP="00445157">
      <w:pPr>
        <w:autoSpaceDE w:val="0"/>
        <w:jc w:val="center"/>
        <w:rPr>
          <w:rFonts w:ascii="Times New Roman" w:hAnsi="Times New Roman"/>
          <w:sz w:val="28"/>
          <w:szCs w:val="28"/>
        </w:rPr>
      </w:pPr>
    </w:p>
    <w:tbl>
      <w:tblPr>
        <w:tblW w:w="21386" w:type="dxa"/>
        <w:tblInd w:w="-15" w:type="dxa"/>
        <w:tblLayout w:type="fixed"/>
        <w:tblLook w:val="04A0" w:firstRow="1" w:lastRow="0" w:firstColumn="1" w:lastColumn="0" w:noHBand="0" w:noVBand="1"/>
      </w:tblPr>
      <w:tblGrid>
        <w:gridCol w:w="832"/>
        <w:gridCol w:w="127"/>
        <w:gridCol w:w="3133"/>
        <w:gridCol w:w="269"/>
        <w:gridCol w:w="1999"/>
        <w:gridCol w:w="269"/>
        <w:gridCol w:w="2850"/>
        <w:gridCol w:w="552"/>
        <w:gridCol w:w="724"/>
        <w:gridCol w:w="552"/>
        <w:gridCol w:w="582"/>
        <w:gridCol w:w="552"/>
        <w:gridCol w:w="2141"/>
        <w:gridCol w:w="3402"/>
        <w:gridCol w:w="3402"/>
      </w:tblGrid>
      <w:tr w:rsidR="00445157" w:rsidTr="00445157">
        <w:trPr>
          <w:gridAfter w:val="2"/>
          <w:wAfter w:w="6804" w:type="dxa"/>
        </w:trPr>
        <w:tc>
          <w:tcPr>
            <w:tcW w:w="959" w:type="dxa"/>
            <w:gridSpan w:val="2"/>
            <w:vMerge w:val="restart"/>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 xml:space="preserve">№ </w:t>
            </w:r>
          </w:p>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п/п</w:t>
            </w:r>
          </w:p>
        </w:tc>
        <w:tc>
          <w:tcPr>
            <w:tcW w:w="3402" w:type="dxa"/>
            <w:gridSpan w:val="2"/>
            <w:vMerge w:val="restart"/>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 xml:space="preserve">Наименование подпрограммы,   </w:t>
            </w:r>
          </w:p>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основного мероприятия</w:t>
            </w:r>
          </w:p>
        </w:tc>
        <w:tc>
          <w:tcPr>
            <w:tcW w:w="2268" w:type="dxa"/>
            <w:gridSpan w:val="2"/>
            <w:vMerge w:val="restart"/>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 xml:space="preserve">Тип основного </w:t>
            </w:r>
          </w:p>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мероприятия</w:t>
            </w:r>
          </w:p>
        </w:tc>
        <w:tc>
          <w:tcPr>
            <w:tcW w:w="3402" w:type="dxa"/>
            <w:gridSpan w:val="2"/>
            <w:vMerge w:val="restart"/>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Ответственный исполнитель (соисполнитель, участник) основного мероприятия подпрограммы Программы</w:t>
            </w:r>
          </w:p>
        </w:tc>
        <w:tc>
          <w:tcPr>
            <w:tcW w:w="2410" w:type="dxa"/>
            <w:gridSpan w:val="4"/>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Срок</w:t>
            </w:r>
          </w:p>
        </w:tc>
        <w:tc>
          <w:tcPr>
            <w:tcW w:w="2141" w:type="dxa"/>
            <w:vMerge w:val="restart"/>
            <w:tcBorders>
              <w:top w:val="single" w:sz="4" w:space="0" w:color="000000"/>
              <w:left w:val="single" w:sz="4" w:space="0" w:color="000000"/>
              <w:bottom w:val="single" w:sz="4" w:space="0" w:color="000000"/>
              <w:right w:val="single" w:sz="4" w:space="0" w:color="000000"/>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Связь с индикаторами достижения целей Программы и показателями решения задач подпрограммы Программы</w:t>
            </w:r>
          </w:p>
        </w:tc>
      </w:tr>
      <w:tr w:rsidR="00445157" w:rsidTr="00445157">
        <w:trPr>
          <w:gridAfter w:val="2"/>
          <w:wAfter w:w="6804" w:type="dxa"/>
        </w:trPr>
        <w:tc>
          <w:tcPr>
            <w:tcW w:w="959" w:type="dxa"/>
            <w:gridSpan w:val="2"/>
            <w:vMerge/>
            <w:tcBorders>
              <w:top w:val="single" w:sz="4" w:space="0" w:color="000000"/>
              <w:left w:val="single" w:sz="4" w:space="0" w:color="000000"/>
              <w:bottom w:val="single" w:sz="4" w:space="0" w:color="000000"/>
              <w:right w:val="nil"/>
            </w:tcBorders>
            <w:vAlign w:val="center"/>
            <w:hideMark/>
          </w:tcPr>
          <w:p w:rsidR="00445157" w:rsidRDefault="00445157">
            <w:pPr>
              <w:rPr>
                <w:rFonts w:ascii="Times New Roman" w:eastAsia="Calibri" w:hAnsi="Times New Roman"/>
                <w:sz w:val="28"/>
                <w:szCs w:val="28"/>
                <w:lang w:eastAsia="ar-SA"/>
              </w:rPr>
            </w:pPr>
          </w:p>
        </w:tc>
        <w:tc>
          <w:tcPr>
            <w:tcW w:w="3402" w:type="dxa"/>
            <w:gridSpan w:val="2"/>
            <w:vMerge/>
            <w:tcBorders>
              <w:top w:val="single" w:sz="4" w:space="0" w:color="000000"/>
              <w:left w:val="single" w:sz="4" w:space="0" w:color="000000"/>
              <w:bottom w:val="single" w:sz="4" w:space="0" w:color="000000"/>
              <w:right w:val="nil"/>
            </w:tcBorders>
            <w:vAlign w:val="center"/>
            <w:hideMark/>
          </w:tcPr>
          <w:p w:rsidR="00445157" w:rsidRDefault="00445157">
            <w:pPr>
              <w:rPr>
                <w:rFonts w:ascii="Times New Roman" w:eastAsia="Calibri" w:hAnsi="Times New Roman"/>
                <w:sz w:val="28"/>
                <w:szCs w:val="28"/>
                <w:lang w:eastAsia="ar-SA"/>
              </w:rPr>
            </w:pPr>
          </w:p>
        </w:tc>
        <w:tc>
          <w:tcPr>
            <w:tcW w:w="2268" w:type="dxa"/>
            <w:gridSpan w:val="2"/>
            <w:vMerge/>
            <w:tcBorders>
              <w:top w:val="single" w:sz="4" w:space="0" w:color="000000"/>
              <w:left w:val="single" w:sz="4" w:space="0" w:color="000000"/>
              <w:bottom w:val="single" w:sz="4" w:space="0" w:color="000000"/>
              <w:right w:val="nil"/>
            </w:tcBorders>
            <w:vAlign w:val="center"/>
            <w:hideMark/>
          </w:tcPr>
          <w:p w:rsidR="00445157" w:rsidRDefault="00445157">
            <w:pPr>
              <w:rPr>
                <w:rFonts w:ascii="Times New Roman" w:eastAsia="Calibri" w:hAnsi="Times New Roman"/>
                <w:sz w:val="28"/>
                <w:szCs w:val="28"/>
                <w:lang w:eastAsia="ar-SA"/>
              </w:rPr>
            </w:pPr>
          </w:p>
        </w:tc>
        <w:tc>
          <w:tcPr>
            <w:tcW w:w="3402" w:type="dxa"/>
            <w:gridSpan w:val="2"/>
            <w:vMerge/>
            <w:tcBorders>
              <w:top w:val="single" w:sz="4" w:space="0" w:color="000000"/>
              <w:left w:val="single" w:sz="4" w:space="0" w:color="000000"/>
              <w:bottom w:val="single" w:sz="4" w:space="0" w:color="000000"/>
              <w:right w:val="nil"/>
            </w:tcBorders>
            <w:vAlign w:val="center"/>
            <w:hideMark/>
          </w:tcPr>
          <w:p w:rsidR="00445157" w:rsidRDefault="00445157">
            <w:pPr>
              <w:rPr>
                <w:rFonts w:ascii="Times New Roman" w:eastAsia="Calibri" w:hAnsi="Times New Roman"/>
                <w:sz w:val="28"/>
                <w:szCs w:val="28"/>
                <w:lang w:eastAsia="ar-SA"/>
              </w:rPr>
            </w:pP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начала реализации</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окончания реализации</w:t>
            </w:r>
          </w:p>
        </w:tc>
        <w:tc>
          <w:tcPr>
            <w:tcW w:w="2141" w:type="dxa"/>
            <w:vMerge/>
            <w:tcBorders>
              <w:top w:val="single" w:sz="4" w:space="0" w:color="000000"/>
              <w:left w:val="single" w:sz="4" w:space="0" w:color="000000"/>
              <w:bottom w:val="single" w:sz="4" w:space="0" w:color="000000"/>
              <w:right w:val="single" w:sz="4" w:space="0" w:color="000000"/>
            </w:tcBorders>
            <w:vAlign w:val="center"/>
            <w:hideMark/>
          </w:tcPr>
          <w:p w:rsidR="00445157" w:rsidRDefault="00445157">
            <w:pPr>
              <w:rPr>
                <w:rFonts w:ascii="Times New Roman" w:eastAsia="Calibri" w:hAnsi="Times New Roman"/>
                <w:sz w:val="28"/>
                <w:szCs w:val="28"/>
                <w:lang w:eastAsia="ar-SA"/>
              </w:rPr>
            </w:pP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1</w:t>
            </w: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2</w:t>
            </w:r>
          </w:p>
        </w:tc>
        <w:tc>
          <w:tcPr>
            <w:tcW w:w="2268" w:type="dxa"/>
            <w:gridSpan w:val="2"/>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3</w:t>
            </w: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4</w:t>
            </w: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5</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6</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7</w:t>
            </w: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Times New Roman" w:hAnsi="Times New Roman"/>
                <w:sz w:val="28"/>
                <w:szCs w:val="28"/>
                <w:lang w:eastAsia="ar-SA"/>
              </w:rPr>
            </w:pPr>
            <w:r>
              <w:rPr>
                <w:rFonts w:ascii="Times New Roman" w:hAnsi="Times New Roman"/>
                <w:sz w:val="28"/>
                <w:szCs w:val="28"/>
                <w:lang w:val="en-US"/>
              </w:rPr>
              <w:t>I</w:t>
            </w:r>
            <w:r>
              <w:rPr>
                <w:rFonts w:ascii="Times New Roman" w:hAnsi="Times New Roman"/>
                <w:sz w:val="28"/>
                <w:szCs w:val="28"/>
              </w:rPr>
              <w:t xml:space="preserve">. Цель Программы: </w:t>
            </w:r>
            <w:r>
              <w:rPr>
                <w:rFonts w:ascii="Times New Roman" w:eastAsia="Times New Roman" w:hAnsi="Times New Roman"/>
                <w:sz w:val="28"/>
                <w:szCs w:val="28"/>
              </w:rPr>
              <w:t>Формирование системы профилактики правонарушений, укрепление общественного порядка и общественной безопасности, и недопущение совершения правонарушений на территории округа</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1Подпрограмма  «Обеспечение общественного порядка»</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hideMark/>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Задача 1.1 Нормативно-правовое и информационно-методическое обеспечение профилактики правонарушений</w:t>
            </w:r>
          </w:p>
        </w:tc>
      </w:tr>
      <w:tr w:rsidR="00445157" w:rsidTr="00445157">
        <w:trPr>
          <w:gridAfter w:val="2"/>
          <w:wAfter w:w="6804" w:type="dxa"/>
        </w:trPr>
        <w:tc>
          <w:tcPr>
            <w:tcW w:w="959"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1</w:t>
            </w:r>
          </w:p>
        </w:tc>
        <w:tc>
          <w:tcPr>
            <w:tcW w:w="3402" w:type="dxa"/>
            <w:gridSpan w:val="2"/>
            <w:tcBorders>
              <w:top w:val="nil"/>
              <w:left w:val="single" w:sz="4" w:space="0" w:color="000000"/>
              <w:bottom w:val="single" w:sz="4" w:space="0" w:color="000000"/>
              <w:right w:val="nil"/>
            </w:tcBorders>
            <w:hideMark/>
          </w:tcPr>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Основное мероприятие 1.1</w:t>
            </w:r>
          </w:p>
          <w:p w:rsidR="00445157" w:rsidRDefault="00445157">
            <w:pPr>
              <w:jc w:val="both"/>
              <w:rPr>
                <w:rFonts w:ascii="Times New Roman" w:eastAsia="Calibri" w:hAnsi="Times New Roman"/>
                <w:sz w:val="28"/>
                <w:szCs w:val="28"/>
                <w:lang w:eastAsia="ar-SA"/>
              </w:rPr>
            </w:pPr>
            <w:r>
              <w:rPr>
                <w:rFonts w:ascii="Times New Roman" w:hAnsi="Times New Roman"/>
                <w:sz w:val="28"/>
                <w:szCs w:val="28"/>
              </w:rPr>
              <w:t>Укрепление общественного порядка и общественной безопасности.</w:t>
            </w:r>
          </w:p>
        </w:tc>
        <w:tc>
          <w:tcPr>
            <w:tcW w:w="2268"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p w:rsidR="00445157" w:rsidRDefault="00445157">
            <w:pPr>
              <w:autoSpaceDE w:val="0"/>
              <w:jc w:val="both"/>
              <w:rPr>
                <w:rFonts w:ascii="Times New Roman" w:eastAsia="Calibri" w:hAnsi="Times New Roman"/>
                <w:sz w:val="28"/>
                <w:szCs w:val="28"/>
                <w:lang w:eastAsia="ar-SA"/>
              </w:rPr>
            </w:pPr>
            <w:r>
              <w:rPr>
                <w:rFonts w:ascii="Times New Roman" w:hAnsi="Times New Roman"/>
                <w:sz w:val="28"/>
                <w:szCs w:val="28"/>
              </w:rPr>
              <w:t xml:space="preserve">Соисполнители: отдел правового, кадрового обеспечения </w:t>
            </w:r>
          </w:p>
        </w:tc>
        <w:tc>
          <w:tcPr>
            <w:tcW w:w="1276"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nil"/>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Пункты 1.1,1.2,2.1,2.2,</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w:t>
            </w: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Основное мероприятие 1.2.</w:t>
            </w:r>
          </w:p>
          <w:p w:rsidR="00445157" w:rsidRDefault="00445157">
            <w:pPr>
              <w:autoSpaceDE w:val="0"/>
              <w:jc w:val="both"/>
              <w:rPr>
                <w:rFonts w:ascii="Times New Roman" w:eastAsia="Calibri" w:hAnsi="Times New Roman"/>
                <w:sz w:val="28"/>
                <w:szCs w:val="28"/>
                <w:lang w:eastAsia="ar-SA"/>
              </w:rPr>
            </w:pPr>
            <w:r>
              <w:rPr>
                <w:rFonts w:ascii="Times New Roman" w:hAnsi="Times New Roman"/>
                <w:sz w:val="28"/>
                <w:szCs w:val="28"/>
              </w:rPr>
              <w:t>Организация взаимодействия с общественными организациями правоохранительной направленности по вопросам охраны правопорядка</w:t>
            </w:r>
          </w:p>
        </w:tc>
        <w:tc>
          <w:tcPr>
            <w:tcW w:w="2268"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Пункты 1.1, 1.2</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3.</w:t>
            </w:r>
          </w:p>
        </w:tc>
        <w:tc>
          <w:tcPr>
            <w:tcW w:w="3402" w:type="dxa"/>
            <w:gridSpan w:val="2"/>
            <w:tcBorders>
              <w:top w:val="single" w:sz="4" w:space="0" w:color="000000"/>
              <w:left w:val="single" w:sz="4" w:space="0" w:color="000000"/>
              <w:bottom w:val="single" w:sz="4" w:space="0" w:color="000000"/>
              <w:right w:val="nil"/>
            </w:tcBorders>
          </w:tcPr>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Основное мероприятие 1.3.</w:t>
            </w:r>
          </w:p>
          <w:p w:rsidR="00445157" w:rsidRDefault="00445157">
            <w:pPr>
              <w:contextualSpacing/>
              <w:jc w:val="both"/>
              <w:rPr>
                <w:rFonts w:ascii="Times New Roman" w:hAnsi="Times New Roman"/>
                <w:sz w:val="28"/>
                <w:szCs w:val="28"/>
              </w:rPr>
            </w:pPr>
            <w:r>
              <w:rPr>
                <w:rFonts w:ascii="Times New Roman" w:hAnsi="Times New Roman"/>
                <w:sz w:val="28"/>
                <w:szCs w:val="28"/>
              </w:rPr>
              <w:t>Принятие мер по устранению нарушения действующего законодательства.</w:t>
            </w:r>
          </w:p>
          <w:p w:rsidR="00445157" w:rsidRDefault="00445157">
            <w:pPr>
              <w:jc w:val="both"/>
              <w:rPr>
                <w:rFonts w:ascii="Times New Roman" w:eastAsia="Calibri" w:hAnsi="Times New Roman"/>
                <w:sz w:val="28"/>
                <w:szCs w:val="28"/>
                <w:lang w:eastAsia="ar-SA"/>
              </w:rPr>
            </w:pPr>
          </w:p>
        </w:tc>
        <w:tc>
          <w:tcPr>
            <w:tcW w:w="2268"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Соисполнители: отдел правового, кадрового обеспечения</w:t>
            </w: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 2.2.</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Times New Roman" w:hAnsi="Times New Roman"/>
                <w:sz w:val="28"/>
                <w:szCs w:val="28"/>
                <w:lang w:eastAsia="ar-SA"/>
              </w:rPr>
            </w:pPr>
            <w:r>
              <w:rPr>
                <w:rFonts w:ascii="Times New Roman" w:eastAsia="Times New Roman" w:hAnsi="Times New Roman"/>
                <w:sz w:val="28"/>
                <w:szCs w:val="28"/>
              </w:rPr>
              <w:t xml:space="preserve">Задача 1.2. </w:t>
            </w:r>
            <w:r>
              <w:rPr>
                <w:rFonts w:ascii="Times New Roman" w:hAnsi="Times New Roman"/>
                <w:sz w:val="28"/>
                <w:szCs w:val="28"/>
              </w:rPr>
              <w:t xml:space="preserve">подпрограммы 1 Программы: </w:t>
            </w:r>
            <w:r>
              <w:rPr>
                <w:rFonts w:ascii="Times New Roman" w:eastAsia="Times New Roman" w:hAnsi="Times New Roman"/>
                <w:sz w:val="28"/>
                <w:szCs w:val="28"/>
              </w:rPr>
              <w:t xml:space="preserve">Совершенствование системы комплексной профилактики употребления </w:t>
            </w:r>
            <w:r>
              <w:rPr>
                <w:rFonts w:ascii="Times New Roman" w:eastAsia="Times New Roman" w:hAnsi="Times New Roman"/>
                <w:sz w:val="28"/>
                <w:szCs w:val="28"/>
              </w:rPr>
              <w:lastRenderedPageBreak/>
              <w:t>алкоголя</w:t>
            </w:r>
          </w:p>
          <w:p w:rsidR="00445157" w:rsidRDefault="00445157">
            <w:pPr>
              <w:autoSpaceDE w:val="0"/>
              <w:rPr>
                <w:rFonts w:ascii="Times New Roman" w:eastAsia="Calibri" w:hAnsi="Times New Roman"/>
                <w:sz w:val="28"/>
                <w:szCs w:val="28"/>
                <w:lang w:eastAsia="ar-SA"/>
              </w:rPr>
            </w:pP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suppressAutoHyphens/>
              <w:jc w:val="both"/>
              <w:rPr>
                <w:rFonts w:ascii="Times New Roman" w:eastAsia="Calibri" w:hAnsi="Times New Roman"/>
                <w:sz w:val="28"/>
                <w:szCs w:val="28"/>
                <w:lang w:eastAsia="ar-SA"/>
              </w:rPr>
            </w:pPr>
            <w:r>
              <w:rPr>
                <w:rFonts w:ascii="Times New Roman" w:hAnsi="Times New Roman"/>
                <w:sz w:val="28"/>
                <w:szCs w:val="28"/>
              </w:rPr>
              <w:t>Основное мероприятие 1.4.</w:t>
            </w:r>
          </w:p>
          <w:p w:rsidR="00445157" w:rsidRDefault="00445157">
            <w:pPr>
              <w:jc w:val="both"/>
              <w:rPr>
                <w:rFonts w:ascii="Times New Roman" w:eastAsia="Calibri" w:hAnsi="Times New Roman"/>
                <w:sz w:val="28"/>
                <w:szCs w:val="28"/>
                <w:lang w:eastAsia="ar-SA"/>
              </w:rPr>
            </w:pPr>
            <w:r>
              <w:rPr>
                <w:rFonts w:ascii="Times New Roman" w:hAnsi="Times New Roman"/>
                <w:sz w:val="28"/>
                <w:szCs w:val="28"/>
              </w:rPr>
              <w:t>Профилактика  преступлений  в состоянии алкогольного и наркотического опьянения.</w:t>
            </w:r>
          </w:p>
        </w:tc>
        <w:tc>
          <w:tcPr>
            <w:tcW w:w="2268"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p w:rsidR="00445157" w:rsidRDefault="00445157">
            <w:pPr>
              <w:autoSpaceDE w:val="0"/>
              <w:rPr>
                <w:rFonts w:ascii="Times New Roman" w:eastAsia="Calibri" w:hAnsi="Times New Roman"/>
                <w:sz w:val="28"/>
                <w:szCs w:val="28"/>
                <w:lang w:eastAsia="ar-SA"/>
              </w:rPr>
            </w:pP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 3.1.</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tcPr>
          <w:p w:rsidR="00445157" w:rsidRDefault="00445157">
            <w:pPr>
              <w:suppressAutoHyphens/>
              <w:jc w:val="center"/>
              <w:rPr>
                <w:rFonts w:ascii="Times New Roman" w:eastAsia="Times New Roman" w:hAnsi="Times New Roman"/>
                <w:sz w:val="28"/>
                <w:szCs w:val="28"/>
                <w:lang w:eastAsia="ar-SA"/>
              </w:rPr>
            </w:pPr>
            <w:r>
              <w:rPr>
                <w:rFonts w:ascii="Times New Roman" w:eastAsia="Times New Roman" w:hAnsi="Times New Roman"/>
                <w:sz w:val="28"/>
                <w:szCs w:val="28"/>
              </w:rPr>
              <w:t xml:space="preserve">Задача 1.3. </w:t>
            </w:r>
            <w:r>
              <w:rPr>
                <w:rFonts w:ascii="Times New Roman" w:hAnsi="Times New Roman"/>
                <w:sz w:val="28"/>
                <w:szCs w:val="28"/>
              </w:rPr>
              <w:t xml:space="preserve">подпрограммы 1 Программы: </w:t>
            </w:r>
            <w:r>
              <w:rPr>
                <w:rFonts w:ascii="Times New Roman" w:eastAsia="Times New Roman" w:hAnsi="Times New Roman"/>
                <w:sz w:val="28"/>
                <w:szCs w:val="28"/>
              </w:rPr>
              <w:t>Совершенствование системы профилактики правонарушений несовершеннолетними</w:t>
            </w:r>
          </w:p>
          <w:p w:rsidR="00445157" w:rsidRDefault="00445157">
            <w:pPr>
              <w:suppressAutoHyphens/>
              <w:jc w:val="center"/>
              <w:rPr>
                <w:rFonts w:ascii="Times New Roman" w:eastAsia="Calibri" w:hAnsi="Times New Roman"/>
                <w:sz w:val="28"/>
                <w:szCs w:val="28"/>
                <w:lang w:eastAsia="ar-SA"/>
              </w:rPr>
            </w:pP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tcPr>
          <w:p w:rsidR="00445157" w:rsidRDefault="00445157">
            <w:pPr>
              <w:suppressAutoHyphens/>
              <w:jc w:val="both"/>
              <w:rPr>
                <w:rFonts w:ascii="Times New Roman" w:eastAsia="Calibri" w:hAnsi="Times New Roman"/>
                <w:sz w:val="28"/>
                <w:szCs w:val="28"/>
                <w:lang w:eastAsia="ar-SA"/>
              </w:rPr>
            </w:pPr>
            <w:r>
              <w:rPr>
                <w:rFonts w:ascii="Times New Roman" w:hAnsi="Times New Roman"/>
                <w:sz w:val="28"/>
                <w:szCs w:val="28"/>
              </w:rPr>
              <w:t>Основное мероприятие 1.5.</w:t>
            </w:r>
          </w:p>
          <w:p w:rsidR="00445157" w:rsidRDefault="00445157">
            <w:pPr>
              <w:suppressAutoHyphens/>
              <w:jc w:val="both"/>
              <w:rPr>
                <w:rFonts w:ascii="Times New Roman" w:hAnsi="Times New Roman"/>
                <w:sz w:val="28"/>
                <w:szCs w:val="28"/>
              </w:rPr>
            </w:pPr>
            <w:r>
              <w:rPr>
                <w:rFonts w:ascii="Times New Roman" w:hAnsi="Times New Roman"/>
                <w:sz w:val="28"/>
                <w:szCs w:val="28"/>
              </w:rPr>
              <w:t>Профилактика подростковой преступности</w:t>
            </w:r>
          </w:p>
          <w:p w:rsidR="00445157" w:rsidRDefault="00445157">
            <w:pPr>
              <w:suppressAutoHyphens/>
              <w:ind w:firstLine="357"/>
              <w:jc w:val="both"/>
              <w:rPr>
                <w:rFonts w:ascii="Times New Roman" w:eastAsia="Calibri" w:hAnsi="Times New Roman"/>
                <w:sz w:val="28"/>
                <w:szCs w:val="28"/>
                <w:lang w:eastAsia="ar-SA"/>
              </w:rPr>
            </w:pPr>
          </w:p>
        </w:tc>
        <w:tc>
          <w:tcPr>
            <w:tcW w:w="2268"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Соисполнители: отдел по социальным вопросам, отдел образования АНМО СК, ТО АНМО СК, ОМВД России «Новоселицкий» (по согласованию)</w:t>
            </w: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 4.1.</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Основное мероприятие 1.6.</w:t>
            </w:r>
          </w:p>
          <w:p w:rsidR="00445157" w:rsidRDefault="00445157">
            <w:pPr>
              <w:jc w:val="both"/>
              <w:rPr>
                <w:rFonts w:ascii="Times New Roman" w:eastAsia="Calibri" w:hAnsi="Times New Roman"/>
                <w:sz w:val="28"/>
                <w:szCs w:val="28"/>
                <w:lang w:eastAsia="ar-SA"/>
              </w:rPr>
            </w:pPr>
            <w:r>
              <w:rPr>
                <w:rFonts w:ascii="Times New Roman" w:hAnsi="Times New Roman"/>
                <w:sz w:val="28"/>
                <w:szCs w:val="28"/>
              </w:rPr>
              <w:t xml:space="preserve">Снижение насильственных </w:t>
            </w:r>
            <w:r>
              <w:rPr>
                <w:rFonts w:ascii="Times New Roman" w:hAnsi="Times New Roman"/>
                <w:sz w:val="28"/>
                <w:szCs w:val="28"/>
              </w:rPr>
              <w:lastRenderedPageBreak/>
              <w:t>преступлений в отношении несовершеннолетних и молодежи;</w:t>
            </w:r>
          </w:p>
        </w:tc>
        <w:tc>
          <w:tcPr>
            <w:tcW w:w="2268"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 xml:space="preserve">проведение мероприятий, направленных на </w:t>
            </w:r>
            <w:r>
              <w:rPr>
                <w:rFonts w:ascii="Times New Roman" w:hAnsi="Times New Roman"/>
                <w:sz w:val="28"/>
                <w:szCs w:val="28"/>
              </w:rPr>
              <w:lastRenderedPageBreak/>
              <w:t>совершенствование процедур муниципального управления</w:t>
            </w:r>
          </w:p>
        </w:tc>
        <w:tc>
          <w:tcPr>
            <w:tcW w:w="3402"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 xml:space="preserve">отдел по обеспечению общественной безопасности </w:t>
            </w:r>
          </w:p>
          <w:p w:rsidR="00445157" w:rsidRDefault="00445157">
            <w:pPr>
              <w:autoSpaceDE w:val="0"/>
              <w:rPr>
                <w:rFonts w:ascii="Times New Roman" w:hAnsi="Times New Roman"/>
                <w:sz w:val="28"/>
                <w:szCs w:val="28"/>
              </w:rPr>
            </w:pPr>
            <w:r>
              <w:rPr>
                <w:rFonts w:ascii="Times New Roman" w:hAnsi="Times New Roman"/>
                <w:sz w:val="28"/>
                <w:szCs w:val="28"/>
              </w:rPr>
              <w:t xml:space="preserve">отдел по социальным </w:t>
            </w:r>
            <w:r>
              <w:rPr>
                <w:rFonts w:ascii="Times New Roman" w:hAnsi="Times New Roman"/>
                <w:sz w:val="28"/>
                <w:szCs w:val="28"/>
              </w:rPr>
              <w:lastRenderedPageBreak/>
              <w:t>вопросам, отдел образования АНМО СК, ТО АНМО СК, ОМВД России «Новоселицкий» (по согласованию)</w:t>
            </w:r>
          </w:p>
          <w:p w:rsidR="00445157" w:rsidRDefault="00445157">
            <w:pPr>
              <w:autoSpaceDE w:val="0"/>
              <w:rPr>
                <w:rFonts w:ascii="Times New Roman" w:eastAsia="Calibri" w:hAnsi="Times New Roman"/>
                <w:sz w:val="28"/>
                <w:szCs w:val="28"/>
                <w:lang w:eastAsia="ar-SA"/>
              </w:rPr>
            </w:pP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Пункты 2.1., 2.2., 3.1.</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tcPr>
          <w:p w:rsidR="00445157" w:rsidRDefault="00445157">
            <w:pPr>
              <w:autoSpaceDE w:val="0"/>
              <w:jc w:val="center"/>
              <w:rPr>
                <w:rFonts w:ascii="Times New Roman" w:eastAsia="Times New Roman" w:hAnsi="Times New Roman"/>
                <w:sz w:val="28"/>
                <w:szCs w:val="28"/>
                <w:lang w:eastAsia="ar-SA"/>
              </w:rPr>
            </w:pPr>
            <w:r>
              <w:rPr>
                <w:rFonts w:ascii="Times New Roman" w:hAnsi="Times New Roman"/>
                <w:sz w:val="28"/>
                <w:szCs w:val="28"/>
              </w:rPr>
              <w:lastRenderedPageBreak/>
              <w:t>Задача 1.4 подпрограммы 1 Программы:</w:t>
            </w:r>
            <w:r>
              <w:rPr>
                <w:rFonts w:ascii="Times New Roman" w:eastAsia="Times New Roman" w:hAnsi="Times New Roman"/>
                <w:sz w:val="28"/>
                <w:szCs w:val="28"/>
              </w:rPr>
              <w:t xml:space="preserve"> Профилактика правонарушений среди лиц, освободившихся из мест лишения свободы</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7.</w:t>
            </w: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Основное мероприятие 1.7.</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Профилактика рецидивной преступности</w:t>
            </w:r>
          </w:p>
        </w:tc>
        <w:tc>
          <w:tcPr>
            <w:tcW w:w="2268"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Пункты; 2.1., 3.1.,5.1., </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tcPr>
          <w:p w:rsidR="00445157" w:rsidRDefault="00445157">
            <w:pPr>
              <w:suppressAutoHyphens/>
              <w:autoSpaceDE w:val="0"/>
              <w:jc w:val="center"/>
              <w:rPr>
                <w:rFonts w:ascii="Times New Roman" w:eastAsia="Calibri" w:hAnsi="Times New Roman"/>
                <w:sz w:val="28"/>
                <w:szCs w:val="28"/>
                <w:lang w:eastAsia="ar-SA"/>
              </w:rPr>
            </w:pPr>
            <w:r>
              <w:rPr>
                <w:rFonts w:ascii="Times New Roman" w:hAnsi="Times New Roman"/>
                <w:sz w:val="28"/>
                <w:szCs w:val="28"/>
              </w:rPr>
              <w:t>Задача 1.5 подпрограммы 1 Программы: Оптимизация работы по предупреждению и профилактике правонарушений, совершаемых на улицах и в общественных местах</w:t>
            </w:r>
          </w:p>
          <w:p w:rsidR="00445157" w:rsidRDefault="00445157">
            <w:pPr>
              <w:suppressAutoHyphens/>
              <w:autoSpaceDE w:val="0"/>
              <w:jc w:val="center"/>
              <w:rPr>
                <w:rFonts w:ascii="Times New Roman" w:eastAsia="Calibri" w:hAnsi="Times New Roman"/>
                <w:sz w:val="28"/>
                <w:szCs w:val="28"/>
                <w:lang w:eastAsia="ar-SA"/>
              </w:rPr>
            </w:pP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eastAsia="Times New Roman" w:hAnsi="Times New Roman"/>
                <w:sz w:val="28"/>
                <w:szCs w:val="28"/>
              </w:rPr>
              <w:t>6.</w:t>
            </w: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jc w:val="both"/>
              <w:rPr>
                <w:rFonts w:ascii="Times New Roman" w:eastAsia="Times New Roman" w:hAnsi="Times New Roman"/>
                <w:spacing w:val="2"/>
                <w:sz w:val="28"/>
                <w:szCs w:val="28"/>
                <w:lang w:eastAsia="ar-SA"/>
              </w:rPr>
            </w:pPr>
            <w:r>
              <w:rPr>
                <w:rFonts w:ascii="Times New Roman" w:hAnsi="Times New Roman"/>
                <w:sz w:val="28"/>
                <w:szCs w:val="28"/>
              </w:rPr>
              <w:t>Основное мероприятие 1.8.</w:t>
            </w:r>
          </w:p>
          <w:p w:rsidR="00445157" w:rsidRDefault="00445157">
            <w:pPr>
              <w:jc w:val="both"/>
              <w:rPr>
                <w:rFonts w:ascii="Times New Roman" w:eastAsia="Calibri" w:hAnsi="Times New Roman"/>
                <w:sz w:val="28"/>
                <w:szCs w:val="28"/>
                <w:lang w:eastAsia="ar-SA"/>
              </w:rPr>
            </w:pPr>
            <w:r>
              <w:rPr>
                <w:rFonts w:ascii="Times New Roman" w:eastAsia="Times New Roman" w:hAnsi="Times New Roman"/>
                <w:spacing w:val="2"/>
                <w:sz w:val="28"/>
                <w:szCs w:val="28"/>
              </w:rPr>
              <w:t>Профилактика правонарушений в общественных местах и на улицах</w:t>
            </w:r>
          </w:p>
        </w:tc>
        <w:tc>
          <w:tcPr>
            <w:tcW w:w="2268"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проведение мероприятий, направленных на совершенствование процедур муниципального </w:t>
            </w:r>
            <w:r>
              <w:rPr>
                <w:rFonts w:ascii="Times New Roman" w:hAnsi="Times New Roman"/>
                <w:sz w:val="28"/>
                <w:szCs w:val="28"/>
              </w:rPr>
              <w:lastRenderedPageBreak/>
              <w:t>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shd w:val="clear" w:color="auto" w:fill="FFFFFF"/>
              <w:spacing w:line="315" w:lineRule="atLeast"/>
              <w:textAlignment w:val="baseline"/>
              <w:rPr>
                <w:rFonts w:ascii="Times New Roman" w:eastAsia="Calibri" w:hAnsi="Times New Roman"/>
                <w:sz w:val="28"/>
                <w:szCs w:val="28"/>
                <w:lang w:eastAsia="ar-SA"/>
              </w:rPr>
            </w:pPr>
            <w:r>
              <w:rPr>
                <w:rFonts w:ascii="Times New Roman" w:hAnsi="Times New Roman"/>
                <w:sz w:val="28"/>
                <w:szCs w:val="28"/>
              </w:rPr>
              <w:lastRenderedPageBreak/>
              <w:t xml:space="preserve">отдел по обеспечению общественной безопасности </w:t>
            </w: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 6.1. приложения 8 к Программе</w:t>
            </w: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000000"/>
              <w:right w:val="single" w:sz="4" w:space="0" w:color="000000"/>
            </w:tcBorders>
            <w:hideMark/>
          </w:tcPr>
          <w:p w:rsidR="00445157" w:rsidRDefault="00445157">
            <w:pPr>
              <w:suppressAutoHyphens/>
              <w:jc w:val="center"/>
              <w:rPr>
                <w:rFonts w:ascii="Times New Roman" w:eastAsia="Times New Roman" w:hAnsi="Times New Roman"/>
                <w:sz w:val="28"/>
                <w:szCs w:val="28"/>
                <w:lang w:eastAsia="ar-SA"/>
              </w:rPr>
            </w:pPr>
            <w:r>
              <w:rPr>
                <w:rFonts w:ascii="Times New Roman" w:eastAsia="Times New Roman" w:hAnsi="Times New Roman"/>
                <w:sz w:val="28"/>
                <w:szCs w:val="28"/>
              </w:rPr>
              <w:lastRenderedPageBreak/>
              <w:t xml:space="preserve">Задача 1.6. </w:t>
            </w:r>
            <w:r>
              <w:rPr>
                <w:rFonts w:ascii="Times New Roman" w:hAnsi="Times New Roman"/>
                <w:sz w:val="28"/>
                <w:szCs w:val="28"/>
              </w:rPr>
              <w:t xml:space="preserve">подпрограммы 1 Программы: </w:t>
            </w:r>
            <w:r>
              <w:rPr>
                <w:rFonts w:ascii="Times New Roman" w:eastAsia="Times New Roman" w:hAnsi="Times New Roman"/>
                <w:sz w:val="28"/>
                <w:szCs w:val="28"/>
              </w:rPr>
              <w:t>Осуществление профилактических мер, направленных на профилактику мошенничества</w:t>
            </w:r>
          </w:p>
        </w:tc>
      </w:tr>
      <w:tr w:rsidR="00445157" w:rsidTr="00445157">
        <w:trPr>
          <w:gridAfter w:val="2"/>
          <w:wAfter w:w="6804" w:type="dxa"/>
        </w:trPr>
        <w:tc>
          <w:tcPr>
            <w:tcW w:w="959"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suppressAutoHyphens/>
              <w:rPr>
                <w:rFonts w:ascii="Times New Roman" w:eastAsia="Calibri" w:hAnsi="Times New Roman"/>
                <w:sz w:val="28"/>
                <w:szCs w:val="28"/>
                <w:lang w:eastAsia="ar-SA"/>
              </w:rPr>
            </w:pPr>
            <w:r>
              <w:rPr>
                <w:rFonts w:ascii="Times New Roman" w:hAnsi="Times New Roman"/>
                <w:sz w:val="28"/>
                <w:szCs w:val="28"/>
              </w:rPr>
              <w:t>Основное мероприятие 1.9.</w:t>
            </w:r>
          </w:p>
          <w:p w:rsidR="00445157" w:rsidRDefault="00445157">
            <w:pPr>
              <w:suppressAutoHyphens/>
              <w:rPr>
                <w:rFonts w:ascii="Times New Roman" w:eastAsia="Calibri" w:hAnsi="Times New Roman"/>
                <w:sz w:val="28"/>
                <w:szCs w:val="28"/>
                <w:lang w:eastAsia="ar-SA"/>
              </w:rPr>
            </w:pPr>
            <w:r>
              <w:rPr>
                <w:rFonts w:ascii="Times New Roman" w:hAnsi="Times New Roman"/>
                <w:sz w:val="28"/>
                <w:szCs w:val="28"/>
              </w:rPr>
              <w:t>Профилактика мошенничества</w:t>
            </w:r>
          </w:p>
        </w:tc>
        <w:tc>
          <w:tcPr>
            <w:tcW w:w="2268" w:type="dxa"/>
            <w:gridSpan w:val="2"/>
            <w:tcBorders>
              <w:top w:val="single" w:sz="4" w:space="0" w:color="000000"/>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отдел по обеспечению общественной безопасности</w:t>
            </w:r>
          </w:p>
        </w:tc>
        <w:tc>
          <w:tcPr>
            <w:tcW w:w="1276"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000000"/>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000000"/>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Пункты; 2.1., 7.1.</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14582" w:type="dxa"/>
            <w:gridSpan w:val="13"/>
            <w:tcBorders>
              <w:top w:val="nil"/>
              <w:left w:val="single" w:sz="4" w:space="0" w:color="000000"/>
              <w:bottom w:val="single" w:sz="4" w:space="0" w:color="000000"/>
              <w:right w:val="single" w:sz="4" w:space="0" w:color="000000"/>
            </w:tcBorders>
          </w:tcPr>
          <w:p w:rsidR="00445157" w:rsidRDefault="00445157">
            <w:pPr>
              <w:suppressAutoHyphens/>
              <w:jc w:val="center"/>
              <w:rPr>
                <w:rFonts w:ascii="Times New Roman" w:eastAsia="Calibri" w:hAnsi="Times New Roman"/>
                <w:sz w:val="28"/>
                <w:szCs w:val="28"/>
                <w:lang w:eastAsia="ar-SA"/>
              </w:rPr>
            </w:pPr>
            <w:r>
              <w:rPr>
                <w:rFonts w:ascii="Times New Roman" w:hAnsi="Times New Roman"/>
                <w:sz w:val="28"/>
                <w:szCs w:val="28"/>
              </w:rPr>
              <w:t>Цель 2. повышение уровня безопасности и защищенности населения и территории  Новоселицкого муниципального округа от угроз терроризма и экстремизма</w:t>
            </w:r>
          </w:p>
          <w:p w:rsidR="00445157" w:rsidRDefault="00445157">
            <w:pPr>
              <w:suppressAutoHyphens/>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nil"/>
              <w:left w:val="single" w:sz="4" w:space="0" w:color="000000"/>
              <w:bottom w:val="single" w:sz="4" w:space="0" w:color="000000"/>
              <w:right w:val="single" w:sz="4" w:space="0" w:color="000000"/>
            </w:tcBorders>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ПОДПРОГРАММА 2</w:t>
            </w:r>
          </w:p>
          <w:p w:rsidR="00445157" w:rsidRDefault="00445157">
            <w:pPr>
              <w:autoSpaceDE w:val="0"/>
              <w:jc w:val="center"/>
              <w:rPr>
                <w:rFonts w:ascii="Times New Roman" w:eastAsia="Times New Roman" w:hAnsi="Times New Roman"/>
                <w:sz w:val="28"/>
                <w:szCs w:val="28"/>
              </w:rPr>
            </w:pPr>
            <w:r>
              <w:rPr>
                <w:rFonts w:ascii="Times New Roman" w:eastAsia="Times New Roman" w:hAnsi="Times New Roman"/>
                <w:sz w:val="28"/>
                <w:szCs w:val="28"/>
              </w:rPr>
              <w:t>«Межнациональные отношения, профилактика терроризма и поддержка казачества на территории Новоселицкого муниципального округа»</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nil"/>
              <w:left w:val="single" w:sz="4" w:space="0" w:color="000000"/>
              <w:bottom w:val="single" w:sz="4" w:space="0" w:color="000000"/>
              <w:right w:val="single" w:sz="4" w:space="0" w:color="000000"/>
            </w:tcBorders>
          </w:tcPr>
          <w:p w:rsidR="00445157" w:rsidRDefault="00445157">
            <w:pPr>
              <w:autoSpaceDE w:val="0"/>
              <w:snapToGrid w:val="0"/>
              <w:jc w:val="center"/>
              <w:rPr>
                <w:rFonts w:ascii="Times New Roman" w:eastAsia="Times New Roman" w:hAnsi="Times New Roman"/>
                <w:sz w:val="28"/>
                <w:szCs w:val="28"/>
                <w:lang w:eastAsia="ar-SA"/>
              </w:rPr>
            </w:pPr>
            <w:r>
              <w:rPr>
                <w:rFonts w:ascii="Times New Roman" w:eastAsia="Times New Roman" w:hAnsi="Times New Roman"/>
                <w:sz w:val="28"/>
                <w:szCs w:val="28"/>
              </w:rPr>
              <w:t>Задача 2.1  предупреждение конфликтных ситуаций на почве межнациональных и межконфессиональных отношений в Новоселицком муниципальном округе, предупреждение этнического и религиозного экстремизма, профилактика терроризма</w:t>
            </w:r>
          </w:p>
          <w:p w:rsidR="00445157" w:rsidRDefault="00445157">
            <w:pPr>
              <w:autoSpaceDE w:val="0"/>
              <w:snapToGrid w:val="0"/>
              <w:jc w:val="center"/>
              <w:rPr>
                <w:rFonts w:ascii="Times New Roman" w:eastAsia="Calibri" w:hAnsi="Times New Roman"/>
                <w:sz w:val="28"/>
                <w:szCs w:val="28"/>
                <w:lang w:eastAsia="ar-SA"/>
              </w:rPr>
            </w:pPr>
          </w:p>
        </w:tc>
      </w:tr>
      <w:tr w:rsidR="00445157" w:rsidTr="00445157">
        <w:trPr>
          <w:gridAfter w:val="2"/>
          <w:wAfter w:w="6804" w:type="dxa"/>
        </w:trPr>
        <w:tc>
          <w:tcPr>
            <w:tcW w:w="959" w:type="dxa"/>
            <w:gridSpan w:val="2"/>
            <w:tcBorders>
              <w:top w:val="nil"/>
              <w:left w:val="single" w:sz="4" w:space="0" w:color="000000"/>
              <w:bottom w:val="single" w:sz="4" w:space="0" w:color="000000"/>
              <w:right w:val="nil"/>
            </w:tcBorders>
            <w:hideMark/>
          </w:tcPr>
          <w:p w:rsidR="00445157" w:rsidRDefault="00445157">
            <w:pPr>
              <w:autoSpaceDE w:val="0"/>
              <w:snapToGrid w:val="0"/>
              <w:rPr>
                <w:rFonts w:ascii="Times New Roman" w:eastAsia="Times New Roman" w:hAnsi="Times New Roman"/>
                <w:sz w:val="28"/>
                <w:szCs w:val="28"/>
                <w:lang w:eastAsia="ar-SA"/>
              </w:rPr>
            </w:pPr>
            <w:r>
              <w:rPr>
                <w:rFonts w:ascii="Times New Roman" w:hAnsi="Times New Roman"/>
                <w:sz w:val="28"/>
                <w:szCs w:val="28"/>
              </w:rPr>
              <w:t>9.</w:t>
            </w:r>
          </w:p>
        </w:tc>
        <w:tc>
          <w:tcPr>
            <w:tcW w:w="3402" w:type="dxa"/>
            <w:gridSpan w:val="2"/>
            <w:tcBorders>
              <w:top w:val="nil"/>
              <w:left w:val="single" w:sz="4" w:space="0" w:color="000000"/>
              <w:bottom w:val="single" w:sz="4" w:space="0" w:color="000000"/>
              <w:right w:val="nil"/>
            </w:tcBorders>
            <w:hideMark/>
          </w:tcPr>
          <w:p w:rsidR="00445157" w:rsidRDefault="00445157">
            <w:pPr>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Основное мероприятие 2.1. </w:t>
            </w:r>
          </w:p>
          <w:p w:rsidR="00445157" w:rsidRDefault="00445157">
            <w:pPr>
              <w:autoSpaceDE w:val="0"/>
              <w:jc w:val="both"/>
              <w:rPr>
                <w:rFonts w:ascii="Times New Roman" w:eastAsia="Calibri" w:hAnsi="Times New Roman"/>
                <w:sz w:val="28"/>
                <w:szCs w:val="28"/>
                <w:lang w:eastAsia="ar-SA"/>
              </w:rPr>
            </w:pPr>
            <w:r>
              <w:rPr>
                <w:rFonts w:ascii="Times New Roman" w:eastAsia="Times New Roman" w:hAnsi="Times New Roman"/>
                <w:sz w:val="28"/>
                <w:szCs w:val="28"/>
              </w:rPr>
              <w:t xml:space="preserve">Совершенствование системы </w:t>
            </w:r>
            <w:r>
              <w:rPr>
                <w:rFonts w:ascii="Times New Roman" w:eastAsia="Times New Roman" w:hAnsi="Times New Roman"/>
                <w:sz w:val="28"/>
                <w:szCs w:val="28"/>
              </w:rPr>
              <w:lastRenderedPageBreak/>
              <w:t>профилактических мер антитеррористической и антиэкстремисткой направленности.</w:t>
            </w:r>
          </w:p>
        </w:tc>
        <w:tc>
          <w:tcPr>
            <w:tcW w:w="2268"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 xml:space="preserve">проведение мероприятий, направленных на </w:t>
            </w:r>
            <w:r>
              <w:rPr>
                <w:rFonts w:ascii="Times New Roman" w:hAnsi="Times New Roman"/>
                <w:sz w:val="28"/>
                <w:szCs w:val="28"/>
              </w:rPr>
              <w:lastRenderedPageBreak/>
              <w:t>совершенствование процедур муниципального управления</w:t>
            </w:r>
          </w:p>
        </w:tc>
        <w:tc>
          <w:tcPr>
            <w:tcW w:w="3402"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 xml:space="preserve">отдел по обеспечению общественной безопасности </w:t>
            </w:r>
          </w:p>
        </w:tc>
        <w:tc>
          <w:tcPr>
            <w:tcW w:w="1276"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nil"/>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 9.1., 9.2.</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959" w:type="dxa"/>
            <w:gridSpan w:val="2"/>
            <w:tcBorders>
              <w:top w:val="nil"/>
              <w:left w:val="single" w:sz="4" w:space="0" w:color="000000"/>
              <w:bottom w:val="single" w:sz="4" w:space="0" w:color="000000"/>
              <w:right w:val="nil"/>
            </w:tcBorders>
            <w:hideMark/>
          </w:tcPr>
          <w:p w:rsidR="00445157" w:rsidRDefault="00445157">
            <w:pPr>
              <w:autoSpaceDE w:val="0"/>
              <w:snapToGrid w:val="0"/>
              <w:rPr>
                <w:rFonts w:ascii="Times New Roman" w:eastAsia="Times New Roman" w:hAnsi="Times New Roman"/>
                <w:sz w:val="28"/>
                <w:szCs w:val="28"/>
                <w:lang w:eastAsia="ar-SA"/>
              </w:rPr>
            </w:pPr>
            <w:r>
              <w:rPr>
                <w:rFonts w:ascii="Times New Roman" w:hAnsi="Times New Roman"/>
                <w:sz w:val="28"/>
                <w:szCs w:val="28"/>
              </w:rPr>
              <w:lastRenderedPageBreak/>
              <w:t>10.</w:t>
            </w:r>
          </w:p>
        </w:tc>
        <w:tc>
          <w:tcPr>
            <w:tcW w:w="3402" w:type="dxa"/>
            <w:gridSpan w:val="2"/>
            <w:tcBorders>
              <w:top w:val="nil"/>
              <w:left w:val="single" w:sz="4" w:space="0" w:color="000000"/>
              <w:bottom w:val="single" w:sz="4" w:space="0" w:color="000000"/>
              <w:right w:val="nil"/>
            </w:tcBorders>
            <w:hideMark/>
          </w:tcPr>
          <w:p w:rsidR="00445157" w:rsidRDefault="00445157">
            <w:pPr>
              <w:rPr>
                <w:rFonts w:ascii="Times New Roman" w:eastAsia="Times New Roman" w:hAnsi="Times New Roman"/>
                <w:sz w:val="28"/>
                <w:szCs w:val="28"/>
                <w:lang w:eastAsia="ar-SA"/>
              </w:rPr>
            </w:pPr>
            <w:r>
              <w:rPr>
                <w:rFonts w:ascii="Times New Roman" w:eastAsia="Times New Roman" w:hAnsi="Times New Roman"/>
                <w:sz w:val="28"/>
                <w:szCs w:val="28"/>
              </w:rPr>
              <w:t xml:space="preserve">Основное мероприятие 2.2. </w:t>
            </w:r>
          </w:p>
          <w:p w:rsidR="00445157" w:rsidRDefault="00445157">
            <w:pPr>
              <w:rPr>
                <w:rFonts w:ascii="Times New Roman" w:eastAsia="Times New Roman" w:hAnsi="Times New Roman"/>
                <w:sz w:val="28"/>
                <w:szCs w:val="28"/>
                <w:lang w:eastAsia="ar-SA"/>
              </w:rPr>
            </w:pPr>
            <w:r>
              <w:rPr>
                <w:rFonts w:ascii="Times New Roman" w:eastAsia="Times New Roman" w:hAnsi="Times New Roman"/>
                <w:sz w:val="28"/>
                <w:szCs w:val="28"/>
              </w:rPr>
              <w:t>Проведение комплексных мероприятий по гармонизации межнациональных отношений.</w:t>
            </w:r>
          </w:p>
        </w:tc>
        <w:tc>
          <w:tcPr>
            <w:tcW w:w="2268" w:type="dxa"/>
            <w:gridSpan w:val="2"/>
            <w:tcBorders>
              <w:top w:val="nil"/>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Соисполнитель:</w:t>
            </w:r>
            <w:r>
              <w:rPr>
                <w:rFonts w:ascii="Times New Roman" w:eastAsia="Times New Roman" w:hAnsi="Times New Roman"/>
                <w:sz w:val="28"/>
                <w:szCs w:val="28"/>
              </w:rPr>
              <w:t xml:space="preserve"> отдел по социальным вопросам. </w:t>
            </w:r>
          </w:p>
        </w:tc>
        <w:tc>
          <w:tcPr>
            <w:tcW w:w="1276"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nil"/>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 9.3.</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14582" w:type="dxa"/>
            <w:gridSpan w:val="13"/>
            <w:tcBorders>
              <w:top w:val="nil"/>
              <w:left w:val="single" w:sz="4" w:space="0" w:color="000000"/>
              <w:bottom w:val="single" w:sz="4" w:space="0" w:color="000000"/>
              <w:right w:val="single" w:sz="4" w:space="0" w:color="000000"/>
            </w:tcBorders>
          </w:tcPr>
          <w:p w:rsidR="00445157" w:rsidRDefault="00445157">
            <w:pPr>
              <w:autoSpaceDE w:val="0"/>
              <w:snapToGrid w:val="0"/>
              <w:jc w:val="center"/>
              <w:rPr>
                <w:rFonts w:ascii="Times New Roman" w:eastAsia="Calibri" w:hAnsi="Times New Roman"/>
                <w:sz w:val="28"/>
                <w:szCs w:val="28"/>
                <w:lang w:eastAsia="ar-SA"/>
              </w:rPr>
            </w:pPr>
            <w:r>
              <w:rPr>
                <w:rFonts w:ascii="Times New Roman" w:hAnsi="Times New Roman"/>
                <w:sz w:val="28"/>
                <w:szCs w:val="28"/>
              </w:rPr>
              <w:t>Задача 2.2 С</w:t>
            </w:r>
            <w:r>
              <w:rPr>
                <w:rFonts w:ascii="Times New Roman" w:hAnsi="Times New Roman"/>
                <w:sz w:val="28"/>
                <w:szCs w:val="28"/>
                <w:shd w:val="clear" w:color="auto" w:fill="FFFFFF"/>
              </w:rPr>
              <w:t>охранение духовно-нравственного наследия</w:t>
            </w:r>
            <w:r>
              <w:rPr>
                <w:rFonts w:ascii="Times New Roman" w:hAnsi="Times New Roman"/>
                <w:sz w:val="28"/>
                <w:szCs w:val="28"/>
              </w:rPr>
              <w:t xml:space="preserve"> казачества в Новоселицком муниципальном округе</w:t>
            </w:r>
          </w:p>
          <w:p w:rsidR="00445157" w:rsidRDefault="00445157">
            <w:pPr>
              <w:autoSpaceDE w:val="0"/>
              <w:snapToGrid w:val="0"/>
              <w:jc w:val="center"/>
              <w:rPr>
                <w:rFonts w:ascii="Times New Roman" w:eastAsia="Calibri" w:hAnsi="Times New Roman"/>
                <w:sz w:val="28"/>
                <w:szCs w:val="28"/>
                <w:lang w:eastAsia="ar-SA"/>
              </w:rPr>
            </w:pPr>
          </w:p>
        </w:tc>
      </w:tr>
      <w:tr w:rsidR="00445157" w:rsidTr="00445157">
        <w:trPr>
          <w:gridAfter w:val="2"/>
          <w:wAfter w:w="6804" w:type="dxa"/>
        </w:trPr>
        <w:tc>
          <w:tcPr>
            <w:tcW w:w="959" w:type="dxa"/>
            <w:gridSpan w:val="2"/>
            <w:tcBorders>
              <w:top w:val="nil"/>
              <w:left w:val="single" w:sz="4" w:space="0" w:color="000000"/>
              <w:bottom w:val="single" w:sz="4" w:space="0" w:color="000000"/>
              <w:right w:val="nil"/>
            </w:tcBorders>
            <w:hideMark/>
          </w:tcPr>
          <w:p w:rsidR="00445157" w:rsidRDefault="00445157">
            <w:pPr>
              <w:autoSpaceDE w:val="0"/>
              <w:snapToGrid w:val="0"/>
              <w:rPr>
                <w:rFonts w:ascii="Times New Roman" w:eastAsia="Times New Roman" w:hAnsi="Times New Roman"/>
                <w:sz w:val="28"/>
                <w:szCs w:val="28"/>
                <w:lang w:eastAsia="ar-SA"/>
              </w:rPr>
            </w:pPr>
            <w:r>
              <w:rPr>
                <w:rFonts w:ascii="Times New Roman" w:hAnsi="Times New Roman"/>
                <w:sz w:val="28"/>
                <w:szCs w:val="28"/>
              </w:rPr>
              <w:t>11.</w:t>
            </w:r>
          </w:p>
        </w:tc>
        <w:tc>
          <w:tcPr>
            <w:tcW w:w="3402" w:type="dxa"/>
            <w:gridSpan w:val="2"/>
            <w:tcBorders>
              <w:top w:val="nil"/>
              <w:left w:val="single" w:sz="4" w:space="0" w:color="000000"/>
              <w:bottom w:val="single" w:sz="4" w:space="0" w:color="000000"/>
              <w:right w:val="nil"/>
            </w:tcBorders>
            <w:hideMark/>
          </w:tcPr>
          <w:p w:rsidR="00445157" w:rsidRDefault="00445157">
            <w:pPr>
              <w:jc w:val="both"/>
              <w:rPr>
                <w:rFonts w:ascii="Times New Roman" w:eastAsia="Times New Roman" w:hAnsi="Times New Roman"/>
                <w:sz w:val="28"/>
                <w:szCs w:val="28"/>
                <w:lang w:eastAsia="ar-SA"/>
              </w:rPr>
            </w:pPr>
            <w:r>
              <w:rPr>
                <w:rFonts w:ascii="Times New Roman" w:eastAsia="Times New Roman" w:hAnsi="Times New Roman"/>
                <w:sz w:val="28"/>
                <w:szCs w:val="28"/>
              </w:rPr>
              <w:t>Основное мероприятие 2.3.</w:t>
            </w:r>
          </w:p>
          <w:p w:rsidR="00445157" w:rsidRDefault="00445157">
            <w:pPr>
              <w:autoSpaceDE w:val="0"/>
              <w:jc w:val="both"/>
              <w:rPr>
                <w:rFonts w:ascii="Times New Roman" w:eastAsia="Calibri" w:hAnsi="Times New Roman"/>
                <w:sz w:val="28"/>
                <w:szCs w:val="28"/>
                <w:lang w:eastAsia="ar-SA"/>
              </w:rPr>
            </w:pPr>
            <w:r>
              <w:rPr>
                <w:rFonts w:ascii="Times New Roman" w:eastAsia="Times New Roman" w:hAnsi="Times New Roman"/>
                <w:sz w:val="28"/>
                <w:szCs w:val="28"/>
              </w:rPr>
              <w:t xml:space="preserve"> Создание условий для развития казачьих обществ. </w:t>
            </w:r>
          </w:p>
        </w:tc>
        <w:tc>
          <w:tcPr>
            <w:tcW w:w="2268" w:type="dxa"/>
            <w:gridSpan w:val="2"/>
            <w:tcBorders>
              <w:top w:val="nil"/>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отдел по обеспечению общественной безопасности </w:t>
            </w:r>
          </w:p>
        </w:tc>
        <w:tc>
          <w:tcPr>
            <w:tcW w:w="1276"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nil"/>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Пункты 10.1; 10.2.</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14582" w:type="dxa"/>
            <w:gridSpan w:val="13"/>
            <w:tcBorders>
              <w:top w:val="nil"/>
              <w:left w:val="single" w:sz="4" w:space="0" w:color="000000"/>
              <w:bottom w:val="single" w:sz="4" w:space="0" w:color="000000"/>
              <w:right w:val="single" w:sz="4" w:space="0" w:color="000000"/>
            </w:tcBorders>
            <w:hideMark/>
          </w:tcPr>
          <w:p w:rsidR="00445157" w:rsidRDefault="00445157">
            <w:pPr>
              <w:autoSpaceDE w:val="0"/>
              <w:snapToGrid w:val="0"/>
              <w:spacing w:after="200" w:line="276" w:lineRule="auto"/>
              <w:ind w:firstLine="878"/>
              <w:jc w:val="center"/>
              <w:rPr>
                <w:rFonts w:ascii="Times New Roman" w:eastAsia="Calibri" w:hAnsi="Times New Roman"/>
                <w:sz w:val="28"/>
                <w:szCs w:val="28"/>
                <w:lang w:eastAsia="ar-SA"/>
              </w:rPr>
            </w:pPr>
            <w:r>
              <w:rPr>
                <w:rFonts w:ascii="Times New Roman" w:hAnsi="Times New Roman"/>
                <w:sz w:val="28"/>
                <w:szCs w:val="28"/>
              </w:rPr>
              <w:t>Цель 3. Обеспечение безопасности жизнедеятельности населения</w:t>
            </w:r>
          </w:p>
        </w:tc>
      </w:tr>
      <w:tr w:rsidR="00445157" w:rsidTr="00445157">
        <w:trPr>
          <w:gridAfter w:val="2"/>
          <w:wAfter w:w="6804" w:type="dxa"/>
        </w:trPr>
        <w:tc>
          <w:tcPr>
            <w:tcW w:w="14582" w:type="dxa"/>
            <w:gridSpan w:val="13"/>
            <w:tcBorders>
              <w:top w:val="nil"/>
              <w:left w:val="single" w:sz="4" w:space="0" w:color="000000"/>
              <w:bottom w:val="single" w:sz="4" w:space="0" w:color="000000"/>
              <w:right w:val="single" w:sz="4" w:space="0" w:color="000000"/>
            </w:tcBorders>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ПОДПРОГРАММА 3</w:t>
            </w:r>
          </w:p>
          <w:p w:rsidR="00445157" w:rsidRDefault="00445157">
            <w:pPr>
              <w:autoSpaceDE w:val="0"/>
              <w:ind w:firstLine="720"/>
              <w:jc w:val="center"/>
              <w:rPr>
                <w:rFonts w:ascii="Times New Roman" w:eastAsia="Times New Roman" w:hAnsi="Times New Roman"/>
                <w:sz w:val="28"/>
                <w:szCs w:val="28"/>
              </w:rPr>
            </w:pPr>
            <w:r>
              <w:rPr>
                <w:rFonts w:ascii="Times New Roman" w:eastAsia="Times New Roman" w:hAnsi="Times New Roman"/>
                <w:sz w:val="28"/>
                <w:szCs w:val="28"/>
              </w:rPr>
              <w:t>« Гражданская оборона, защита населения и территории Новоселицкого муниципального округа от чрезвычайных ситуаций»</w:t>
            </w:r>
          </w:p>
          <w:p w:rsidR="00445157" w:rsidRDefault="00445157">
            <w:pPr>
              <w:autoSpaceDE w:val="0"/>
              <w:ind w:firstLine="720"/>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nil"/>
              <w:left w:val="single" w:sz="4" w:space="0" w:color="000000"/>
              <w:bottom w:val="single" w:sz="4" w:space="0" w:color="000000"/>
              <w:right w:val="single" w:sz="4" w:space="0" w:color="000000"/>
            </w:tcBorders>
          </w:tcPr>
          <w:p w:rsidR="00445157" w:rsidRDefault="00445157">
            <w:pPr>
              <w:pStyle w:val="affd"/>
              <w:spacing w:after="0" w:line="100" w:lineRule="atLeast"/>
              <w:ind w:firstLine="0"/>
              <w:jc w:val="center"/>
              <w:rPr>
                <w:rFonts w:eastAsia="Times New Roman"/>
                <w:sz w:val="28"/>
                <w:szCs w:val="28"/>
                <w:lang w:val="ru-RU" w:eastAsia="ar-SA"/>
              </w:rPr>
            </w:pPr>
            <w:r>
              <w:rPr>
                <w:sz w:val="28"/>
                <w:szCs w:val="28"/>
              </w:rPr>
              <w:lastRenderedPageBreak/>
              <w:t>Задача 3.1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w:t>
            </w:r>
          </w:p>
          <w:p w:rsidR="00445157" w:rsidRDefault="00445157">
            <w:pPr>
              <w:pStyle w:val="affd"/>
              <w:spacing w:after="0" w:line="100" w:lineRule="atLeast"/>
              <w:ind w:firstLine="0"/>
              <w:jc w:val="center"/>
              <w:rPr>
                <w:sz w:val="28"/>
                <w:szCs w:val="28"/>
                <w:lang w:val="ru-RU" w:eastAsia="ar-SA"/>
              </w:rPr>
            </w:pPr>
          </w:p>
        </w:tc>
      </w:tr>
      <w:tr w:rsidR="00445157" w:rsidTr="00445157">
        <w:trPr>
          <w:gridAfter w:val="2"/>
          <w:wAfter w:w="6804" w:type="dxa"/>
        </w:trPr>
        <w:tc>
          <w:tcPr>
            <w:tcW w:w="959" w:type="dxa"/>
            <w:gridSpan w:val="2"/>
            <w:tcBorders>
              <w:top w:val="nil"/>
              <w:left w:val="single" w:sz="4" w:space="0" w:color="000000"/>
              <w:bottom w:val="single" w:sz="4" w:space="0" w:color="000000"/>
              <w:right w:val="nil"/>
            </w:tcBorders>
            <w:hideMark/>
          </w:tcPr>
          <w:p w:rsidR="00445157" w:rsidRDefault="00445157">
            <w:pPr>
              <w:autoSpaceDE w:val="0"/>
              <w:snapToGrid w:val="0"/>
              <w:rPr>
                <w:rFonts w:ascii="Times New Roman" w:eastAsia="Times New Roman" w:hAnsi="Times New Roman"/>
                <w:sz w:val="28"/>
                <w:szCs w:val="28"/>
                <w:lang w:eastAsia="ar-SA"/>
              </w:rPr>
            </w:pPr>
            <w:r>
              <w:rPr>
                <w:rFonts w:ascii="Times New Roman" w:hAnsi="Times New Roman"/>
                <w:sz w:val="28"/>
                <w:szCs w:val="28"/>
              </w:rPr>
              <w:t>12.</w:t>
            </w:r>
          </w:p>
        </w:tc>
        <w:tc>
          <w:tcPr>
            <w:tcW w:w="3402" w:type="dxa"/>
            <w:gridSpan w:val="2"/>
            <w:tcBorders>
              <w:top w:val="nil"/>
              <w:left w:val="single" w:sz="4" w:space="0" w:color="000000"/>
              <w:bottom w:val="single" w:sz="4" w:space="0" w:color="000000"/>
              <w:right w:val="nil"/>
            </w:tcBorders>
            <w:hideMark/>
          </w:tcPr>
          <w:p w:rsidR="00445157" w:rsidRDefault="00445157">
            <w:pPr>
              <w:rPr>
                <w:rFonts w:ascii="Times New Roman" w:eastAsia="Times New Roman" w:hAnsi="Times New Roman"/>
                <w:sz w:val="28"/>
                <w:szCs w:val="28"/>
                <w:lang w:eastAsia="ar-SA"/>
              </w:rPr>
            </w:pPr>
            <w:r>
              <w:rPr>
                <w:rFonts w:ascii="Times New Roman" w:eastAsia="Times New Roman" w:hAnsi="Times New Roman"/>
                <w:sz w:val="28"/>
                <w:szCs w:val="28"/>
              </w:rPr>
              <w:t>Основное  мероприятие 3.1</w:t>
            </w:r>
          </w:p>
          <w:p w:rsidR="00445157" w:rsidRDefault="00445157">
            <w:pPr>
              <w:autoSpaceDE w:val="0"/>
              <w:rPr>
                <w:rFonts w:ascii="Times New Roman" w:eastAsia="Calibri" w:hAnsi="Times New Roman"/>
                <w:sz w:val="28"/>
                <w:szCs w:val="28"/>
                <w:lang w:eastAsia="ar-SA"/>
              </w:rPr>
            </w:pPr>
            <w:r>
              <w:rPr>
                <w:rFonts w:ascii="Times New Roman" w:eastAsia="Times New Roman" w:hAnsi="Times New Roman"/>
                <w:sz w:val="28"/>
                <w:szCs w:val="28"/>
              </w:rPr>
              <w:t>Обеспечение безопасности  и защита населения  и территорий от чрезвычайных ситуаций  природного и техногенного характера.</w:t>
            </w:r>
          </w:p>
        </w:tc>
        <w:tc>
          <w:tcPr>
            <w:tcW w:w="2268"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402"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отдел по обеспечению общественной безопасности</w:t>
            </w:r>
          </w:p>
        </w:tc>
        <w:tc>
          <w:tcPr>
            <w:tcW w:w="1276"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nil"/>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Пункты 9.1.</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rPr>
          <w:gridAfter w:val="2"/>
          <w:wAfter w:w="6804" w:type="dxa"/>
        </w:trPr>
        <w:tc>
          <w:tcPr>
            <w:tcW w:w="959" w:type="dxa"/>
            <w:gridSpan w:val="2"/>
            <w:tcBorders>
              <w:top w:val="nil"/>
              <w:left w:val="single" w:sz="4" w:space="0" w:color="000000"/>
              <w:bottom w:val="single" w:sz="4" w:space="0" w:color="000000"/>
              <w:right w:val="nil"/>
            </w:tcBorders>
            <w:hideMark/>
          </w:tcPr>
          <w:p w:rsidR="00445157" w:rsidRDefault="00445157">
            <w:pPr>
              <w:autoSpaceDE w:val="0"/>
              <w:snapToGrid w:val="0"/>
              <w:rPr>
                <w:rFonts w:ascii="Times New Roman" w:eastAsia="Times New Roman" w:hAnsi="Times New Roman"/>
                <w:sz w:val="28"/>
                <w:szCs w:val="28"/>
                <w:lang w:eastAsia="ar-SA"/>
              </w:rPr>
            </w:pPr>
            <w:r>
              <w:rPr>
                <w:rFonts w:ascii="Times New Roman" w:hAnsi="Times New Roman"/>
                <w:sz w:val="28"/>
                <w:szCs w:val="28"/>
              </w:rPr>
              <w:t>13.</w:t>
            </w:r>
          </w:p>
        </w:tc>
        <w:tc>
          <w:tcPr>
            <w:tcW w:w="3402" w:type="dxa"/>
            <w:gridSpan w:val="2"/>
            <w:tcBorders>
              <w:top w:val="nil"/>
              <w:left w:val="single" w:sz="4" w:space="0" w:color="000000"/>
              <w:bottom w:val="single" w:sz="4" w:space="0" w:color="000000"/>
              <w:right w:val="nil"/>
            </w:tcBorders>
            <w:hideMark/>
          </w:tcPr>
          <w:p w:rsidR="00445157" w:rsidRDefault="00445157">
            <w:pPr>
              <w:rPr>
                <w:rFonts w:ascii="Times New Roman" w:eastAsia="Times New Roman" w:hAnsi="Times New Roman"/>
                <w:sz w:val="28"/>
                <w:szCs w:val="28"/>
                <w:lang w:eastAsia="ar-SA"/>
              </w:rPr>
            </w:pPr>
            <w:r>
              <w:rPr>
                <w:rFonts w:ascii="Times New Roman" w:eastAsia="Times New Roman" w:hAnsi="Times New Roman"/>
                <w:sz w:val="28"/>
                <w:szCs w:val="28"/>
              </w:rPr>
              <w:t xml:space="preserve">Основное  мероприятие 3.2. </w:t>
            </w:r>
          </w:p>
          <w:p w:rsidR="00445157" w:rsidRDefault="00445157">
            <w:pPr>
              <w:autoSpaceDE w:val="0"/>
              <w:rPr>
                <w:rFonts w:ascii="Times New Roman" w:eastAsia="Calibri" w:hAnsi="Times New Roman"/>
                <w:sz w:val="28"/>
                <w:szCs w:val="28"/>
                <w:lang w:eastAsia="ar-SA"/>
              </w:rPr>
            </w:pPr>
            <w:r>
              <w:rPr>
                <w:rFonts w:ascii="Times New Roman" w:eastAsia="Times New Roman" w:hAnsi="Times New Roman"/>
                <w:sz w:val="28"/>
                <w:szCs w:val="28"/>
              </w:rPr>
              <w:t>Укрепление и модернизация  материально технической базы по гражданской обороне и ликвидации чрезвычайных ситуаций.</w:t>
            </w:r>
          </w:p>
        </w:tc>
        <w:tc>
          <w:tcPr>
            <w:tcW w:w="2268" w:type="dxa"/>
            <w:gridSpan w:val="2"/>
            <w:tcBorders>
              <w:top w:val="nil"/>
              <w:left w:val="single" w:sz="4" w:space="0" w:color="000000"/>
              <w:bottom w:val="single" w:sz="4" w:space="0" w:color="000000"/>
              <w:right w:val="nil"/>
            </w:tcBorders>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p w:rsidR="00445157" w:rsidRDefault="00445157">
            <w:pPr>
              <w:autoSpaceDE w:val="0"/>
              <w:rPr>
                <w:rFonts w:ascii="Times New Roman" w:eastAsia="Calibri" w:hAnsi="Times New Roman"/>
                <w:sz w:val="28"/>
                <w:szCs w:val="28"/>
                <w:lang w:eastAsia="ar-SA"/>
              </w:rPr>
            </w:pPr>
          </w:p>
        </w:tc>
        <w:tc>
          <w:tcPr>
            <w:tcW w:w="3402"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отдел по обеспечению общественной безопасности</w:t>
            </w:r>
          </w:p>
        </w:tc>
        <w:tc>
          <w:tcPr>
            <w:tcW w:w="1276"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nil"/>
              <w:left w:val="single" w:sz="4" w:space="0" w:color="000000"/>
              <w:bottom w:val="single" w:sz="4" w:space="0" w:color="000000"/>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nil"/>
              <w:left w:val="single" w:sz="4" w:space="0" w:color="000000"/>
              <w:bottom w:val="single" w:sz="4" w:space="0" w:color="000000"/>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Пункты 11.1-12.4</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приложения 8 к Программе</w:t>
            </w:r>
          </w:p>
        </w:tc>
      </w:tr>
      <w:tr w:rsidR="00445157" w:rsidTr="00445157">
        <w:tc>
          <w:tcPr>
            <w:tcW w:w="14582" w:type="dxa"/>
            <w:gridSpan w:val="13"/>
            <w:tcBorders>
              <w:top w:val="nil"/>
              <w:left w:val="single" w:sz="4" w:space="0" w:color="000000"/>
              <w:bottom w:val="single" w:sz="4" w:space="0" w:color="000000"/>
              <w:right w:val="single" w:sz="4" w:space="0" w:color="000000"/>
            </w:tcBorders>
          </w:tcPr>
          <w:p w:rsidR="00445157" w:rsidRDefault="00445157">
            <w:pPr>
              <w:jc w:val="center"/>
              <w:rPr>
                <w:rFonts w:ascii="Times New Roman" w:eastAsia="Times New Roman" w:hAnsi="Times New Roman"/>
                <w:sz w:val="28"/>
                <w:szCs w:val="28"/>
                <w:lang w:eastAsia="ar-SA"/>
              </w:rPr>
            </w:pPr>
            <w:r>
              <w:rPr>
                <w:rFonts w:ascii="Times New Roman" w:eastAsia="Times New Roman" w:hAnsi="Times New Roman"/>
                <w:sz w:val="28"/>
                <w:szCs w:val="28"/>
              </w:rPr>
              <w:t>Цель 5 Программы: Повышение общего уровня общественной безопасности</w:t>
            </w:r>
          </w:p>
          <w:p w:rsidR="00445157" w:rsidRDefault="00445157">
            <w:pPr>
              <w:jc w:val="center"/>
              <w:rPr>
                <w:rFonts w:ascii="Times New Roman" w:eastAsia="Times New Roman" w:hAnsi="Times New Roman"/>
                <w:sz w:val="28"/>
                <w:szCs w:val="28"/>
                <w:lang w:eastAsia="ar-SA"/>
              </w:rPr>
            </w:pPr>
          </w:p>
        </w:tc>
        <w:tc>
          <w:tcPr>
            <w:tcW w:w="3402" w:type="dxa"/>
          </w:tcPr>
          <w:p w:rsidR="00445157" w:rsidRDefault="00445157">
            <w:pPr>
              <w:autoSpaceDE w:val="0"/>
              <w:rPr>
                <w:rFonts w:ascii="Times New Roman" w:eastAsia="Calibri" w:hAnsi="Times New Roman"/>
                <w:sz w:val="28"/>
                <w:szCs w:val="28"/>
                <w:lang w:eastAsia="ar-SA"/>
              </w:rPr>
            </w:pPr>
          </w:p>
        </w:tc>
        <w:tc>
          <w:tcPr>
            <w:tcW w:w="3402" w:type="dxa"/>
          </w:tcPr>
          <w:p w:rsidR="00445157" w:rsidRDefault="00445157">
            <w:pPr>
              <w:autoSpaceDE w:val="0"/>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single" w:sz="4" w:space="0" w:color="000000"/>
              <w:left w:val="single" w:sz="4" w:space="0" w:color="000000"/>
              <w:bottom w:val="single" w:sz="4" w:space="0" w:color="auto"/>
              <w:right w:val="single" w:sz="4" w:space="0" w:color="000000"/>
            </w:tcBorders>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Подпрограмма 5 «Безопасный город»</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single" w:sz="4" w:space="0" w:color="auto"/>
              <w:left w:val="single" w:sz="4" w:space="0" w:color="000000"/>
              <w:bottom w:val="single" w:sz="4" w:space="0" w:color="auto"/>
              <w:right w:val="single" w:sz="4" w:space="0" w:color="000000"/>
            </w:tcBorders>
            <w:hideMark/>
          </w:tcPr>
          <w:p w:rsidR="00445157" w:rsidRDefault="00445157">
            <w:pPr>
              <w:autoSpaceDE w:val="0"/>
              <w:jc w:val="center"/>
              <w:rPr>
                <w:rFonts w:ascii="Times New Roman" w:eastAsia="Calibri" w:hAnsi="Times New Roman"/>
                <w:sz w:val="28"/>
                <w:szCs w:val="28"/>
                <w:lang w:eastAsia="ar-SA"/>
              </w:rPr>
            </w:pPr>
            <w:r>
              <w:rPr>
                <w:rFonts w:ascii="Times New Roman" w:eastAsia="Arial CYR" w:hAnsi="Times New Roman"/>
                <w:kern w:val="2"/>
                <w:sz w:val="28"/>
                <w:szCs w:val="28"/>
                <w:lang w:eastAsia="en-US"/>
              </w:rPr>
              <w:t>Задача 5.1. Оборудование системами обеспечения безопасности АПК «Безопасный город»</w:t>
            </w:r>
          </w:p>
        </w:tc>
      </w:tr>
      <w:tr w:rsidR="00445157" w:rsidTr="00445157">
        <w:trPr>
          <w:gridAfter w:val="2"/>
          <w:wAfter w:w="6804" w:type="dxa"/>
        </w:trPr>
        <w:tc>
          <w:tcPr>
            <w:tcW w:w="959" w:type="dxa"/>
            <w:gridSpan w:val="2"/>
            <w:tcBorders>
              <w:top w:val="single" w:sz="4" w:space="0" w:color="auto"/>
              <w:left w:val="single" w:sz="4" w:space="0" w:color="000000"/>
              <w:bottom w:val="single" w:sz="4" w:space="0" w:color="auto"/>
              <w:right w:val="nil"/>
            </w:tcBorders>
            <w:hideMark/>
          </w:tcPr>
          <w:p w:rsidR="00445157" w:rsidRDefault="00445157">
            <w:pPr>
              <w:autoSpaceDE w:val="0"/>
              <w:snapToGrid w:val="0"/>
              <w:rPr>
                <w:rFonts w:ascii="Times New Roman" w:eastAsia="Calibri" w:hAnsi="Times New Roman"/>
                <w:sz w:val="28"/>
                <w:szCs w:val="28"/>
                <w:lang w:eastAsia="ar-SA"/>
              </w:rPr>
            </w:pPr>
            <w:r>
              <w:rPr>
                <w:rFonts w:ascii="Times New Roman" w:hAnsi="Times New Roman"/>
                <w:sz w:val="28"/>
                <w:szCs w:val="28"/>
              </w:rPr>
              <w:t>14.</w:t>
            </w:r>
          </w:p>
        </w:tc>
        <w:tc>
          <w:tcPr>
            <w:tcW w:w="3402" w:type="dxa"/>
            <w:gridSpan w:val="2"/>
            <w:tcBorders>
              <w:top w:val="single" w:sz="4" w:space="0" w:color="auto"/>
              <w:left w:val="single" w:sz="4" w:space="0" w:color="000000"/>
              <w:bottom w:val="single" w:sz="4" w:space="0" w:color="auto"/>
              <w:right w:val="nil"/>
            </w:tcBorders>
          </w:tcPr>
          <w:p w:rsidR="00445157" w:rsidRDefault="00445157">
            <w:pPr>
              <w:spacing w:line="100" w:lineRule="atLeast"/>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Основное мероприятие 5.1. </w:t>
            </w:r>
          </w:p>
          <w:p w:rsidR="00445157" w:rsidRDefault="00445157">
            <w:pPr>
              <w:spacing w:line="100" w:lineRule="atLeast"/>
              <w:jc w:val="both"/>
              <w:rPr>
                <w:rFonts w:ascii="Times New Roman" w:eastAsia="Times New Roman" w:hAnsi="Times New Roman"/>
                <w:sz w:val="28"/>
                <w:szCs w:val="28"/>
              </w:rPr>
            </w:pPr>
            <w:r>
              <w:rPr>
                <w:rFonts w:ascii="Times New Roman" w:eastAsia="Times New Roman" w:hAnsi="Times New Roman"/>
                <w:sz w:val="28"/>
                <w:szCs w:val="28"/>
              </w:rPr>
              <w:lastRenderedPageBreak/>
              <w:t>Развитие аппаратно-программного комплекса «Безопасный город» на территории Новоселицкого муниципального округа</w:t>
            </w:r>
          </w:p>
          <w:p w:rsidR="00445157" w:rsidRDefault="00445157">
            <w:pPr>
              <w:spacing w:line="100" w:lineRule="atLeast"/>
              <w:jc w:val="both"/>
              <w:rPr>
                <w:rFonts w:ascii="Times New Roman" w:eastAsia="Times New Roman" w:hAnsi="Times New Roman"/>
                <w:sz w:val="28"/>
                <w:szCs w:val="28"/>
              </w:rPr>
            </w:pPr>
          </w:p>
        </w:tc>
        <w:tc>
          <w:tcPr>
            <w:tcW w:w="2268" w:type="dxa"/>
            <w:gridSpan w:val="2"/>
            <w:tcBorders>
              <w:top w:val="single" w:sz="4" w:space="0" w:color="auto"/>
              <w:left w:val="single" w:sz="4" w:space="0" w:color="000000"/>
              <w:bottom w:val="single" w:sz="4" w:space="0" w:color="auto"/>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 xml:space="preserve">проведение мероприятий, </w:t>
            </w:r>
            <w:r>
              <w:rPr>
                <w:rFonts w:ascii="Times New Roman" w:hAnsi="Times New Roman"/>
                <w:sz w:val="28"/>
                <w:szCs w:val="28"/>
              </w:rPr>
              <w:lastRenderedPageBreak/>
              <w:t>направленных на совершенствование процедур муниципального управления</w:t>
            </w:r>
          </w:p>
        </w:tc>
        <w:tc>
          <w:tcPr>
            <w:tcW w:w="3402" w:type="dxa"/>
            <w:gridSpan w:val="2"/>
            <w:tcBorders>
              <w:top w:val="single" w:sz="4" w:space="0" w:color="auto"/>
              <w:left w:val="single" w:sz="4" w:space="0" w:color="000000"/>
              <w:bottom w:val="single" w:sz="4" w:space="0" w:color="auto"/>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 xml:space="preserve">отдел по обеспечению общественной </w:t>
            </w:r>
            <w:r>
              <w:rPr>
                <w:rFonts w:ascii="Times New Roman" w:hAnsi="Times New Roman"/>
                <w:sz w:val="28"/>
                <w:szCs w:val="28"/>
              </w:rPr>
              <w:lastRenderedPageBreak/>
              <w:t>безопасности</w:t>
            </w:r>
          </w:p>
        </w:tc>
        <w:tc>
          <w:tcPr>
            <w:tcW w:w="1276" w:type="dxa"/>
            <w:gridSpan w:val="2"/>
            <w:tcBorders>
              <w:top w:val="single" w:sz="4" w:space="0" w:color="auto"/>
              <w:left w:val="single" w:sz="4" w:space="0" w:color="000000"/>
              <w:bottom w:val="single" w:sz="4" w:space="0" w:color="auto"/>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2024</w:t>
            </w:r>
          </w:p>
        </w:tc>
        <w:tc>
          <w:tcPr>
            <w:tcW w:w="1134" w:type="dxa"/>
            <w:gridSpan w:val="2"/>
            <w:tcBorders>
              <w:top w:val="single" w:sz="4" w:space="0" w:color="auto"/>
              <w:left w:val="single" w:sz="4" w:space="0" w:color="000000"/>
              <w:bottom w:val="single" w:sz="4" w:space="0" w:color="auto"/>
              <w:right w:val="nil"/>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2029</w:t>
            </w:r>
          </w:p>
        </w:tc>
        <w:tc>
          <w:tcPr>
            <w:tcW w:w="2141" w:type="dxa"/>
            <w:tcBorders>
              <w:top w:val="single" w:sz="4" w:space="0" w:color="auto"/>
              <w:left w:val="single" w:sz="4" w:space="0" w:color="000000"/>
              <w:bottom w:val="single" w:sz="4" w:space="0" w:color="auto"/>
              <w:right w:val="single" w:sz="4" w:space="0" w:color="000000"/>
            </w:tcBorders>
            <w:hideMark/>
          </w:tcPr>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t xml:space="preserve">Пункт 13.1., 14.1. </w:t>
            </w:r>
          </w:p>
          <w:p w:rsidR="00445157" w:rsidRDefault="00445157">
            <w:pPr>
              <w:autoSpaceDE w:val="0"/>
              <w:rPr>
                <w:rFonts w:ascii="Times New Roman" w:eastAsia="Calibri" w:hAnsi="Times New Roman"/>
                <w:sz w:val="28"/>
                <w:szCs w:val="28"/>
                <w:lang w:eastAsia="ar-SA"/>
              </w:rPr>
            </w:pPr>
            <w:r>
              <w:rPr>
                <w:rFonts w:ascii="Times New Roman" w:hAnsi="Times New Roman"/>
                <w:sz w:val="28"/>
                <w:szCs w:val="28"/>
              </w:rPr>
              <w:lastRenderedPageBreak/>
              <w:t>приложения 8 к Программе</w:t>
            </w:r>
          </w:p>
        </w:tc>
      </w:tr>
      <w:tr w:rsidR="00445157" w:rsidTr="00445157">
        <w:trPr>
          <w:gridAfter w:val="2"/>
          <w:wAfter w:w="6804" w:type="dxa"/>
        </w:trPr>
        <w:tc>
          <w:tcPr>
            <w:tcW w:w="14582" w:type="dxa"/>
            <w:gridSpan w:val="13"/>
            <w:tcBorders>
              <w:top w:val="single" w:sz="4" w:space="0" w:color="auto"/>
              <w:left w:val="single" w:sz="4" w:space="0" w:color="000000"/>
              <w:bottom w:val="single" w:sz="4" w:space="0" w:color="auto"/>
              <w:right w:val="single" w:sz="4" w:space="0" w:color="000000"/>
            </w:tcBorders>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lastRenderedPageBreak/>
              <w:t>Цель 6 Программы: снижение уровня распространения наркомании и связанных с ней социально-негативных явлений</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single" w:sz="4" w:space="0" w:color="auto"/>
              <w:left w:val="single" w:sz="4" w:space="0" w:color="000000"/>
              <w:bottom w:val="single" w:sz="4" w:space="0" w:color="auto"/>
              <w:right w:val="single" w:sz="4" w:space="0" w:color="000000"/>
            </w:tcBorders>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Подпрограмма 6 «Комплексные меры по профилактике наркомании и противодействию незаконному обороту наркотиков»</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14582" w:type="dxa"/>
            <w:gridSpan w:val="13"/>
            <w:tcBorders>
              <w:top w:val="single" w:sz="4" w:space="0" w:color="auto"/>
              <w:left w:val="single" w:sz="4" w:space="0" w:color="000000"/>
              <w:bottom w:val="single" w:sz="4" w:space="0" w:color="auto"/>
              <w:right w:val="single" w:sz="4" w:space="0" w:color="000000"/>
            </w:tcBorders>
          </w:tcPr>
          <w:p w:rsidR="00445157" w:rsidRDefault="00445157">
            <w:pPr>
              <w:autoSpaceDE w:val="0"/>
              <w:jc w:val="center"/>
              <w:rPr>
                <w:rFonts w:ascii="Times New Roman" w:eastAsia="Calibri" w:hAnsi="Times New Roman"/>
                <w:sz w:val="28"/>
                <w:szCs w:val="28"/>
                <w:lang w:eastAsia="ar-SA"/>
              </w:rPr>
            </w:pPr>
            <w:r>
              <w:rPr>
                <w:rFonts w:ascii="Times New Roman" w:hAnsi="Times New Roman"/>
                <w:sz w:val="28"/>
                <w:szCs w:val="28"/>
              </w:rPr>
              <w:t>Задача 6.1 подпрограммы 6: привлечение внимания общественности к проблемам наркомании и других социально-негативных явлений в Новоселицком муниципальном округе Ставропольского края</w:t>
            </w:r>
          </w:p>
          <w:p w:rsidR="00445157" w:rsidRDefault="00445157">
            <w:pPr>
              <w:autoSpaceDE w:val="0"/>
              <w:jc w:val="center"/>
              <w:rPr>
                <w:rFonts w:ascii="Times New Roman" w:eastAsia="Calibri" w:hAnsi="Times New Roman"/>
                <w:sz w:val="28"/>
                <w:szCs w:val="28"/>
                <w:lang w:eastAsia="ar-SA"/>
              </w:rPr>
            </w:pPr>
          </w:p>
        </w:tc>
      </w:tr>
      <w:tr w:rsidR="00445157" w:rsidTr="00445157">
        <w:trPr>
          <w:gridAfter w:val="2"/>
          <w:wAfter w:w="6804" w:type="dxa"/>
        </w:trPr>
        <w:tc>
          <w:tcPr>
            <w:tcW w:w="832" w:type="dxa"/>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15.</w:t>
            </w:r>
          </w:p>
        </w:tc>
        <w:tc>
          <w:tcPr>
            <w:tcW w:w="3260" w:type="dxa"/>
            <w:gridSpan w:val="2"/>
            <w:tcBorders>
              <w:top w:val="single" w:sz="4" w:space="0" w:color="auto"/>
              <w:left w:val="single" w:sz="4" w:space="0" w:color="000000"/>
              <w:bottom w:val="single" w:sz="4" w:space="0" w:color="auto"/>
              <w:right w:val="nil"/>
            </w:tcBorders>
            <w:hideMark/>
          </w:tcPr>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Основное мероприятие 6.1</w:t>
            </w:r>
          </w:p>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Организационные и правовые меры профилактики и противодействия злоупотреблению наркотиков и их незаконному обороту</w:t>
            </w:r>
          </w:p>
        </w:tc>
        <w:tc>
          <w:tcPr>
            <w:tcW w:w="2268" w:type="dxa"/>
            <w:gridSpan w:val="2"/>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119" w:type="dxa"/>
            <w:gridSpan w:val="2"/>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отдел социального развития, физической культуры и спорта</w:t>
            </w:r>
          </w:p>
        </w:tc>
        <w:tc>
          <w:tcPr>
            <w:tcW w:w="1276" w:type="dxa"/>
            <w:gridSpan w:val="2"/>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2029</w:t>
            </w:r>
          </w:p>
        </w:tc>
        <w:tc>
          <w:tcPr>
            <w:tcW w:w="2693" w:type="dxa"/>
            <w:gridSpan w:val="2"/>
            <w:tcBorders>
              <w:top w:val="single" w:sz="4" w:space="0" w:color="auto"/>
              <w:left w:val="single" w:sz="4" w:space="0" w:color="000000"/>
              <w:bottom w:val="single" w:sz="4" w:space="0" w:color="auto"/>
              <w:right w:val="single" w:sz="4" w:space="0" w:color="000000"/>
            </w:tcBorders>
            <w:hideMark/>
          </w:tcPr>
          <w:p w:rsidR="00445157" w:rsidRDefault="00445157">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Пункты 15.1,  16.1., 16.2 приложения 8 к Программе</w:t>
            </w:r>
          </w:p>
        </w:tc>
      </w:tr>
      <w:tr w:rsidR="00445157" w:rsidTr="00445157">
        <w:trPr>
          <w:gridAfter w:val="2"/>
          <w:wAfter w:w="6804" w:type="dxa"/>
        </w:trPr>
        <w:tc>
          <w:tcPr>
            <w:tcW w:w="832" w:type="dxa"/>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16.</w:t>
            </w:r>
          </w:p>
        </w:tc>
        <w:tc>
          <w:tcPr>
            <w:tcW w:w="3260" w:type="dxa"/>
            <w:gridSpan w:val="2"/>
            <w:tcBorders>
              <w:top w:val="single" w:sz="4" w:space="0" w:color="auto"/>
              <w:left w:val="single" w:sz="4" w:space="0" w:color="000000"/>
              <w:bottom w:val="single" w:sz="4" w:space="0" w:color="auto"/>
              <w:right w:val="nil"/>
            </w:tcBorders>
            <w:hideMark/>
          </w:tcPr>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Основное мероприятие 6.2</w:t>
            </w:r>
          </w:p>
          <w:p w:rsidR="00445157" w:rsidRDefault="00445157">
            <w:pPr>
              <w:jc w:val="both"/>
              <w:rPr>
                <w:rFonts w:ascii="Times New Roman" w:eastAsia="Calibri" w:hAnsi="Times New Roman"/>
                <w:sz w:val="28"/>
                <w:szCs w:val="28"/>
                <w:lang w:eastAsia="ar-SA"/>
              </w:rPr>
            </w:pPr>
            <w:r>
              <w:rPr>
                <w:rFonts w:ascii="Times New Roman" w:hAnsi="Times New Roman"/>
                <w:sz w:val="28"/>
                <w:szCs w:val="28"/>
              </w:rPr>
              <w:t xml:space="preserve">Проведение комплексных </w:t>
            </w:r>
            <w:r>
              <w:rPr>
                <w:rFonts w:ascii="Times New Roman" w:hAnsi="Times New Roman"/>
                <w:sz w:val="28"/>
                <w:szCs w:val="28"/>
              </w:rPr>
              <w:lastRenderedPageBreak/>
              <w:t>мероприятий по профилактике наркомании и социально-негативных явлений</w:t>
            </w:r>
          </w:p>
        </w:tc>
        <w:tc>
          <w:tcPr>
            <w:tcW w:w="2268" w:type="dxa"/>
            <w:gridSpan w:val="2"/>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lastRenderedPageBreak/>
              <w:t xml:space="preserve">проведение мероприятий, направленных на </w:t>
            </w:r>
            <w:r>
              <w:rPr>
                <w:rFonts w:ascii="Times New Roman" w:hAnsi="Times New Roman"/>
                <w:sz w:val="28"/>
                <w:szCs w:val="28"/>
              </w:rPr>
              <w:lastRenderedPageBreak/>
              <w:t>совершенствование процедур муниципального управления</w:t>
            </w:r>
          </w:p>
        </w:tc>
        <w:tc>
          <w:tcPr>
            <w:tcW w:w="3119" w:type="dxa"/>
            <w:gridSpan w:val="2"/>
            <w:tcBorders>
              <w:top w:val="single" w:sz="4" w:space="0" w:color="auto"/>
              <w:left w:val="single" w:sz="4" w:space="0" w:color="000000"/>
              <w:bottom w:val="single" w:sz="4" w:space="0" w:color="auto"/>
              <w:right w:val="nil"/>
            </w:tcBorders>
            <w:hideMark/>
          </w:tcPr>
          <w:p w:rsidR="00445157" w:rsidRDefault="00445157">
            <w:pPr>
              <w:spacing w:after="200" w:line="276" w:lineRule="auto"/>
              <w:rPr>
                <w:rFonts w:ascii="Times New Roman" w:eastAsia="Calibri" w:hAnsi="Times New Roman"/>
                <w:sz w:val="28"/>
                <w:szCs w:val="28"/>
                <w:lang w:eastAsia="ar-SA"/>
              </w:rPr>
            </w:pPr>
            <w:r>
              <w:rPr>
                <w:rFonts w:ascii="Times New Roman" w:hAnsi="Times New Roman"/>
                <w:sz w:val="28"/>
                <w:szCs w:val="28"/>
              </w:rPr>
              <w:lastRenderedPageBreak/>
              <w:t>отдел социального развития, физической культуры и спорта</w:t>
            </w:r>
          </w:p>
        </w:tc>
        <w:tc>
          <w:tcPr>
            <w:tcW w:w="1276" w:type="dxa"/>
            <w:gridSpan w:val="2"/>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auto"/>
              <w:left w:val="single" w:sz="4" w:space="0" w:color="000000"/>
              <w:bottom w:val="single" w:sz="4" w:space="0" w:color="auto"/>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2029</w:t>
            </w:r>
          </w:p>
        </w:tc>
        <w:tc>
          <w:tcPr>
            <w:tcW w:w="2693" w:type="dxa"/>
            <w:gridSpan w:val="2"/>
            <w:tcBorders>
              <w:top w:val="single" w:sz="4" w:space="0" w:color="auto"/>
              <w:left w:val="single" w:sz="4" w:space="0" w:color="000000"/>
              <w:bottom w:val="single" w:sz="4" w:space="0" w:color="auto"/>
              <w:right w:val="single" w:sz="4" w:space="0" w:color="000000"/>
            </w:tcBorders>
            <w:hideMark/>
          </w:tcPr>
          <w:p w:rsidR="00445157" w:rsidRDefault="00445157">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Пункты 15.1,  16.1., 16.2 приложения 8 к Программе</w:t>
            </w:r>
          </w:p>
        </w:tc>
      </w:tr>
      <w:tr w:rsidR="00445157" w:rsidTr="00445157">
        <w:trPr>
          <w:gridAfter w:val="2"/>
          <w:wAfter w:w="6804" w:type="dxa"/>
        </w:trPr>
        <w:tc>
          <w:tcPr>
            <w:tcW w:w="832" w:type="dxa"/>
            <w:tcBorders>
              <w:top w:val="single" w:sz="4" w:space="0" w:color="auto"/>
              <w:left w:val="single" w:sz="4" w:space="0" w:color="000000"/>
              <w:bottom w:val="single" w:sz="4" w:space="0" w:color="000000"/>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lastRenderedPageBreak/>
              <w:t>17.</w:t>
            </w:r>
          </w:p>
        </w:tc>
        <w:tc>
          <w:tcPr>
            <w:tcW w:w="3260" w:type="dxa"/>
            <w:gridSpan w:val="2"/>
            <w:tcBorders>
              <w:top w:val="single" w:sz="4" w:space="0" w:color="auto"/>
              <w:left w:val="single" w:sz="4" w:space="0" w:color="000000"/>
              <w:bottom w:val="single" w:sz="4" w:space="0" w:color="000000"/>
              <w:right w:val="nil"/>
            </w:tcBorders>
            <w:hideMark/>
          </w:tcPr>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Основное мероприятие 6.3</w:t>
            </w:r>
          </w:p>
          <w:p w:rsidR="00445157" w:rsidRDefault="00445157">
            <w:pPr>
              <w:jc w:val="both"/>
              <w:rPr>
                <w:rFonts w:ascii="Times New Roman" w:eastAsia="Calibri" w:hAnsi="Times New Roman"/>
                <w:sz w:val="28"/>
                <w:szCs w:val="28"/>
                <w:lang w:eastAsia="ar-SA"/>
              </w:rPr>
            </w:pPr>
            <w:r>
              <w:rPr>
                <w:rFonts w:ascii="Times New Roman" w:hAnsi="Times New Roman"/>
                <w:sz w:val="28"/>
                <w:szCs w:val="28"/>
              </w:rPr>
              <w:t>Организация деятельности средств массовой информации по повышению эффективности антинаркотической пропаганды, формированию в обществе негативного отношения к наркотикам</w:t>
            </w:r>
          </w:p>
        </w:tc>
        <w:tc>
          <w:tcPr>
            <w:tcW w:w="2268" w:type="dxa"/>
            <w:gridSpan w:val="2"/>
            <w:tcBorders>
              <w:top w:val="single" w:sz="4" w:space="0" w:color="auto"/>
              <w:left w:val="single" w:sz="4" w:space="0" w:color="000000"/>
              <w:bottom w:val="single" w:sz="4" w:space="0" w:color="000000"/>
              <w:right w:val="nil"/>
            </w:tcBorders>
            <w:hideMark/>
          </w:tcPr>
          <w:p w:rsidR="00445157" w:rsidRDefault="00445157">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проведение мероприятий, направленных на совершенствование процедур муниципального управления</w:t>
            </w:r>
          </w:p>
        </w:tc>
        <w:tc>
          <w:tcPr>
            <w:tcW w:w="3119" w:type="dxa"/>
            <w:gridSpan w:val="2"/>
            <w:tcBorders>
              <w:top w:val="single" w:sz="4" w:space="0" w:color="auto"/>
              <w:left w:val="single" w:sz="4" w:space="0" w:color="000000"/>
              <w:bottom w:val="single" w:sz="4" w:space="0" w:color="000000"/>
              <w:right w:val="nil"/>
            </w:tcBorders>
            <w:hideMark/>
          </w:tcPr>
          <w:p w:rsidR="00445157" w:rsidRDefault="00445157">
            <w:pPr>
              <w:spacing w:after="200" w:line="276" w:lineRule="auto"/>
              <w:rPr>
                <w:rFonts w:ascii="Times New Roman" w:eastAsia="Calibri" w:hAnsi="Times New Roman"/>
                <w:sz w:val="28"/>
                <w:szCs w:val="28"/>
                <w:lang w:eastAsia="ar-SA"/>
              </w:rPr>
            </w:pPr>
            <w:r>
              <w:rPr>
                <w:rFonts w:ascii="Times New Roman" w:hAnsi="Times New Roman"/>
                <w:sz w:val="28"/>
                <w:szCs w:val="28"/>
              </w:rPr>
              <w:t>отдел социального развития, физической культуры и спорта</w:t>
            </w:r>
          </w:p>
        </w:tc>
        <w:tc>
          <w:tcPr>
            <w:tcW w:w="1276" w:type="dxa"/>
            <w:gridSpan w:val="2"/>
            <w:tcBorders>
              <w:top w:val="single" w:sz="4" w:space="0" w:color="auto"/>
              <w:left w:val="single" w:sz="4" w:space="0" w:color="000000"/>
              <w:bottom w:val="single" w:sz="4" w:space="0" w:color="000000"/>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2024</w:t>
            </w:r>
          </w:p>
        </w:tc>
        <w:tc>
          <w:tcPr>
            <w:tcW w:w="1134" w:type="dxa"/>
            <w:gridSpan w:val="2"/>
            <w:tcBorders>
              <w:top w:val="single" w:sz="4" w:space="0" w:color="auto"/>
              <w:left w:val="single" w:sz="4" w:space="0" w:color="000000"/>
              <w:bottom w:val="single" w:sz="4" w:space="0" w:color="000000"/>
              <w:right w:val="nil"/>
            </w:tcBorders>
            <w:hideMark/>
          </w:tcPr>
          <w:p w:rsidR="00445157" w:rsidRDefault="00445157">
            <w:pPr>
              <w:autoSpaceDE w:val="0"/>
              <w:autoSpaceDN w:val="0"/>
              <w:adjustRightInd w:val="0"/>
              <w:jc w:val="center"/>
              <w:rPr>
                <w:rFonts w:ascii="Times New Roman" w:eastAsia="Calibri" w:hAnsi="Times New Roman"/>
                <w:sz w:val="28"/>
                <w:szCs w:val="28"/>
                <w:lang w:eastAsia="ar-SA"/>
              </w:rPr>
            </w:pPr>
            <w:r>
              <w:rPr>
                <w:rFonts w:ascii="Times New Roman" w:hAnsi="Times New Roman"/>
                <w:sz w:val="28"/>
                <w:szCs w:val="28"/>
              </w:rPr>
              <w:t>2029</w:t>
            </w:r>
          </w:p>
        </w:tc>
        <w:tc>
          <w:tcPr>
            <w:tcW w:w="2693" w:type="dxa"/>
            <w:gridSpan w:val="2"/>
            <w:tcBorders>
              <w:top w:val="single" w:sz="4" w:space="0" w:color="auto"/>
              <w:left w:val="single" w:sz="4" w:space="0" w:color="000000"/>
              <w:bottom w:val="single" w:sz="4" w:space="0" w:color="000000"/>
              <w:right w:val="single" w:sz="4" w:space="0" w:color="000000"/>
            </w:tcBorders>
            <w:hideMark/>
          </w:tcPr>
          <w:p w:rsidR="00445157" w:rsidRDefault="00445157">
            <w:pPr>
              <w:autoSpaceDE w:val="0"/>
              <w:autoSpaceDN w:val="0"/>
              <w:adjustRightInd w:val="0"/>
              <w:rPr>
                <w:rFonts w:ascii="Times New Roman" w:eastAsia="Calibri" w:hAnsi="Times New Roman"/>
                <w:sz w:val="28"/>
                <w:szCs w:val="28"/>
                <w:lang w:eastAsia="ar-SA"/>
              </w:rPr>
            </w:pPr>
            <w:r>
              <w:rPr>
                <w:rFonts w:ascii="Times New Roman" w:hAnsi="Times New Roman"/>
                <w:sz w:val="28"/>
                <w:szCs w:val="28"/>
              </w:rPr>
              <w:t>Пункты 15.1,  16.1., 16.2 приложения 8 к Программе</w:t>
            </w:r>
          </w:p>
        </w:tc>
      </w:tr>
    </w:tbl>
    <w:p w:rsidR="00445157" w:rsidRDefault="00445157" w:rsidP="00445157">
      <w:pPr>
        <w:tabs>
          <w:tab w:val="left" w:pos="180"/>
        </w:tabs>
        <w:autoSpaceDE w:val="0"/>
        <w:jc w:val="both"/>
        <w:rPr>
          <w:rFonts w:ascii="Times New Roman" w:eastAsia="Times New Roman" w:hAnsi="Times New Roman"/>
          <w:lang w:eastAsia="ar-SA"/>
        </w:rPr>
      </w:pPr>
      <w:r>
        <w:rPr>
          <w:rFonts w:ascii="Times New Roman" w:eastAsia="Times New Roman" w:hAnsi="Times New Roman"/>
        </w:rPr>
        <w:t>* Далее в настоящем приложении используется сокращение – Программа</w:t>
      </w:r>
    </w:p>
    <w:p w:rsidR="00445157" w:rsidRDefault="00445157" w:rsidP="00445157">
      <w:pPr>
        <w:tabs>
          <w:tab w:val="left" w:pos="180"/>
        </w:tabs>
        <w:autoSpaceDE w:val="0"/>
        <w:jc w:val="both"/>
        <w:rPr>
          <w:rFonts w:ascii="Times New Roman" w:eastAsia="Calibri" w:hAnsi="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CB31B4">
      <w:pPr>
        <w:spacing w:line="240" w:lineRule="exact"/>
        <w:ind w:left="9072"/>
        <w:jc w:val="right"/>
        <w:rPr>
          <w:rFonts w:ascii="Times New Roman" w:hAnsi="Times New Roman" w:cs="Times New Roman"/>
          <w:sz w:val="28"/>
          <w:szCs w:val="28"/>
        </w:rPr>
      </w:pPr>
    </w:p>
    <w:p w:rsidR="00EC00F1" w:rsidRDefault="00EC00F1" w:rsidP="00EC00F1">
      <w:pPr>
        <w:shd w:val="clear" w:color="auto" w:fill="FFFFFF"/>
        <w:spacing w:line="240" w:lineRule="exact"/>
        <w:ind w:left="8505"/>
        <w:jc w:val="center"/>
        <w:textAlignment w:val="baseline"/>
        <w:rPr>
          <w:rFonts w:ascii="Times New Roman" w:eastAsia="Times New Roman" w:hAnsi="Times New Roman"/>
          <w:spacing w:val="2"/>
          <w:sz w:val="28"/>
          <w:szCs w:val="28"/>
        </w:rPr>
      </w:pPr>
      <w:r>
        <w:rPr>
          <w:rFonts w:ascii="Times New Roman" w:eastAsia="Times New Roman" w:hAnsi="Times New Roman"/>
          <w:spacing w:val="2"/>
          <w:sz w:val="28"/>
          <w:szCs w:val="28"/>
        </w:rPr>
        <w:t>Приложение 10</w:t>
      </w:r>
    </w:p>
    <w:p w:rsidR="00EC00F1" w:rsidRDefault="00EC00F1" w:rsidP="00EC00F1">
      <w:pPr>
        <w:shd w:val="clear" w:color="auto" w:fill="FFFFFF"/>
        <w:spacing w:line="240" w:lineRule="exact"/>
        <w:ind w:left="8505"/>
        <w:textAlignment w:val="baseline"/>
        <w:rPr>
          <w:rFonts w:ascii="Times New Roman" w:eastAsia="Times New Roman" w:hAnsi="Times New Roman"/>
          <w:spacing w:val="2"/>
          <w:sz w:val="28"/>
          <w:szCs w:val="28"/>
        </w:rPr>
      </w:pPr>
    </w:p>
    <w:p w:rsidR="00EC00F1" w:rsidRDefault="00EC00F1" w:rsidP="00EC00F1">
      <w:pPr>
        <w:shd w:val="clear" w:color="auto" w:fill="FFFFFF"/>
        <w:spacing w:line="240" w:lineRule="exact"/>
        <w:ind w:left="8505"/>
        <w:jc w:val="center"/>
        <w:textAlignment w:val="baseline"/>
        <w:rPr>
          <w:rFonts w:ascii="Times New Roman" w:eastAsia="Calibri" w:hAnsi="Times New Roman"/>
          <w:sz w:val="28"/>
          <w:szCs w:val="28"/>
        </w:rPr>
      </w:pPr>
      <w:r>
        <w:rPr>
          <w:rFonts w:ascii="Times New Roman" w:eastAsia="Times New Roman" w:hAnsi="Times New Roman"/>
          <w:spacing w:val="2"/>
          <w:sz w:val="28"/>
          <w:szCs w:val="28"/>
        </w:rPr>
        <w:t xml:space="preserve">к муниципальной программе </w:t>
      </w:r>
      <w:r>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CB31B4" w:rsidRPr="00CB31B4" w:rsidRDefault="00CB31B4" w:rsidP="00CB31B4">
      <w:pPr>
        <w:autoSpaceDE w:val="0"/>
        <w:spacing w:line="240" w:lineRule="exact"/>
        <w:jc w:val="center"/>
        <w:rPr>
          <w:rFonts w:ascii="Times New Roman" w:hAnsi="Times New Roman" w:cs="Times New Roman"/>
          <w:sz w:val="28"/>
          <w:szCs w:val="28"/>
          <w:lang w:eastAsia="ar-SA"/>
        </w:rPr>
      </w:pPr>
    </w:p>
    <w:p w:rsidR="00445157" w:rsidRDefault="00445157" w:rsidP="00CB31B4">
      <w:pPr>
        <w:autoSpaceDE w:val="0"/>
        <w:spacing w:line="240" w:lineRule="exact"/>
        <w:jc w:val="center"/>
        <w:rPr>
          <w:rFonts w:ascii="Times New Roman" w:hAnsi="Times New Roman" w:cs="Times New Roman"/>
          <w:sz w:val="28"/>
          <w:szCs w:val="28"/>
          <w:lang w:eastAsia="ar-SA"/>
        </w:rPr>
      </w:pPr>
    </w:p>
    <w:p w:rsidR="00445157" w:rsidRDefault="00445157" w:rsidP="00CB31B4">
      <w:pPr>
        <w:autoSpaceDE w:val="0"/>
        <w:spacing w:line="240" w:lineRule="exact"/>
        <w:jc w:val="center"/>
        <w:rPr>
          <w:rFonts w:ascii="Times New Roman" w:hAnsi="Times New Roman" w:cs="Times New Roman"/>
          <w:sz w:val="28"/>
          <w:szCs w:val="28"/>
          <w:lang w:eastAsia="ar-SA"/>
        </w:rPr>
      </w:pPr>
    </w:p>
    <w:p w:rsidR="00445157" w:rsidRDefault="00445157" w:rsidP="00CB31B4">
      <w:pPr>
        <w:autoSpaceDE w:val="0"/>
        <w:spacing w:line="240" w:lineRule="exact"/>
        <w:jc w:val="center"/>
        <w:rPr>
          <w:rFonts w:ascii="Times New Roman" w:hAnsi="Times New Roman" w:cs="Times New Roman"/>
          <w:sz w:val="28"/>
          <w:szCs w:val="28"/>
          <w:lang w:eastAsia="ar-SA"/>
        </w:rPr>
      </w:pPr>
    </w:p>
    <w:p w:rsidR="00445157" w:rsidRDefault="00445157" w:rsidP="00445157">
      <w:pPr>
        <w:autoSpaceDE w:val="0"/>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ОБЪЕМЫ И ИСТОЧНИКИ</w:t>
      </w:r>
    </w:p>
    <w:p w:rsidR="00445157" w:rsidRDefault="00445157" w:rsidP="00445157">
      <w:pPr>
        <w:autoSpaceDE w:val="0"/>
        <w:spacing w:line="240" w:lineRule="exact"/>
        <w:jc w:val="center"/>
        <w:rPr>
          <w:rFonts w:ascii="Times New Roman" w:eastAsia="Times New Roman" w:hAnsi="Times New Roman"/>
          <w:sz w:val="28"/>
          <w:szCs w:val="28"/>
        </w:rPr>
      </w:pPr>
    </w:p>
    <w:p w:rsidR="00445157" w:rsidRDefault="00445157" w:rsidP="00445157">
      <w:pPr>
        <w:autoSpaceDE w:val="0"/>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финансового обеспечения муниципальной программы Новоселицкого муниципального округа</w:t>
      </w:r>
    </w:p>
    <w:p w:rsidR="00445157" w:rsidRDefault="00445157" w:rsidP="00445157">
      <w:pPr>
        <w:suppressAutoHyphens/>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w:t>
      </w:r>
    </w:p>
    <w:p w:rsidR="00445157" w:rsidRDefault="00445157" w:rsidP="00445157">
      <w:pPr>
        <w:suppressAutoHyphens/>
        <w:jc w:val="center"/>
        <w:rPr>
          <w:rFonts w:ascii="Times New Roman" w:eastAsia="Times New Roman" w:hAnsi="Times New Roman"/>
          <w:sz w:val="28"/>
          <w:szCs w:val="28"/>
        </w:rPr>
      </w:pPr>
    </w:p>
    <w:p w:rsidR="00445157" w:rsidRDefault="00445157" w:rsidP="00445157">
      <w:pPr>
        <w:suppressAutoHyphens/>
        <w:jc w:val="center"/>
        <w:rPr>
          <w:rFonts w:ascii="Times New Roman" w:eastAsia="Calibri" w:hAnsi="Times New Roman"/>
          <w:sz w:val="28"/>
          <w:szCs w:val="28"/>
        </w:rPr>
      </w:pP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420"/>
        <w:gridCol w:w="2800"/>
        <w:gridCol w:w="1199"/>
        <w:gridCol w:w="1134"/>
        <w:gridCol w:w="1275"/>
        <w:gridCol w:w="1276"/>
        <w:gridCol w:w="1276"/>
        <w:gridCol w:w="1417"/>
      </w:tblGrid>
      <w:tr w:rsidR="00445157" w:rsidTr="00445157">
        <w:trPr>
          <w:trHeight w:val="1932"/>
        </w:trPr>
        <w:tc>
          <w:tcPr>
            <w:tcW w:w="960" w:type="dxa"/>
            <w:vMerge w:val="restart"/>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N п/п</w:t>
            </w:r>
          </w:p>
        </w:tc>
        <w:tc>
          <w:tcPr>
            <w:tcW w:w="3420" w:type="dxa"/>
            <w:vMerge w:val="restart"/>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Наименование Программы, подпрограммы Программы, основного мероприятия подпрограммы Программы</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Источники финансового обеспечения по ответственному исполнителю, соисполнителю Программы, подпрограммы Программы, основного мероприятия</w:t>
            </w:r>
          </w:p>
        </w:tc>
        <w:tc>
          <w:tcPr>
            <w:tcW w:w="7577" w:type="dxa"/>
            <w:gridSpan w:val="6"/>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Объемы финансового обеспечения по годам (тыс. рублей)</w:t>
            </w:r>
          </w:p>
        </w:tc>
      </w:tr>
      <w:tr w:rsidR="00445157" w:rsidTr="0044515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подпрограммы Программы</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2021</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2022</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2023</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2024</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2025</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2026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2</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3</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8</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9</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xml:space="preserve">1.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xml:space="preserve">Муниципальная программа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 </w:t>
            </w:r>
          </w:p>
          <w:p w:rsidR="00445157" w:rsidRDefault="00445157">
            <w:pPr>
              <w:rPr>
                <w:rFonts w:ascii="Times New Roman" w:eastAsia="Times New Roman" w:hAnsi="Times New Roman"/>
              </w:rPr>
            </w:pPr>
            <w:r>
              <w:rPr>
                <w:rFonts w:ascii="Times New Roman" w:eastAsia="Times New Roman" w:hAnsi="Times New Roman"/>
              </w:rPr>
              <w:t>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бюджета Новоселицкого муниципального округа (далее - местный бюджет), в т.ч.</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7 877,67</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9 317,11</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11 076,13</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7 940,22</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7 940,22</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7 940,22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11,40</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73,88</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2,03</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3,75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xml:space="preserve">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11,40</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73,88</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2,03</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3,75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бюджета Ставропольского края (далее - краевого бюджета)</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127,00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r>
      <w:tr w:rsidR="00445157" w:rsidTr="00445157">
        <w:trPr>
          <w:trHeight w:val="562"/>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w:t>
            </w:r>
          </w:p>
          <w:p w:rsidR="00445157" w:rsidRDefault="00445157">
            <w:pPr>
              <w:jc w:val="both"/>
              <w:rPr>
                <w:rFonts w:ascii="Times New Roman" w:eastAsia="Times New Roman" w:hAnsi="Times New Roman"/>
              </w:rPr>
            </w:pPr>
            <w:r>
              <w:rPr>
                <w:rFonts w:ascii="Times New Roman" w:eastAsia="Times New Roman" w:hAnsi="Times New Roman"/>
              </w:rPr>
              <w:t>исполнителю</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7 766,27</w:t>
            </w: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9 143,23</w:t>
            </w: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10 947,10</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7 836,47</w:t>
            </w: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7 836,47</w:t>
            </w: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rPr>
            </w:pPr>
            <w:r>
              <w:rPr>
                <w:rFonts w:ascii="Times New Roman" w:eastAsia="Times New Roman" w:hAnsi="Times New Roman"/>
              </w:rPr>
              <w:t>7 836,47</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1 694,87</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1 588,98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2 528,13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820,37</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820,37</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820,37</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 1</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80,50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 2</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 3</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215,18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Подпрограмма 1 «Обеспечение общественного порядка», 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443,51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438,83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399,79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288,86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288,86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288,86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443,51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438,83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399,79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288,86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288,86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288,86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11,40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73,88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11,40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73,88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432,11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364,95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370,76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285,11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285,11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285,11</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432,11</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364,95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370,76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285,11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285,11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285,11</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в том числе следующие основные мероприятия:</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1114"/>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2.1.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Основное мероприятие 1.1</w:t>
            </w:r>
          </w:p>
          <w:p w:rsidR="00445157" w:rsidRDefault="00445157">
            <w:pPr>
              <w:rPr>
                <w:rFonts w:ascii="Times New Roman" w:eastAsia="Times New Roman" w:hAnsi="Times New Roman"/>
              </w:rPr>
            </w:pPr>
            <w:r>
              <w:rPr>
                <w:rFonts w:ascii="Times New Roman" w:eastAsia="Times New Roman" w:hAnsi="Times New Roman"/>
              </w:rPr>
              <w:t>Укрепление общественного порядка и общественной безопасности, 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56,56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89,04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52,19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18,91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18,91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18,91</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56,56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89,04</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52,19</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18,91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18,91</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18,91</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11,40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73,88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11,40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73,88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2,03</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3,75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45,16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23,16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45,16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23,16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15,16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1666"/>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2.2.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Основное мероприятие 1.2.</w:t>
            </w:r>
          </w:p>
          <w:p w:rsidR="00445157" w:rsidRDefault="00445157">
            <w:pPr>
              <w:jc w:val="both"/>
              <w:rPr>
                <w:rFonts w:ascii="Times New Roman" w:eastAsia="Times New Roman" w:hAnsi="Times New Roman"/>
              </w:rPr>
            </w:pPr>
            <w:r>
              <w:rPr>
                <w:rFonts w:ascii="Times New Roman" w:eastAsia="Times New Roman" w:hAnsi="Times New Roman"/>
              </w:rPr>
              <w:t xml:space="preserve">Организация взаимодействия с общественными организациями правоохранительной направленности по вопросам </w:t>
            </w:r>
            <w:r>
              <w:rPr>
                <w:rFonts w:ascii="Times New Roman" w:eastAsia="Times New Roman" w:hAnsi="Times New Roman"/>
              </w:rPr>
              <w:lastRenderedPageBreak/>
              <w:t>охраны правопорядка</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336,95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349,79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347,60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336,95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349,79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347,60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336,95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349,79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347,60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336,95</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349,79</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347,60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269,95</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322"/>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2.3.</w:t>
            </w:r>
          </w:p>
        </w:tc>
        <w:tc>
          <w:tcPr>
            <w:tcW w:w="3420" w:type="dxa"/>
            <w:vMerge w:val="restart"/>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В том числе Организация конкурсов «Лучшая народная дружина», «Лучший народный дружинник».</w:t>
            </w:r>
          </w:p>
        </w:tc>
        <w:tc>
          <w:tcPr>
            <w:tcW w:w="2800" w:type="dxa"/>
            <w:vMerge w:val="restart"/>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50,00</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48,76</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r>
      <w:tr w:rsidR="00445157" w:rsidTr="00445157">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Calibri" w:hAnsi="Times New Roman"/>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 xml:space="preserve">бюджетные ассигнования  местного </w:t>
            </w:r>
            <w:r>
              <w:rPr>
                <w:rFonts w:ascii="Times New Roman" w:eastAsia="Times New Roman" w:hAnsi="Times New Roman"/>
              </w:rPr>
              <w:lastRenderedPageBreak/>
              <w:t>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50,00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48,76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48,76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48,76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1942"/>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3</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ПОДПРОГРАММА 2</w:t>
            </w:r>
          </w:p>
          <w:p w:rsidR="00445157" w:rsidRDefault="00445157">
            <w:pPr>
              <w:jc w:val="both"/>
              <w:rPr>
                <w:rFonts w:ascii="Times New Roman" w:eastAsia="Times New Roman" w:hAnsi="Times New Roman"/>
              </w:rPr>
            </w:pPr>
            <w:r>
              <w:rPr>
                <w:rFonts w:ascii="Times New Roman" w:eastAsia="Times New Roman" w:hAnsi="Times New Roman"/>
              </w:rPr>
              <w:t>«Межнациональные отношения, профилактика терроризма и поддержка казачества на территории Новоселицкого муниципального округа» 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1 379,76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1 321,76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657,26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452,26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452,26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452,26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1 379,76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1 321,76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657,26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452,26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452,26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452,26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1 279,76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1 221,76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557,26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1 262,76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1 204,76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540,26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3.1.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Основное мероприятие 2.1. Совершенствование системы профилактических мер антитеррористической и антиэкстремисткой направленности.</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982,76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1 004,76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640,26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982,76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1 004,76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640,26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882,76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904,76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540,26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882,76</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904,76</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540,26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1114"/>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3.2.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xml:space="preserve"> Основное мероприятие 2.2. </w:t>
            </w:r>
          </w:p>
          <w:p w:rsidR="00445157" w:rsidRDefault="00445157">
            <w:pPr>
              <w:rPr>
                <w:rFonts w:ascii="Times New Roman" w:eastAsia="Times New Roman" w:hAnsi="Times New Roman"/>
              </w:rPr>
            </w:pPr>
            <w:r>
              <w:rPr>
                <w:rFonts w:ascii="Times New Roman" w:eastAsia="Times New Roman" w:hAnsi="Times New Roman"/>
              </w:rPr>
              <w:t>Проведение комплексных мероприятий по гармонизации межнациональных отношений.</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838"/>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3.3.</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Основное мероприятие 2.3.</w:t>
            </w:r>
          </w:p>
          <w:p w:rsidR="00445157" w:rsidRDefault="00445157">
            <w:pPr>
              <w:jc w:val="both"/>
              <w:rPr>
                <w:rFonts w:ascii="Times New Roman" w:eastAsia="Times New Roman" w:hAnsi="Times New Roman"/>
              </w:rPr>
            </w:pPr>
            <w:r>
              <w:rPr>
                <w:rFonts w:ascii="Times New Roman" w:eastAsia="Times New Roman" w:hAnsi="Times New Roman"/>
              </w:rPr>
              <w:t xml:space="preserve"> Создание условий для развития казачьих обществ.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380,00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300,00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1666"/>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4</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ПОДПРОГРАММА 3</w:t>
            </w:r>
          </w:p>
          <w:p w:rsidR="00445157" w:rsidRDefault="00445157">
            <w:pPr>
              <w:jc w:val="both"/>
              <w:rPr>
                <w:rFonts w:ascii="Times New Roman" w:eastAsia="Times New Roman" w:hAnsi="Times New Roman"/>
              </w:rPr>
            </w:pPr>
            <w:r>
              <w:rPr>
                <w:rFonts w:ascii="Times New Roman" w:eastAsia="Times New Roman" w:hAnsi="Times New Roman"/>
              </w:rPr>
              <w:t>«Гражданская оборона, защита населения и территории Новоселицкого муниципального округа от чрезвычайных ситуаций», 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234,45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585,81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234,45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585,81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234,45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585,81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19,27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380,00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215,18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r>
      <w:tr w:rsidR="00445157" w:rsidTr="00445157">
        <w:trPr>
          <w:trHeight w:val="1666"/>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4.1.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Основное  мероприятие 3.1</w:t>
            </w:r>
          </w:p>
          <w:p w:rsidR="00445157" w:rsidRDefault="00445157">
            <w:pPr>
              <w:rPr>
                <w:rFonts w:ascii="Times New Roman" w:eastAsia="Times New Roman" w:hAnsi="Times New Roman"/>
              </w:rPr>
            </w:pPr>
            <w:r>
              <w:rPr>
                <w:rFonts w:ascii="Times New Roman" w:eastAsia="Times New Roman" w:hAnsi="Times New Roman"/>
              </w:rPr>
              <w:t>Обеспечение безопасности  и защита населения  и территорий от чрезвычайных ситуаций  природного и техногенного характера.</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234,45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585,81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234,45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585,81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234,45</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585,81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630,42</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19,27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380,00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215,18</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205,81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430,42</w:t>
            </w:r>
          </w:p>
        </w:tc>
      </w:tr>
      <w:tr w:rsidR="00445157" w:rsidTr="00445157">
        <w:trPr>
          <w:trHeight w:val="2073"/>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5</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 ПОДПРОГРАММА 4</w:t>
            </w:r>
          </w:p>
          <w:p w:rsidR="00445157" w:rsidRDefault="00445157">
            <w:pPr>
              <w:spacing w:after="200" w:line="276" w:lineRule="auto"/>
              <w:jc w:val="both"/>
              <w:rPr>
                <w:rFonts w:ascii="Times New Roman" w:eastAsia="Times New Roman" w:hAnsi="Times New Roman"/>
              </w:rPr>
            </w:pPr>
            <w:r>
              <w:rPr>
                <w:rFonts w:ascii="Times New Roman" w:eastAsia="Times New Roman" w:hAnsi="Times New Roman"/>
              </w:rPr>
              <w:t>«Обеспечение реализации муниципальной программы Новоселицкого муниципального округа Ставропольского края», 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5.1.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Основное мероприятие 4.1. Обеспечение реализации Программы</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6 054,40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7 322,07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8 132,66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856"/>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6</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ПОДПРОГРАММА 5</w:t>
            </w:r>
          </w:p>
          <w:p w:rsidR="00445157" w:rsidRDefault="00445157">
            <w:pPr>
              <w:rPr>
                <w:rFonts w:ascii="Times New Roman" w:eastAsia="Times New Roman" w:hAnsi="Times New Roman"/>
              </w:rPr>
            </w:pPr>
            <w:r>
              <w:rPr>
                <w:rFonts w:ascii="Times New Roman" w:eastAsia="Times New Roman" w:hAnsi="Times New Roman"/>
              </w:rPr>
              <w:t>«Безопасный город», 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5.1.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Основное мероприятие 5.1. Развитие аппартно-</w:t>
            </w:r>
            <w:r>
              <w:rPr>
                <w:rFonts w:ascii="Times New Roman" w:eastAsia="Times New Roman" w:hAnsi="Times New Roman"/>
              </w:rPr>
              <w:lastRenderedPageBreak/>
              <w:t>програмного комплекса "Безопасный город" на территории Новоселицкого муниципального округа</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1 237,11</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6 568,68</w:t>
            </w:r>
          </w:p>
        </w:tc>
      </w:tr>
      <w:tr w:rsidR="00445157" w:rsidTr="00445157">
        <w:trPr>
          <w:trHeight w:val="139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6.</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ПОДПРОГРАММА 6</w:t>
            </w:r>
          </w:p>
          <w:p w:rsidR="00445157" w:rsidRDefault="00445157">
            <w:pPr>
              <w:jc w:val="both"/>
              <w:rPr>
                <w:rFonts w:ascii="Times New Roman" w:eastAsia="Times New Roman" w:hAnsi="Times New Roman"/>
              </w:rPr>
            </w:pPr>
            <w:r>
              <w:rPr>
                <w:rFonts w:ascii="Times New Roman" w:eastAsia="Times New Roman" w:hAnsi="Times New Roman"/>
              </w:rPr>
              <w:t>«Комплексные меры по профилактике наркомании и противодействию незаконному обороту наркотиков» всего.</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63,50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63,50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352,26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63,50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252,26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252,26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252,26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63,50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6.1.</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both"/>
              <w:rPr>
                <w:rFonts w:ascii="Times New Roman" w:eastAsia="Times New Roman" w:hAnsi="Times New Roman"/>
              </w:rPr>
            </w:pPr>
            <w:r>
              <w:rPr>
                <w:rFonts w:ascii="Times New Roman" w:eastAsia="Times New Roman" w:hAnsi="Times New Roman"/>
              </w:rPr>
              <w:t>Основное мероприятие 6.1. Проведение комплексных мероприятий по профилактике наркомании и социально-негативных явлений</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50,80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50,80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335,26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100,00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50,80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235,26</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50,80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218"/>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6.2.</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xml:space="preserve"> Основное мероприятие 6.2. </w:t>
            </w:r>
          </w:p>
          <w:p w:rsidR="00445157" w:rsidRDefault="00445157">
            <w:pPr>
              <w:rPr>
                <w:rFonts w:ascii="Times New Roman" w:eastAsia="Times New Roman" w:hAnsi="Times New Roman"/>
              </w:rPr>
            </w:pPr>
            <w:r>
              <w:rPr>
                <w:rFonts w:ascii="Times New Roman" w:eastAsia="Times New Roman" w:hAnsi="Times New Roman"/>
              </w:rPr>
              <w:t>Организация деятельности средств массовой информации по повышению эффективности антинаркотической пропаганды, формированию в обществе негативного отношения к наркотикам</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0"/>
                <w:szCs w:val="20"/>
              </w:rPr>
            </w:pP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12,70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бюджетные ассигнования  местного бюджета, в т.ч.</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12,70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федерального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lastRenderedPageBreak/>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краевого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средства местного бюджета</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12,70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в т.ч. предусмотренные:</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ответственному 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rPr>
                <w:rFonts w:ascii="Times New Roman" w:eastAsia="Times New Roman" w:hAnsi="Times New Roman"/>
                <w:sz w:val="20"/>
                <w:szCs w:val="20"/>
              </w:rPr>
            </w:pPr>
          </w:p>
        </w:tc>
      </w:tr>
      <w:tr w:rsidR="00445157" w:rsidTr="00445157">
        <w:trPr>
          <w:trHeight w:val="20"/>
        </w:trPr>
        <w:tc>
          <w:tcPr>
            <w:tcW w:w="96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jc w:val="center"/>
              <w:rPr>
                <w:rFonts w:ascii="Times New Roman" w:eastAsia="Times New Roman" w:hAnsi="Times New Roman"/>
              </w:rPr>
            </w:pPr>
            <w:r>
              <w:rPr>
                <w:rFonts w:ascii="Times New Roman" w:eastAsia="Times New Roman" w:hAnsi="Times New Roman"/>
              </w:rPr>
              <w:t> </w:t>
            </w:r>
          </w:p>
        </w:tc>
        <w:tc>
          <w:tcPr>
            <w:tcW w:w="3420" w:type="dxa"/>
            <w:tcBorders>
              <w:top w:val="single" w:sz="4" w:space="0" w:color="auto"/>
              <w:left w:val="single" w:sz="4" w:space="0" w:color="auto"/>
              <w:bottom w:val="single" w:sz="4" w:space="0" w:color="auto"/>
              <w:right w:val="single" w:sz="4" w:space="0" w:color="auto"/>
            </w:tcBorders>
            <w:vAlign w:val="center"/>
            <w:hideMark/>
          </w:tcPr>
          <w:p w:rsidR="00445157" w:rsidRDefault="00445157">
            <w:pPr>
              <w:rPr>
                <w:rFonts w:ascii="Times New Roman" w:eastAsia="Times New Roman" w:hAnsi="Times New Roman"/>
              </w:rPr>
            </w:pPr>
            <w:r>
              <w:rPr>
                <w:rFonts w:ascii="Times New Roman" w:eastAsia="Times New Roman" w:hAnsi="Times New Roman"/>
              </w:rPr>
              <w:t> </w:t>
            </w:r>
          </w:p>
        </w:tc>
        <w:tc>
          <w:tcPr>
            <w:tcW w:w="2800"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rPr>
            </w:pPr>
            <w:r>
              <w:rPr>
                <w:rFonts w:ascii="Times New Roman" w:eastAsia="Times New Roman" w:hAnsi="Times New Roman"/>
              </w:rPr>
              <w:t>соисполнителю</w:t>
            </w:r>
          </w:p>
        </w:tc>
        <w:tc>
          <w:tcPr>
            <w:tcW w:w="1199"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spacing w:after="200" w:line="276" w:lineRule="auto"/>
              <w:jc w:val="center"/>
              <w:rPr>
                <w:rFonts w:ascii="Times New Roman" w:eastAsia="Calibri" w:hAnsi="Times New Roman"/>
                <w:lang w:eastAsia="ar-SA"/>
              </w:rPr>
            </w:pPr>
            <w:r>
              <w:rPr>
                <w:rFonts w:ascii="Times New Roman" w:hAnsi="Times New Roman"/>
              </w:rPr>
              <w:t>12,70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c>
          <w:tcPr>
            <w:tcW w:w="1417" w:type="dxa"/>
            <w:tcBorders>
              <w:top w:val="single" w:sz="4" w:space="0" w:color="auto"/>
              <w:left w:val="single" w:sz="4" w:space="0" w:color="auto"/>
              <w:bottom w:val="single" w:sz="4" w:space="0" w:color="auto"/>
              <w:right w:val="single" w:sz="4" w:space="0" w:color="auto"/>
            </w:tcBorders>
            <w:shd w:val="clear" w:color="auto" w:fill="FFFFFF"/>
            <w:hideMark/>
          </w:tcPr>
          <w:p w:rsidR="00445157" w:rsidRDefault="00445157">
            <w:pPr>
              <w:jc w:val="center"/>
              <w:rPr>
                <w:rFonts w:ascii="Times New Roman" w:eastAsia="Times New Roman" w:hAnsi="Times New Roman"/>
              </w:rPr>
            </w:pPr>
            <w:r>
              <w:rPr>
                <w:rFonts w:ascii="Times New Roman" w:eastAsia="Times New Roman" w:hAnsi="Times New Roman"/>
              </w:rPr>
              <w:t>17,00</w:t>
            </w:r>
          </w:p>
        </w:tc>
      </w:tr>
    </w:tbl>
    <w:p w:rsidR="00445157" w:rsidRDefault="00445157" w:rsidP="00445157">
      <w:pPr>
        <w:rPr>
          <w:rFonts w:ascii="Times New Roman" w:eastAsia="Times New Roman" w:hAnsi="Times New Roman"/>
          <w:b/>
          <w:sz w:val="28"/>
          <w:szCs w:val="28"/>
        </w:rPr>
        <w:sectPr w:rsidR="00445157">
          <w:pgSz w:w="16838" w:h="11906" w:orient="landscape"/>
          <w:pgMar w:top="1985" w:right="1134" w:bottom="567" w:left="1134" w:header="720" w:footer="720" w:gutter="0"/>
          <w:pgNumType w:start="1"/>
          <w:cols w:space="720"/>
        </w:sectPr>
      </w:pPr>
    </w:p>
    <w:p w:rsidR="00445157" w:rsidRDefault="00445157" w:rsidP="00445157">
      <w:pPr>
        <w:jc w:val="center"/>
        <w:rPr>
          <w:rFonts w:ascii="Times New Roman" w:eastAsia="Times New Roman" w:hAnsi="Times New Roman"/>
          <w:sz w:val="28"/>
          <w:szCs w:val="28"/>
        </w:rPr>
      </w:pPr>
      <w:r>
        <w:rPr>
          <w:rFonts w:ascii="Times New Roman" w:eastAsia="Times New Roman" w:hAnsi="Times New Roman"/>
          <w:sz w:val="28"/>
          <w:szCs w:val="28"/>
        </w:rPr>
        <w:lastRenderedPageBreak/>
        <w:t>Дополнительные материалы,</w:t>
      </w:r>
    </w:p>
    <w:p w:rsidR="00445157" w:rsidRDefault="00445157" w:rsidP="00445157">
      <w:pPr>
        <w:jc w:val="center"/>
        <w:rPr>
          <w:rFonts w:ascii="Times New Roman" w:eastAsia="Times New Roman" w:hAnsi="Times New Roman"/>
          <w:sz w:val="28"/>
          <w:szCs w:val="28"/>
        </w:rPr>
      </w:pPr>
      <w:r>
        <w:rPr>
          <w:rFonts w:ascii="Times New Roman" w:eastAsia="Times New Roman" w:hAnsi="Times New Roman"/>
          <w:sz w:val="28"/>
          <w:szCs w:val="28"/>
        </w:rPr>
        <w:t xml:space="preserve"> представляемые вместе с проектом муниципальной программы Новоселицкого муниципального округа </w:t>
      </w:r>
    </w:p>
    <w:p w:rsidR="00445157" w:rsidRDefault="00445157" w:rsidP="00445157">
      <w:pPr>
        <w:jc w:val="center"/>
        <w:rPr>
          <w:rFonts w:ascii="Times New Roman" w:eastAsia="Times New Roman" w:hAnsi="Times New Roman"/>
          <w:sz w:val="28"/>
          <w:szCs w:val="28"/>
        </w:rPr>
      </w:pPr>
    </w:p>
    <w:p w:rsidR="00445157" w:rsidRDefault="00445157" w:rsidP="00445157">
      <w:pPr>
        <w:jc w:val="center"/>
        <w:rPr>
          <w:rFonts w:ascii="Times New Roman" w:eastAsia="Times New Roman" w:hAnsi="Times New Roman"/>
          <w:sz w:val="28"/>
          <w:szCs w:val="28"/>
        </w:rPr>
      </w:pPr>
      <w:r>
        <w:rPr>
          <w:rFonts w:ascii="Times New Roman" w:eastAsia="Times New Roman" w:hAnsi="Times New Roman"/>
          <w:sz w:val="28"/>
          <w:szCs w:val="28"/>
        </w:rPr>
        <w:t>Раздел 1. Характеристика текущего состояния сферы реализации муниципальной Программы Новоселицкого муниципального округа</w:t>
      </w:r>
    </w:p>
    <w:p w:rsidR="00445157" w:rsidRDefault="00445157" w:rsidP="00445157">
      <w:pPr>
        <w:jc w:val="center"/>
        <w:rPr>
          <w:rFonts w:ascii="Times New Roman" w:eastAsia="Times New Roman" w:hAnsi="Times New Roman"/>
          <w:b/>
          <w:sz w:val="28"/>
          <w:szCs w:val="28"/>
        </w:rPr>
      </w:pP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t>Приоритетом политики является выявление и устранение причин способствующих совершению правонарушений, формирование системы профилактики правонарушений и укрепление общественного порядка и общественной безопасности на территории Новоселицкого округа Ставропольского края.</w:t>
      </w:r>
    </w:p>
    <w:p w:rsidR="00445157" w:rsidRDefault="00445157" w:rsidP="00445157">
      <w:pPr>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Целями Программы являются: </w:t>
      </w:r>
    </w:p>
    <w:p w:rsidR="00445157" w:rsidRDefault="00445157" w:rsidP="00445157">
      <w:pPr>
        <w:autoSpaceDE w:val="0"/>
        <w:jc w:val="both"/>
        <w:rPr>
          <w:rFonts w:ascii="Times New Roman" w:eastAsia="Calibri" w:hAnsi="Times New Roman"/>
          <w:sz w:val="28"/>
          <w:szCs w:val="28"/>
          <w:lang w:eastAsia="ar-SA"/>
        </w:rPr>
      </w:pPr>
      <w:r>
        <w:rPr>
          <w:rFonts w:ascii="Times New Roman" w:eastAsia="Times New Roman" w:hAnsi="Times New Roman"/>
          <w:sz w:val="28"/>
          <w:szCs w:val="28"/>
        </w:rPr>
        <w:t xml:space="preserve">Формирование системы профилактики правонарушений, укрепление общественного порядка и общественной безопасности,  недопущение совершения правонарушений </w:t>
      </w:r>
      <w:r>
        <w:rPr>
          <w:rFonts w:ascii="Times New Roman" w:hAnsi="Times New Roman"/>
          <w:sz w:val="28"/>
          <w:szCs w:val="28"/>
        </w:rPr>
        <w:t>и террористических проявлений на территории Новоселицкого муниципального округа;</w:t>
      </w:r>
    </w:p>
    <w:p w:rsidR="00445157" w:rsidRDefault="00445157" w:rsidP="00445157">
      <w:pPr>
        <w:autoSpaceDE w:val="0"/>
        <w:jc w:val="both"/>
        <w:rPr>
          <w:rFonts w:ascii="Times New Roman" w:hAnsi="Times New Roman"/>
          <w:sz w:val="28"/>
          <w:szCs w:val="28"/>
        </w:rPr>
      </w:pPr>
      <w:r>
        <w:rPr>
          <w:rFonts w:ascii="Times New Roman" w:hAnsi="Times New Roman"/>
          <w:sz w:val="28"/>
          <w:szCs w:val="28"/>
        </w:rPr>
        <w:t>Повышения уровня безопасности и защищенности населения и территории Новоселицкого муниципального округа  от угроз терроризма и экстремизма;</w:t>
      </w:r>
    </w:p>
    <w:p w:rsidR="00445157" w:rsidRDefault="00445157" w:rsidP="00445157">
      <w:pPr>
        <w:autoSpaceDE w:val="0"/>
        <w:jc w:val="both"/>
        <w:rPr>
          <w:rFonts w:ascii="Times New Roman" w:hAnsi="Times New Roman"/>
          <w:sz w:val="28"/>
          <w:szCs w:val="28"/>
        </w:rPr>
      </w:pPr>
      <w:r>
        <w:rPr>
          <w:rFonts w:ascii="Times New Roman" w:hAnsi="Times New Roman"/>
          <w:sz w:val="28"/>
          <w:szCs w:val="28"/>
        </w:rPr>
        <w:t>Обеспечение безопасности и жизнедеятельности населения;</w:t>
      </w:r>
    </w:p>
    <w:p w:rsidR="00445157" w:rsidRDefault="00445157" w:rsidP="00445157">
      <w:pPr>
        <w:autoSpaceDE w:val="0"/>
        <w:jc w:val="both"/>
        <w:rPr>
          <w:rFonts w:ascii="Times New Roman" w:hAnsi="Times New Roman"/>
          <w:sz w:val="28"/>
          <w:szCs w:val="28"/>
        </w:rPr>
      </w:pPr>
      <w:r>
        <w:rPr>
          <w:rFonts w:ascii="Times New Roman" w:hAnsi="Times New Roman"/>
          <w:sz w:val="28"/>
          <w:szCs w:val="28"/>
        </w:rPr>
        <w:t>Повышение общего уровня общественной безопасности;</w:t>
      </w:r>
    </w:p>
    <w:p w:rsidR="00445157" w:rsidRDefault="00445157" w:rsidP="00445157">
      <w:pPr>
        <w:ind w:firstLine="709"/>
        <w:jc w:val="both"/>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Снижение уровня распространения наркомании и связанных с ней социально-негативных явлений.</w:t>
      </w:r>
    </w:p>
    <w:p w:rsidR="00445157" w:rsidRDefault="00445157" w:rsidP="00445157">
      <w:pPr>
        <w:ind w:firstLine="709"/>
        <w:jc w:val="both"/>
        <w:rPr>
          <w:rFonts w:ascii="Times New Roman" w:eastAsia="Times New Roman" w:hAnsi="Times New Roman"/>
          <w:color w:val="auto"/>
          <w:sz w:val="28"/>
          <w:szCs w:val="28"/>
        </w:rPr>
      </w:pPr>
      <w:r>
        <w:rPr>
          <w:rFonts w:ascii="Times New Roman" w:eastAsia="Times New Roman" w:hAnsi="Times New Roman"/>
          <w:sz w:val="28"/>
          <w:szCs w:val="28"/>
        </w:rPr>
        <w:t>Ожидаемыми конечными результатами реализации Программы является:</w:t>
      </w:r>
      <w:r>
        <w:rPr>
          <w:rFonts w:ascii="Times New Roman" w:eastAsia="Times New Roman" w:hAnsi="Times New Roman"/>
          <w:sz w:val="28"/>
          <w:szCs w:val="28"/>
        </w:rPr>
        <w:tab/>
      </w: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повышение эффективности государственной системы профилактики правонарушений и уровня безопасности граждан; повышение эффективности системы социальной профилактики правонарушений, привлечение к организации деятельности по предупреждению правонарушений предприятий, учреждений, организаций всех форм собственности Новоселицкого муниципального округа; </w:t>
      </w: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t>улучшение информационного обеспечения деятельности органов местного самоуправления и общественных организаций по обеспечению охраны общественного порядка на территории Новоселицкого муниципального округа;</w:t>
      </w: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повышение эффективности в работе системы профилактики правонарушений среди подростков путем объединения усилий субъектов профилактики и общественности; </w:t>
      </w: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t>снижение удельного веса преступлений, совершенных в общественных местах Новоселицкого муниципального округа, в общем количестве преступлений, совершенных в Новоселицком муниципальном округе;</w:t>
      </w: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t>увеличение количества проведенных мероприятий, направленных на профилактику экстремизма и гармонизацию межнациональных отношений;</w:t>
      </w: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t>увеличение количества проведенных мероприятий казачьей направленности;</w:t>
      </w:r>
    </w:p>
    <w:p w:rsidR="00445157" w:rsidRDefault="00445157" w:rsidP="00445157">
      <w:pPr>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сокращение времени, затраченного на обработку сигнала при вызове по системе «112» </w:t>
      </w:r>
      <w:r>
        <w:rPr>
          <w:rFonts w:ascii="Times New Roman" w:eastAsia="Times New Roman" w:hAnsi="Times New Roman"/>
          <w:sz w:val="28"/>
          <w:szCs w:val="28"/>
        </w:rPr>
        <w:tab/>
      </w:r>
    </w:p>
    <w:p w:rsidR="00445157" w:rsidRDefault="00445157" w:rsidP="00445157">
      <w:pPr>
        <w:jc w:val="center"/>
        <w:rPr>
          <w:rFonts w:ascii="Times New Roman" w:eastAsia="Times New Roman" w:hAnsi="Times New Roman"/>
          <w:sz w:val="28"/>
          <w:szCs w:val="28"/>
        </w:rPr>
      </w:pPr>
    </w:p>
    <w:p w:rsidR="00445157" w:rsidRDefault="00445157" w:rsidP="00445157">
      <w:pPr>
        <w:jc w:val="center"/>
        <w:rPr>
          <w:rFonts w:ascii="Times New Roman" w:eastAsia="Times New Roman" w:hAnsi="Times New Roman"/>
          <w:sz w:val="28"/>
          <w:szCs w:val="28"/>
        </w:rPr>
      </w:pPr>
      <w:r>
        <w:rPr>
          <w:rFonts w:ascii="Times New Roman" w:eastAsia="Times New Roman" w:hAnsi="Times New Roman"/>
          <w:sz w:val="28"/>
          <w:szCs w:val="28"/>
        </w:rPr>
        <w:t>Раздел 2. Обоснование планируемых объемов ресурсов на реализацию Программы (подпрограмм)</w:t>
      </w:r>
    </w:p>
    <w:p w:rsidR="00445157" w:rsidRDefault="00445157" w:rsidP="00445157">
      <w:pPr>
        <w:jc w:val="both"/>
        <w:rPr>
          <w:rFonts w:ascii="Times New Roman" w:eastAsia="Times New Roman" w:hAnsi="Times New Roman"/>
          <w:sz w:val="28"/>
          <w:szCs w:val="28"/>
        </w:rPr>
      </w:pPr>
    </w:p>
    <w:p w:rsidR="00445157" w:rsidRDefault="00445157" w:rsidP="00445157">
      <w:pPr>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Объем финансовых ресурсов определен в соответствии с расходными обязательствами Новоселицкого муниципального округа, выполняемыми финансовым управлением и методическими рекомендациями по формированию и распределению бюджетных ассигнований бюджета Новоселицкого муниципального округа на 2021 год и плановый период 2022 и 2023 годов.</w:t>
      </w:r>
    </w:p>
    <w:p w:rsidR="00445157" w:rsidRDefault="00445157" w:rsidP="00445157">
      <w:pPr>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Объем финансовых ресурсов необходимый для реализации Программы в 2021 – 2026 годах, соответствует предельным объемам бюджетных ассигнований на реализацию муниципальной программы Новоселицкого муниципального округа на 2021 – 2026 годы.</w:t>
      </w:r>
    </w:p>
    <w:p w:rsidR="00445157" w:rsidRDefault="00445157" w:rsidP="00445157">
      <w:pPr>
        <w:adjustRightInd w:val="0"/>
        <w:jc w:val="both"/>
        <w:rPr>
          <w:rFonts w:ascii="Times New Roman" w:eastAsia="Times New Roman" w:hAnsi="Times New Roman"/>
          <w:sz w:val="28"/>
          <w:szCs w:val="28"/>
        </w:rPr>
      </w:pPr>
    </w:p>
    <w:p w:rsidR="00445157" w:rsidRDefault="00445157" w:rsidP="00445157">
      <w:pPr>
        <w:jc w:val="center"/>
        <w:rPr>
          <w:rFonts w:ascii="Times New Roman" w:eastAsia="Times New Roman" w:hAnsi="Times New Roman"/>
          <w:sz w:val="28"/>
          <w:szCs w:val="28"/>
        </w:rPr>
      </w:pPr>
      <w:r>
        <w:rPr>
          <w:rFonts w:ascii="Times New Roman" w:eastAsia="Times New Roman" w:hAnsi="Times New Roman"/>
          <w:sz w:val="28"/>
          <w:szCs w:val="28"/>
        </w:rPr>
        <w:t>Раздел 3. Основные меры правового регулирования в сфере реализации Программы</w:t>
      </w:r>
    </w:p>
    <w:p w:rsidR="00445157" w:rsidRDefault="00445157" w:rsidP="00445157">
      <w:pPr>
        <w:jc w:val="both"/>
        <w:rPr>
          <w:rFonts w:ascii="Times New Roman" w:eastAsia="Times New Roman" w:hAnsi="Times New Roman"/>
          <w:sz w:val="28"/>
          <w:szCs w:val="28"/>
        </w:rPr>
      </w:pPr>
    </w:p>
    <w:p w:rsidR="00445157" w:rsidRDefault="00445157" w:rsidP="00445157">
      <w:pPr>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При корректировке программы по мере выявления или возникновения неурегулированных вопросов нормативного правового характера отдел  по обеспечению общественной безопасности администрации Новоселицкого муниципального округа Ставропольского края  разрабатывает проекты нормативных правовых актов администрации Новоселицкого муниципального округа и вносит их в установленном порядке на рассмотрении в администрацию Новоселицкого муниципального округа. Сведения об основных мерах правового регулирования представлены в приложении 1.</w:t>
      </w:r>
    </w:p>
    <w:p w:rsidR="00445157" w:rsidRDefault="00445157" w:rsidP="00445157">
      <w:pPr>
        <w:adjustRightInd w:val="0"/>
        <w:ind w:firstLine="709"/>
        <w:jc w:val="both"/>
        <w:rPr>
          <w:rFonts w:ascii="Times New Roman" w:eastAsia="Times New Roman" w:hAnsi="Times New Roman"/>
          <w:sz w:val="28"/>
          <w:szCs w:val="28"/>
        </w:rPr>
      </w:pPr>
    </w:p>
    <w:p w:rsidR="00445157" w:rsidRDefault="00445157" w:rsidP="00445157">
      <w:pPr>
        <w:adjustRightInd w:val="0"/>
        <w:ind w:firstLine="709"/>
        <w:jc w:val="center"/>
        <w:rPr>
          <w:rFonts w:ascii="Times New Roman" w:eastAsia="Times New Roman" w:hAnsi="Times New Roman"/>
          <w:sz w:val="28"/>
          <w:szCs w:val="28"/>
        </w:rPr>
      </w:pPr>
      <w:r>
        <w:rPr>
          <w:rFonts w:ascii="Times New Roman" w:eastAsia="Times New Roman" w:hAnsi="Times New Roman"/>
          <w:sz w:val="28"/>
          <w:szCs w:val="28"/>
        </w:rPr>
        <w:t>Раздел 4. Сведения о формах статистического наблюдения, о методиках расчета значений индикаторов достижения целей Программы (показателей решения задач подпрограмм Программы)</w:t>
      </w:r>
    </w:p>
    <w:p w:rsidR="00445157" w:rsidRDefault="00445157" w:rsidP="00445157">
      <w:pPr>
        <w:adjustRightInd w:val="0"/>
        <w:ind w:firstLine="709"/>
        <w:jc w:val="center"/>
        <w:rPr>
          <w:rFonts w:ascii="Times New Roman" w:eastAsia="Times New Roman" w:hAnsi="Times New Roman"/>
          <w:sz w:val="28"/>
          <w:szCs w:val="28"/>
        </w:rPr>
      </w:pPr>
    </w:p>
    <w:p w:rsidR="00445157" w:rsidRDefault="00445157" w:rsidP="00445157">
      <w:pPr>
        <w:adjustRightInd w:val="0"/>
        <w:ind w:firstLine="709"/>
        <w:jc w:val="both"/>
        <w:rPr>
          <w:rFonts w:ascii="Times New Roman" w:eastAsia="Times New Roman" w:hAnsi="Times New Roman"/>
          <w:sz w:val="28"/>
          <w:szCs w:val="28"/>
        </w:rPr>
      </w:pPr>
      <w:r>
        <w:rPr>
          <w:rFonts w:ascii="Times New Roman" w:eastAsia="Times New Roman" w:hAnsi="Times New Roman"/>
          <w:sz w:val="28"/>
          <w:szCs w:val="28"/>
        </w:rPr>
        <w:t>Сведения представлены в приложении 2.</w:t>
      </w:r>
    </w:p>
    <w:p w:rsidR="00445157" w:rsidRDefault="00445157" w:rsidP="00445157">
      <w:pPr>
        <w:adjustRightInd w:val="0"/>
        <w:ind w:firstLine="709"/>
        <w:jc w:val="both"/>
        <w:rPr>
          <w:rFonts w:ascii="Times New Roman" w:eastAsia="Times New Roman" w:hAnsi="Times New Roman"/>
          <w:sz w:val="28"/>
          <w:szCs w:val="28"/>
        </w:rPr>
      </w:pPr>
    </w:p>
    <w:p w:rsidR="00445157" w:rsidRDefault="00445157" w:rsidP="00445157">
      <w:pPr>
        <w:rPr>
          <w:rFonts w:ascii="Times New Roman" w:eastAsia="Times New Roman" w:hAnsi="Times New Roman"/>
          <w:b/>
          <w:sz w:val="28"/>
          <w:szCs w:val="28"/>
        </w:rPr>
        <w:sectPr w:rsidR="00445157">
          <w:pgSz w:w="11906" w:h="16838"/>
          <w:pgMar w:top="1134" w:right="567" w:bottom="1134" w:left="1985" w:header="720" w:footer="720" w:gutter="0"/>
          <w:pgNumType w:start="1"/>
          <w:cols w:space="720"/>
        </w:sectPr>
      </w:pPr>
    </w:p>
    <w:tbl>
      <w:tblPr>
        <w:tblW w:w="0" w:type="auto"/>
        <w:tblInd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tblGrid>
      <w:tr w:rsidR="00445157" w:rsidTr="00445157">
        <w:tc>
          <w:tcPr>
            <w:tcW w:w="6706" w:type="dxa"/>
            <w:tcBorders>
              <w:top w:val="nil"/>
              <w:left w:val="nil"/>
              <w:bottom w:val="nil"/>
              <w:right w:val="nil"/>
            </w:tcBorders>
          </w:tcPr>
          <w:p w:rsidR="00445157" w:rsidRDefault="00445157">
            <w:pPr>
              <w:adjustRightInd w:val="0"/>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lastRenderedPageBreak/>
              <w:t>Приложение 1</w:t>
            </w:r>
          </w:p>
          <w:p w:rsidR="00445157" w:rsidRDefault="00445157">
            <w:pPr>
              <w:adjustRightInd w:val="0"/>
              <w:spacing w:line="240" w:lineRule="exact"/>
              <w:jc w:val="center"/>
              <w:rPr>
                <w:rFonts w:ascii="Times New Roman" w:eastAsia="Times New Roman" w:hAnsi="Times New Roman"/>
                <w:sz w:val="28"/>
                <w:szCs w:val="28"/>
              </w:rPr>
            </w:pPr>
          </w:p>
          <w:p w:rsidR="00445157" w:rsidRDefault="00445157">
            <w:pPr>
              <w:adjustRightInd w:val="0"/>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к дополнительным материалам, предоставляемым вместе с муниципальной программой Новоселицкого муниципального округа Ставропольского края</w:t>
            </w:r>
          </w:p>
          <w:p w:rsidR="00445157" w:rsidRDefault="00445157">
            <w:pPr>
              <w:adjustRightInd w:val="0"/>
              <w:spacing w:line="240" w:lineRule="exact"/>
              <w:jc w:val="center"/>
              <w:rPr>
                <w:rFonts w:ascii="Times New Roman" w:eastAsia="Times New Roman" w:hAnsi="Times New Roman"/>
                <w:sz w:val="28"/>
                <w:szCs w:val="28"/>
              </w:rPr>
            </w:pPr>
            <w:r>
              <w:rPr>
                <w:rFonts w:ascii="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tc>
      </w:tr>
    </w:tbl>
    <w:p w:rsidR="00445157" w:rsidRDefault="00445157" w:rsidP="00445157">
      <w:pPr>
        <w:adjustRightInd w:val="0"/>
        <w:spacing w:line="240" w:lineRule="exact"/>
        <w:ind w:left="8080"/>
        <w:jc w:val="center"/>
        <w:rPr>
          <w:rFonts w:ascii="Times New Roman" w:eastAsia="Times New Roman" w:hAnsi="Times New Roman"/>
          <w:sz w:val="28"/>
          <w:szCs w:val="28"/>
        </w:rPr>
      </w:pPr>
    </w:p>
    <w:p w:rsidR="00445157" w:rsidRDefault="00445157" w:rsidP="00445157">
      <w:pPr>
        <w:adjustRightInd w:val="0"/>
        <w:ind w:firstLine="709"/>
        <w:jc w:val="right"/>
        <w:rPr>
          <w:rFonts w:ascii="Times New Roman" w:eastAsia="Times New Roman" w:hAnsi="Times New Roman"/>
          <w:sz w:val="28"/>
          <w:szCs w:val="28"/>
        </w:rPr>
      </w:pPr>
    </w:p>
    <w:p w:rsidR="00445157" w:rsidRDefault="00445157" w:rsidP="00445157">
      <w:pPr>
        <w:adjustRightInd w:val="0"/>
        <w:ind w:firstLine="709"/>
        <w:jc w:val="right"/>
        <w:rPr>
          <w:rFonts w:ascii="Times New Roman" w:eastAsia="Times New Roman" w:hAnsi="Times New Roman"/>
          <w:sz w:val="28"/>
          <w:szCs w:val="28"/>
        </w:rPr>
      </w:pPr>
    </w:p>
    <w:p w:rsidR="00445157" w:rsidRDefault="00445157" w:rsidP="00445157">
      <w:pPr>
        <w:adjustRightInd w:val="0"/>
        <w:ind w:firstLine="709"/>
        <w:jc w:val="right"/>
        <w:rPr>
          <w:rFonts w:ascii="Times New Roman" w:eastAsia="Times New Roman" w:hAnsi="Times New Roman"/>
          <w:sz w:val="28"/>
          <w:szCs w:val="28"/>
        </w:rPr>
      </w:pPr>
    </w:p>
    <w:p w:rsidR="00445157" w:rsidRDefault="00445157" w:rsidP="00445157">
      <w:pPr>
        <w:adjustRightInd w:val="0"/>
        <w:spacing w:line="240" w:lineRule="exact"/>
        <w:ind w:firstLine="709"/>
        <w:jc w:val="center"/>
        <w:rPr>
          <w:rFonts w:ascii="Times New Roman" w:eastAsia="Times New Roman" w:hAnsi="Times New Roman"/>
          <w:sz w:val="28"/>
          <w:szCs w:val="28"/>
        </w:rPr>
      </w:pPr>
      <w:r>
        <w:rPr>
          <w:rFonts w:ascii="Times New Roman" w:eastAsia="Times New Roman" w:hAnsi="Times New Roman"/>
          <w:sz w:val="28"/>
          <w:szCs w:val="28"/>
        </w:rPr>
        <w:t xml:space="preserve">СВЕДЕНИЯ </w:t>
      </w:r>
    </w:p>
    <w:p w:rsidR="00445157" w:rsidRDefault="00445157" w:rsidP="00445157">
      <w:pPr>
        <w:adjustRightInd w:val="0"/>
        <w:spacing w:line="240" w:lineRule="exact"/>
        <w:ind w:firstLine="709"/>
        <w:jc w:val="center"/>
        <w:rPr>
          <w:rFonts w:ascii="Times New Roman" w:eastAsia="Times New Roman" w:hAnsi="Times New Roman"/>
          <w:sz w:val="28"/>
          <w:szCs w:val="28"/>
        </w:rPr>
      </w:pPr>
    </w:p>
    <w:p w:rsidR="00445157" w:rsidRDefault="00445157" w:rsidP="00445157">
      <w:pPr>
        <w:adjustRightInd w:val="0"/>
        <w:spacing w:line="240" w:lineRule="exact"/>
        <w:ind w:firstLine="540"/>
        <w:jc w:val="center"/>
        <w:rPr>
          <w:rFonts w:ascii="Times New Roman" w:eastAsia="Calibri" w:hAnsi="Times New Roman"/>
          <w:b/>
          <w:sz w:val="28"/>
          <w:szCs w:val="28"/>
        </w:rPr>
      </w:pPr>
      <w:r>
        <w:rPr>
          <w:rFonts w:ascii="Times New Roman" w:eastAsia="Times New Roman" w:hAnsi="Times New Roman"/>
          <w:sz w:val="28"/>
          <w:szCs w:val="28"/>
        </w:rPr>
        <w:t xml:space="preserve">об основных мерах правового регулирования в сфере реализации муниципальной программы Новоселицкого муниципального округа Ставропольского края  </w:t>
      </w:r>
      <w:r>
        <w:rPr>
          <w:rFonts w:ascii="Times New Roman" w:hAnsi="Times New Roman"/>
          <w:sz w:val="28"/>
          <w:szCs w:val="28"/>
        </w:rPr>
        <w:t xml:space="preserve">«Профилактика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w:t>
      </w:r>
    </w:p>
    <w:p w:rsidR="00445157" w:rsidRDefault="00445157" w:rsidP="00445157">
      <w:pPr>
        <w:adjustRightInd w:val="0"/>
        <w:ind w:firstLine="540"/>
        <w:jc w:val="center"/>
        <w:rPr>
          <w:rFonts w:ascii="Times New Roman" w:eastAsia="Times New Roman" w:hAnsi="Times New Roman"/>
          <w:sz w:val="28"/>
          <w:szCs w:val="28"/>
        </w:rPr>
      </w:pPr>
    </w:p>
    <w:p w:rsidR="00445157" w:rsidRDefault="00445157" w:rsidP="00445157">
      <w:pPr>
        <w:adjustRightInd w:val="0"/>
        <w:ind w:firstLine="540"/>
        <w:jc w:val="center"/>
        <w:rPr>
          <w:rFonts w:ascii="Times New Roman" w:eastAsia="Times New Roman" w:hAnsi="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111"/>
        <w:gridCol w:w="3118"/>
        <w:gridCol w:w="2957"/>
        <w:gridCol w:w="3280"/>
      </w:tblGrid>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 п/п</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Вид нормативного правового акта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Основные положения нормативного правового акта</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Ответственный исполнитель, соисполнитель Программы, подпрограммы Программы</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Ожидаемые сроки принятия нормативного правового акта</w:t>
            </w:r>
          </w:p>
        </w:tc>
      </w:tr>
      <w:tr w:rsidR="00445157" w:rsidTr="00445157">
        <w:trPr>
          <w:trHeight w:val="20"/>
        </w:trPr>
        <w:tc>
          <w:tcPr>
            <w:tcW w:w="14060" w:type="dxa"/>
            <w:gridSpan w:val="5"/>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1 «Обеспечение общественного порядка»</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Решение совета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Постановление администрации Новоселицкого </w:t>
            </w:r>
            <w:r>
              <w:rPr>
                <w:rFonts w:ascii="Times New Roman" w:eastAsia="Times New Roman" w:hAnsi="Times New Roman"/>
                <w:sz w:val="28"/>
                <w:szCs w:val="28"/>
              </w:rPr>
              <w:lastRenderedPageBreak/>
              <w:t>муниципального округа Ставропольского края</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Урегулирование вопросов в сфере </w:t>
            </w:r>
            <w:r>
              <w:rPr>
                <w:rFonts w:ascii="Times New Roman" w:eastAsia="Times New Roman" w:hAnsi="Times New Roman"/>
                <w:sz w:val="28"/>
                <w:szCs w:val="28"/>
              </w:rPr>
              <w:lastRenderedPageBreak/>
              <w:t>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Отдел по обеспечению общественной </w:t>
            </w:r>
            <w:r>
              <w:rPr>
                <w:rFonts w:ascii="Times New Roman" w:eastAsia="Times New Roman" w:hAnsi="Times New Roman"/>
                <w:sz w:val="28"/>
                <w:szCs w:val="28"/>
              </w:rPr>
              <w:lastRenderedPageBreak/>
              <w:t xml:space="preserve">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rPr>
                <w:rFonts w:ascii="Times New Roman" w:eastAsia="Times New Roman" w:hAnsi="Times New Roman"/>
                <w:sz w:val="28"/>
                <w:szCs w:val="28"/>
              </w:rPr>
            </w:pPr>
            <w:r>
              <w:rPr>
                <w:rFonts w:ascii="Times New Roman" w:eastAsia="Times New Roman" w:hAnsi="Times New Roman"/>
                <w:sz w:val="28"/>
                <w:szCs w:val="28"/>
              </w:rPr>
              <w:lastRenderedPageBreak/>
              <w:t>По мере необходимости</w:t>
            </w:r>
          </w:p>
        </w:tc>
      </w:tr>
      <w:tr w:rsidR="00445157" w:rsidTr="00445157">
        <w:trPr>
          <w:trHeight w:val="20"/>
        </w:trPr>
        <w:tc>
          <w:tcPr>
            <w:tcW w:w="14060" w:type="dxa"/>
            <w:gridSpan w:val="5"/>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lastRenderedPageBreak/>
              <w:t>Подпрограмма 2 «Межнациональные отношения, профилактика терроризма и поддержка казачества на территории Новоселицкого муниципального округа»</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Решение совета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администрации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Постановление администрации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14060" w:type="dxa"/>
            <w:gridSpan w:val="5"/>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 xml:space="preserve">Подпрограмма 3«Гражданская оборона, защита населения и территории Новоселицкого муниципального округа от чрезвычайных ситуаций» </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Решение совета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Постановление администрации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14060" w:type="dxa"/>
            <w:gridSpan w:val="5"/>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4 «Обеспечение реализации муниципальной программы Новоселицкого муниципального округа Ставропольского края»</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Решение совета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Постановление администрации Новоселицкого </w:t>
            </w:r>
            <w:r>
              <w:rPr>
                <w:rFonts w:ascii="Times New Roman" w:eastAsia="Times New Roman" w:hAnsi="Times New Roman"/>
                <w:sz w:val="28"/>
                <w:szCs w:val="28"/>
              </w:rPr>
              <w:lastRenderedPageBreak/>
              <w:t>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Урегулирование вопросов в сфере </w:t>
            </w:r>
            <w:r>
              <w:rPr>
                <w:rFonts w:ascii="Times New Roman" w:eastAsia="Times New Roman" w:hAnsi="Times New Roman"/>
                <w:sz w:val="28"/>
                <w:szCs w:val="28"/>
              </w:rPr>
              <w:lastRenderedPageBreak/>
              <w:t>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Отдел экономического развития </w:t>
            </w:r>
            <w:r>
              <w:rPr>
                <w:rFonts w:ascii="Times New Roman" w:eastAsia="Times New Roman" w:hAnsi="Times New Roman"/>
                <w:sz w:val="28"/>
                <w:szCs w:val="28"/>
              </w:rPr>
              <w:lastRenderedPageBreak/>
              <w:t>администрации Новоселицкого муниципального округа Ставропольского края</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По мере необходимости</w:t>
            </w:r>
          </w:p>
        </w:tc>
      </w:tr>
      <w:tr w:rsidR="00445157" w:rsidTr="00445157">
        <w:trPr>
          <w:trHeight w:val="20"/>
        </w:trPr>
        <w:tc>
          <w:tcPr>
            <w:tcW w:w="14060" w:type="dxa"/>
            <w:gridSpan w:val="5"/>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lastRenderedPageBreak/>
              <w:t>Подпрограмма 5 «Безопасный город»</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Решение совета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Постановление администрации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Отдел по обеспечению общественной безопасности </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14060" w:type="dxa"/>
            <w:gridSpan w:val="5"/>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6 «Комплексные меры по профилактике наркомании и противодействию незаконному обороту наркотиков»</w:t>
            </w:r>
          </w:p>
          <w:p w:rsidR="00445157" w:rsidRDefault="00445157">
            <w:pPr>
              <w:adjustRightInd w:val="0"/>
              <w:jc w:val="both"/>
              <w:rPr>
                <w:rFonts w:ascii="Times New Roman" w:eastAsia="Times New Roman" w:hAnsi="Times New Roman"/>
                <w:sz w:val="28"/>
                <w:szCs w:val="28"/>
              </w:rPr>
            </w:pP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Решение совета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Отдел социального развития</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r w:rsidR="00445157" w:rsidTr="00445157">
        <w:trPr>
          <w:trHeight w:val="20"/>
        </w:trPr>
        <w:tc>
          <w:tcPr>
            <w:tcW w:w="594"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Постановление администрации Новоселицкого муниципального округа</w:t>
            </w:r>
          </w:p>
        </w:tc>
        <w:tc>
          <w:tcPr>
            <w:tcW w:w="3118"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Урегулирование вопросов в сфере реализации программы</w:t>
            </w:r>
          </w:p>
        </w:tc>
        <w:tc>
          <w:tcPr>
            <w:tcW w:w="295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Отдел социального развития</w:t>
            </w:r>
          </w:p>
        </w:tc>
        <w:tc>
          <w:tcPr>
            <w:tcW w:w="3280"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По мере необходимости</w:t>
            </w:r>
          </w:p>
        </w:tc>
      </w:tr>
    </w:tbl>
    <w:p w:rsidR="00445157" w:rsidRDefault="00445157" w:rsidP="00445157">
      <w:pPr>
        <w:adjustRightInd w:val="0"/>
        <w:spacing w:line="240" w:lineRule="exact"/>
        <w:ind w:left="8080" w:firstLine="709"/>
        <w:jc w:val="center"/>
        <w:rPr>
          <w:rFonts w:ascii="Times New Roman" w:eastAsia="Times New Roman" w:hAnsi="Times New Roman"/>
          <w:sz w:val="28"/>
          <w:szCs w:val="28"/>
        </w:rPr>
      </w:pPr>
    </w:p>
    <w:p w:rsidR="00445157" w:rsidRDefault="00445157" w:rsidP="00445157">
      <w:pPr>
        <w:adjustRightInd w:val="0"/>
        <w:spacing w:line="240" w:lineRule="exact"/>
        <w:ind w:left="8080" w:firstLine="709"/>
        <w:jc w:val="right"/>
        <w:rPr>
          <w:rFonts w:ascii="Times New Roman" w:eastAsia="Times New Roman" w:hAnsi="Times New Roman"/>
          <w:sz w:val="28"/>
          <w:szCs w:val="28"/>
        </w:rPr>
      </w:pPr>
    </w:p>
    <w:p w:rsidR="00445157" w:rsidRDefault="00445157" w:rsidP="00445157">
      <w:pPr>
        <w:adjustRightInd w:val="0"/>
        <w:spacing w:line="240" w:lineRule="exact"/>
        <w:ind w:left="8080" w:firstLine="709"/>
        <w:jc w:val="right"/>
        <w:rPr>
          <w:rFonts w:ascii="Times New Roman" w:eastAsia="Times New Roman" w:hAnsi="Times New Roman"/>
          <w:sz w:val="28"/>
          <w:szCs w:val="28"/>
        </w:rPr>
      </w:pPr>
    </w:p>
    <w:p w:rsidR="00445157" w:rsidRDefault="00445157" w:rsidP="00445157">
      <w:pPr>
        <w:adjustRightInd w:val="0"/>
        <w:spacing w:line="240" w:lineRule="exact"/>
        <w:rPr>
          <w:rFonts w:ascii="Times New Roman" w:eastAsia="Times New Roman" w:hAnsi="Times New Roman"/>
          <w:sz w:val="28"/>
          <w:szCs w:val="28"/>
        </w:rPr>
      </w:pPr>
    </w:p>
    <w:p w:rsidR="00445157" w:rsidRDefault="00445157" w:rsidP="00445157">
      <w:pPr>
        <w:adjustRightInd w:val="0"/>
        <w:spacing w:line="240" w:lineRule="exact"/>
        <w:rPr>
          <w:rFonts w:ascii="Times New Roman" w:eastAsia="Times New Roman" w:hAnsi="Times New Roman"/>
          <w:sz w:val="28"/>
          <w:szCs w:val="28"/>
        </w:rPr>
      </w:pPr>
    </w:p>
    <w:p w:rsidR="00445157" w:rsidRDefault="00445157" w:rsidP="00445157">
      <w:pPr>
        <w:adjustRightInd w:val="0"/>
        <w:spacing w:line="240" w:lineRule="exact"/>
        <w:rPr>
          <w:rFonts w:ascii="Times New Roman" w:eastAsia="Times New Roman" w:hAnsi="Times New Roman"/>
          <w:sz w:val="28"/>
          <w:szCs w:val="28"/>
        </w:rPr>
      </w:pPr>
    </w:p>
    <w:p w:rsidR="00445157" w:rsidRDefault="00445157" w:rsidP="00445157">
      <w:pPr>
        <w:adjustRightInd w:val="0"/>
        <w:spacing w:line="240" w:lineRule="exact"/>
        <w:rPr>
          <w:rFonts w:ascii="Times New Roman" w:eastAsia="Times New Roman" w:hAnsi="Times New Roman"/>
          <w:sz w:val="28"/>
          <w:szCs w:val="28"/>
        </w:rPr>
      </w:pPr>
    </w:p>
    <w:p w:rsidR="00445157" w:rsidRDefault="00445157" w:rsidP="00445157">
      <w:pPr>
        <w:adjustRightInd w:val="0"/>
        <w:spacing w:line="240" w:lineRule="exact"/>
        <w:rPr>
          <w:rFonts w:ascii="Times New Roman" w:eastAsia="Times New Roman" w:hAnsi="Times New Roman"/>
          <w:sz w:val="28"/>
          <w:szCs w:val="28"/>
        </w:rPr>
      </w:pPr>
    </w:p>
    <w:p w:rsidR="00445157" w:rsidRDefault="00445157" w:rsidP="00445157">
      <w:pPr>
        <w:adjustRightInd w:val="0"/>
        <w:spacing w:line="240" w:lineRule="exact"/>
        <w:rPr>
          <w:rFonts w:ascii="Times New Roman" w:eastAsia="Times New Roman" w:hAnsi="Times New Roman"/>
          <w:sz w:val="28"/>
          <w:szCs w:val="28"/>
        </w:rPr>
      </w:pPr>
    </w:p>
    <w:p w:rsidR="00445157" w:rsidRDefault="00445157" w:rsidP="00445157">
      <w:pPr>
        <w:adjustRightInd w:val="0"/>
        <w:spacing w:line="240" w:lineRule="exact"/>
        <w:rPr>
          <w:rFonts w:ascii="Times New Roman" w:eastAsia="Times New Roman" w:hAnsi="Times New Roman"/>
          <w:sz w:val="28"/>
          <w:szCs w:val="28"/>
        </w:rPr>
      </w:pPr>
    </w:p>
    <w:p w:rsidR="00445157" w:rsidRDefault="00445157" w:rsidP="00445157">
      <w:pPr>
        <w:rPr>
          <w:rFonts w:ascii="Times New Roman" w:eastAsia="Times New Roman" w:hAnsi="Times New Roman"/>
          <w:sz w:val="28"/>
          <w:szCs w:val="28"/>
        </w:rPr>
        <w:sectPr w:rsidR="00445157">
          <w:pgSz w:w="16838" w:h="11906" w:orient="landscape"/>
          <w:pgMar w:top="1416" w:right="1134" w:bottom="851" w:left="1134" w:header="720" w:footer="720" w:gutter="0"/>
          <w:pgNumType w:start="1"/>
          <w:cols w:space="720"/>
        </w:sectPr>
      </w:pPr>
    </w:p>
    <w:tbl>
      <w:tblPr>
        <w:tblW w:w="0" w:type="auto"/>
        <w:tblInd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6"/>
      </w:tblGrid>
      <w:tr w:rsidR="00445157" w:rsidTr="00445157">
        <w:tc>
          <w:tcPr>
            <w:tcW w:w="6706" w:type="dxa"/>
            <w:tcBorders>
              <w:top w:val="nil"/>
              <w:left w:val="nil"/>
              <w:bottom w:val="nil"/>
              <w:right w:val="nil"/>
            </w:tcBorders>
          </w:tcPr>
          <w:p w:rsidR="00445157" w:rsidRDefault="00445157">
            <w:pPr>
              <w:adjustRightInd w:val="0"/>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lastRenderedPageBreak/>
              <w:t>Приложение 2</w:t>
            </w:r>
          </w:p>
          <w:p w:rsidR="00445157" w:rsidRDefault="00445157">
            <w:pPr>
              <w:adjustRightInd w:val="0"/>
              <w:spacing w:line="240" w:lineRule="exact"/>
              <w:jc w:val="center"/>
              <w:rPr>
                <w:rFonts w:ascii="Times New Roman" w:eastAsia="Times New Roman" w:hAnsi="Times New Roman"/>
                <w:sz w:val="28"/>
                <w:szCs w:val="28"/>
              </w:rPr>
            </w:pPr>
          </w:p>
          <w:p w:rsidR="00445157" w:rsidRDefault="00445157">
            <w:pPr>
              <w:adjustRightInd w:val="0"/>
              <w:spacing w:line="240" w:lineRule="exact"/>
              <w:jc w:val="center"/>
              <w:rPr>
                <w:rFonts w:ascii="Times New Roman" w:eastAsia="Times New Roman" w:hAnsi="Times New Roman"/>
                <w:sz w:val="28"/>
                <w:szCs w:val="28"/>
              </w:rPr>
            </w:pPr>
            <w:r>
              <w:rPr>
                <w:rFonts w:ascii="Times New Roman" w:eastAsia="Times New Roman" w:hAnsi="Times New Roman"/>
                <w:sz w:val="28"/>
                <w:szCs w:val="28"/>
              </w:rPr>
              <w:t>к дополнительным материалам, предоставляемым вместе с муниципальной программой Новоселицкого муниципального округа Ставропольского края</w:t>
            </w:r>
          </w:p>
          <w:p w:rsidR="00445157" w:rsidRDefault="00445157">
            <w:pPr>
              <w:autoSpaceDE w:val="0"/>
              <w:autoSpaceDN w:val="0"/>
              <w:adjustRightInd w:val="0"/>
              <w:spacing w:line="192" w:lineRule="auto"/>
              <w:jc w:val="center"/>
              <w:outlineLvl w:val="2"/>
              <w:rPr>
                <w:rFonts w:ascii="Times New Roman" w:eastAsia="Times New Roman" w:hAnsi="Times New Roman"/>
                <w:sz w:val="28"/>
                <w:szCs w:val="28"/>
              </w:rPr>
            </w:pPr>
            <w:r>
              <w:rPr>
                <w:rFonts w:ascii="Times New Roman" w:eastAsia="Times New Roman" w:hAnsi="Times New Roman"/>
                <w:sz w:val="28"/>
                <w:szCs w:val="28"/>
              </w:rPr>
              <w:t>«Профилактика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tc>
      </w:tr>
    </w:tbl>
    <w:p w:rsidR="00445157" w:rsidRDefault="00445157" w:rsidP="00445157">
      <w:pPr>
        <w:autoSpaceDE w:val="0"/>
        <w:autoSpaceDN w:val="0"/>
        <w:adjustRightInd w:val="0"/>
        <w:spacing w:line="192" w:lineRule="auto"/>
        <w:jc w:val="right"/>
        <w:outlineLvl w:val="2"/>
        <w:rPr>
          <w:rFonts w:ascii="Times New Roman" w:eastAsia="Times New Roman" w:hAnsi="Times New Roman"/>
          <w:sz w:val="28"/>
          <w:szCs w:val="28"/>
        </w:rPr>
      </w:pPr>
      <w:r>
        <w:rPr>
          <w:rFonts w:ascii="Times New Roman" w:eastAsia="Times New Roman" w:hAnsi="Times New Roman"/>
          <w:sz w:val="28"/>
          <w:szCs w:val="28"/>
        </w:rPr>
        <w:t xml:space="preserve">                            </w:t>
      </w:r>
    </w:p>
    <w:p w:rsidR="00445157" w:rsidRDefault="00445157" w:rsidP="00445157">
      <w:pPr>
        <w:adjustRightInd w:val="0"/>
        <w:spacing w:line="240" w:lineRule="exact"/>
        <w:ind w:firstLine="539"/>
        <w:jc w:val="center"/>
        <w:rPr>
          <w:rFonts w:ascii="Times New Roman" w:eastAsia="Times New Roman" w:hAnsi="Times New Roman"/>
          <w:sz w:val="28"/>
          <w:szCs w:val="28"/>
        </w:rPr>
      </w:pPr>
    </w:p>
    <w:p w:rsidR="00445157" w:rsidRDefault="00445157" w:rsidP="00445157">
      <w:pPr>
        <w:adjustRightInd w:val="0"/>
        <w:spacing w:line="240" w:lineRule="exact"/>
        <w:ind w:firstLine="539"/>
        <w:jc w:val="center"/>
        <w:rPr>
          <w:rFonts w:ascii="Times New Roman" w:eastAsia="Times New Roman" w:hAnsi="Times New Roman"/>
          <w:sz w:val="28"/>
          <w:szCs w:val="28"/>
        </w:rPr>
      </w:pPr>
    </w:p>
    <w:p w:rsidR="00445157" w:rsidRDefault="00445157" w:rsidP="00445157">
      <w:pPr>
        <w:adjustRightInd w:val="0"/>
        <w:spacing w:line="240" w:lineRule="exact"/>
        <w:ind w:firstLine="539"/>
        <w:jc w:val="center"/>
        <w:rPr>
          <w:rFonts w:ascii="Times New Roman" w:eastAsia="Times New Roman" w:hAnsi="Times New Roman"/>
          <w:sz w:val="28"/>
          <w:szCs w:val="28"/>
        </w:rPr>
      </w:pPr>
    </w:p>
    <w:p w:rsidR="00445157" w:rsidRDefault="00445157" w:rsidP="00445157">
      <w:pPr>
        <w:adjustRightInd w:val="0"/>
        <w:spacing w:line="240" w:lineRule="exact"/>
        <w:ind w:firstLine="539"/>
        <w:jc w:val="center"/>
        <w:rPr>
          <w:rFonts w:ascii="Times New Roman" w:eastAsia="Times New Roman" w:hAnsi="Times New Roman"/>
          <w:sz w:val="28"/>
          <w:szCs w:val="28"/>
        </w:rPr>
      </w:pPr>
      <w:r>
        <w:rPr>
          <w:rFonts w:ascii="Times New Roman" w:eastAsia="Times New Roman" w:hAnsi="Times New Roman"/>
          <w:sz w:val="28"/>
          <w:szCs w:val="28"/>
        </w:rPr>
        <w:t>СВЕДЕНИЯ</w:t>
      </w:r>
    </w:p>
    <w:p w:rsidR="00445157" w:rsidRDefault="00445157" w:rsidP="00445157">
      <w:pPr>
        <w:adjustRightInd w:val="0"/>
        <w:spacing w:line="240" w:lineRule="exact"/>
        <w:ind w:firstLine="539"/>
        <w:jc w:val="center"/>
        <w:rPr>
          <w:rFonts w:ascii="Times New Roman" w:eastAsia="Times New Roman" w:hAnsi="Times New Roman"/>
          <w:sz w:val="28"/>
          <w:szCs w:val="28"/>
        </w:rPr>
      </w:pPr>
    </w:p>
    <w:p w:rsidR="00445157" w:rsidRDefault="00445157" w:rsidP="00445157">
      <w:pPr>
        <w:adjustRightInd w:val="0"/>
        <w:spacing w:line="240" w:lineRule="exact"/>
        <w:ind w:firstLine="539"/>
        <w:jc w:val="center"/>
        <w:rPr>
          <w:rFonts w:ascii="Times New Roman" w:eastAsia="Times New Roman" w:hAnsi="Times New Roman"/>
          <w:sz w:val="28"/>
          <w:szCs w:val="28"/>
        </w:rPr>
      </w:pPr>
      <w:r>
        <w:rPr>
          <w:rFonts w:ascii="Times New Roman" w:eastAsia="Times New Roman" w:hAnsi="Times New Roman"/>
          <w:sz w:val="28"/>
          <w:szCs w:val="28"/>
        </w:rPr>
        <w:t>об источнике информации и методике расчета индикаторов достижения целей муниципальной Программы Новоселицкого муниципального округа Ставропольского края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  и показателей решения задач подпрограмм Программы</w:t>
      </w:r>
    </w:p>
    <w:p w:rsidR="00445157" w:rsidRDefault="00445157" w:rsidP="00445157">
      <w:pPr>
        <w:adjustRightInd w:val="0"/>
        <w:spacing w:line="240" w:lineRule="exact"/>
        <w:ind w:firstLine="539"/>
        <w:jc w:val="center"/>
        <w:rPr>
          <w:rFonts w:ascii="Times New Roman" w:eastAsia="Times New Roman" w:hAnsi="Times New Roman"/>
          <w:sz w:val="28"/>
          <w:szCs w:val="28"/>
        </w:rPr>
      </w:pPr>
    </w:p>
    <w:p w:rsidR="00445157" w:rsidRDefault="00445157" w:rsidP="00445157">
      <w:pPr>
        <w:adjustRightInd w:val="0"/>
        <w:spacing w:line="240" w:lineRule="exact"/>
        <w:ind w:firstLine="539"/>
        <w:jc w:val="center"/>
        <w:rPr>
          <w:rFonts w:ascii="Times New Roman" w:eastAsia="Times New Roman" w:hAnsi="Times New Roman"/>
          <w:b/>
          <w:sz w:val="28"/>
          <w:szCs w:val="28"/>
        </w:rPr>
      </w:pPr>
    </w:p>
    <w:tbl>
      <w:tblPr>
        <w:tblpPr w:leftFromText="180" w:rightFromText="180" w:vertAnchor="text" w:horzAnchor="page" w:tblpX="1170" w:tblpY="186"/>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7"/>
        <w:gridCol w:w="4112"/>
        <w:gridCol w:w="1702"/>
        <w:gridCol w:w="5387"/>
        <w:gridCol w:w="3119"/>
      </w:tblGrid>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 п/п</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Наименование индикатора достижения цели Программы и показателя решения задачи подпрограммы Программы</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Источник информации (методика расчета)</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Временные характеристики индикатора достижения цели Программы и показателя решения задачи подпрограммы Программы</w:t>
            </w:r>
          </w:p>
        </w:tc>
      </w:tr>
      <w:tr w:rsidR="00445157" w:rsidTr="00445157">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Программа «Профилактика правонарушений, терроризма, поддержка казачества и обеспечение общественного порядка на  территории Новоселицкого муниципального округа Ставропольского края»</w:t>
            </w:r>
          </w:p>
          <w:p w:rsidR="00445157" w:rsidRDefault="00445157">
            <w:pPr>
              <w:adjustRightInd w:val="0"/>
              <w:jc w:val="center"/>
              <w:rPr>
                <w:rFonts w:ascii="Times New Roman" w:eastAsia="Times New Roman" w:hAnsi="Times New Roman"/>
                <w:b/>
                <w:sz w:val="28"/>
                <w:szCs w:val="28"/>
              </w:rPr>
            </w:pPr>
          </w:p>
        </w:tc>
      </w:tr>
      <w:tr w:rsidR="00445157" w:rsidTr="00445157">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1 «Обеспечение общественного порядка»</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Индикаторы достижения цели </w:t>
            </w:r>
            <w:r>
              <w:rPr>
                <w:rFonts w:ascii="Times New Roman" w:eastAsia="Times New Roman" w:hAnsi="Times New Roman"/>
                <w:sz w:val="28"/>
                <w:szCs w:val="28"/>
              </w:rPr>
              <w:lastRenderedPageBreak/>
              <w:t>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1.</w:t>
            </w:r>
          </w:p>
        </w:tc>
        <w:tc>
          <w:tcPr>
            <w:tcW w:w="4112" w:type="dxa"/>
            <w:tcBorders>
              <w:top w:val="single" w:sz="4" w:space="0" w:color="auto"/>
              <w:left w:val="single" w:sz="4" w:space="0" w:color="auto"/>
              <w:bottom w:val="single" w:sz="4" w:space="0" w:color="auto"/>
              <w:right w:val="single" w:sz="4" w:space="0" w:color="auto"/>
            </w:tcBorders>
          </w:tcPr>
          <w:p w:rsidR="00445157" w:rsidRDefault="00445157">
            <w:pPr>
              <w:autoSpaceDE w:val="0"/>
              <w:snapToGrid w:val="0"/>
              <w:jc w:val="both"/>
              <w:rPr>
                <w:rFonts w:ascii="Times New Roman" w:eastAsia="Calibri" w:hAnsi="Times New Roman"/>
                <w:sz w:val="28"/>
                <w:szCs w:val="28"/>
                <w:lang w:eastAsia="ar-SA"/>
              </w:rPr>
            </w:pPr>
            <w:r>
              <w:rPr>
                <w:rFonts w:ascii="Times New Roman" w:hAnsi="Times New Roman"/>
                <w:sz w:val="28"/>
                <w:szCs w:val="28"/>
              </w:rPr>
              <w:t xml:space="preserve">Удельный вес преступлений, совершенных на улицах и в общественных местах в общем количестве совершенных преступлений </w:t>
            </w:r>
          </w:p>
          <w:p w:rsidR="00445157" w:rsidRDefault="00445157">
            <w:pPr>
              <w:autoSpaceDE w:val="0"/>
              <w:snapToGrid w:val="0"/>
              <w:spacing w:after="200" w:line="276" w:lineRule="auto"/>
              <w:jc w:val="both"/>
              <w:rPr>
                <w:rFonts w:ascii="Times New Roman" w:eastAsia="Calibri" w:hAnsi="Times New Roman"/>
                <w:sz w:val="28"/>
                <w:szCs w:val="28"/>
                <w:lang w:eastAsia="ar-SA"/>
              </w:rPr>
            </w:pP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 П</w:t>
            </w:r>
            <w:r>
              <w:rPr>
                <w:rFonts w:ascii="Times New Roman" w:eastAsia="Times New Roman" w:hAnsi="Times New Roman"/>
                <w:sz w:val="28"/>
                <w:szCs w:val="28"/>
                <w:vertAlign w:val="subscript"/>
              </w:rPr>
              <w:t xml:space="preserve">ТН </w:t>
            </w:r>
            <w:r>
              <w:rPr>
                <w:rFonts w:ascii="Times New Roman" w:eastAsia="Times New Roman" w:hAnsi="Times New Roman"/>
                <w:sz w:val="28"/>
                <w:szCs w:val="28"/>
              </w:rPr>
              <w:t>/ П</w:t>
            </w:r>
            <w:r>
              <w:rPr>
                <w:rFonts w:ascii="Times New Roman" w:eastAsia="Times New Roman" w:hAnsi="Times New Roman"/>
                <w:sz w:val="28"/>
                <w:szCs w:val="28"/>
                <w:vertAlign w:val="subscript"/>
              </w:rPr>
              <w:t>В</w:t>
            </w:r>
            <w:r>
              <w:rPr>
                <w:rFonts w:ascii="Times New Roman" w:eastAsia="Times New Roman" w:hAnsi="Times New Roman"/>
                <w:sz w:val="28"/>
                <w:szCs w:val="28"/>
              </w:rPr>
              <w:t xml:space="preserve"> х 100, где:</w:t>
            </w:r>
          </w:p>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 - удельный вес преступлений, совершенных на улицах  и в общественных местах Новоселицкого муниципального округа, в общем количестве преступлений, совершенных в Новоселицком муниципальном округе;</w:t>
            </w:r>
          </w:p>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w:t>
            </w:r>
            <w:r>
              <w:rPr>
                <w:rFonts w:ascii="Times New Roman" w:eastAsia="Times New Roman" w:hAnsi="Times New Roman"/>
                <w:sz w:val="28"/>
                <w:szCs w:val="28"/>
                <w:vertAlign w:val="subscript"/>
              </w:rPr>
              <w:t>ОБЩ</w:t>
            </w:r>
            <w:r>
              <w:rPr>
                <w:rFonts w:ascii="Times New Roman" w:eastAsia="Times New Roman" w:hAnsi="Times New Roman"/>
                <w:sz w:val="28"/>
                <w:szCs w:val="28"/>
              </w:rPr>
              <w:t xml:space="preserve"> – количество преступлений, совершенных  на улицах  и в общественных местах Новоселицкого муниципального округа, единиц;</w:t>
            </w:r>
          </w:p>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П</w:t>
            </w:r>
            <w:r>
              <w:rPr>
                <w:rFonts w:ascii="Times New Roman" w:eastAsia="Times New Roman" w:hAnsi="Times New Roman"/>
                <w:sz w:val="28"/>
                <w:szCs w:val="28"/>
                <w:vertAlign w:val="subscript"/>
              </w:rPr>
              <w:t>В</w:t>
            </w:r>
            <w:r>
              <w:rPr>
                <w:rFonts w:ascii="Times New Roman" w:eastAsia="Times New Roman" w:hAnsi="Times New Roman"/>
                <w:sz w:val="28"/>
                <w:szCs w:val="28"/>
              </w:rPr>
              <w:t xml:space="preserve"> – общее количество совершенных правонарушений в Новоселицком муниципальном округе, единиц.</w:t>
            </w:r>
          </w:p>
          <w:p w:rsidR="00445157" w:rsidRDefault="00445157">
            <w:pPr>
              <w:adjustRightInd w:val="0"/>
              <w:jc w:val="both"/>
              <w:rPr>
                <w:rFonts w:ascii="Times New Roman" w:eastAsia="Times New Roman" w:hAnsi="Times New Roman"/>
                <w:sz w:val="28"/>
                <w:szCs w:val="28"/>
              </w:rPr>
            </w:pPr>
          </w:p>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Источник информации: отдел МВД России «Новоселицкий» «Информация о состоянии преступности»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 итогам года</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pacing w:after="150"/>
              <w:jc w:val="both"/>
              <w:rPr>
                <w:rFonts w:ascii="Times New Roman" w:eastAsia="Calibri" w:hAnsi="Times New Roman"/>
                <w:sz w:val="28"/>
                <w:szCs w:val="28"/>
                <w:lang w:eastAsia="ar-SA"/>
              </w:rPr>
            </w:pPr>
            <w:r>
              <w:rPr>
                <w:rFonts w:ascii="Times New Roman" w:eastAsia="Times New Roman" w:hAnsi="Times New Roman"/>
                <w:sz w:val="28"/>
                <w:szCs w:val="28"/>
              </w:rPr>
              <w:t>Доля населения округа, охваченного профилактическими мероприятиями</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4453" w:tblpY="11"/>
              <w:tblOverlap w:val="never"/>
              <w:tblW w:w="0" w:type="auto"/>
              <w:tblLayout w:type="fixed"/>
              <w:tblLook w:val="01E0" w:firstRow="1" w:lastRow="1" w:firstColumn="1" w:lastColumn="1" w:noHBand="0" w:noVBand="0"/>
            </w:tblPr>
            <w:tblGrid>
              <w:gridCol w:w="709"/>
              <w:gridCol w:w="992"/>
              <w:gridCol w:w="2553"/>
            </w:tblGrid>
            <w:tr w:rsidR="00445157">
              <w:trPr>
                <w:trHeight w:val="161"/>
              </w:trPr>
              <w:tc>
                <w:tcPr>
                  <w:tcW w:w="709" w:type="dxa"/>
                  <w:vMerge w:val="restart"/>
                  <w:vAlign w:val="center"/>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lang w:val="en-US"/>
                    </w:rPr>
                    <w:t>V</w:t>
                  </w:r>
                  <w:r w:rsidRPr="00445157">
                    <w:rPr>
                      <w:rFonts w:ascii="Times New Roman" w:eastAsia="Times New Roman" w:hAnsi="Times New Roman"/>
                      <w:sz w:val="28"/>
                      <w:szCs w:val="28"/>
                    </w:rPr>
                    <w:t xml:space="preserve"> </w:t>
                  </w:r>
                  <w:r w:rsidRPr="00445157">
                    <w:rPr>
                      <w:rFonts w:ascii="Times New Roman" w:eastAsia="Times New Roman" w:hAnsi="Times New Roman"/>
                      <w:sz w:val="28"/>
                      <w:szCs w:val="28"/>
                      <w:vertAlign w:val="subscript"/>
                    </w:rPr>
                    <w:t xml:space="preserve"> </w:t>
                  </w:r>
                  <w:r>
                    <w:rPr>
                      <w:rFonts w:ascii="Times New Roman" w:eastAsia="Times New Roman" w:hAnsi="Times New Roman"/>
                      <w:sz w:val="28"/>
                      <w:szCs w:val="28"/>
                    </w:rPr>
                    <w:t>=</w:t>
                  </w:r>
                </w:p>
              </w:tc>
              <w:tc>
                <w:tcPr>
                  <w:tcW w:w="992" w:type="dxa"/>
                  <w:tcBorders>
                    <w:top w:val="nil"/>
                    <w:left w:val="nil"/>
                    <w:bottom w:val="single" w:sz="4" w:space="0" w:color="auto"/>
                    <w:right w:val="nil"/>
                  </w:tcBorders>
                  <w:vAlign w:val="center"/>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Х</w:t>
                  </w:r>
                </w:p>
              </w:tc>
              <w:tc>
                <w:tcPr>
                  <w:tcW w:w="2553" w:type="dxa"/>
                  <w:vMerge w:val="restart"/>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х100%, где</w:t>
                  </w:r>
                </w:p>
              </w:tc>
            </w:tr>
            <w:tr w:rsidR="00445157">
              <w:trPr>
                <w:trHeight w:val="137"/>
              </w:trPr>
              <w:tc>
                <w:tcPr>
                  <w:tcW w:w="709" w:type="dxa"/>
                  <w:vMerge/>
                  <w:vAlign w:val="center"/>
                  <w:hideMark/>
                </w:tcPr>
                <w:p w:rsidR="00445157" w:rsidRDefault="00445157" w:rsidP="00EC00F1">
                  <w:pPr>
                    <w:rPr>
                      <w:rFonts w:ascii="Times New Roman" w:eastAsia="Times New Roman" w:hAnsi="Times New Roman"/>
                      <w:sz w:val="28"/>
                      <w:szCs w:val="28"/>
                    </w:rPr>
                  </w:pPr>
                </w:p>
              </w:tc>
              <w:tc>
                <w:tcPr>
                  <w:tcW w:w="992" w:type="dxa"/>
                  <w:tcBorders>
                    <w:top w:val="single" w:sz="4" w:space="0" w:color="auto"/>
                    <w:left w:val="nil"/>
                    <w:bottom w:val="nil"/>
                    <w:right w:val="nil"/>
                  </w:tcBorders>
                  <w:vAlign w:val="center"/>
                  <w:hideMark/>
                </w:tcPr>
                <w:p w:rsidR="00445157" w:rsidRDefault="00445157" w:rsidP="00EC00F1">
                  <w:pPr>
                    <w:adjustRightInd w:val="0"/>
                    <w:jc w:val="both"/>
                    <w:rPr>
                      <w:rFonts w:ascii="Times New Roman" w:eastAsia="Times New Roman" w:hAnsi="Times New Roman"/>
                      <w:sz w:val="28"/>
                      <w:szCs w:val="28"/>
                    </w:rPr>
                  </w:pPr>
                  <w:r>
                    <w:rPr>
                      <w:rFonts w:ascii="Times New Roman" w:eastAsia="Times New Roman" w:hAnsi="Times New Roman"/>
                      <w:sz w:val="28"/>
                      <w:szCs w:val="28"/>
                    </w:rPr>
                    <w:t>у</w:t>
                  </w:r>
                </w:p>
              </w:tc>
              <w:tc>
                <w:tcPr>
                  <w:tcW w:w="2553" w:type="dxa"/>
                  <w:vMerge/>
                  <w:vAlign w:val="center"/>
                  <w:hideMark/>
                </w:tcPr>
                <w:p w:rsidR="00445157" w:rsidRDefault="00445157" w:rsidP="00EC00F1">
                  <w:pPr>
                    <w:rPr>
                      <w:rFonts w:ascii="Times New Roman" w:eastAsia="Times New Roman" w:hAnsi="Times New Roman"/>
                      <w:sz w:val="28"/>
                      <w:szCs w:val="28"/>
                    </w:rPr>
                  </w:pPr>
                </w:p>
              </w:tc>
            </w:tr>
          </w:tbl>
          <w:p w:rsidR="00445157" w:rsidRDefault="00445157">
            <w:pPr>
              <w:adjustRightInd w:val="0"/>
              <w:jc w:val="both"/>
              <w:rPr>
                <w:rFonts w:ascii="Times New Roman" w:eastAsia="Times New Roman" w:hAnsi="Times New Roman"/>
                <w:sz w:val="28"/>
                <w:szCs w:val="28"/>
                <w:vertAlign w:val="subscript"/>
              </w:rPr>
            </w:pPr>
            <w:r>
              <w:rPr>
                <w:rFonts w:ascii="Times New Roman" w:eastAsia="Times New Roman" w:hAnsi="Times New Roman"/>
                <w:sz w:val="28"/>
                <w:szCs w:val="28"/>
              </w:rPr>
              <w:t xml:space="preserve"> </w:t>
            </w:r>
            <w:r>
              <w:rPr>
                <w:rFonts w:ascii="Times New Roman" w:eastAsia="Times New Roman" w:hAnsi="Times New Roman"/>
                <w:sz w:val="28"/>
                <w:szCs w:val="28"/>
                <w:vertAlign w:val="subscript"/>
              </w:rPr>
              <w:t xml:space="preserve"> </w:t>
            </w:r>
          </w:p>
          <w:p w:rsidR="00445157" w:rsidRDefault="00445157">
            <w:pPr>
              <w:adjustRightInd w:val="0"/>
              <w:jc w:val="both"/>
              <w:rPr>
                <w:rFonts w:ascii="Times New Roman" w:eastAsia="Times New Roman" w:hAnsi="Times New Roman"/>
                <w:sz w:val="28"/>
                <w:szCs w:val="28"/>
                <w:vertAlign w:val="subscript"/>
              </w:rPr>
            </w:pPr>
          </w:p>
          <w:p w:rsidR="00445157" w:rsidRDefault="00445157">
            <w:pPr>
              <w:adjustRightInd w:val="0"/>
              <w:jc w:val="both"/>
              <w:rPr>
                <w:rFonts w:ascii="Times New Roman" w:eastAsia="Times New Roman" w:hAnsi="Times New Roman"/>
                <w:sz w:val="28"/>
                <w:szCs w:val="28"/>
                <w:u w:val="single"/>
              </w:rPr>
            </w:pPr>
          </w:p>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lang w:val="en-US"/>
              </w:rPr>
              <w:t>V</w:t>
            </w:r>
            <w:r>
              <w:rPr>
                <w:rFonts w:ascii="Times New Roman" w:eastAsia="Times New Roman" w:hAnsi="Times New Roman"/>
                <w:sz w:val="28"/>
                <w:szCs w:val="28"/>
              </w:rPr>
              <w:t>- Доля населения округа, охваченного профилактическими мероприятиями;</w:t>
            </w:r>
          </w:p>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Х – доля охваченного населения;</w:t>
            </w:r>
          </w:p>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У- общая численность населения на территории Новоселицкого муниципального округа.</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 итогам года</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pacing w:after="150"/>
              <w:contextualSpacing/>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Доля лиц, ранее осужденных за </w:t>
            </w:r>
            <w:r>
              <w:rPr>
                <w:rFonts w:ascii="Times New Roman" w:eastAsia="Times New Roman" w:hAnsi="Times New Roman"/>
                <w:sz w:val="28"/>
                <w:szCs w:val="28"/>
              </w:rPr>
              <w:lastRenderedPageBreak/>
              <w:t xml:space="preserve">совершение преступлений, в общем количестве лиц, осужденных на основании обвинительных приговоров, вступивших в законную силу </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lastRenderedPageBreak/>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 xml:space="preserve">Отдел МВД </w:t>
            </w:r>
            <w:r>
              <w:rPr>
                <w:rFonts w:ascii="Times New Roman" w:eastAsia="Times New Roman" w:hAnsi="Times New Roman"/>
                <w:sz w:val="28"/>
                <w:szCs w:val="28"/>
              </w:rPr>
              <w:lastRenderedPageBreak/>
              <w:t>России «Новоселицкий».</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lastRenderedPageBreak/>
              <w:t>по итогам года</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4.</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pacing w:after="150"/>
              <w:jc w:val="both"/>
              <w:rPr>
                <w:rFonts w:ascii="Times New Roman" w:eastAsia="Times New Roman" w:hAnsi="Times New Roman"/>
                <w:sz w:val="28"/>
                <w:szCs w:val="28"/>
                <w:lang w:eastAsia="ar-SA"/>
              </w:rPr>
            </w:pPr>
            <w:r>
              <w:rPr>
                <w:rFonts w:ascii="Times New Roman" w:eastAsia="Times New Roman" w:hAnsi="Times New Roman"/>
                <w:sz w:val="28"/>
                <w:szCs w:val="28"/>
              </w:rPr>
              <w:t>Удельный вес преступлений, связанных с мошенничеством, в общем количестве преступлений, совершенных в Новоселицком муниципальном округе</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МВД России «Новоселицкий».</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 итогам года</w:t>
            </w:r>
          </w:p>
        </w:tc>
      </w:tr>
      <w:tr w:rsidR="00445157" w:rsidTr="00445157">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1 «Обеспечение общественного порядка»</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5.</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snapToGrid w:val="0"/>
              <w:spacing w:after="150"/>
              <w:jc w:val="both"/>
              <w:rPr>
                <w:rFonts w:ascii="Times New Roman" w:eastAsia="Calibri" w:hAnsi="Times New Roman"/>
                <w:sz w:val="28"/>
                <w:szCs w:val="28"/>
                <w:lang w:eastAsia="ar-SA"/>
              </w:rPr>
            </w:pPr>
            <w:r>
              <w:rPr>
                <w:rFonts w:ascii="Times New Roman" w:eastAsia="Times New Roman" w:hAnsi="Times New Roman"/>
                <w:sz w:val="28"/>
                <w:szCs w:val="28"/>
              </w:rPr>
              <w:t>Количество полиграфической продукции, распространяемой в округе и направленной на предупреждение правонарушений.</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Экз.</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u w:val="single"/>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6.</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uppressAutoHyphens/>
              <w:jc w:val="both"/>
              <w:rPr>
                <w:rFonts w:ascii="Times New Roman" w:eastAsia="Calibri" w:hAnsi="Times New Roman"/>
                <w:sz w:val="28"/>
                <w:szCs w:val="28"/>
                <w:lang w:eastAsia="ar-SA"/>
              </w:rPr>
            </w:pPr>
            <w:r>
              <w:rPr>
                <w:rFonts w:ascii="Times New Roman" w:eastAsia="Times New Roman" w:hAnsi="Times New Roman"/>
                <w:sz w:val="28"/>
                <w:szCs w:val="28"/>
              </w:rPr>
              <w:t xml:space="preserve">Количество публикаций в СМИ о способах и средствах правомерной защиты от преступных и иных посягательств </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7.</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snapToGrid w:val="0"/>
              <w:spacing w:after="200"/>
              <w:jc w:val="both"/>
              <w:rPr>
                <w:rFonts w:ascii="Times New Roman" w:eastAsia="Calibri" w:hAnsi="Times New Roman"/>
                <w:sz w:val="28"/>
                <w:szCs w:val="28"/>
                <w:lang w:eastAsia="ar-SA"/>
              </w:rPr>
            </w:pPr>
            <w:r>
              <w:rPr>
                <w:rFonts w:ascii="Times New Roman" w:hAnsi="Times New Roman"/>
                <w:sz w:val="28"/>
                <w:szCs w:val="28"/>
              </w:rPr>
              <w:t xml:space="preserve">Количество преступлений, совершаемых лицами в состоянии алкогольного </w:t>
            </w:r>
            <w:r>
              <w:rPr>
                <w:rFonts w:ascii="Times New Roman" w:hAnsi="Times New Roman"/>
                <w:sz w:val="28"/>
                <w:szCs w:val="28"/>
              </w:rPr>
              <w:lastRenderedPageBreak/>
              <w:t>опьянения</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lastRenderedPageBreak/>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МВД России «Новоселицкий».</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lastRenderedPageBreak/>
              <w:t>8.</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pacing w:after="150"/>
              <w:jc w:val="both"/>
              <w:rPr>
                <w:rFonts w:ascii="Times New Roman" w:eastAsia="Calibri" w:hAnsi="Times New Roman"/>
                <w:sz w:val="28"/>
                <w:szCs w:val="28"/>
                <w:lang w:eastAsia="ar-SA"/>
              </w:rPr>
            </w:pPr>
            <w:r>
              <w:rPr>
                <w:rFonts w:ascii="Times New Roman" w:eastAsia="Times New Roman" w:hAnsi="Times New Roman"/>
                <w:sz w:val="28"/>
                <w:szCs w:val="28"/>
              </w:rPr>
              <w:t>Количество преступлений совершаемых на территории округа несовершеннолетними</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МВД России «Новоселицкий».</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9.</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pacing w:after="150"/>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преступлений, совершаемых лицами ранее осужденными на территории округа</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МВД России «Новоселицкий».</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10</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pacing w:after="150"/>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распространенной полиграфической продукции направленной на предупреждение и профилактику правонарушений, совершаемых на улице и в общественных местах</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11.</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spacing w:after="150"/>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распространенной на территории Новоселицкого округа полиграфической продукции (плакатов, буклетов, листовок), направленной на предупреждение мошенничества</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2 «Межнациональные отношения, профилактика терроризма и поддержка казачества на территории Новоселицкого муниципального округа»</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0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c>
          <w:tcPr>
            <w:tcW w:w="4119"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0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lastRenderedPageBreak/>
              <w:t>12.</w:t>
            </w:r>
          </w:p>
        </w:tc>
        <w:tc>
          <w:tcPr>
            <w:tcW w:w="4119"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Количество проведенных мероприятий, направленных на профилактику терроризма и экстремизма</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0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c>
          <w:tcPr>
            <w:tcW w:w="4119"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Показатели решения задачи Подпрограммы </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jc w:val="cente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u w:val="single"/>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sz w:val="28"/>
                <w:szCs w:val="28"/>
              </w:rPr>
            </w:pPr>
            <w:r>
              <w:rPr>
                <w:rFonts w:ascii="Times New Roman" w:eastAsia="Times New Roman" w:hAnsi="Times New Roman"/>
                <w:sz w:val="28"/>
                <w:szCs w:val="28"/>
              </w:rPr>
              <w:t>13.</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публикаций антитеррористической направленности в СМИ о мерах предпринимаемых для недопущения проявлений терроризма и экстремизма на территории Новоселицкого округа</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shd w:val="clear" w:color="auto" w:fill="FFFFFF"/>
              <w:jc w:val="both"/>
              <w:rPr>
                <w:rFonts w:ascii="Times New Roman" w:eastAsia="Times New Roman" w:hAnsi="Times New Roman"/>
                <w:sz w:val="28"/>
                <w:szCs w:val="28"/>
                <w:vertAlign w:val="subscript"/>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14.</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jc w:val="both"/>
              <w:rPr>
                <w:rFonts w:ascii="Times New Roman" w:eastAsia="Times New Roman" w:hAnsi="Times New Roman"/>
                <w:sz w:val="28"/>
                <w:szCs w:val="28"/>
                <w:lang w:eastAsia="ar-SA"/>
              </w:rPr>
            </w:pPr>
            <w:r>
              <w:rPr>
                <w:rFonts w:ascii="Times New Roman" w:eastAsia="Times New Roman" w:hAnsi="Times New Roman"/>
                <w:sz w:val="28"/>
                <w:szCs w:val="28"/>
              </w:rPr>
              <w:t>Доля образовательных учреждений округа, обеспеченных методическими материалами и рекомендациями для информирования учащейся молодежи с целью профилактики терроризма</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spacing w:after="200" w:line="276" w:lineRule="auto"/>
              <w:rPr>
                <w:rFonts w:ascii="Times New Roman" w:eastAsia="Times New Roman" w:hAnsi="Times New Roman"/>
                <w:sz w:val="28"/>
                <w:szCs w:val="28"/>
                <w:u w:val="single"/>
              </w:rPr>
            </w:pPr>
            <w:r>
              <w:rPr>
                <w:rFonts w:ascii="Times New Roman" w:eastAsia="Times New Roman" w:hAnsi="Times New Roman"/>
                <w:sz w:val="28"/>
                <w:szCs w:val="28"/>
                <w:u w:val="single"/>
              </w:rPr>
              <w:t>Источник информации : о</w:t>
            </w:r>
            <w:r>
              <w:rPr>
                <w:rFonts w:ascii="Times New Roman" w:eastAsia="Times New Roman" w:hAnsi="Times New Roman"/>
                <w:sz w:val="28"/>
                <w:szCs w:val="28"/>
              </w:rPr>
              <w:t xml:space="preserve">тдел образования </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15.</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мероприятий по предупреждению этнического и религиозного экстремизма</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Источник информации: отдел социального развития</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16.</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 xml:space="preserve">Количество казачьих мероприятий военно-патриотической направленности, проведенных в Новоселицком округе </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shd w:val="clear" w:color="auto" w:fill="FFFFFF"/>
              <w:jc w:val="both"/>
              <w:rPr>
                <w:rFonts w:ascii="Times New Roman" w:eastAsia="Times New Roman" w:hAnsi="Times New Roman"/>
                <w:sz w:val="28"/>
                <w:szCs w:val="28"/>
                <w:vertAlign w:val="subscript"/>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lastRenderedPageBreak/>
              <w:t>17.</w:t>
            </w:r>
          </w:p>
        </w:tc>
        <w:tc>
          <w:tcPr>
            <w:tcW w:w="4112" w:type="dxa"/>
            <w:tcBorders>
              <w:top w:val="single" w:sz="4" w:space="0" w:color="auto"/>
              <w:left w:val="single" w:sz="4" w:space="0" w:color="auto"/>
              <w:bottom w:val="single" w:sz="4" w:space="0" w:color="auto"/>
              <w:right w:val="single" w:sz="4" w:space="0" w:color="auto"/>
            </w:tcBorders>
          </w:tcPr>
          <w:p w:rsidR="00445157" w:rsidRDefault="00445157">
            <w:pPr>
              <w:autoSpaceDE w:val="0"/>
              <w:jc w:val="both"/>
              <w:rPr>
                <w:rFonts w:ascii="Times New Roman" w:eastAsia="Times New Roman" w:hAnsi="Times New Roman"/>
                <w:sz w:val="28"/>
                <w:szCs w:val="28"/>
                <w:lang w:eastAsia="ar-SA"/>
              </w:rPr>
            </w:pPr>
            <w:r>
              <w:rPr>
                <w:rFonts w:ascii="Times New Roman" w:eastAsia="Times New Roman" w:hAnsi="Times New Roman"/>
                <w:sz w:val="28"/>
                <w:szCs w:val="28"/>
              </w:rPr>
              <w:t>Количество статей в СМИ и на официальном сайте администрации Новоселицкого муниципального округа, освещающих деятельность администрации в сфере поддержки казачества в Новоселицком округе</w:t>
            </w:r>
          </w:p>
          <w:p w:rsidR="00445157" w:rsidRDefault="00445157">
            <w:pPr>
              <w:autoSpaceDE w:val="0"/>
              <w:jc w:val="both"/>
              <w:rPr>
                <w:rFonts w:ascii="Times New Roman" w:eastAsia="Times New Roman" w:hAnsi="Times New Roman"/>
                <w:sz w:val="28"/>
                <w:szCs w:val="28"/>
                <w:lang w:eastAsia="ar-SA"/>
              </w:rPr>
            </w:pP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shd w:val="clear" w:color="auto" w:fill="FFFFFF"/>
              <w:jc w:val="both"/>
              <w:rPr>
                <w:rFonts w:ascii="Times New Roman" w:eastAsia="Times New Roman" w:hAnsi="Times New Roman"/>
                <w:sz w:val="28"/>
                <w:szCs w:val="28"/>
                <w:vertAlign w:val="subscript"/>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3«Гражданская оборона, защита населения и территории Новоселицкого муниципального округа от чрезвычайных ситуаций»</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rPr>
              <w:t>18.</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Время реагирования экстренных служб</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Мин.</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Источник информации</w:t>
            </w:r>
            <w:r>
              <w:rPr>
                <w:rFonts w:ascii="Times New Roman" w:eastAsia="Times New Roman" w:hAnsi="Times New Roman"/>
                <w:sz w:val="28"/>
                <w:szCs w:val="28"/>
              </w:rPr>
              <w:t>: МКУ «ЕДДС НМО»</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19.</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pStyle w:val="affd"/>
              <w:spacing w:after="0" w:line="100" w:lineRule="atLeast"/>
              <w:ind w:firstLine="0"/>
              <w:rPr>
                <w:sz w:val="28"/>
                <w:szCs w:val="28"/>
                <w:lang w:eastAsia="ar-SA"/>
              </w:rPr>
            </w:pPr>
            <w:r>
              <w:rPr>
                <w:sz w:val="28"/>
                <w:szCs w:val="28"/>
              </w:rPr>
              <w:t>Повышение полноты мониторинга и прогнозирования чрезвычайных ситуаций</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Источник информации</w:t>
            </w:r>
            <w:r>
              <w:rPr>
                <w:rFonts w:ascii="Times New Roman" w:eastAsia="Times New Roman" w:hAnsi="Times New Roman"/>
                <w:sz w:val="28"/>
                <w:szCs w:val="28"/>
              </w:rPr>
              <w:t>: МКУ «ЕДДС НМО»</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20.</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pStyle w:val="affd"/>
              <w:spacing w:after="0" w:line="100" w:lineRule="atLeast"/>
              <w:ind w:firstLine="0"/>
              <w:rPr>
                <w:sz w:val="28"/>
                <w:szCs w:val="28"/>
                <w:lang w:eastAsia="ar-SA"/>
              </w:rPr>
            </w:pPr>
            <w:r>
              <w:rPr>
                <w:sz w:val="28"/>
                <w:szCs w:val="28"/>
              </w:rPr>
              <w:t>Снижение количества погибшего и пострадавшего населения на пожарах</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Источник информации</w:t>
            </w:r>
            <w:r>
              <w:rPr>
                <w:rFonts w:ascii="Times New Roman" w:eastAsia="Times New Roman" w:hAnsi="Times New Roman"/>
                <w:sz w:val="28"/>
                <w:szCs w:val="28"/>
              </w:rPr>
              <w:t>: МКУ «ЕДДС НМО»</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21.</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pStyle w:val="affd"/>
              <w:spacing w:after="0" w:line="100" w:lineRule="atLeast"/>
              <w:ind w:firstLine="0"/>
              <w:rPr>
                <w:sz w:val="28"/>
                <w:szCs w:val="28"/>
                <w:lang w:eastAsia="ar-SA"/>
              </w:rPr>
            </w:pPr>
            <w:r>
              <w:rPr>
                <w:sz w:val="28"/>
                <w:szCs w:val="28"/>
              </w:rPr>
              <w:t xml:space="preserve">Снижение количества погибшего и пострадавшего населения при авариях </w:t>
            </w:r>
            <w:r>
              <w:rPr>
                <w:sz w:val="28"/>
                <w:szCs w:val="28"/>
                <w:lang w:val="ru-RU"/>
              </w:rPr>
              <w:t>и происшествиях на воде</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Источник информации</w:t>
            </w:r>
            <w:r>
              <w:rPr>
                <w:rFonts w:ascii="Times New Roman" w:eastAsia="Times New Roman" w:hAnsi="Times New Roman"/>
                <w:sz w:val="28"/>
                <w:szCs w:val="28"/>
              </w:rPr>
              <w:t>: МКУ «ЕДДС НМО»</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lastRenderedPageBreak/>
              <w:t>22.</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pStyle w:val="affd"/>
              <w:spacing w:after="0" w:line="100" w:lineRule="atLeast"/>
              <w:ind w:firstLine="0"/>
              <w:rPr>
                <w:sz w:val="28"/>
                <w:szCs w:val="28"/>
                <w:lang w:eastAsia="ar-SA"/>
              </w:rPr>
            </w:pPr>
            <w:r>
              <w:rPr>
                <w:sz w:val="28"/>
                <w:szCs w:val="28"/>
                <w:lang w:val="ru-RU"/>
              </w:rPr>
              <w:t>Сокращение затрат и сроков на ликвидацию ЧС</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u w:val="single"/>
              </w:rPr>
            </w:pPr>
            <w:r>
              <w:rPr>
                <w:rFonts w:ascii="Times New Roman" w:eastAsia="Times New Roman" w:hAnsi="Times New Roman"/>
                <w:sz w:val="28"/>
                <w:szCs w:val="28"/>
                <w:u w:val="single"/>
              </w:rPr>
              <w:t>Источник информации: МКУ «ЕДДС НМО»</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ежегодно</w:t>
            </w:r>
          </w:p>
        </w:tc>
      </w:tr>
      <w:tr w:rsidR="00445157" w:rsidTr="00445157">
        <w:trPr>
          <w:trHeight w:val="20"/>
        </w:trPr>
        <w:tc>
          <w:tcPr>
            <w:tcW w:w="15134" w:type="dxa"/>
            <w:gridSpan w:val="6"/>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Подпрограмма 5 «Безопасный город»</w:t>
            </w:r>
          </w:p>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pStyle w:val="affd"/>
              <w:spacing w:after="0" w:line="100" w:lineRule="atLeast"/>
              <w:ind w:firstLine="0"/>
              <w:rPr>
                <w:sz w:val="28"/>
                <w:szCs w:val="28"/>
                <w:lang w:val="ru-RU" w:eastAsia="ar-SA"/>
              </w:rPr>
            </w:pPr>
            <w:r>
              <w:rPr>
                <w:sz w:val="28"/>
                <w:szCs w:val="28"/>
                <w:lang w:eastAsia="ru-RU"/>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jc w:val="cente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u w:val="single"/>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23.</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pStyle w:val="affd"/>
              <w:spacing w:after="0" w:line="100" w:lineRule="atLeast"/>
              <w:ind w:firstLine="0"/>
              <w:rPr>
                <w:sz w:val="28"/>
                <w:szCs w:val="28"/>
                <w:lang w:val="ru-RU" w:eastAsia="ru-RU"/>
              </w:rPr>
            </w:pPr>
            <w:r>
              <w:rPr>
                <w:sz w:val="28"/>
                <w:szCs w:val="28"/>
                <w:lang w:val="ru-RU" w:eastAsia="ru-RU"/>
              </w:rPr>
              <w:t>Доля обеспеченности средствами инженерно-технической защищенности мест массового пребывания людей на территории Новоселицкого муниципального округа</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u w:val="single"/>
                <w:vertAlign w:val="subscript"/>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pStyle w:val="affd"/>
              <w:spacing w:after="0" w:line="100" w:lineRule="atLeast"/>
              <w:ind w:firstLine="0"/>
              <w:rPr>
                <w:sz w:val="28"/>
                <w:szCs w:val="28"/>
                <w:lang w:val="ru-RU" w:eastAsia="ru-RU"/>
              </w:rPr>
            </w:pPr>
            <w:r>
              <w:rPr>
                <w:sz w:val="28"/>
                <w:szCs w:val="28"/>
                <w:lang w:eastAsia="ru-RU"/>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jc w:val="cente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u w:val="single"/>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24.</w:t>
            </w:r>
          </w:p>
        </w:tc>
        <w:tc>
          <w:tcPr>
            <w:tcW w:w="4112" w:type="dxa"/>
            <w:tcBorders>
              <w:top w:val="single" w:sz="4" w:space="0" w:color="auto"/>
              <w:left w:val="single" w:sz="4" w:space="0" w:color="auto"/>
              <w:bottom w:val="single" w:sz="4" w:space="0" w:color="auto"/>
              <w:right w:val="single" w:sz="4" w:space="0" w:color="auto"/>
            </w:tcBorders>
          </w:tcPr>
          <w:p w:rsidR="00445157" w:rsidRDefault="00445157">
            <w:pPr>
              <w:pStyle w:val="affd"/>
              <w:spacing w:after="0" w:line="100" w:lineRule="atLeast"/>
              <w:ind w:firstLine="0"/>
              <w:rPr>
                <w:rFonts w:eastAsia="Times New Roman"/>
                <w:sz w:val="28"/>
                <w:szCs w:val="28"/>
                <w:lang w:val="ru-RU" w:eastAsia="ar-SA"/>
              </w:rPr>
            </w:pPr>
            <w:r>
              <w:rPr>
                <w:sz w:val="28"/>
                <w:szCs w:val="28"/>
                <w:lang w:val="ru-RU"/>
              </w:rPr>
              <w:t xml:space="preserve">Количество объектов с массовым пребыванием людей оснащенных системами видеонаблюдения </w:t>
            </w:r>
          </w:p>
          <w:p w:rsidR="00445157" w:rsidRDefault="00445157">
            <w:pPr>
              <w:pStyle w:val="affd"/>
              <w:spacing w:after="0" w:line="100" w:lineRule="atLeast"/>
              <w:ind w:firstLine="0"/>
              <w:rPr>
                <w:sz w:val="28"/>
                <w:szCs w:val="28"/>
                <w:lang w:val="ru-RU" w:eastAsia="ar-SA"/>
              </w:rPr>
            </w:pP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u w:val="single"/>
                <w:vertAlign w:val="subscript"/>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отдел по обеспечению общественной безопасности</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15134" w:type="dxa"/>
            <w:gridSpan w:val="6"/>
            <w:tcBorders>
              <w:top w:val="single" w:sz="4" w:space="0" w:color="auto"/>
              <w:left w:val="single" w:sz="4" w:space="0" w:color="auto"/>
              <w:bottom w:val="single" w:sz="4" w:space="0" w:color="auto"/>
              <w:right w:val="single" w:sz="4" w:space="0" w:color="auto"/>
            </w:tcBorders>
            <w:hideMark/>
          </w:tcPr>
          <w:p w:rsidR="00445157" w:rsidRDefault="00445157">
            <w:pPr>
              <w:adjustRightInd w:val="0"/>
              <w:rPr>
                <w:rFonts w:ascii="Times New Roman" w:eastAsia="Calibri" w:hAnsi="Times New Roman"/>
                <w:sz w:val="28"/>
                <w:szCs w:val="28"/>
                <w:lang w:eastAsia="ar-SA"/>
              </w:rPr>
            </w:pPr>
            <w:r>
              <w:rPr>
                <w:rFonts w:ascii="Times New Roman" w:eastAsia="Times New Roman" w:hAnsi="Times New Roman"/>
                <w:sz w:val="28"/>
                <w:szCs w:val="28"/>
              </w:rPr>
              <w:t xml:space="preserve">Подпрограмма 6 </w:t>
            </w:r>
            <w:r>
              <w:rPr>
                <w:rFonts w:ascii="Times New Roman" w:hAnsi="Times New Roman"/>
                <w:sz w:val="28"/>
                <w:szCs w:val="28"/>
              </w:rPr>
              <w:t>«Комплексные меры по профилактике наркомании и противодействию незаконному обороту наркотиков»</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Calibri" w:hAnsi="Times New Roman"/>
                <w:sz w:val="28"/>
                <w:szCs w:val="28"/>
                <w:lang w:eastAsia="ar-SA"/>
              </w:rPr>
            </w:pPr>
            <w:r>
              <w:rPr>
                <w:rFonts w:ascii="Times New Roman" w:eastAsia="Times New Roman" w:hAnsi="Times New Roman"/>
                <w:sz w:val="28"/>
                <w:szCs w:val="28"/>
              </w:rPr>
              <w:t>Индикаторы достижения цели 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jc w:val="cente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25.</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 xml:space="preserve">Охват подростков и молодежи в возрасте от 11 до 24 лет, вовлеченных в профилактические мероприятия, к общей численности указанной </w:t>
            </w:r>
            <w:r>
              <w:rPr>
                <w:rFonts w:ascii="Times New Roman" w:eastAsia="Times New Roman" w:hAnsi="Times New Roman"/>
                <w:sz w:val="28"/>
                <w:szCs w:val="28"/>
              </w:rPr>
              <w:lastRenderedPageBreak/>
              <w:t>категории</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lastRenderedPageBreak/>
              <w:t>%</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 xml:space="preserve"> отдел социального развития  </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tcPr>
          <w:p w:rsidR="00445157" w:rsidRDefault="00445157">
            <w:pPr>
              <w:rPr>
                <w:rFonts w:ascii="Times New Roman" w:eastAsia="Times New Roman" w:hAnsi="Times New Roman"/>
                <w:sz w:val="28"/>
                <w:szCs w:val="28"/>
              </w:rPr>
            </w:pP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Times New Roman" w:hAnsi="Times New Roman"/>
                <w:sz w:val="28"/>
                <w:szCs w:val="28"/>
              </w:rPr>
            </w:pPr>
            <w:r>
              <w:rPr>
                <w:rFonts w:ascii="Times New Roman" w:eastAsia="Times New Roman" w:hAnsi="Times New Roman"/>
                <w:sz w:val="28"/>
                <w:szCs w:val="28"/>
              </w:rPr>
              <w:t>Показатели решения задачи  Подпрограммы</w:t>
            </w:r>
          </w:p>
        </w:tc>
        <w:tc>
          <w:tcPr>
            <w:tcW w:w="1702" w:type="dxa"/>
            <w:tcBorders>
              <w:top w:val="single" w:sz="4" w:space="0" w:color="auto"/>
              <w:left w:val="single" w:sz="4" w:space="0" w:color="auto"/>
              <w:bottom w:val="single" w:sz="4" w:space="0" w:color="auto"/>
              <w:right w:val="single" w:sz="4" w:space="0" w:color="auto"/>
            </w:tcBorders>
          </w:tcPr>
          <w:p w:rsidR="00445157" w:rsidRDefault="00445157">
            <w:pPr>
              <w:jc w:val="center"/>
              <w:rPr>
                <w:rFonts w:ascii="Times New Roman" w:eastAsia="Times New Roman" w:hAnsi="Times New Roman"/>
                <w:sz w:val="28"/>
                <w:szCs w:val="28"/>
              </w:rPr>
            </w:pPr>
          </w:p>
        </w:tc>
        <w:tc>
          <w:tcPr>
            <w:tcW w:w="5387" w:type="dxa"/>
            <w:tcBorders>
              <w:top w:val="single" w:sz="4" w:space="0" w:color="auto"/>
              <w:left w:val="single" w:sz="4" w:space="0" w:color="auto"/>
              <w:bottom w:val="single" w:sz="4" w:space="0" w:color="auto"/>
              <w:right w:val="single" w:sz="4" w:space="0" w:color="auto"/>
            </w:tcBorders>
          </w:tcPr>
          <w:p w:rsidR="00445157" w:rsidRDefault="00445157">
            <w:pPr>
              <w:adjustRightInd w:val="0"/>
              <w:jc w:val="both"/>
              <w:rPr>
                <w:rFonts w:ascii="Times New Roman" w:eastAsia="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445157" w:rsidRDefault="00445157">
            <w:pPr>
              <w:adjustRightInd w:val="0"/>
              <w:jc w:val="center"/>
              <w:rPr>
                <w:rFonts w:ascii="Times New Roman" w:eastAsia="Times New Roman" w:hAnsi="Times New Roman"/>
                <w:sz w:val="28"/>
                <w:szCs w:val="28"/>
              </w:rPr>
            </w:pP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26.</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Количество проведенных мероприятий антинаркотической направленности в Новоселицком муниципальном округе</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u w:val="single"/>
                <w:vertAlign w:val="subscript"/>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 xml:space="preserve">отдел социального развития  </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r w:rsidR="00445157" w:rsidTr="00445157">
        <w:trPr>
          <w:trHeight w:val="20"/>
        </w:trPr>
        <w:tc>
          <w:tcPr>
            <w:tcW w:w="814" w:type="dxa"/>
            <w:gridSpan w:val="2"/>
            <w:tcBorders>
              <w:top w:val="single" w:sz="4" w:space="0" w:color="auto"/>
              <w:left w:val="single" w:sz="4" w:space="0" w:color="auto"/>
              <w:bottom w:val="single" w:sz="4" w:space="0" w:color="auto"/>
              <w:right w:val="single" w:sz="4" w:space="0" w:color="auto"/>
            </w:tcBorders>
            <w:hideMark/>
          </w:tcPr>
          <w:p w:rsidR="00445157" w:rsidRDefault="00445157">
            <w:pPr>
              <w:rPr>
                <w:rFonts w:ascii="Times New Roman" w:eastAsia="Times New Roman" w:hAnsi="Times New Roman"/>
                <w:sz w:val="28"/>
                <w:szCs w:val="28"/>
              </w:rPr>
            </w:pPr>
            <w:r>
              <w:rPr>
                <w:rFonts w:ascii="Times New Roman" w:eastAsia="Times New Roman" w:hAnsi="Times New Roman"/>
                <w:sz w:val="28"/>
                <w:szCs w:val="28"/>
              </w:rPr>
              <w:t>27.</w:t>
            </w:r>
          </w:p>
        </w:tc>
        <w:tc>
          <w:tcPr>
            <w:tcW w:w="4112" w:type="dxa"/>
            <w:tcBorders>
              <w:top w:val="single" w:sz="4" w:space="0" w:color="auto"/>
              <w:left w:val="single" w:sz="4" w:space="0" w:color="auto"/>
              <w:bottom w:val="single" w:sz="4" w:space="0" w:color="auto"/>
              <w:right w:val="single" w:sz="4" w:space="0" w:color="auto"/>
            </w:tcBorders>
            <w:hideMark/>
          </w:tcPr>
          <w:p w:rsidR="00445157" w:rsidRDefault="00445157">
            <w:pPr>
              <w:autoSpaceDE w:val="0"/>
              <w:autoSpaceDN w:val="0"/>
              <w:adjustRightInd w:val="0"/>
              <w:jc w:val="both"/>
              <w:rPr>
                <w:rFonts w:ascii="Times New Roman" w:eastAsia="Calibri" w:hAnsi="Times New Roman"/>
                <w:sz w:val="28"/>
                <w:szCs w:val="28"/>
                <w:lang w:eastAsia="ar-SA"/>
              </w:rPr>
            </w:pPr>
            <w:r>
              <w:rPr>
                <w:rFonts w:ascii="Times New Roman" w:hAnsi="Times New Roman"/>
                <w:sz w:val="28"/>
                <w:szCs w:val="28"/>
              </w:rPr>
              <w:t>Количество изготовленной и распространенной полиграфической продукции по профилактике наркомании и других зависимостей</w:t>
            </w:r>
          </w:p>
        </w:tc>
        <w:tc>
          <w:tcPr>
            <w:tcW w:w="1702" w:type="dxa"/>
            <w:tcBorders>
              <w:top w:val="single" w:sz="4" w:space="0" w:color="auto"/>
              <w:left w:val="single" w:sz="4" w:space="0" w:color="auto"/>
              <w:bottom w:val="single" w:sz="4" w:space="0" w:color="auto"/>
              <w:right w:val="single" w:sz="4" w:space="0" w:color="auto"/>
            </w:tcBorders>
            <w:hideMark/>
          </w:tcPr>
          <w:p w:rsidR="00445157" w:rsidRDefault="00445157">
            <w:pPr>
              <w:jc w:val="center"/>
              <w:rPr>
                <w:rFonts w:ascii="Times New Roman" w:eastAsia="Times New Roman" w:hAnsi="Times New Roman"/>
                <w:sz w:val="28"/>
                <w:szCs w:val="28"/>
              </w:rPr>
            </w:pPr>
            <w:r>
              <w:rPr>
                <w:rFonts w:ascii="Times New Roman" w:eastAsia="Times New Roman" w:hAnsi="Times New Roman"/>
                <w:sz w:val="28"/>
                <w:szCs w:val="28"/>
              </w:rPr>
              <w:t>Ед.</w:t>
            </w:r>
          </w:p>
        </w:tc>
        <w:tc>
          <w:tcPr>
            <w:tcW w:w="5387"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both"/>
              <w:rPr>
                <w:rFonts w:ascii="Times New Roman" w:eastAsia="Times New Roman" w:hAnsi="Times New Roman"/>
                <w:sz w:val="28"/>
                <w:szCs w:val="28"/>
                <w:u w:val="single"/>
                <w:vertAlign w:val="subscript"/>
              </w:rPr>
            </w:pPr>
            <w:r>
              <w:rPr>
                <w:rFonts w:ascii="Times New Roman" w:eastAsia="Times New Roman" w:hAnsi="Times New Roman"/>
                <w:sz w:val="28"/>
                <w:szCs w:val="28"/>
                <w:u w:val="single"/>
              </w:rPr>
              <w:t xml:space="preserve">Источник информации:  </w:t>
            </w:r>
            <w:r>
              <w:rPr>
                <w:rFonts w:ascii="Times New Roman" w:eastAsia="Times New Roman" w:hAnsi="Times New Roman"/>
                <w:sz w:val="28"/>
                <w:szCs w:val="28"/>
              </w:rPr>
              <w:t xml:space="preserve">отдел социального развития  </w:t>
            </w:r>
          </w:p>
        </w:tc>
        <w:tc>
          <w:tcPr>
            <w:tcW w:w="3119" w:type="dxa"/>
            <w:tcBorders>
              <w:top w:val="single" w:sz="4" w:space="0" w:color="auto"/>
              <w:left w:val="single" w:sz="4" w:space="0" w:color="auto"/>
              <w:bottom w:val="single" w:sz="4" w:space="0" w:color="auto"/>
              <w:right w:val="single" w:sz="4" w:space="0" w:color="auto"/>
            </w:tcBorders>
            <w:hideMark/>
          </w:tcPr>
          <w:p w:rsidR="00445157" w:rsidRDefault="00445157">
            <w:pPr>
              <w:adjustRightInd w:val="0"/>
              <w:jc w:val="center"/>
              <w:rPr>
                <w:rFonts w:ascii="Times New Roman" w:eastAsia="Times New Roman" w:hAnsi="Times New Roman"/>
                <w:sz w:val="28"/>
                <w:szCs w:val="28"/>
              </w:rPr>
            </w:pPr>
            <w:r>
              <w:rPr>
                <w:rFonts w:ascii="Times New Roman" w:eastAsia="Times New Roman" w:hAnsi="Times New Roman"/>
                <w:sz w:val="28"/>
                <w:szCs w:val="28"/>
              </w:rPr>
              <w:t>ежеквартально</w:t>
            </w:r>
          </w:p>
        </w:tc>
      </w:tr>
    </w:tbl>
    <w:p w:rsidR="00445157" w:rsidRDefault="00445157" w:rsidP="00445157">
      <w:pPr>
        <w:rPr>
          <w:rFonts w:ascii="Times New Roman" w:hAnsi="Times New Roman"/>
          <w:sz w:val="28"/>
          <w:szCs w:val="28"/>
        </w:rPr>
        <w:sectPr w:rsidR="00445157">
          <w:pgSz w:w="16838" w:h="11906" w:orient="landscape"/>
          <w:pgMar w:top="1416" w:right="1134" w:bottom="851" w:left="1134" w:header="720" w:footer="720" w:gutter="0"/>
          <w:pgNumType w:start="1"/>
          <w:cols w:space="720"/>
        </w:sectPr>
      </w:pPr>
    </w:p>
    <w:p w:rsidR="00445157" w:rsidRDefault="00445157" w:rsidP="00445157">
      <w:pPr>
        <w:autoSpaceDE w:val="0"/>
        <w:autoSpaceDN w:val="0"/>
        <w:adjustRightInd w:val="0"/>
        <w:spacing w:line="240" w:lineRule="exact"/>
        <w:rPr>
          <w:rFonts w:ascii="Times New Roman" w:eastAsia="Times New Roman" w:hAnsi="Times New Roman"/>
          <w:sz w:val="28"/>
          <w:szCs w:val="28"/>
        </w:rPr>
      </w:pPr>
    </w:p>
    <w:p w:rsidR="00C6230B" w:rsidRDefault="00C6230B">
      <w:pPr>
        <w:pStyle w:val="a5"/>
        <w:ind w:left="86"/>
        <w:rPr>
          <w:sz w:val="24"/>
          <w:szCs w:val="24"/>
        </w:rPr>
        <w:sectPr w:rsidR="00C6230B">
          <w:headerReference w:type="default" r:id="rId11"/>
          <w:pgSz w:w="16840" w:h="11900" w:orient="landscape"/>
          <w:pgMar w:top="1102" w:right="385" w:bottom="936" w:left="1887" w:header="674" w:footer="508" w:gutter="0"/>
          <w:pgNumType w:start="41"/>
          <w:cols w:space="720"/>
          <w:noEndnote/>
          <w:docGrid w:linePitch="360"/>
        </w:sectPr>
      </w:pPr>
    </w:p>
    <w:p w:rsidR="00C6230B" w:rsidRDefault="00C6230B" w:rsidP="00CB31B4">
      <w:pPr>
        <w:pStyle w:val="11"/>
        <w:spacing w:before="3740" w:after="200"/>
        <w:ind w:firstLine="0"/>
        <w:jc w:val="center"/>
      </w:pPr>
    </w:p>
    <w:sectPr w:rsidR="00C6230B">
      <w:pgSz w:w="16840" w:h="11900" w:orient="landscape"/>
      <w:pgMar w:top="1096" w:right="414" w:bottom="995" w:left="1282" w:header="668"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2ED" w:rsidRDefault="002122ED">
      <w:r>
        <w:separator/>
      </w:r>
    </w:p>
  </w:endnote>
  <w:endnote w:type="continuationSeparator" w:id="0">
    <w:p w:rsidR="002122ED" w:rsidRDefault="00212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2ED" w:rsidRDefault="002122ED"/>
  </w:footnote>
  <w:footnote w:type="continuationSeparator" w:id="0">
    <w:p w:rsidR="002122ED" w:rsidRDefault="002122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F1" w:rsidRDefault="00EC00F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0F1" w:rsidRDefault="00EC00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35877E1"/>
    <w:multiLevelType w:val="hybridMultilevel"/>
    <w:tmpl w:val="AFFAC088"/>
    <w:lvl w:ilvl="0" w:tplc="9DE4BB7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3A620A0"/>
    <w:multiLevelType w:val="hybridMultilevel"/>
    <w:tmpl w:val="4D38AB2E"/>
    <w:lvl w:ilvl="0" w:tplc="E5DCCF54">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F35AFE"/>
    <w:multiLevelType w:val="multilevel"/>
    <w:tmpl w:val="F2AAEDF4"/>
    <w:lvl w:ilvl="0">
      <w:start w:val="20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CA1BD2"/>
    <w:multiLevelType w:val="multilevel"/>
    <w:tmpl w:val="4A503DA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07804A7"/>
    <w:multiLevelType w:val="hybridMultilevel"/>
    <w:tmpl w:val="77B607D8"/>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7" w15:restartNumberingAfterBreak="0">
    <w:nsid w:val="126A2673"/>
    <w:multiLevelType w:val="singleLevel"/>
    <w:tmpl w:val="C42AF340"/>
    <w:lvl w:ilvl="0">
      <w:start w:val="1"/>
      <w:numFmt w:val="decimal"/>
      <w:lvlText w:val="%1."/>
      <w:legacy w:legacy="1" w:legacySpace="0" w:legacyIndent="699"/>
      <w:lvlJc w:val="left"/>
      <w:rPr>
        <w:rFonts w:ascii="Times New Roman" w:hAnsi="Times New Roman" w:cs="Times New Roman" w:hint="default"/>
      </w:rPr>
    </w:lvl>
  </w:abstractNum>
  <w:abstractNum w:abstractNumId="8" w15:restartNumberingAfterBreak="0">
    <w:nsid w:val="1C4B1000"/>
    <w:multiLevelType w:val="multilevel"/>
    <w:tmpl w:val="1C1E1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1C0099"/>
    <w:multiLevelType w:val="hybridMultilevel"/>
    <w:tmpl w:val="1D129690"/>
    <w:lvl w:ilvl="0" w:tplc="F59CEAF4">
      <w:start w:val="2021"/>
      <w:numFmt w:val="bullet"/>
      <w:lvlText w:val=""/>
      <w:lvlJc w:val="left"/>
      <w:pPr>
        <w:ind w:left="1260" w:hanging="360"/>
      </w:pPr>
      <w:rPr>
        <w:rFonts w:ascii="Symbol" w:eastAsia="Times New Roman"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1DE50741"/>
    <w:multiLevelType w:val="hybridMultilevel"/>
    <w:tmpl w:val="6416081E"/>
    <w:lvl w:ilvl="0" w:tplc="80C69C16">
      <w:start w:val="2025"/>
      <w:numFmt w:val="decimal"/>
      <w:lvlText w:val="%1"/>
      <w:lvlJc w:val="left"/>
      <w:pPr>
        <w:ind w:left="1155" w:hanging="60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15:restartNumberingAfterBreak="0">
    <w:nsid w:val="1E0970A1"/>
    <w:multiLevelType w:val="multilevel"/>
    <w:tmpl w:val="59AEEA50"/>
    <w:lvl w:ilvl="0">
      <w:start w:val="1"/>
      <w:numFmt w:val="decimal"/>
      <w:pStyle w:val="1"/>
      <w:lvlText w:val="%1"/>
      <w:lvlJc w:val="left"/>
      <w:pPr>
        <w:tabs>
          <w:tab w:val="num" w:pos="1077"/>
        </w:tabs>
        <w:ind w:left="1077" w:hanging="1077"/>
      </w:pPr>
      <w:rPr>
        <w:rFonts w:hint="default"/>
      </w:rPr>
    </w:lvl>
    <w:lvl w:ilvl="1">
      <w:start w:val="1"/>
      <w:numFmt w:val="decimal"/>
      <w:lvlText w:val="%1.%2"/>
      <w:lvlJc w:val="left"/>
      <w:pPr>
        <w:tabs>
          <w:tab w:val="num" w:pos="1077"/>
        </w:tabs>
        <w:ind w:left="1077" w:hanging="107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1077"/>
        </w:tabs>
        <w:ind w:left="1077" w:hanging="1077"/>
      </w:pPr>
      <w:rPr>
        <w:rFonts w:hint="default"/>
      </w:rPr>
    </w:lvl>
    <w:lvl w:ilvl="3">
      <w:start w:val="1"/>
      <w:numFmt w:val="decimal"/>
      <w:lvlText w:val="%1.%2.%4.%3"/>
      <w:lvlJc w:val="left"/>
      <w:pPr>
        <w:tabs>
          <w:tab w:val="num" w:pos="1077"/>
        </w:tabs>
        <w:ind w:left="1077" w:hanging="1077"/>
      </w:pPr>
      <w:rPr>
        <w:rFonts w:hint="default"/>
        <w:effect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2CA4D05"/>
    <w:multiLevelType w:val="hybridMultilevel"/>
    <w:tmpl w:val="87C4F6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CA350D"/>
    <w:multiLevelType w:val="multilevel"/>
    <w:tmpl w:val="CFCAEFF4"/>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DC59FE"/>
    <w:multiLevelType w:val="multilevel"/>
    <w:tmpl w:val="6CF0AB7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0E6379"/>
    <w:multiLevelType w:val="hybridMultilevel"/>
    <w:tmpl w:val="16DC5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BC45FB"/>
    <w:multiLevelType w:val="hybridMultilevel"/>
    <w:tmpl w:val="8A764706"/>
    <w:lvl w:ilvl="0" w:tplc="2B84C44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15:restartNumberingAfterBreak="0">
    <w:nsid w:val="2D98606B"/>
    <w:multiLevelType w:val="multilevel"/>
    <w:tmpl w:val="73421928"/>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C93F25"/>
    <w:multiLevelType w:val="multilevel"/>
    <w:tmpl w:val="737E2788"/>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D76599"/>
    <w:multiLevelType w:val="hybridMultilevel"/>
    <w:tmpl w:val="2A6821D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D069B8"/>
    <w:multiLevelType w:val="multilevel"/>
    <w:tmpl w:val="FB967114"/>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4B5C08"/>
    <w:multiLevelType w:val="multilevel"/>
    <w:tmpl w:val="C8866CD4"/>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2" w15:restartNumberingAfterBreak="0">
    <w:nsid w:val="399434D2"/>
    <w:multiLevelType w:val="hybridMultilevel"/>
    <w:tmpl w:val="274ACC50"/>
    <w:lvl w:ilvl="0" w:tplc="04190001">
      <w:start w:val="1"/>
      <w:numFmt w:val="bullet"/>
      <w:lvlText w:val=""/>
      <w:lvlJc w:val="left"/>
      <w:pPr>
        <w:tabs>
          <w:tab w:val="num" w:pos="1038"/>
        </w:tabs>
        <w:ind w:left="1038" w:hanging="360"/>
      </w:pPr>
      <w:rPr>
        <w:rFonts w:ascii="Symbol" w:hAnsi="Symbol" w:hint="default"/>
      </w:rPr>
    </w:lvl>
    <w:lvl w:ilvl="1" w:tplc="04190003">
      <w:start w:val="1"/>
      <w:numFmt w:val="bullet"/>
      <w:lvlText w:val="o"/>
      <w:lvlJc w:val="left"/>
      <w:pPr>
        <w:tabs>
          <w:tab w:val="num" w:pos="1758"/>
        </w:tabs>
        <w:ind w:left="1758" w:hanging="360"/>
      </w:pPr>
      <w:rPr>
        <w:rFonts w:ascii="Courier New" w:hAnsi="Courier New" w:hint="default"/>
      </w:rPr>
    </w:lvl>
    <w:lvl w:ilvl="2" w:tplc="04190005">
      <w:start w:val="1"/>
      <w:numFmt w:val="bullet"/>
      <w:lvlText w:val=""/>
      <w:lvlJc w:val="left"/>
      <w:pPr>
        <w:tabs>
          <w:tab w:val="num" w:pos="2478"/>
        </w:tabs>
        <w:ind w:left="2478" w:hanging="360"/>
      </w:pPr>
      <w:rPr>
        <w:rFonts w:ascii="Wingdings" w:hAnsi="Wingdings" w:hint="default"/>
      </w:rPr>
    </w:lvl>
    <w:lvl w:ilvl="3" w:tplc="04190001">
      <w:start w:val="1"/>
      <w:numFmt w:val="bullet"/>
      <w:lvlText w:val=""/>
      <w:lvlJc w:val="left"/>
      <w:pPr>
        <w:tabs>
          <w:tab w:val="num" w:pos="3198"/>
        </w:tabs>
        <w:ind w:left="3198" w:hanging="360"/>
      </w:pPr>
      <w:rPr>
        <w:rFonts w:ascii="Symbol" w:hAnsi="Symbol" w:hint="default"/>
      </w:rPr>
    </w:lvl>
    <w:lvl w:ilvl="4" w:tplc="04190003">
      <w:start w:val="1"/>
      <w:numFmt w:val="bullet"/>
      <w:lvlText w:val="o"/>
      <w:lvlJc w:val="left"/>
      <w:pPr>
        <w:tabs>
          <w:tab w:val="num" w:pos="3918"/>
        </w:tabs>
        <w:ind w:left="3918" w:hanging="360"/>
      </w:pPr>
      <w:rPr>
        <w:rFonts w:ascii="Courier New" w:hAnsi="Courier New" w:hint="default"/>
      </w:rPr>
    </w:lvl>
    <w:lvl w:ilvl="5" w:tplc="04190005">
      <w:start w:val="1"/>
      <w:numFmt w:val="bullet"/>
      <w:lvlText w:val=""/>
      <w:lvlJc w:val="left"/>
      <w:pPr>
        <w:tabs>
          <w:tab w:val="num" w:pos="4638"/>
        </w:tabs>
        <w:ind w:left="4638" w:hanging="360"/>
      </w:pPr>
      <w:rPr>
        <w:rFonts w:ascii="Wingdings" w:hAnsi="Wingdings" w:hint="default"/>
      </w:rPr>
    </w:lvl>
    <w:lvl w:ilvl="6" w:tplc="04190001">
      <w:start w:val="1"/>
      <w:numFmt w:val="bullet"/>
      <w:lvlText w:val=""/>
      <w:lvlJc w:val="left"/>
      <w:pPr>
        <w:tabs>
          <w:tab w:val="num" w:pos="5358"/>
        </w:tabs>
        <w:ind w:left="5358" w:hanging="360"/>
      </w:pPr>
      <w:rPr>
        <w:rFonts w:ascii="Symbol" w:hAnsi="Symbol" w:hint="default"/>
      </w:rPr>
    </w:lvl>
    <w:lvl w:ilvl="7" w:tplc="04190003">
      <w:start w:val="1"/>
      <w:numFmt w:val="bullet"/>
      <w:lvlText w:val="o"/>
      <w:lvlJc w:val="left"/>
      <w:pPr>
        <w:tabs>
          <w:tab w:val="num" w:pos="6078"/>
        </w:tabs>
        <w:ind w:left="6078" w:hanging="360"/>
      </w:pPr>
      <w:rPr>
        <w:rFonts w:ascii="Courier New" w:hAnsi="Courier New" w:hint="default"/>
      </w:rPr>
    </w:lvl>
    <w:lvl w:ilvl="8" w:tplc="04190005">
      <w:start w:val="1"/>
      <w:numFmt w:val="bullet"/>
      <w:lvlText w:val=""/>
      <w:lvlJc w:val="left"/>
      <w:pPr>
        <w:tabs>
          <w:tab w:val="num" w:pos="6798"/>
        </w:tabs>
        <w:ind w:left="6798" w:hanging="360"/>
      </w:pPr>
      <w:rPr>
        <w:rFonts w:ascii="Wingdings" w:hAnsi="Wingdings" w:hint="default"/>
      </w:rPr>
    </w:lvl>
  </w:abstractNum>
  <w:abstractNum w:abstractNumId="23" w15:restartNumberingAfterBreak="0">
    <w:nsid w:val="3BDA67D3"/>
    <w:multiLevelType w:val="hybridMultilevel"/>
    <w:tmpl w:val="2B9E9550"/>
    <w:lvl w:ilvl="0" w:tplc="C99CE82A">
      <w:start w:val="4"/>
      <w:numFmt w:val="bullet"/>
      <w:lvlText w:val=""/>
      <w:lvlJc w:val="left"/>
      <w:pPr>
        <w:tabs>
          <w:tab w:val="num" w:pos="852"/>
        </w:tabs>
        <w:ind w:left="852" w:hanging="360"/>
      </w:pPr>
      <w:rPr>
        <w:rFonts w:ascii="Symbol" w:eastAsia="Times New Roman" w:hAnsi="Symbol" w:hint="default"/>
        <w:sz w:val="28"/>
      </w:rPr>
    </w:lvl>
    <w:lvl w:ilvl="1" w:tplc="04190003">
      <w:start w:val="1"/>
      <w:numFmt w:val="bullet"/>
      <w:lvlText w:val="o"/>
      <w:lvlJc w:val="left"/>
      <w:pPr>
        <w:tabs>
          <w:tab w:val="num" w:pos="1572"/>
        </w:tabs>
        <w:ind w:left="1572" w:hanging="360"/>
      </w:pPr>
      <w:rPr>
        <w:rFonts w:ascii="Courier New" w:hAnsi="Courier New" w:hint="default"/>
      </w:rPr>
    </w:lvl>
    <w:lvl w:ilvl="2" w:tplc="04190005">
      <w:start w:val="1"/>
      <w:numFmt w:val="bullet"/>
      <w:lvlText w:val=""/>
      <w:lvlJc w:val="left"/>
      <w:pPr>
        <w:tabs>
          <w:tab w:val="num" w:pos="2292"/>
        </w:tabs>
        <w:ind w:left="2292" w:hanging="360"/>
      </w:pPr>
      <w:rPr>
        <w:rFonts w:ascii="Wingdings" w:hAnsi="Wingdings" w:hint="default"/>
      </w:rPr>
    </w:lvl>
    <w:lvl w:ilvl="3" w:tplc="04190001">
      <w:start w:val="1"/>
      <w:numFmt w:val="bullet"/>
      <w:lvlText w:val=""/>
      <w:lvlJc w:val="left"/>
      <w:pPr>
        <w:tabs>
          <w:tab w:val="num" w:pos="3012"/>
        </w:tabs>
        <w:ind w:left="3012" w:hanging="360"/>
      </w:pPr>
      <w:rPr>
        <w:rFonts w:ascii="Symbol" w:hAnsi="Symbol" w:hint="default"/>
      </w:rPr>
    </w:lvl>
    <w:lvl w:ilvl="4" w:tplc="04190003">
      <w:start w:val="1"/>
      <w:numFmt w:val="bullet"/>
      <w:lvlText w:val="o"/>
      <w:lvlJc w:val="left"/>
      <w:pPr>
        <w:tabs>
          <w:tab w:val="num" w:pos="3732"/>
        </w:tabs>
        <w:ind w:left="3732" w:hanging="360"/>
      </w:pPr>
      <w:rPr>
        <w:rFonts w:ascii="Courier New" w:hAnsi="Courier New" w:hint="default"/>
      </w:rPr>
    </w:lvl>
    <w:lvl w:ilvl="5" w:tplc="04190005">
      <w:start w:val="1"/>
      <w:numFmt w:val="bullet"/>
      <w:lvlText w:val=""/>
      <w:lvlJc w:val="left"/>
      <w:pPr>
        <w:tabs>
          <w:tab w:val="num" w:pos="4452"/>
        </w:tabs>
        <w:ind w:left="4452" w:hanging="360"/>
      </w:pPr>
      <w:rPr>
        <w:rFonts w:ascii="Wingdings" w:hAnsi="Wingdings" w:hint="default"/>
      </w:rPr>
    </w:lvl>
    <w:lvl w:ilvl="6" w:tplc="04190001">
      <w:start w:val="1"/>
      <w:numFmt w:val="bullet"/>
      <w:lvlText w:val=""/>
      <w:lvlJc w:val="left"/>
      <w:pPr>
        <w:tabs>
          <w:tab w:val="num" w:pos="5172"/>
        </w:tabs>
        <w:ind w:left="5172" w:hanging="360"/>
      </w:pPr>
      <w:rPr>
        <w:rFonts w:ascii="Symbol" w:hAnsi="Symbol" w:hint="default"/>
      </w:rPr>
    </w:lvl>
    <w:lvl w:ilvl="7" w:tplc="04190003">
      <w:start w:val="1"/>
      <w:numFmt w:val="bullet"/>
      <w:lvlText w:val="o"/>
      <w:lvlJc w:val="left"/>
      <w:pPr>
        <w:tabs>
          <w:tab w:val="num" w:pos="5892"/>
        </w:tabs>
        <w:ind w:left="5892" w:hanging="360"/>
      </w:pPr>
      <w:rPr>
        <w:rFonts w:ascii="Courier New" w:hAnsi="Courier New" w:hint="default"/>
      </w:rPr>
    </w:lvl>
    <w:lvl w:ilvl="8" w:tplc="04190005">
      <w:start w:val="1"/>
      <w:numFmt w:val="bullet"/>
      <w:lvlText w:val=""/>
      <w:lvlJc w:val="left"/>
      <w:pPr>
        <w:tabs>
          <w:tab w:val="num" w:pos="6612"/>
        </w:tabs>
        <w:ind w:left="6612" w:hanging="360"/>
      </w:pPr>
      <w:rPr>
        <w:rFonts w:ascii="Wingdings" w:hAnsi="Wingdings" w:hint="default"/>
      </w:rPr>
    </w:lvl>
  </w:abstractNum>
  <w:abstractNum w:abstractNumId="24" w15:restartNumberingAfterBreak="0">
    <w:nsid w:val="3C460A0D"/>
    <w:multiLevelType w:val="hybridMultilevel"/>
    <w:tmpl w:val="DDEE85D0"/>
    <w:lvl w:ilvl="0" w:tplc="9A485F9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5" w15:restartNumberingAfterBreak="0">
    <w:nsid w:val="3C8028E8"/>
    <w:multiLevelType w:val="hybridMultilevel"/>
    <w:tmpl w:val="E7DA1834"/>
    <w:lvl w:ilvl="0" w:tplc="9A485F98">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1313D6E"/>
    <w:multiLevelType w:val="multilevel"/>
    <w:tmpl w:val="BA107C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7935C5"/>
    <w:multiLevelType w:val="multilevel"/>
    <w:tmpl w:val="22B61E24"/>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C10B0C"/>
    <w:multiLevelType w:val="hybridMultilevel"/>
    <w:tmpl w:val="5710775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BD03242"/>
    <w:multiLevelType w:val="multilevel"/>
    <w:tmpl w:val="A7D08248"/>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0729D9"/>
    <w:multiLevelType w:val="hybridMultilevel"/>
    <w:tmpl w:val="FB08FE3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4E1A1333"/>
    <w:multiLevelType w:val="hybridMultilevel"/>
    <w:tmpl w:val="810E64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528C13B9"/>
    <w:multiLevelType w:val="multilevel"/>
    <w:tmpl w:val="B90A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0B18C0"/>
    <w:multiLevelType w:val="multilevel"/>
    <w:tmpl w:val="53B833E4"/>
    <w:lvl w:ilvl="0">
      <w:start w:val="20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21460E"/>
    <w:multiLevelType w:val="hybridMultilevel"/>
    <w:tmpl w:val="AF3AD6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165ECB"/>
    <w:multiLevelType w:val="hybridMultilevel"/>
    <w:tmpl w:val="ACDE3CA2"/>
    <w:lvl w:ilvl="0" w:tplc="2B2CA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8C078F5"/>
    <w:multiLevelType w:val="hybridMultilevel"/>
    <w:tmpl w:val="6336929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5ABA64BC"/>
    <w:multiLevelType w:val="multilevel"/>
    <w:tmpl w:val="0419001F"/>
    <w:lvl w:ilvl="0">
      <w:start w:val="1"/>
      <w:numFmt w:val="decimal"/>
      <w:lvlText w:val="%1."/>
      <w:lvlJc w:val="left"/>
      <w:pPr>
        <w:ind w:left="1070" w:hanging="360"/>
      </w:pPr>
    </w:lvl>
    <w:lvl w:ilvl="1">
      <w:start w:val="1"/>
      <w:numFmt w:val="decimal"/>
      <w:lvlText w:val="%1.%2."/>
      <w:lvlJc w:val="left"/>
      <w:pPr>
        <w:ind w:left="922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ACA404E"/>
    <w:multiLevelType w:val="multilevel"/>
    <w:tmpl w:val="54FEF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115990"/>
    <w:multiLevelType w:val="hybridMultilevel"/>
    <w:tmpl w:val="B7B2983E"/>
    <w:lvl w:ilvl="0" w:tplc="4D76219C">
      <w:start w:val="1"/>
      <w:numFmt w:val="decimal"/>
      <w:lvlText w:val="%1."/>
      <w:lvlJc w:val="left"/>
      <w:pPr>
        <w:tabs>
          <w:tab w:val="num" w:pos="1467"/>
        </w:tabs>
        <w:ind w:left="1467" w:hanging="90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0" w15:restartNumberingAfterBreak="0">
    <w:nsid w:val="6CF53D55"/>
    <w:multiLevelType w:val="hybridMultilevel"/>
    <w:tmpl w:val="F2565E84"/>
    <w:lvl w:ilvl="0" w:tplc="245668DA">
      <w:start w:val="1"/>
      <w:numFmt w:val="bullet"/>
      <w:lvlText w:val=""/>
      <w:lvlJc w:val="left"/>
      <w:pPr>
        <w:ind w:left="1620" w:hanging="360"/>
      </w:pPr>
      <w:rPr>
        <w:rFonts w:ascii="Symbol" w:eastAsia="Times New Roman"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41" w15:restartNumberingAfterBreak="0">
    <w:nsid w:val="6D133A65"/>
    <w:multiLevelType w:val="hybridMultilevel"/>
    <w:tmpl w:val="EDCC65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3302B6"/>
    <w:multiLevelType w:val="hybridMultilevel"/>
    <w:tmpl w:val="73E46C6E"/>
    <w:lvl w:ilvl="0" w:tplc="371457A0">
      <w:start w:val="1"/>
      <w:numFmt w:val="decimal"/>
      <w:lvlText w:val="%1."/>
      <w:lvlJc w:val="left"/>
      <w:pPr>
        <w:tabs>
          <w:tab w:val="num" w:pos="1422"/>
        </w:tabs>
        <w:ind w:left="1422"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6E7D7EF4"/>
    <w:multiLevelType w:val="hybridMultilevel"/>
    <w:tmpl w:val="0CAC9E44"/>
    <w:lvl w:ilvl="0" w:tplc="A2E83072">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4" w15:restartNumberingAfterBreak="0">
    <w:nsid w:val="752B5320"/>
    <w:multiLevelType w:val="hybridMultilevel"/>
    <w:tmpl w:val="DFB240EC"/>
    <w:lvl w:ilvl="0" w:tplc="5FBE7DD6">
      <w:start w:val="4"/>
      <w:numFmt w:val="bullet"/>
      <w:lvlText w:val=""/>
      <w:lvlJc w:val="left"/>
      <w:pPr>
        <w:tabs>
          <w:tab w:val="num" w:pos="900"/>
        </w:tabs>
        <w:ind w:left="900" w:hanging="360"/>
      </w:pPr>
      <w:rPr>
        <w:rFonts w:ascii="Symbol" w:eastAsia="Times New Roman" w:hAnsi="Symbol"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5" w15:restartNumberingAfterBreak="0">
    <w:nsid w:val="7570124D"/>
    <w:multiLevelType w:val="hybridMultilevel"/>
    <w:tmpl w:val="666A80C6"/>
    <w:lvl w:ilvl="0" w:tplc="BDD4E52C">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6" w15:restartNumberingAfterBreak="0">
    <w:nsid w:val="768D5AF7"/>
    <w:multiLevelType w:val="hybridMultilevel"/>
    <w:tmpl w:val="09DC7782"/>
    <w:lvl w:ilvl="0" w:tplc="371457A0">
      <w:start w:val="1"/>
      <w:numFmt w:val="decimal"/>
      <w:lvlText w:val="%1."/>
      <w:lvlJc w:val="left"/>
      <w:pPr>
        <w:tabs>
          <w:tab w:val="num" w:pos="1782"/>
        </w:tabs>
        <w:ind w:left="1782" w:hanging="85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7" w15:restartNumberingAfterBreak="0">
    <w:nsid w:val="798A01D6"/>
    <w:multiLevelType w:val="multilevel"/>
    <w:tmpl w:val="47D89352"/>
    <w:lvl w:ilvl="0">
      <w:start w:val="20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511512"/>
    <w:multiLevelType w:val="hybridMultilevel"/>
    <w:tmpl w:val="5ED47DE0"/>
    <w:lvl w:ilvl="0" w:tplc="1C34370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FA237AD"/>
    <w:multiLevelType w:val="hybridMultilevel"/>
    <w:tmpl w:val="233AE1D0"/>
    <w:lvl w:ilvl="0" w:tplc="371457A0">
      <w:start w:val="1"/>
      <w:numFmt w:val="decimal"/>
      <w:lvlText w:val="%1."/>
      <w:lvlJc w:val="left"/>
      <w:pPr>
        <w:tabs>
          <w:tab w:val="num" w:pos="1422"/>
        </w:tabs>
        <w:ind w:left="1422" w:hanging="85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8"/>
  </w:num>
  <w:num w:numId="2">
    <w:abstractNumId w:val="18"/>
  </w:num>
  <w:num w:numId="3">
    <w:abstractNumId w:val="47"/>
  </w:num>
  <w:num w:numId="4">
    <w:abstractNumId w:val="17"/>
  </w:num>
  <w:num w:numId="5">
    <w:abstractNumId w:val="29"/>
  </w:num>
  <w:num w:numId="6">
    <w:abstractNumId w:val="20"/>
  </w:num>
  <w:num w:numId="7">
    <w:abstractNumId w:val="26"/>
  </w:num>
  <w:num w:numId="8">
    <w:abstractNumId w:val="13"/>
  </w:num>
  <w:num w:numId="9">
    <w:abstractNumId w:val="4"/>
  </w:num>
  <w:num w:numId="10">
    <w:abstractNumId w:val="14"/>
  </w:num>
  <w:num w:numId="11">
    <w:abstractNumId w:val="38"/>
  </w:num>
  <w:num w:numId="12">
    <w:abstractNumId w:val="27"/>
  </w:num>
  <w:num w:numId="13">
    <w:abstractNumId w:val="33"/>
  </w:num>
  <w:num w:numId="14">
    <w:abstractNumId w:val="6"/>
  </w:num>
  <w:num w:numId="15">
    <w:abstractNumId w:val="10"/>
  </w:num>
  <w:num w:numId="16">
    <w:abstractNumId w:val="11"/>
  </w:num>
  <w:num w:numId="17">
    <w:abstractNumId w:val="28"/>
  </w:num>
  <w:num w:numId="18">
    <w:abstractNumId w:val="48"/>
  </w:num>
  <w:num w:numId="19">
    <w:abstractNumId w:val="37"/>
  </w:num>
  <w:num w:numId="20">
    <w:abstractNumId w:val="12"/>
  </w:num>
  <w:num w:numId="21">
    <w:abstractNumId w:val="34"/>
  </w:num>
  <w:num w:numId="22">
    <w:abstractNumId w:val="19"/>
  </w:num>
  <w:num w:numId="23">
    <w:abstractNumId w:val="21"/>
  </w:num>
  <w:num w:numId="24">
    <w:abstractNumId w:val="0"/>
  </w:num>
  <w:num w:numId="25">
    <w:abstractNumId w:val="1"/>
  </w:num>
  <w:num w:numId="26">
    <w:abstractNumId w:val="41"/>
  </w:num>
  <w:num w:numId="27">
    <w:abstractNumId w:val="16"/>
  </w:num>
  <w:num w:numId="28">
    <w:abstractNumId w:val="43"/>
  </w:num>
  <w:num w:numId="29">
    <w:abstractNumId w:val="36"/>
  </w:num>
  <w:num w:numId="30">
    <w:abstractNumId w:val="31"/>
  </w:num>
  <w:num w:numId="31">
    <w:abstractNumId w:val="24"/>
  </w:num>
  <w:num w:numId="32">
    <w:abstractNumId w:val="22"/>
  </w:num>
  <w:num w:numId="33">
    <w:abstractNumId w:val="25"/>
  </w:num>
  <w:num w:numId="34">
    <w:abstractNumId w:val="39"/>
  </w:num>
  <w:num w:numId="35">
    <w:abstractNumId w:val="49"/>
  </w:num>
  <w:num w:numId="36">
    <w:abstractNumId w:val="46"/>
  </w:num>
  <w:num w:numId="37">
    <w:abstractNumId w:val="42"/>
  </w:num>
  <w:num w:numId="38">
    <w:abstractNumId w:val="7"/>
  </w:num>
  <w:num w:numId="39">
    <w:abstractNumId w:val="30"/>
  </w:num>
  <w:num w:numId="40">
    <w:abstractNumId w:val="23"/>
  </w:num>
  <w:num w:numId="41">
    <w:abstractNumId w:val="44"/>
  </w:num>
  <w:num w:numId="42">
    <w:abstractNumId w:val="2"/>
  </w:num>
  <w:num w:numId="43">
    <w:abstractNumId w:val="5"/>
  </w:num>
  <w:num w:numId="44">
    <w:abstractNumId w:val="9"/>
  </w:num>
  <w:num w:numId="45">
    <w:abstractNumId w:val="40"/>
  </w:num>
  <w:num w:numId="46">
    <w:abstractNumId w:val="15"/>
  </w:num>
  <w:num w:numId="47">
    <w:abstractNumId w:val="45"/>
  </w:num>
  <w:num w:numId="48">
    <w:abstractNumId w:val="32"/>
  </w:num>
  <w:num w:numId="49">
    <w:abstractNumId w:val="35"/>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0B"/>
    <w:rsid w:val="000309EB"/>
    <w:rsid w:val="000353B4"/>
    <w:rsid w:val="00054856"/>
    <w:rsid w:val="0008021D"/>
    <w:rsid w:val="002122ED"/>
    <w:rsid w:val="002301FD"/>
    <w:rsid w:val="00445157"/>
    <w:rsid w:val="00474CDC"/>
    <w:rsid w:val="005B50F5"/>
    <w:rsid w:val="007B1182"/>
    <w:rsid w:val="007C1D7F"/>
    <w:rsid w:val="007F751A"/>
    <w:rsid w:val="0084706B"/>
    <w:rsid w:val="008E3A27"/>
    <w:rsid w:val="00AE37C8"/>
    <w:rsid w:val="00B21222"/>
    <w:rsid w:val="00C6230B"/>
    <w:rsid w:val="00CB31B4"/>
    <w:rsid w:val="00E054A9"/>
    <w:rsid w:val="00E439AB"/>
    <w:rsid w:val="00EC00F1"/>
    <w:rsid w:val="00EC3D64"/>
    <w:rsid w:val="00ED3F5C"/>
    <w:rsid w:val="00F33690"/>
    <w:rsid w:val="00F65473"/>
    <w:rsid w:val="00FA1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18AC3-270C-47B6-AADF-DAE3013B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CB31B4"/>
    <w:pPr>
      <w:keepNext/>
      <w:widowControl/>
      <w:numPr>
        <w:numId w:val="16"/>
      </w:numPr>
      <w:spacing w:before="240" w:after="60"/>
      <w:outlineLvl w:val="0"/>
    </w:pPr>
    <w:rPr>
      <w:rFonts w:ascii="Arial" w:eastAsiaTheme="majorEastAsia" w:hAnsi="Arial" w:cs="Arial"/>
      <w:b/>
      <w:bCs/>
      <w:color w:val="auto"/>
      <w:kern w:val="32"/>
      <w:sz w:val="32"/>
      <w:szCs w:val="32"/>
      <w:lang w:bidi="ar-SA"/>
    </w:rPr>
  </w:style>
  <w:style w:type="paragraph" w:styleId="2">
    <w:name w:val="heading 2"/>
    <w:basedOn w:val="a"/>
    <w:next w:val="a"/>
    <w:link w:val="20"/>
    <w:uiPriority w:val="9"/>
    <w:unhideWhenUsed/>
    <w:qFormat/>
    <w:rsid w:val="00CB31B4"/>
    <w:pPr>
      <w:keepNext/>
      <w:keepLines/>
      <w:widowControl/>
      <w:spacing w:before="200"/>
      <w:ind w:firstLine="357"/>
      <w:jc w:val="both"/>
      <w:outlineLvl w:val="1"/>
    </w:pPr>
    <w:rPr>
      <w:rFonts w:asciiTheme="majorHAnsi" w:eastAsiaTheme="majorEastAsia" w:hAnsiTheme="majorHAnsi" w:cstheme="majorBidi"/>
      <w:b/>
      <w:bCs/>
      <w:color w:val="4F81BD" w:themeColor="accent1"/>
      <w:sz w:val="26"/>
      <w:szCs w:val="26"/>
      <w:lang w:eastAsia="en-US" w:bidi="ar-SA"/>
    </w:rPr>
  </w:style>
  <w:style w:type="paragraph" w:styleId="3">
    <w:name w:val="heading 3"/>
    <w:basedOn w:val="a"/>
    <w:next w:val="a"/>
    <w:link w:val="30"/>
    <w:uiPriority w:val="9"/>
    <w:unhideWhenUsed/>
    <w:qFormat/>
    <w:rsid w:val="00CB31B4"/>
    <w:pPr>
      <w:keepNext/>
      <w:keepLines/>
      <w:widowControl/>
      <w:spacing w:before="200"/>
      <w:ind w:firstLine="357"/>
      <w:jc w:val="both"/>
      <w:outlineLvl w:val="2"/>
    </w:pPr>
    <w:rPr>
      <w:rFonts w:asciiTheme="majorHAnsi" w:eastAsiaTheme="majorEastAsia" w:hAnsiTheme="majorHAnsi" w:cstheme="majorBidi"/>
      <w:b/>
      <w:bCs/>
      <w:color w:val="4F81BD" w:themeColor="accent1"/>
      <w:szCs w:val="22"/>
      <w:lang w:eastAsia="en-US" w:bidi="ar-SA"/>
    </w:rPr>
  </w:style>
  <w:style w:type="paragraph" w:styleId="4">
    <w:name w:val="heading 4"/>
    <w:basedOn w:val="a"/>
    <w:next w:val="a"/>
    <w:link w:val="40"/>
    <w:uiPriority w:val="9"/>
    <w:semiHidden/>
    <w:unhideWhenUsed/>
    <w:qFormat/>
    <w:rsid w:val="00CB31B4"/>
    <w:pPr>
      <w:keepNext/>
      <w:keepLines/>
      <w:widowControl/>
      <w:spacing w:before="200"/>
      <w:ind w:firstLine="357"/>
      <w:jc w:val="both"/>
      <w:outlineLvl w:val="3"/>
    </w:pPr>
    <w:rPr>
      <w:rFonts w:asciiTheme="majorHAnsi" w:eastAsiaTheme="majorEastAsia" w:hAnsiTheme="majorHAnsi" w:cstheme="majorBidi"/>
      <w:b/>
      <w:bCs/>
      <w:i/>
      <w:iCs/>
      <w:color w:val="4F81BD" w:themeColor="accent1"/>
      <w:szCs w:val="22"/>
      <w:lang w:eastAsia="en-US" w:bidi="ar-SA"/>
    </w:rPr>
  </w:style>
  <w:style w:type="paragraph" w:styleId="5">
    <w:name w:val="heading 5"/>
    <w:basedOn w:val="a"/>
    <w:next w:val="a"/>
    <w:link w:val="50"/>
    <w:uiPriority w:val="9"/>
    <w:semiHidden/>
    <w:unhideWhenUsed/>
    <w:qFormat/>
    <w:rsid w:val="00CB31B4"/>
    <w:pPr>
      <w:keepNext/>
      <w:keepLines/>
      <w:widowControl/>
      <w:spacing w:before="200"/>
      <w:ind w:firstLine="357"/>
      <w:jc w:val="both"/>
      <w:outlineLvl w:val="4"/>
    </w:pPr>
    <w:rPr>
      <w:rFonts w:asciiTheme="majorHAnsi" w:eastAsiaTheme="majorEastAsia" w:hAnsiTheme="majorHAnsi" w:cstheme="majorBidi"/>
      <w:color w:val="243F60" w:themeColor="accent1" w:themeShade="7F"/>
      <w:szCs w:val="22"/>
      <w:lang w:eastAsia="en-US" w:bidi="ar-SA"/>
    </w:rPr>
  </w:style>
  <w:style w:type="paragraph" w:styleId="6">
    <w:name w:val="heading 6"/>
    <w:basedOn w:val="a"/>
    <w:next w:val="a"/>
    <w:link w:val="60"/>
    <w:uiPriority w:val="9"/>
    <w:semiHidden/>
    <w:unhideWhenUsed/>
    <w:qFormat/>
    <w:rsid w:val="00CB31B4"/>
    <w:pPr>
      <w:keepNext/>
      <w:keepLines/>
      <w:widowControl/>
      <w:spacing w:before="200"/>
      <w:ind w:firstLine="357"/>
      <w:jc w:val="both"/>
      <w:outlineLvl w:val="5"/>
    </w:pPr>
    <w:rPr>
      <w:rFonts w:asciiTheme="majorHAnsi" w:eastAsiaTheme="majorEastAsia" w:hAnsiTheme="majorHAnsi" w:cstheme="majorBidi"/>
      <w:i/>
      <w:iCs/>
      <w:color w:val="243F60" w:themeColor="accent1" w:themeShade="7F"/>
      <w:szCs w:val="22"/>
      <w:lang w:eastAsia="en-US" w:bidi="ar-SA"/>
    </w:rPr>
  </w:style>
  <w:style w:type="paragraph" w:styleId="7">
    <w:name w:val="heading 7"/>
    <w:basedOn w:val="a"/>
    <w:next w:val="a"/>
    <w:link w:val="70"/>
    <w:uiPriority w:val="9"/>
    <w:unhideWhenUsed/>
    <w:qFormat/>
    <w:rsid w:val="00CB31B4"/>
    <w:pPr>
      <w:keepNext/>
      <w:keepLines/>
      <w:widowControl/>
      <w:spacing w:before="200"/>
      <w:ind w:firstLine="357"/>
      <w:jc w:val="both"/>
      <w:outlineLvl w:val="6"/>
    </w:pPr>
    <w:rPr>
      <w:rFonts w:asciiTheme="majorHAnsi" w:eastAsiaTheme="majorEastAsia" w:hAnsiTheme="majorHAnsi" w:cstheme="majorBidi"/>
      <w:i/>
      <w:iCs/>
      <w:color w:val="404040" w:themeColor="text1" w:themeTint="BF"/>
      <w:szCs w:val="22"/>
      <w:lang w:eastAsia="en-US" w:bidi="ar-SA"/>
    </w:rPr>
  </w:style>
  <w:style w:type="paragraph" w:styleId="8">
    <w:name w:val="heading 8"/>
    <w:basedOn w:val="a"/>
    <w:next w:val="a"/>
    <w:link w:val="80"/>
    <w:uiPriority w:val="9"/>
    <w:semiHidden/>
    <w:unhideWhenUsed/>
    <w:qFormat/>
    <w:rsid w:val="00CB31B4"/>
    <w:pPr>
      <w:keepNext/>
      <w:keepLines/>
      <w:widowControl/>
      <w:spacing w:before="200"/>
      <w:ind w:firstLine="357"/>
      <w:jc w:val="both"/>
      <w:outlineLvl w:val="7"/>
    </w:pPr>
    <w:rPr>
      <w:rFonts w:asciiTheme="majorHAnsi" w:eastAsiaTheme="majorEastAsia" w:hAnsiTheme="majorHAnsi" w:cstheme="majorBidi"/>
      <w:color w:val="404040" w:themeColor="text1" w:themeTint="BF"/>
      <w:sz w:val="20"/>
      <w:szCs w:val="20"/>
      <w:lang w:eastAsia="en-US" w:bidi="ar-SA"/>
    </w:rPr>
  </w:style>
  <w:style w:type="paragraph" w:styleId="9">
    <w:name w:val="heading 9"/>
    <w:basedOn w:val="a"/>
    <w:next w:val="a"/>
    <w:link w:val="90"/>
    <w:uiPriority w:val="9"/>
    <w:semiHidden/>
    <w:unhideWhenUsed/>
    <w:qFormat/>
    <w:rsid w:val="00CB31B4"/>
    <w:pPr>
      <w:keepNext/>
      <w:keepLines/>
      <w:widowControl/>
      <w:spacing w:before="200"/>
      <w:ind w:firstLine="357"/>
      <w:jc w:val="both"/>
      <w:outlineLvl w:val="8"/>
    </w:pPr>
    <w:rPr>
      <w:rFonts w:asciiTheme="majorHAnsi" w:eastAsiaTheme="majorEastAsia" w:hAnsiTheme="majorHAnsi" w:cstheme="majorBidi"/>
      <w:i/>
      <w:iCs/>
      <w:color w:val="404040" w:themeColor="text1" w:themeTint="BF"/>
      <w:sz w:val="20"/>
      <w:szCs w:val="20"/>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11">
    <w:name w:val="Основной текст1"/>
    <w:basedOn w:val="a"/>
    <w:link w:val="a3"/>
    <w:uiPriority w:val="99"/>
    <w:pPr>
      <w:ind w:firstLine="400"/>
    </w:pPr>
    <w:rPr>
      <w:rFonts w:ascii="Times New Roman" w:eastAsia="Times New Roman" w:hAnsi="Times New Roman" w:cs="Times New Roman"/>
      <w:sz w:val="28"/>
      <w:szCs w:val="28"/>
    </w:rPr>
  </w:style>
  <w:style w:type="paragraph" w:customStyle="1" w:styleId="13">
    <w:name w:val="Заголовок №1"/>
    <w:basedOn w:val="a"/>
    <w:link w:val="12"/>
    <w:pPr>
      <w:spacing w:after="140"/>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customStyle="1" w:styleId="a9">
    <w:name w:val="Колонтитул"/>
    <w:basedOn w:val="a"/>
    <w:link w:val="a8"/>
    <w:pPr>
      <w:jc w:val="center"/>
    </w:pPr>
    <w:rPr>
      <w:rFonts w:ascii="Times New Roman" w:eastAsia="Times New Roman" w:hAnsi="Times New Roman" w:cs="Times New Roman"/>
      <w:sz w:val="28"/>
      <w:szCs w:val="28"/>
    </w:rPr>
  </w:style>
  <w:style w:type="paragraph" w:customStyle="1" w:styleId="14">
    <w:name w:val="Без интервала1"/>
    <w:rsid w:val="00EC3D64"/>
    <w:pPr>
      <w:widowControl/>
      <w:suppressAutoHyphens/>
    </w:pPr>
    <w:rPr>
      <w:rFonts w:ascii="Calibri" w:eastAsia="Calibri" w:hAnsi="Calibri" w:cs="Times New Roman"/>
      <w:sz w:val="22"/>
      <w:szCs w:val="20"/>
      <w:lang w:eastAsia="ar-SA" w:bidi="ar-SA"/>
    </w:rPr>
  </w:style>
  <w:style w:type="character" w:customStyle="1" w:styleId="WW8Num2z5">
    <w:name w:val="WW8Num2z5"/>
    <w:rsid w:val="00EC3D64"/>
  </w:style>
  <w:style w:type="paragraph" w:styleId="aa">
    <w:name w:val="Title"/>
    <w:basedOn w:val="a"/>
    <w:next w:val="a"/>
    <w:link w:val="15"/>
    <w:uiPriority w:val="10"/>
    <w:qFormat/>
    <w:rsid w:val="00E439AB"/>
    <w:pPr>
      <w:widowControl/>
      <w:pBdr>
        <w:bottom w:val="single" w:sz="8" w:space="4" w:color="4F81BD" w:themeColor="accent1"/>
      </w:pBdr>
      <w:spacing w:after="300"/>
      <w:ind w:firstLine="357"/>
      <w:contextualSpacing/>
      <w:jc w:val="both"/>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ab">
    <w:name w:val="Название Знак"/>
    <w:basedOn w:val="a0"/>
    <w:uiPriority w:val="10"/>
    <w:rsid w:val="00E439AB"/>
    <w:rPr>
      <w:rFonts w:asciiTheme="majorHAnsi" w:eastAsiaTheme="majorEastAsia" w:hAnsiTheme="majorHAnsi" w:cstheme="majorBidi"/>
      <w:color w:val="17365D" w:themeColor="text2" w:themeShade="BF"/>
      <w:spacing w:val="5"/>
      <w:kern w:val="28"/>
      <w:sz w:val="52"/>
      <w:szCs w:val="52"/>
    </w:rPr>
  </w:style>
  <w:style w:type="character" w:customStyle="1" w:styleId="15">
    <w:name w:val="Заголовок Знак1"/>
    <w:basedOn w:val="a0"/>
    <w:link w:val="aa"/>
    <w:uiPriority w:val="10"/>
    <w:rsid w:val="00E439AB"/>
    <w:rPr>
      <w:rFonts w:asciiTheme="majorHAnsi" w:eastAsiaTheme="majorEastAsia" w:hAnsiTheme="majorHAnsi" w:cstheme="majorBidi"/>
      <w:color w:val="17365D" w:themeColor="text2" w:themeShade="BF"/>
      <w:spacing w:val="5"/>
      <w:kern w:val="28"/>
      <w:sz w:val="52"/>
      <w:szCs w:val="52"/>
      <w:lang w:eastAsia="en-US" w:bidi="ar-SA"/>
    </w:rPr>
  </w:style>
  <w:style w:type="paragraph" w:styleId="ac">
    <w:name w:val="List Paragraph"/>
    <w:basedOn w:val="a"/>
    <w:uiPriority w:val="34"/>
    <w:qFormat/>
    <w:rsid w:val="00E439AB"/>
    <w:pPr>
      <w:ind w:left="720"/>
      <w:contextualSpacing/>
    </w:pPr>
  </w:style>
  <w:style w:type="paragraph" w:styleId="ad">
    <w:name w:val="header"/>
    <w:basedOn w:val="a"/>
    <w:link w:val="ae"/>
    <w:uiPriority w:val="99"/>
    <w:unhideWhenUsed/>
    <w:rsid w:val="008E3A27"/>
    <w:pPr>
      <w:tabs>
        <w:tab w:val="center" w:pos="4677"/>
        <w:tab w:val="right" w:pos="9355"/>
      </w:tabs>
    </w:pPr>
  </w:style>
  <w:style w:type="character" w:customStyle="1" w:styleId="ae">
    <w:name w:val="Верхний колонтитул Знак"/>
    <w:basedOn w:val="a0"/>
    <w:link w:val="ad"/>
    <w:uiPriority w:val="99"/>
    <w:rsid w:val="008E3A27"/>
    <w:rPr>
      <w:color w:val="000000"/>
    </w:rPr>
  </w:style>
  <w:style w:type="paragraph" w:styleId="af">
    <w:name w:val="footer"/>
    <w:basedOn w:val="a"/>
    <w:link w:val="af0"/>
    <w:uiPriority w:val="99"/>
    <w:unhideWhenUsed/>
    <w:rsid w:val="008E3A27"/>
    <w:pPr>
      <w:tabs>
        <w:tab w:val="center" w:pos="4677"/>
        <w:tab w:val="right" w:pos="9355"/>
      </w:tabs>
    </w:pPr>
  </w:style>
  <w:style w:type="character" w:customStyle="1" w:styleId="af0">
    <w:name w:val="Нижний колонтитул Знак"/>
    <w:basedOn w:val="a0"/>
    <w:link w:val="af"/>
    <w:uiPriority w:val="99"/>
    <w:rsid w:val="008E3A27"/>
    <w:rPr>
      <w:color w:val="000000"/>
    </w:rPr>
  </w:style>
  <w:style w:type="character" w:customStyle="1" w:styleId="10">
    <w:name w:val="Заголовок 1 Знак"/>
    <w:basedOn w:val="a0"/>
    <w:link w:val="1"/>
    <w:uiPriority w:val="9"/>
    <w:rsid w:val="00CB31B4"/>
    <w:rPr>
      <w:rFonts w:ascii="Arial" w:eastAsiaTheme="majorEastAsia" w:hAnsi="Arial" w:cs="Arial"/>
      <w:b/>
      <w:bCs/>
      <w:kern w:val="32"/>
      <w:sz w:val="32"/>
      <w:szCs w:val="32"/>
      <w:lang w:bidi="ar-SA"/>
    </w:rPr>
  </w:style>
  <w:style w:type="character" w:customStyle="1" w:styleId="20">
    <w:name w:val="Заголовок 2 Знак"/>
    <w:basedOn w:val="a0"/>
    <w:link w:val="2"/>
    <w:uiPriority w:val="9"/>
    <w:rsid w:val="00CB31B4"/>
    <w:rPr>
      <w:rFonts w:asciiTheme="majorHAnsi" w:eastAsiaTheme="majorEastAsia" w:hAnsiTheme="majorHAnsi" w:cstheme="majorBidi"/>
      <w:b/>
      <w:bCs/>
      <w:color w:val="4F81BD" w:themeColor="accent1"/>
      <w:sz w:val="26"/>
      <w:szCs w:val="26"/>
      <w:lang w:eastAsia="en-US" w:bidi="ar-SA"/>
    </w:rPr>
  </w:style>
  <w:style w:type="character" w:customStyle="1" w:styleId="30">
    <w:name w:val="Заголовок 3 Знак"/>
    <w:basedOn w:val="a0"/>
    <w:link w:val="3"/>
    <w:uiPriority w:val="9"/>
    <w:rsid w:val="00CB31B4"/>
    <w:rPr>
      <w:rFonts w:asciiTheme="majorHAnsi" w:eastAsiaTheme="majorEastAsia" w:hAnsiTheme="majorHAnsi" w:cstheme="majorBidi"/>
      <w:b/>
      <w:bCs/>
      <w:color w:val="4F81BD" w:themeColor="accent1"/>
      <w:szCs w:val="22"/>
      <w:lang w:eastAsia="en-US" w:bidi="ar-SA"/>
    </w:rPr>
  </w:style>
  <w:style w:type="character" w:customStyle="1" w:styleId="40">
    <w:name w:val="Заголовок 4 Знак"/>
    <w:basedOn w:val="a0"/>
    <w:link w:val="4"/>
    <w:uiPriority w:val="9"/>
    <w:semiHidden/>
    <w:rsid w:val="00CB31B4"/>
    <w:rPr>
      <w:rFonts w:asciiTheme="majorHAnsi" w:eastAsiaTheme="majorEastAsia" w:hAnsiTheme="majorHAnsi" w:cstheme="majorBidi"/>
      <w:b/>
      <w:bCs/>
      <w:i/>
      <w:iCs/>
      <w:color w:val="4F81BD" w:themeColor="accent1"/>
      <w:szCs w:val="22"/>
      <w:lang w:eastAsia="en-US" w:bidi="ar-SA"/>
    </w:rPr>
  </w:style>
  <w:style w:type="character" w:customStyle="1" w:styleId="50">
    <w:name w:val="Заголовок 5 Знак"/>
    <w:basedOn w:val="a0"/>
    <w:link w:val="5"/>
    <w:uiPriority w:val="9"/>
    <w:semiHidden/>
    <w:rsid w:val="00CB31B4"/>
    <w:rPr>
      <w:rFonts w:asciiTheme="majorHAnsi" w:eastAsiaTheme="majorEastAsia" w:hAnsiTheme="majorHAnsi" w:cstheme="majorBidi"/>
      <w:color w:val="243F60" w:themeColor="accent1" w:themeShade="7F"/>
      <w:szCs w:val="22"/>
      <w:lang w:eastAsia="en-US" w:bidi="ar-SA"/>
    </w:rPr>
  </w:style>
  <w:style w:type="character" w:customStyle="1" w:styleId="60">
    <w:name w:val="Заголовок 6 Знак"/>
    <w:basedOn w:val="a0"/>
    <w:link w:val="6"/>
    <w:uiPriority w:val="9"/>
    <w:semiHidden/>
    <w:rsid w:val="00CB31B4"/>
    <w:rPr>
      <w:rFonts w:asciiTheme="majorHAnsi" w:eastAsiaTheme="majorEastAsia" w:hAnsiTheme="majorHAnsi" w:cstheme="majorBidi"/>
      <w:i/>
      <w:iCs/>
      <w:color w:val="243F60" w:themeColor="accent1" w:themeShade="7F"/>
      <w:szCs w:val="22"/>
      <w:lang w:eastAsia="en-US" w:bidi="ar-SA"/>
    </w:rPr>
  </w:style>
  <w:style w:type="character" w:customStyle="1" w:styleId="70">
    <w:name w:val="Заголовок 7 Знак"/>
    <w:basedOn w:val="a0"/>
    <w:link w:val="7"/>
    <w:uiPriority w:val="9"/>
    <w:rsid w:val="00CB31B4"/>
    <w:rPr>
      <w:rFonts w:asciiTheme="majorHAnsi" w:eastAsiaTheme="majorEastAsia" w:hAnsiTheme="majorHAnsi" w:cstheme="majorBidi"/>
      <w:i/>
      <w:iCs/>
      <w:color w:val="404040" w:themeColor="text1" w:themeTint="BF"/>
      <w:szCs w:val="22"/>
      <w:lang w:eastAsia="en-US" w:bidi="ar-SA"/>
    </w:rPr>
  </w:style>
  <w:style w:type="character" w:customStyle="1" w:styleId="80">
    <w:name w:val="Заголовок 8 Знак"/>
    <w:basedOn w:val="a0"/>
    <w:link w:val="8"/>
    <w:uiPriority w:val="9"/>
    <w:semiHidden/>
    <w:rsid w:val="00CB31B4"/>
    <w:rPr>
      <w:rFonts w:asciiTheme="majorHAnsi" w:eastAsiaTheme="majorEastAsia" w:hAnsiTheme="majorHAnsi" w:cstheme="majorBidi"/>
      <w:color w:val="404040" w:themeColor="text1" w:themeTint="BF"/>
      <w:sz w:val="20"/>
      <w:szCs w:val="20"/>
      <w:lang w:eastAsia="en-US" w:bidi="ar-SA"/>
    </w:rPr>
  </w:style>
  <w:style w:type="character" w:customStyle="1" w:styleId="90">
    <w:name w:val="Заголовок 9 Знак"/>
    <w:basedOn w:val="a0"/>
    <w:link w:val="9"/>
    <w:uiPriority w:val="9"/>
    <w:semiHidden/>
    <w:rsid w:val="00CB31B4"/>
    <w:rPr>
      <w:rFonts w:asciiTheme="majorHAnsi" w:eastAsiaTheme="majorEastAsia" w:hAnsiTheme="majorHAnsi" w:cstheme="majorBidi"/>
      <w:i/>
      <w:iCs/>
      <w:color w:val="404040" w:themeColor="text1" w:themeTint="BF"/>
      <w:sz w:val="20"/>
      <w:szCs w:val="20"/>
      <w:lang w:eastAsia="en-US" w:bidi="ar-SA"/>
    </w:rPr>
  </w:style>
  <w:style w:type="paragraph" w:styleId="af1">
    <w:name w:val="Subtitle"/>
    <w:basedOn w:val="a"/>
    <w:next w:val="a"/>
    <w:link w:val="af2"/>
    <w:uiPriority w:val="11"/>
    <w:qFormat/>
    <w:rsid w:val="00CB31B4"/>
    <w:pPr>
      <w:widowControl/>
      <w:numPr>
        <w:ilvl w:val="1"/>
      </w:numPr>
      <w:ind w:firstLine="357"/>
      <w:jc w:val="both"/>
    </w:pPr>
    <w:rPr>
      <w:rFonts w:asciiTheme="majorHAnsi" w:eastAsiaTheme="majorEastAsia" w:hAnsiTheme="majorHAnsi" w:cstheme="majorBidi"/>
      <w:i/>
      <w:iCs/>
      <w:color w:val="4F81BD" w:themeColor="accent1"/>
      <w:spacing w:val="15"/>
      <w:lang w:eastAsia="en-US" w:bidi="ar-SA"/>
    </w:rPr>
  </w:style>
  <w:style w:type="character" w:customStyle="1" w:styleId="af2">
    <w:name w:val="Подзаголовок Знак"/>
    <w:basedOn w:val="a0"/>
    <w:link w:val="af1"/>
    <w:uiPriority w:val="11"/>
    <w:rsid w:val="00CB31B4"/>
    <w:rPr>
      <w:rFonts w:asciiTheme="majorHAnsi" w:eastAsiaTheme="majorEastAsia" w:hAnsiTheme="majorHAnsi" w:cstheme="majorBidi"/>
      <w:i/>
      <w:iCs/>
      <w:color w:val="4F81BD" w:themeColor="accent1"/>
      <w:spacing w:val="15"/>
      <w:lang w:eastAsia="en-US" w:bidi="ar-SA"/>
    </w:rPr>
  </w:style>
  <w:style w:type="character" w:styleId="af3">
    <w:name w:val="Strong"/>
    <w:uiPriority w:val="22"/>
    <w:qFormat/>
    <w:rsid w:val="00CB31B4"/>
    <w:rPr>
      <w:b/>
      <w:bCs/>
    </w:rPr>
  </w:style>
  <w:style w:type="character" w:styleId="af4">
    <w:name w:val="Emphasis"/>
    <w:basedOn w:val="a0"/>
    <w:uiPriority w:val="20"/>
    <w:qFormat/>
    <w:rsid w:val="00CB31B4"/>
    <w:rPr>
      <w:i/>
      <w:iCs/>
    </w:rPr>
  </w:style>
  <w:style w:type="paragraph" w:styleId="af5">
    <w:name w:val="No Spacing"/>
    <w:basedOn w:val="a"/>
    <w:uiPriority w:val="1"/>
    <w:qFormat/>
    <w:rsid w:val="00CB31B4"/>
    <w:pPr>
      <w:widowControl/>
      <w:ind w:firstLine="357"/>
      <w:jc w:val="both"/>
    </w:pPr>
    <w:rPr>
      <w:rFonts w:ascii="Times New Roman" w:eastAsiaTheme="minorHAnsi" w:hAnsi="Times New Roman" w:cstheme="minorBidi"/>
      <w:color w:val="auto"/>
      <w:szCs w:val="22"/>
      <w:lang w:eastAsia="en-US" w:bidi="ar-SA"/>
    </w:rPr>
  </w:style>
  <w:style w:type="paragraph" w:styleId="23">
    <w:name w:val="Quote"/>
    <w:basedOn w:val="a"/>
    <w:next w:val="a"/>
    <w:link w:val="24"/>
    <w:uiPriority w:val="29"/>
    <w:qFormat/>
    <w:rsid w:val="00CB31B4"/>
    <w:pPr>
      <w:widowControl/>
      <w:ind w:firstLine="357"/>
      <w:jc w:val="both"/>
    </w:pPr>
    <w:rPr>
      <w:rFonts w:ascii="Times New Roman" w:eastAsiaTheme="minorHAnsi" w:hAnsi="Times New Roman" w:cstheme="minorBidi"/>
      <w:i/>
      <w:iCs/>
      <w:color w:val="000000" w:themeColor="text1"/>
      <w:szCs w:val="22"/>
      <w:lang w:eastAsia="en-US" w:bidi="ar-SA"/>
    </w:rPr>
  </w:style>
  <w:style w:type="character" w:customStyle="1" w:styleId="24">
    <w:name w:val="Цитата 2 Знак"/>
    <w:basedOn w:val="a0"/>
    <w:link w:val="23"/>
    <w:uiPriority w:val="29"/>
    <w:rsid w:val="00CB31B4"/>
    <w:rPr>
      <w:rFonts w:ascii="Times New Roman" w:eastAsiaTheme="minorHAnsi" w:hAnsi="Times New Roman" w:cstheme="minorBidi"/>
      <w:i/>
      <w:iCs/>
      <w:color w:val="000000" w:themeColor="text1"/>
      <w:szCs w:val="22"/>
      <w:lang w:eastAsia="en-US" w:bidi="ar-SA"/>
    </w:rPr>
  </w:style>
  <w:style w:type="paragraph" w:styleId="af6">
    <w:name w:val="Intense Quote"/>
    <w:basedOn w:val="a"/>
    <w:next w:val="a"/>
    <w:link w:val="af7"/>
    <w:uiPriority w:val="30"/>
    <w:qFormat/>
    <w:rsid w:val="00CB31B4"/>
    <w:pPr>
      <w:widowControl/>
      <w:pBdr>
        <w:bottom w:val="single" w:sz="4" w:space="4" w:color="4F81BD" w:themeColor="accent1"/>
      </w:pBdr>
      <w:spacing w:before="200" w:after="280"/>
      <w:ind w:left="936" w:right="936" w:firstLine="357"/>
      <w:jc w:val="both"/>
    </w:pPr>
    <w:rPr>
      <w:rFonts w:ascii="Times New Roman" w:eastAsiaTheme="minorHAnsi" w:hAnsi="Times New Roman" w:cstheme="minorBidi"/>
      <w:b/>
      <w:bCs/>
      <w:i/>
      <w:iCs/>
      <w:color w:val="4F81BD" w:themeColor="accent1"/>
      <w:szCs w:val="22"/>
      <w:lang w:eastAsia="en-US" w:bidi="ar-SA"/>
    </w:rPr>
  </w:style>
  <w:style w:type="character" w:customStyle="1" w:styleId="af7">
    <w:name w:val="Выделенная цитата Знак"/>
    <w:basedOn w:val="a0"/>
    <w:link w:val="af6"/>
    <w:uiPriority w:val="30"/>
    <w:rsid w:val="00CB31B4"/>
    <w:rPr>
      <w:rFonts w:ascii="Times New Roman" w:eastAsiaTheme="minorHAnsi" w:hAnsi="Times New Roman" w:cstheme="minorBidi"/>
      <w:b/>
      <w:bCs/>
      <w:i/>
      <w:iCs/>
      <w:color w:val="4F81BD" w:themeColor="accent1"/>
      <w:szCs w:val="22"/>
      <w:lang w:eastAsia="en-US" w:bidi="ar-SA"/>
    </w:rPr>
  </w:style>
  <w:style w:type="character" w:styleId="af8">
    <w:name w:val="Subtle Emphasis"/>
    <w:uiPriority w:val="19"/>
    <w:qFormat/>
    <w:rsid w:val="00CB31B4"/>
    <w:rPr>
      <w:i/>
      <w:iCs/>
      <w:color w:val="808080" w:themeColor="text1" w:themeTint="7F"/>
    </w:rPr>
  </w:style>
  <w:style w:type="character" w:styleId="af9">
    <w:name w:val="Intense Emphasis"/>
    <w:uiPriority w:val="21"/>
    <w:qFormat/>
    <w:rsid w:val="00CB31B4"/>
    <w:rPr>
      <w:b/>
      <w:bCs/>
      <w:i/>
      <w:iCs/>
      <w:color w:val="4F81BD" w:themeColor="accent1"/>
    </w:rPr>
  </w:style>
  <w:style w:type="character" w:styleId="afa">
    <w:name w:val="Subtle Reference"/>
    <w:uiPriority w:val="31"/>
    <w:qFormat/>
    <w:rsid w:val="00CB31B4"/>
    <w:rPr>
      <w:smallCaps/>
      <w:color w:val="C0504D" w:themeColor="accent2"/>
      <w:u w:val="single"/>
    </w:rPr>
  </w:style>
  <w:style w:type="character" w:styleId="afb">
    <w:name w:val="Intense Reference"/>
    <w:uiPriority w:val="32"/>
    <w:qFormat/>
    <w:rsid w:val="00CB31B4"/>
    <w:rPr>
      <w:b/>
      <w:bCs/>
      <w:smallCaps/>
      <w:color w:val="C0504D" w:themeColor="accent2"/>
      <w:spacing w:val="5"/>
      <w:u w:val="single"/>
    </w:rPr>
  </w:style>
  <w:style w:type="character" w:styleId="afc">
    <w:name w:val="Book Title"/>
    <w:uiPriority w:val="33"/>
    <w:qFormat/>
    <w:rsid w:val="00CB31B4"/>
    <w:rPr>
      <w:b/>
      <w:bCs/>
      <w:smallCaps/>
      <w:spacing w:val="5"/>
    </w:rPr>
  </w:style>
  <w:style w:type="paragraph" w:styleId="afd">
    <w:name w:val="TOC Heading"/>
    <w:basedOn w:val="1"/>
    <w:next w:val="a"/>
    <w:uiPriority w:val="39"/>
    <w:semiHidden/>
    <w:unhideWhenUsed/>
    <w:qFormat/>
    <w:rsid w:val="00CB31B4"/>
    <w:pPr>
      <w:keepLines/>
      <w:numPr>
        <w:numId w:val="0"/>
      </w:numPr>
      <w:spacing w:before="480" w:after="0"/>
      <w:ind w:firstLine="357"/>
      <w:jc w:val="both"/>
      <w:outlineLvl w:val="9"/>
    </w:pPr>
    <w:rPr>
      <w:rFonts w:asciiTheme="majorHAnsi" w:hAnsiTheme="majorHAnsi" w:cstheme="majorBidi"/>
      <w:color w:val="365F91" w:themeColor="accent1" w:themeShade="BF"/>
      <w:kern w:val="0"/>
      <w:sz w:val="28"/>
      <w:szCs w:val="28"/>
      <w:lang w:eastAsia="en-US"/>
    </w:rPr>
  </w:style>
  <w:style w:type="paragraph" w:styleId="afe">
    <w:name w:val="Balloon Text"/>
    <w:basedOn w:val="a"/>
    <w:link w:val="aff"/>
    <w:uiPriority w:val="99"/>
    <w:unhideWhenUsed/>
    <w:rsid w:val="00CB31B4"/>
    <w:pPr>
      <w:widowControl/>
      <w:ind w:firstLine="357"/>
      <w:jc w:val="both"/>
    </w:pPr>
    <w:rPr>
      <w:rFonts w:ascii="Tahoma" w:eastAsiaTheme="minorHAnsi" w:hAnsi="Tahoma" w:cs="Tahoma"/>
      <w:color w:val="auto"/>
      <w:sz w:val="16"/>
      <w:szCs w:val="16"/>
      <w:lang w:eastAsia="en-US" w:bidi="ar-SA"/>
    </w:rPr>
  </w:style>
  <w:style w:type="character" w:customStyle="1" w:styleId="aff">
    <w:name w:val="Текст выноски Знак"/>
    <w:basedOn w:val="a0"/>
    <w:link w:val="afe"/>
    <w:uiPriority w:val="99"/>
    <w:rsid w:val="00CB31B4"/>
    <w:rPr>
      <w:rFonts w:ascii="Tahoma" w:eastAsiaTheme="minorHAnsi" w:hAnsi="Tahoma" w:cs="Tahoma"/>
      <w:sz w:val="16"/>
      <w:szCs w:val="16"/>
      <w:lang w:eastAsia="en-US" w:bidi="ar-SA"/>
    </w:rPr>
  </w:style>
  <w:style w:type="paragraph" w:styleId="aff0">
    <w:name w:val="caption"/>
    <w:aliases w:val="Знак1,Знак1 Знак1, Знак1 Знак1"/>
    <w:basedOn w:val="a"/>
    <w:next w:val="a"/>
    <w:link w:val="aff1"/>
    <w:uiPriority w:val="99"/>
    <w:unhideWhenUsed/>
    <w:qFormat/>
    <w:rsid w:val="00CB31B4"/>
    <w:pPr>
      <w:widowControl/>
      <w:spacing w:after="200"/>
      <w:ind w:firstLine="357"/>
      <w:jc w:val="both"/>
    </w:pPr>
    <w:rPr>
      <w:rFonts w:ascii="Times New Roman" w:eastAsiaTheme="minorHAnsi" w:hAnsi="Times New Roman" w:cstheme="minorBidi"/>
      <w:b/>
      <w:bCs/>
      <w:color w:val="4F81BD" w:themeColor="accent1"/>
      <w:sz w:val="18"/>
      <w:szCs w:val="18"/>
      <w:lang w:eastAsia="en-US" w:bidi="ar-SA"/>
    </w:rPr>
  </w:style>
  <w:style w:type="character" w:customStyle="1" w:styleId="aff1">
    <w:name w:val="Название объекта Знак"/>
    <w:aliases w:val="Знак1 Знак,Знак1 Знак1 Знак, Знак1 Знак1 Знак"/>
    <w:link w:val="aff0"/>
    <w:uiPriority w:val="35"/>
    <w:rsid w:val="00CB31B4"/>
    <w:rPr>
      <w:rFonts w:ascii="Times New Roman" w:eastAsiaTheme="minorHAnsi" w:hAnsi="Times New Roman" w:cstheme="minorBidi"/>
      <w:b/>
      <w:bCs/>
      <w:color w:val="4F81BD" w:themeColor="accent1"/>
      <w:sz w:val="18"/>
      <w:szCs w:val="18"/>
      <w:lang w:eastAsia="en-US" w:bidi="ar-SA"/>
    </w:rPr>
  </w:style>
  <w:style w:type="paragraph" w:customStyle="1" w:styleId="aff2">
    <w:name w:val="Точно_адресат"/>
    <w:basedOn w:val="a"/>
    <w:qFormat/>
    <w:rsid w:val="00CB31B4"/>
    <w:pPr>
      <w:autoSpaceDE w:val="0"/>
      <w:autoSpaceDN w:val="0"/>
      <w:spacing w:line="240" w:lineRule="exact"/>
      <w:ind w:left="10206"/>
      <w:jc w:val="both"/>
      <w:outlineLvl w:val="1"/>
    </w:pPr>
    <w:rPr>
      <w:rFonts w:ascii="Times New Roman" w:eastAsia="Times New Roman" w:hAnsi="Times New Roman" w:cs="Times New Roman"/>
      <w:color w:val="auto"/>
      <w:sz w:val="28"/>
      <w:szCs w:val="20"/>
      <w:lang w:bidi="ar-SA"/>
    </w:rPr>
  </w:style>
  <w:style w:type="paragraph" w:customStyle="1" w:styleId="ConsPlusNormal">
    <w:name w:val="ConsPlusNormal"/>
    <w:uiPriority w:val="99"/>
    <w:rsid w:val="00CB31B4"/>
    <w:pPr>
      <w:autoSpaceDE w:val="0"/>
      <w:autoSpaceDN w:val="0"/>
    </w:pPr>
    <w:rPr>
      <w:rFonts w:ascii="Times New Roman" w:eastAsia="Times New Roman" w:hAnsi="Times New Roman" w:cs="Times New Roman"/>
      <w:szCs w:val="20"/>
      <w:lang w:bidi="ar-SA"/>
    </w:rPr>
  </w:style>
  <w:style w:type="paragraph" w:customStyle="1" w:styleId="ConsPlusTitle">
    <w:name w:val="ConsPlusTitle"/>
    <w:uiPriority w:val="99"/>
    <w:rsid w:val="00CB31B4"/>
    <w:pPr>
      <w:autoSpaceDE w:val="0"/>
      <w:autoSpaceDN w:val="0"/>
    </w:pPr>
    <w:rPr>
      <w:rFonts w:ascii="Times New Roman" w:eastAsia="Times New Roman" w:hAnsi="Times New Roman" w:cs="Times New Roman"/>
      <w:b/>
      <w:szCs w:val="20"/>
      <w:lang w:bidi="ar-SA"/>
    </w:rPr>
  </w:style>
  <w:style w:type="paragraph" w:customStyle="1" w:styleId="ConsPlusTitlePage">
    <w:name w:val="ConsPlusTitlePage"/>
    <w:rsid w:val="00CB31B4"/>
    <w:pPr>
      <w:autoSpaceDE w:val="0"/>
      <w:autoSpaceDN w:val="0"/>
    </w:pPr>
    <w:rPr>
      <w:rFonts w:ascii="Tahoma" w:eastAsia="Times New Roman" w:hAnsi="Tahoma" w:cs="Tahoma"/>
      <w:sz w:val="20"/>
      <w:szCs w:val="20"/>
      <w:lang w:bidi="ar-SA"/>
    </w:rPr>
  </w:style>
  <w:style w:type="paragraph" w:styleId="31">
    <w:name w:val="Body Text Indent 3"/>
    <w:basedOn w:val="a"/>
    <w:link w:val="32"/>
    <w:rsid w:val="00CB31B4"/>
    <w:pPr>
      <w:widowControl/>
      <w:spacing w:before="120"/>
      <w:ind w:firstLine="709"/>
      <w:jc w:val="both"/>
    </w:pPr>
    <w:rPr>
      <w:rFonts w:ascii="Times New Roman CYR" w:eastAsia="Times New Roman" w:hAnsi="Times New Roman CYR" w:cs="Times New Roman"/>
      <w:color w:val="auto"/>
      <w:sz w:val="28"/>
      <w:szCs w:val="20"/>
      <w:lang w:bidi="ar-SA"/>
    </w:rPr>
  </w:style>
  <w:style w:type="character" w:customStyle="1" w:styleId="32">
    <w:name w:val="Основной текст с отступом 3 Знак"/>
    <w:basedOn w:val="a0"/>
    <w:link w:val="31"/>
    <w:rsid w:val="00CB31B4"/>
    <w:rPr>
      <w:rFonts w:ascii="Times New Roman CYR" w:eastAsia="Times New Roman" w:hAnsi="Times New Roman CYR" w:cs="Times New Roman"/>
      <w:sz w:val="28"/>
      <w:szCs w:val="20"/>
      <w:lang w:bidi="ar-SA"/>
    </w:rPr>
  </w:style>
  <w:style w:type="character" w:styleId="aff3">
    <w:name w:val="page number"/>
    <w:basedOn w:val="a0"/>
    <w:rsid w:val="00CB31B4"/>
  </w:style>
  <w:style w:type="paragraph" w:styleId="aff4">
    <w:name w:val="Block Text"/>
    <w:basedOn w:val="a"/>
    <w:rsid w:val="00CB31B4"/>
    <w:pPr>
      <w:shd w:val="clear" w:color="auto" w:fill="FFFFFF"/>
      <w:autoSpaceDE w:val="0"/>
      <w:autoSpaceDN w:val="0"/>
      <w:adjustRightInd w:val="0"/>
      <w:spacing w:line="173" w:lineRule="exact"/>
      <w:ind w:left="1838" w:right="1958" w:hanging="182"/>
    </w:pPr>
    <w:rPr>
      <w:rFonts w:ascii="Times New Roman" w:eastAsia="Times New Roman" w:hAnsi="Times New Roman" w:cs="Times New Roman"/>
      <w:sz w:val="18"/>
      <w:szCs w:val="18"/>
      <w:lang w:bidi="ar-SA"/>
    </w:rPr>
  </w:style>
  <w:style w:type="table" w:styleId="aff5">
    <w:name w:val="Table Grid"/>
    <w:basedOn w:val="a1"/>
    <w:rsid w:val="00CB31B4"/>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basedOn w:val="a0"/>
    <w:uiPriority w:val="99"/>
    <w:unhideWhenUsed/>
    <w:rsid w:val="00CB31B4"/>
    <w:rPr>
      <w:color w:val="0000FF"/>
      <w:u w:val="single"/>
    </w:rPr>
  </w:style>
  <w:style w:type="paragraph" w:styleId="25">
    <w:name w:val="Body Text Indent 2"/>
    <w:basedOn w:val="a"/>
    <w:link w:val="26"/>
    <w:unhideWhenUsed/>
    <w:rsid w:val="00CB31B4"/>
    <w:pPr>
      <w:widowControl/>
      <w:spacing w:after="120" w:line="480" w:lineRule="auto"/>
      <w:ind w:left="283"/>
    </w:pPr>
    <w:rPr>
      <w:rFonts w:ascii="Times New Roman" w:eastAsia="Times New Roman" w:hAnsi="Times New Roman" w:cs="Times New Roman"/>
      <w:color w:val="auto"/>
      <w:lang w:bidi="ar-SA"/>
    </w:rPr>
  </w:style>
  <w:style w:type="character" w:customStyle="1" w:styleId="26">
    <w:name w:val="Основной текст с отступом 2 Знак"/>
    <w:basedOn w:val="a0"/>
    <w:link w:val="25"/>
    <w:rsid w:val="00CB31B4"/>
    <w:rPr>
      <w:rFonts w:ascii="Times New Roman" w:eastAsia="Times New Roman" w:hAnsi="Times New Roman" w:cs="Times New Roman"/>
      <w:lang w:bidi="ar-SA"/>
    </w:rPr>
  </w:style>
  <w:style w:type="paragraph" w:customStyle="1" w:styleId="16">
    <w:name w:val="Без интервала1"/>
    <w:link w:val="NoSpacingChar"/>
    <w:rsid w:val="00CB31B4"/>
    <w:pPr>
      <w:widowControl/>
    </w:pPr>
    <w:rPr>
      <w:rFonts w:ascii="Calibri" w:eastAsia="Calibri" w:hAnsi="Calibri" w:cs="Times New Roman"/>
      <w:sz w:val="22"/>
      <w:szCs w:val="20"/>
      <w:lang w:bidi="ar-SA"/>
    </w:rPr>
  </w:style>
  <w:style w:type="paragraph" w:styleId="aff7">
    <w:name w:val="Body Text"/>
    <w:basedOn w:val="a"/>
    <w:link w:val="aff8"/>
    <w:uiPriority w:val="99"/>
    <w:rsid w:val="00CB31B4"/>
    <w:pPr>
      <w:widowControl/>
      <w:spacing w:after="120"/>
    </w:pPr>
    <w:rPr>
      <w:rFonts w:ascii="Times New Roman" w:eastAsia="Calibri" w:hAnsi="Times New Roman" w:cs="Times New Roman"/>
      <w:color w:val="auto"/>
      <w:sz w:val="20"/>
      <w:szCs w:val="20"/>
      <w:lang w:val="x-none" w:eastAsia="x-none" w:bidi="ar-SA"/>
    </w:rPr>
  </w:style>
  <w:style w:type="character" w:customStyle="1" w:styleId="aff8">
    <w:name w:val="Основной текст Знак"/>
    <w:basedOn w:val="a0"/>
    <w:link w:val="aff7"/>
    <w:uiPriority w:val="99"/>
    <w:rsid w:val="00CB31B4"/>
    <w:rPr>
      <w:rFonts w:ascii="Times New Roman" w:eastAsia="Calibri" w:hAnsi="Times New Roman" w:cs="Times New Roman"/>
      <w:sz w:val="20"/>
      <w:szCs w:val="20"/>
      <w:lang w:val="x-none" w:eastAsia="x-none" w:bidi="ar-SA"/>
    </w:rPr>
  </w:style>
  <w:style w:type="paragraph" w:customStyle="1" w:styleId="aff9">
    <w:name w:val="Знак"/>
    <w:basedOn w:val="a"/>
    <w:uiPriority w:val="99"/>
    <w:rsid w:val="00CB31B4"/>
    <w:pPr>
      <w:widowControl/>
      <w:spacing w:before="100" w:beforeAutospacing="1" w:after="100" w:afterAutospacing="1"/>
    </w:pPr>
    <w:rPr>
      <w:rFonts w:ascii="Tahoma" w:eastAsia="Calibri" w:hAnsi="Tahoma" w:cs="Times New Roman"/>
      <w:color w:val="auto"/>
      <w:sz w:val="20"/>
      <w:szCs w:val="20"/>
      <w:lang w:val="en-US" w:eastAsia="en-US" w:bidi="ar-SA"/>
    </w:rPr>
  </w:style>
  <w:style w:type="paragraph" w:customStyle="1" w:styleId="ConsNonformat">
    <w:name w:val="ConsNonformat"/>
    <w:uiPriority w:val="99"/>
    <w:rsid w:val="00CB31B4"/>
    <w:pPr>
      <w:autoSpaceDE w:val="0"/>
      <w:autoSpaceDN w:val="0"/>
      <w:adjustRightInd w:val="0"/>
      <w:ind w:right="19772"/>
    </w:pPr>
    <w:rPr>
      <w:rFonts w:eastAsia="Calibri"/>
      <w:sz w:val="20"/>
      <w:szCs w:val="20"/>
      <w:lang w:bidi="ar-SA"/>
    </w:rPr>
  </w:style>
  <w:style w:type="paragraph" w:customStyle="1" w:styleId="17">
    <w:name w:val="Знак Знак Знак1 Знак Знак Знак Знак"/>
    <w:basedOn w:val="a"/>
    <w:uiPriority w:val="99"/>
    <w:rsid w:val="00CB31B4"/>
    <w:pPr>
      <w:widowControl/>
      <w:spacing w:before="100" w:beforeAutospacing="1" w:after="100" w:afterAutospacing="1"/>
    </w:pPr>
    <w:rPr>
      <w:rFonts w:ascii="Tahoma" w:eastAsia="Calibri" w:hAnsi="Tahoma" w:cs="Times New Roman"/>
      <w:color w:val="auto"/>
      <w:sz w:val="20"/>
      <w:szCs w:val="20"/>
      <w:lang w:val="en-US" w:eastAsia="en-US" w:bidi="ar-SA"/>
    </w:rPr>
  </w:style>
  <w:style w:type="paragraph" w:customStyle="1" w:styleId="BodyText21">
    <w:name w:val="Body Text 21"/>
    <w:basedOn w:val="a"/>
    <w:uiPriority w:val="99"/>
    <w:rsid w:val="00CB31B4"/>
    <w:pPr>
      <w:jc w:val="center"/>
    </w:pPr>
    <w:rPr>
      <w:rFonts w:ascii="Times New Roman" w:eastAsia="Calibri" w:hAnsi="Times New Roman" w:cs="Times New Roman"/>
      <w:color w:val="auto"/>
      <w:sz w:val="28"/>
      <w:szCs w:val="20"/>
      <w:lang w:eastAsia="ar-SA" w:bidi="ar-SA"/>
    </w:rPr>
  </w:style>
  <w:style w:type="paragraph" w:styleId="affa">
    <w:name w:val="Normal (Web)"/>
    <w:basedOn w:val="a"/>
    <w:uiPriority w:val="99"/>
    <w:rsid w:val="00CB31B4"/>
    <w:pPr>
      <w:widowControl/>
      <w:spacing w:before="100" w:beforeAutospacing="1" w:after="100" w:afterAutospacing="1"/>
    </w:pPr>
    <w:rPr>
      <w:rFonts w:ascii="Times New Roman" w:eastAsia="Calibri" w:hAnsi="Times New Roman" w:cs="Times New Roman"/>
      <w:color w:val="auto"/>
      <w:lang w:bidi="ar-SA"/>
    </w:rPr>
  </w:style>
  <w:style w:type="paragraph" w:styleId="affb">
    <w:name w:val="Body Text Indent"/>
    <w:basedOn w:val="a"/>
    <w:link w:val="affc"/>
    <w:uiPriority w:val="99"/>
    <w:rsid w:val="00CB31B4"/>
    <w:pPr>
      <w:widowControl/>
      <w:ind w:firstLine="708"/>
      <w:jc w:val="both"/>
    </w:pPr>
    <w:rPr>
      <w:rFonts w:ascii="Times New Roman" w:eastAsia="Calibri" w:hAnsi="Times New Roman" w:cs="Times New Roman"/>
      <w:color w:val="auto"/>
      <w:sz w:val="28"/>
      <w:lang w:val="x-none" w:eastAsia="x-none" w:bidi="ar-SA"/>
    </w:rPr>
  </w:style>
  <w:style w:type="character" w:customStyle="1" w:styleId="affc">
    <w:name w:val="Основной текст с отступом Знак"/>
    <w:basedOn w:val="a0"/>
    <w:link w:val="affb"/>
    <w:uiPriority w:val="99"/>
    <w:rsid w:val="00CB31B4"/>
    <w:rPr>
      <w:rFonts w:ascii="Times New Roman" w:eastAsia="Calibri" w:hAnsi="Times New Roman" w:cs="Times New Roman"/>
      <w:sz w:val="28"/>
      <w:lang w:val="x-none" w:eastAsia="x-none" w:bidi="ar-SA"/>
    </w:rPr>
  </w:style>
  <w:style w:type="paragraph" w:styleId="33">
    <w:name w:val="Body Text 3"/>
    <w:basedOn w:val="a"/>
    <w:link w:val="34"/>
    <w:uiPriority w:val="99"/>
    <w:rsid w:val="00CB31B4"/>
    <w:pPr>
      <w:widowControl/>
      <w:spacing w:after="120"/>
    </w:pPr>
    <w:rPr>
      <w:rFonts w:ascii="Times New Roman" w:eastAsia="Calibri" w:hAnsi="Times New Roman" w:cs="Times New Roman"/>
      <w:color w:val="auto"/>
      <w:sz w:val="16"/>
      <w:szCs w:val="16"/>
      <w:lang w:val="x-none" w:eastAsia="x-none" w:bidi="ar-SA"/>
    </w:rPr>
  </w:style>
  <w:style w:type="character" w:customStyle="1" w:styleId="34">
    <w:name w:val="Основной текст 3 Знак"/>
    <w:basedOn w:val="a0"/>
    <w:link w:val="33"/>
    <w:uiPriority w:val="99"/>
    <w:rsid w:val="00CB31B4"/>
    <w:rPr>
      <w:rFonts w:ascii="Times New Roman" w:eastAsia="Calibri" w:hAnsi="Times New Roman" w:cs="Times New Roman"/>
      <w:sz w:val="16"/>
      <w:szCs w:val="16"/>
      <w:lang w:val="x-none" w:eastAsia="x-none" w:bidi="ar-SA"/>
    </w:rPr>
  </w:style>
  <w:style w:type="paragraph" w:customStyle="1" w:styleId="ConsPlusNonformat">
    <w:name w:val="ConsPlusNonformat"/>
    <w:uiPriority w:val="99"/>
    <w:rsid w:val="00CB31B4"/>
    <w:pPr>
      <w:autoSpaceDE w:val="0"/>
      <w:autoSpaceDN w:val="0"/>
      <w:adjustRightInd w:val="0"/>
    </w:pPr>
    <w:rPr>
      <w:rFonts w:eastAsia="Calibri"/>
      <w:sz w:val="20"/>
      <w:szCs w:val="20"/>
      <w:lang w:bidi="ar-SA"/>
    </w:rPr>
  </w:style>
  <w:style w:type="paragraph" w:customStyle="1" w:styleId="220">
    <w:name w:val="Основной текст с отступом 22"/>
    <w:basedOn w:val="a"/>
    <w:uiPriority w:val="99"/>
    <w:rsid w:val="00CB31B4"/>
    <w:pPr>
      <w:widowControl/>
      <w:spacing w:after="120" w:line="480" w:lineRule="auto"/>
      <w:ind w:left="283"/>
    </w:pPr>
    <w:rPr>
      <w:rFonts w:ascii="Times New Roman" w:eastAsia="Calibri" w:hAnsi="Times New Roman" w:cs="Times New Roman"/>
      <w:color w:val="auto"/>
      <w:sz w:val="20"/>
      <w:szCs w:val="20"/>
      <w:lang w:eastAsia="ar-SA" w:bidi="ar-SA"/>
    </w:rPr>
  </w:style>
  <w:style w:type="paragraph" w:customStyle="1" w:styleId="ConsNormal">
    <w:name w:val="ConsNormal"/>
    <w:uiPriority w:val="99"/>
    <w:rsid w:val="00CB31B4"/>
    <w:pPr>
      <w:suppressAutoHyphens/>
      <w:autoSpaceDE w:val="0"/>
      <w:ind w:firstLine="720"/>
    </w:pPr>
    <w:rPr>
      <w:rFonts w:ascii="Arial" w:eastAsia="Times New Roman" w:hAnsi="Arial" w:cs="Arial"/>
      <w:sz w:val="20"/>
      <w:szCs w:val="20"/>
      <w:lang w:eastAsia="ar-SA" w:bidi="ar-SA"/>
    </w:rPr>
  </w:style>
  <w:style w:type="paragraph" w:customStyle="1" w:styleId="18">
    <w:name w:val="Красная строка1"/>
    <w:basedOn w:val="aff7"/>
    <w:uiPriority w:val="99"/>
    <w:rsid w:val="00CB31B4"/>
    <w:pPr>
      <w:ind w:firstLine="210"/>
    </w:pPr>
    <w:rPr>
      <w:sz w:val="28"/>
      <w:szCs w:val="28"/>
      <w:lang w:eastAsia="ar-SA"/>
    </w:rPr>
  </w:style>
  <w:style w:type="paragraph" w:customStyle="1" w:styleId="210">
    <w:name w:val="Основной текст с отступом 21"/>
    <w:basedOn w:val="a"/>
    <w:uiPriority w:val="99"/>
    <w:rsid w:val="00CB31B4"/>
    <w:pPr>
      <w:widowControl/>
      <w:overflowPunct w:val="0"/>
      <w:autoSpaceDE w:val="0"/>
      <w:ind w:left="5400"/>
      <w:jc w:val="both"/>
    </w:pPr>
    <w:rPr>
      <w:rFonts w:ascii="Times New Roman" w:eastAsia="Calibri" w:hAnsi="Times New Roman" w:cs="Times New Roman"/>
      <w:color w:val="auto"/>
      <w:sz w:val="28"/>
      <w:szCs w:val="20"/>
      <w:lang w:eastAsia="ar-SA" w:bidi="ar-SA"/>
    </w:rPr>
  </w:style>
  <w:style w:type="paragraph" w:customStyle="1" w:styleId="211">
    <w:name w:val="Основной текст 21"/>
    <w:basedOn w:val="a"/>
    <w:uiPriority w:val="99"/>
    <w:rsid w:val="00CB31B4"/>
    <w:pPr>
      <w:widowControl/>
      <w:overflowPunct w:val="0"/>
      <w:autoSpaceDE w:val="0"/>
      <w:ind w:firstLine="709"/>
      <w:jc w:val="both"/>
      <w:textAlignment w:val="baseline"/>
    </w:pPr>
    <w:rPr>
      <w:rFonts w:eastAsia="Calibri" w:cs="Times New Roman"/>
      <w:color w:val="auto"/>
      <w:szCs w:val="20"/>
      <w:lang w:eastAsia="ar-SA" w:bidi="ar-SA"/>
    </w:rPr>
  </w:style>
  <w:style w:type="paragraph" w:customStyle="1" w:styleId="19">
    <w:name w:val="Îáû÷íûé1"/>
    <w:uiPriority w:val="99"/>
    <w:rsid w:val="00CB31B4"/>
    <w:pPr>
      <w:widowControl/>
      <w:suppressAutoHyphens/>
      <w:overflowPunct w:val="0"/>
      <w:autoSpaceDE w:val="0"/>
      <w:textAlignment w:val="baseline"/>
    </w:pPr>
    <w:rPr>
      <w:rFonts w:ascii="Times New Roman" w:eastAsia="Times New Roman" w:hAnsi="Times New Roman" w:cs="Times New Roman"/>
      <w:szCs w:val="20"/>
      <w:lang w:eastAsia="ar-SA" w:bidi="ar-SA"/>
    </w:rPr>
  </w:style>
  <w:style w:type="paragraph" w:customStyle="1" w:styleId="ConsPlusCell">
    <w:name w:val="ConsPlusCell"/>
    <w:uiPriority w:val="99"/>
    <w:rsid w:val="00CB31B4"/>
    <w:pPr>
      <w:autoSpaceDE w:val="0"/>
      <w:autoSpaceDN w:val="0"/>
      <w:adjustRightInd w:val="0"/>
    </w:pPr>
    <w:rPr>
      <w:rFonts w:ascii="Arial" w:eastAsia="Calibri" w:hAnsi="Arial" w:cs="Arial"/>
      <w:sz w:val="20"/>
      <w:szCs w:val="20"/>
      <w:lang w:bidi="ar-SA"/>
    </w:rPr>
  </w:style>
  <w:style w:type="character" w:customStyle="1" w:styleId="NoSpacingChar">
    <w:name w:val="No Spacing Char"/>
    <w:link w:val="16"/>
    <w:locked/>
    <w:rsid w:val="00CB31B4"/>
    <w:rPr>
      <w:rFonts w:ascii="Calibri" w:eastAsia="Calibri" w:hAnsi="Calibri" w:cs="Times New Roman"/>
      <w:sz w:val="22"/>
      <w:szCs w:val="20"/>
      <w:lang w:bidi="ar-SA"/>
    </w:rPr>
  </w:style>
  <w:style w:type="character" w:customStyle="1" w:styleId="35">
    <w:name w:val="Основной текст (3)5"/>
    <w:rsid w:val="00CB31B4"/>
    <w:rPr>
      <w:rFonts w:ascii="Times New Roman" w:hAnsi="Times New Roman"/>
      <w:sz w:val="19"/>
      <w:shd w:val="clear" w:color="auto" w:fill="FFFFFF"/>
    </w:rPr>
  </w:style>
  <w:style w:type="paragraph" w:styleId="27">
    <w:name w:val="Body Text 2"/>
    <w:basedOn w:val="a"/>
    <w:link w:val="28"/>
    <w:uiPriority w:val="99"/>
    <w:rsid w:val="00CB31B4"/>
    <w:pPr>
      <w:widowControl/>
      <w:spacing w:after="120" w:line="480" w:lineRule="auto"/>
    </w:pPr>
    <w:rPr>
      <w:rFonts w:ascii="Times New Roman" w:eastAsia="Calibri" w:hAnsi="Times New Roman" w:cs="Times New Roman"/>
      <w:color w:val="auto"/>
      <w:sz w:val="28"/>
      <w:lang w:val="x-none" w:eastAsia="x-none" w:bidi="ar-SA"/>
    </w:rPr>
  </w:style>
  <w:style w:type="character" w:customStyle="1" w:styleId="28">
    <w:name w:val="Основной текст 2 Знак"/>
    <w:basedOn w:val="a0"/>
    <w:link w:val="27"/>
    <w:uiPriority w:val="99"/>
    <w:rsid w:val="00CB31B4"/>
    <w:rPr>
      <w:rFonts w:ascii="Times New Roman" w:eastAsia="Calibri" w:hAnsi="Times New Roman" w:cs="Times New Roman"/>
      <w:sz w:val="28"/>
      <w:lang w:val="x-none" w:eastAsia="x-none" w:bidi="ar-SA"/>
    </w:rPr>
  </w:style>
  <w:style w:type="character" w:customStyle="1" w:styleId="71">
    <w:name w:val="Знак Знак7"/>
    <w:rsid w:val="00CB31B4"/>
    <w:rPr>
      <w:rFonts w:ascii="Times New Roman" w:hAnsi="Times New Roman"/>
      <w:sz w:val="20"/>
      <w:lang w:eastAsia="ru-RU"/>
    </w:rPr>
  </w:style>
  <w:style w:type="paragraph" w:customStyle="1" w:styleId="affd">
    <w:name w:val="Мой стиль"/>
    <w:basedOn w:val="a"/>
    <w:link w:val="affe"/>
    <w:rsid w:val="00CB31B4"/>
    <w:pPr>
      <w:widowControl/>
      <w:adjustRightInd w:val="0"/>
      <w:spacing w:after="120"/>
      <w:ind w:firstLine="567"/>
      <w:jc w:val="both"/>
    </w:pPr>
    <w:rPr>
      <w:rFonts w:ascii="Times New Roman" w:eastAsia="Calibri" w:hAnsi="Times New Roman" w:cs="Times New Roman"/>
      <w:color w:val="auto"/>
      <w:sz w:val="20"/>
      <w:szCs w:val="20"/>
      <w:lang w:val="x-none" w:eastAsia="x-none" w:bidi="ar-SA"/>
    </w:rPr>
  </w:style>
  <w:style w:type="character" w:customStyle="1" w:styleId="affe">
    <w:name w:val="Мой стиль Знак"/>
    <w:link w:val="affd"/>
    <w:locked/>
    <w:rsid w:val="00CB31B4"/>
    <w:rPr>
      <w:rFonts w:ascii="Times New Roman" w:eastAsia="Calibri" w:hAnsi="Times New Roman" w:cs="Times New Roman"/>
      <w:sz w:val="20"/>
      <w:szCs w:val="20"/>
      <w:lang w:val="x-none" w:eastAsia="x-none" w:bidi="ar-SA"/>
    </w:rPr>
  </w:style>
  <w:style w:type="paragraph" w:styleId="HTML">
    <w:name w:val="HTML Preformatted"/>
    <w:basedOn w:val="a"/>
    <w:link w:val="HTML0"/>
    <w:rsid w:val="00CB31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color w:val="auto"/>
      <w:sz w:val="20"/>
      <w:szCs w:val="20"/>
      <w:lang w:val="x-none" w:eastAsia="x-none" w:bidi="ar-SA"/>
    </w:rPr>
  </w:style>
  <w:style w:type="character" w:customStyle="1" w:styleId="HTML0">
    <w:name w:val="Стандартный HTML Знак"/>
    <w:basedOn w:val="a0"/>
    <w:link w:val="HTML"/>
    <w:rsid w:val="00CB31B4"/>
    <w:rPr>
      <w:rFonts w:eastAsia="Calibri" w:cs="Times New Roman"/>
      <w:sz w:val="20"/>
      <w:szCs w:val="20"/>
      <w:lang w:val="x-none" w:eastAsia="x-none" w:bidi="ar-SA"/>
    </w:rPr>
  </w:style>
  <w:style w:type="paragraph" w:customStyle="1" w:styleId="1a">
    <w:name w:val="Абзац списка1"/>
    <w:basedOn w:val="a"/>
    <w:uiPriority w:val="99"/>
    <w:rsid w:val="00CB31B4"/>
    <w:pPr>
      <w:widowControl/>
      <w:spacing w:after="200" w:line="276" w:lineRule="auto"/>
      <w:ind w:left="720"/>
    </w:pPr>
    <w:rPr>
      <w:rFonts w:ascii="Calibri" w:eastAsia="Times New Roman" w:hAnsi="Calibri" w:cs="Times New Roman"/>
      <w:color w:val="auto"/>
      <w:sz w:val="22"/>
      <w:szCs w:val="22"/>
      <w:lang w:eastAsia="en-US" w:bidi="ar-SA"/>
    </w:rPr>
  </w:style>
  <w:style w:type="paragraph" w:customStyle="1" w:styleId="afff">
    <w:name w:val="Стиль"/>
    <w:uiPriority w:val="99"/>
    <w:rsid w:val="00CB31B4"/>
    <w:pPr>
      <w:autoSpaceDE w:val="0"/>
      <w:autoSpaceDN w:val="0"/>
      <w:adjustRightInd w:val="0"/>
    </w:pPr>
    <w:rPr>
      <w:rFonts w:ascii="Times New Roman" w:eastAsia="Calibri" w:hAnsi="Times New Roman" w:cs="Times New Roman"/>
      <w:lang w:bidi="ar-SA"/>
    </w:rPr>
  </w:style>
  <w:style w:type="paragraph" w:customStyle="1" w:styleId="0">
    <w:name w:val="0Абзац"/>
    <w:basedOn w:val="affa"/>
    <w:link w:val="00"/>
    <w:rsid w:val="00CB31B4"/>
    <w:pPr>
      <w:spacing w:before="0" w:beforeAutospacing="0" w:after="120" w:afterAutospacing="0"/>
      <w:ind w:firstLine="709"/>
      <w:jc w:val="both"/>
    </w:pPr>
    <w:rPr>
      <w:color w:val="000000"/>
      <w:sz w:val="28"/>
      <w:szCs w:val="20"/>
      <w:lang w:val="x-none" w:eastAsia="x-none"/>
    </w:rPr>
  </w:style>
  <w:style w:type="character" w:customStyle="1" w:styleId="00">
    <w:name w:val="0Абзац Знак"/>
    <w:link w:val="0"/>
    <w:locked/>
    <w:rsid w:val="00CB31B4"/>
    <w:rPr>
      <w:rFonts w:ascii="Times New Roman" w:eastAsia="Calibri" w:hAnsi="Times New Roman" w:cs="Times New Roman"/>
      <w:color w:val="000000"/>
      <w:sz w:val="28"/>
      <w:szCs w:val="20"/>
      <w:lang w:val="x-none" w:eastAsia="x-none" w:bidi="ar-SA"/>
    </w:rPr>
  </w:style>
  <w:style w:type="character" w:customStyle="1" w:styleId="FontStyle553">
    <w:name w:val="Font Style553"/>
    <w:rsid w:val="00CB31B4"/>
    <w:rPr>
      <w:rFonts w:ascii="Times New Roman" w:hAnsi="Times New Roman"/>
      <w:sz w:val="26"/>
    </w:rPr>
  </w:style>
  <w:style w:type="paragraph" w:customStyle="1" w:styleId="msonormalcxsplast">
    <w:name w:val="msonormalcxsplast"/>
    <w:basedOn w:val="a"/>
    <w:uiPriority w:val="99"/>
    <w:rsid w:val="00CB31B4"/>
    <w:pPr>
      <w:widowControl/>
      <w:spacing w:before="100" w:beforeAutospacing="1" w:after="100" w:afterAutospacing="1"/>
    </w:pPr>
    <w:rPr>
      <w:rFonts w:ascii="Times New Roman" w:eastAsia="Calibri" w:hAnsi="Times New Roman" w:cs="Times New Roman"/>
      <w:color w:val="auto"/>
      <w:lang w:bidi="ar-SA"/>
    </w:rPr>
  </w:style>
  <w:style w:type="character" w:customStyle="1" w:styleId="FontStyle29">
    <w:name w:val="Font Style29"/>
    <w:rsid w:val="00CB31B4"/>
    <w:rPr>
      <w:rFonts w:ascii="Times New Roman" w:hAnsi="Times New Roman"/>
      <w:sz w:val="26"/>
    </w:rPr>
  </w:style>
  <w:style w:type="paragraph" w:customStyle="1" w:styleId="Style23">
    <w:name w:val="Style23"/>
    <w:basedOn w:val="a"/>
    <w:uiPriority w:val="99"/>
    <w:rsid w:val="00CB31B4"/>
    <w:pPr>
      <w:autoSpaceDE w:val="0"/>
      <w:autoSpaceDN w:val="0"/>
      <w:adjustRightInd w:val="0"/>
      <w:spacing w:line="322" w:lineRule="exact"/>
      <w:ind w:firstLine="725"/>
      <w:jc w:val="both"/>
    </w:pPr>
    <w:rPr>
      <w:rFonts w:ascii="Times New Roman" w:eastAsia="Calibri" w:hAnsi="Times New Roman" w:cs="Times New Roman"/>
      <w:color w:val="auto"/>
      <w:lang w:bidi="ar-SA"/>
    </w:rPr>
  </w:style>
  <w:style w:type="paragraph" w:customStyle="1" w:styleId="western">
    <w:name w:val="western"/>
    <w:basedOn w:val="a"/>
    <w:uiPriority w:val="99"/>
    <w:rsid w:val="00CB31B4"/>
    <w:pPr>
      <w:widowControl/>
      <w:spacing w:before="100" w:beforeAutospacing="1" w:after="119"/>
    </w:pPr>
    <w:rPr>
      <w:rFonts w:ascii="Times New Roman" w:eastAsia="Calibri" w:hAnsi="Times New Roman" w:cs="Times New Roman"/>
      <w:color w:val="auto"/>
      <w:lang w:bidi="ar-SA"/>
    </w:rPr>
  </w:style>
  <w:style w:type="paragraph" w:customStyle="1" w:styleId="110">
    <w:name w:val="Знак11"/>
    <w:basedOn w:val="a"/>
    <w:uiPriority w:val="99"/>
    <w:rsid w:val="00CB31B4"/>
    <w:pPr>
      <w:widowControl/>
      <w:spacing w:before="100" w:beforeAutospacing="1" w:after="100" w:afterAutospacing="1"/>
    </w:pPr>
    <w:rPr>
      <w:rFonts w:ascii="Tahoma" w:eastAsia="Calibri" w:hAnsi="Tahoma" w:cs="Tahoma"/>
      <w:color w:val="auto"/>
      <w:sz w:val="20"/>
      <w:szCs w:val="20"/>
      <w:lang w:val="en-US" w:eastAsia="en-US" w:bidi="ar-SA"/>
    </w:rPr>
  </w:style>
  <w:style w:type="paragraph" w:customStyle="1" w:styleId="1b">
    <w:name w:val="Знак Знак Знак1 Знак"/>
    <w:basedOn w:val="a"/>
    <w:uiPriority w:val="99"/>
    <w:rsid w:val="00CB31B4"/>
    <w:pPr>
      <w:widowControl/>
      <w:spacing w:before="100" w:beforeAutospacing="1" w:after="100" w:afterAutospacing="1"/>
    </w:pPr>
    <w:rPr>
      <w:rFonts w:ascii="Tahoma" w:eastAsia="Calibri" w:hAnsi="Tahoma" w:cs="Tahoma"/>
      <w:color w:val="auto"/>
      <w:sz w:val="20"/>
      <w:szCs w:val="20"/>
      <w:lang w:val="en-US" w:eastAsia="en-US" w:bidi="ar-SA"/>
    </w:rPr>
  </w:style>
  <w:style w:type="paragraph" w:customStyle="1" w:styleId="120">
    <w:name w:val="Знак12"/>
    <w:basedOn w:val="a"/>
    <w:uiPriority w:val="99"/>
    <w:rsid w:val="00CB31B4"/>
    <w:pPr>
      <w:widowControl/>
      <w:spacing w:after="160" w:line="240" w:lineRule="exact"/>
    </w:pPr>
    <w:rPr>
      <w:rFonts w:ascii="Verdana" w:eastAsia="Calibri" w:hAnsi="Verdana" w:cs="Verdana"/>
      <w:color w:val="auto"/>
      <w:sz w:val="20"/>
      <w:szCs w:val="20"/>
      <w:lang w:val="en-US" w:eastAsia="en-US" w:bidi="ar-SA"/>
    </w:rPr>
  </w:style>
  <w:style w:type="paragraph" w:customStyle="1" w:styleId="130">
    <w:name w:val="Знак13"/>
    <w:basedOn w:val="a"/>
    <w:uiPriority w:val="99"/>
    <w:rsid w:val="00CB31B4"/>
    <w:pPr>
      <w:widowControl/>
      <w:spacing w:before="100" w:beforeAutospacing="1" w:after="100" w:afterAutospacing="1"/>
    </w:pPr>
    <w:rPr>
      <w:rFonts w:ascii="Tahoma" w:eastAsia="Calibri" w:hAnsi="Tahoma" w:cs="Tahoma"/>
      <w:color w:val="auto"/>
      <w:sz w:val="20"/>
      <w:szCs w:val="20"/>
      <w:lang w:val="en-US" w:eastAsia="en-US" w:bidi="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B31B4"/>
    <w:pPr>
      <w:widowControl/>
    </w:pPr>
    <w:rPr>
      <w:rFonts w:ascii="Verdana" w:eastAsia="Calibri" w:hAnsi="Verdana" w:cs="Verdana"/>
      <w:color w:val="auto"/>
      <w:sz w:val="20"/>
      <w:szCs w:val="20"/>
      <w:lang w:val="en-US" w:eastAsia="en-US" w:bidi="ar-SA"/>
    </w:rPr>
  </w:style>
  <w:style w:type="paragraph" w:customStyle="1" w:styleId="29">
    <w:name w:val="Знак2"/>
    <w:basedOn w:val="a"/>
    <w:uiPriority w:val="99"/>
    <w:rsid w:val="00CB31B4"/>
    <w:pPr>
      <w:widowControl/>
      <w:spacing w:after="160" w:line="240" w:lineRule="exact"/>
    </w:pPr>
    <w:rPr>
      <w:rFonts w:ascii="Verdana" w:eastAsia="Calibri" w:hAnsi="Verdana" w:cs="Verdana"/>
      <w:color w:val="auto"/>
      <w:sz w:val="20"/>
      <w:szCs w:val="20"/>
      <w:lang w:val="en-US" w:eastAsia="en-US" w:bidi="ar-SA"/>
    </w:rPr>
  </w:style>
  <w:style w:type="paragraph" w:customStyle="1" w:styleId="140">
    <w:name w:val="Знак14"/>
    <w:basedOn w:val="a"/>
    <w:uiPriority w:val="99"/>
    <w:rsid w:val="00CB31B4"/>
    <w:pPr>
      <w:widowControl/>
      <w:spacing w:before="100" w:beforeAutospacing="1" w:after="100" w:afterAutospacing="1"/>
    </w:pPr>
    <w:rPr>
      <w:rFonts w:ascii="Tahoma" w:eastAsia="Calibri" w:hAnsi="Tahoma" w:cs="Tahoma"/>
      <w:color w:val="auto"/>
      <w:sz w:val="20"/>
      <w:szCs w:val="20"/>
      <w:lang w:val="en-US" w:eastAsia="en-US" w:bidi="ar-SA"/>
    </w:rPr>
  </w:style>
  <w:style w:type="paragraph" w:customStyle="1" w:styleId="Default">
    <w:name w:val="Default"/>
    <w:uiPriority w:val="99"/>
    <w:rsid w:val="00CB31B4"/>
    <w:pPr>
      <w:widowControl/>
      <w:autoSpaceDE w:val="0"/>
      <w:autoSpaceDN w:val="0"/>
      <w:adjustRightInd w:val="0"/>
    </w:pPr>
    <w:rPr>
      <w:rFonts w:ascii="Times New Roman" w:eastAsia="Times New Roman" w:hAnsi="Times New Roman" w:cs="Times New Roman"/>
      <w:color w:val="000000"/>
      <w:lang w:eastAsia="en-US" w:bidi="ar-SA"/>
    </w:rPr>
  </w:style>
  <w:style w:type="paragraph" w:customStyle="1" w:styleId="1c">
    <w:name w:val="Текст1"/>
    <w:basedOn w:val="a"/>
    <w:uiPriority w:val="99"/>
    <w:rsid w:val="00CB31B4"/>
    <w:pPr>
      <w:widowControl/>
    </w:pPr>
    <w:rPr>
      <w:rFonts w:eastAsia="Calibri" w:cs="Times New Roman"/>
      <w:color w:val="auto"/>
      <w:sz w:val="20"/>
      <w:szCs w:val="20"/>
      <w:lang w:bidi="ar-SA"/>
    </w:rPr>
  </w:style>
  <w:style w:type="paragraph" w:customStyle="1" w:styleId="dktexjustify">
    <w:name w:val="dktexjustify"/>
    <w:basedOn w:val="a"/>
    <w:uiPriority w:val="99"/>
    <w:rsid w:val="00CB31B4"/>
    <w:pPr>
      <w:widowControl/>
      <w:spacing w:before="100" w:beforeAutospacing="1" w:after="100" w:afterAutospacing="1"/>
    </w:pPr>
    <w:rPr>
      <w:rFonts w:ascii="Times New Roman" w:eastAsia="Calibri" w:hAnsi="Times New Roman" w:cs="Times New Roman"/>
      <w:color w:val="auto"/>
      <w:lang w:bidi="ar-SA"/>
    </w:rPr>
  </w:style>
  <w:style w:type="paragraph" w:customStyle="1" w:styleId="111">
    <w:name w:val="Знак Знак Знак1 Знак Знак Знак Знак1"/>
    <w:basedOn w:val="a"/>
    <w:uiPriority w:val="99"/>
    <w:rsid w:val="00CB31B4"/>
    <w:pPr>
      <w:widowControl/>
      <w:spacing w:before="100" w:beforeAutospacing="1" w:after="100" w:afterAutospacing="1"/>
    </w:pPr>
    <w:rPr>
      <w:rFonts w:ascii="Tahoma" w:eastAsia="Calibri" w:hAnsi="Tahoma" w:cs="Times New Roman"/>
      <w:color w:val="auto"/>
      <w:sz w:val="20"/>
      <w:szCs w:val="20"/>
      <w:lang w:val="en-US" w:eastAsia="en-US" w:bidi="ar-SA"/>
    </w:rPr>
  </w:style>
  <w:style w:type="character" w:customStyle="1" w:styleId="link">
    <w:name w:val="link"/>
    <w:rsid w:val="00CB31B4"/>
    <w:rPr>
      <w:color w:val="008000"/>
      <w:u w:val="none"/>
      <w:effect w:val="none"/>
    </w:rPr>
  </w:style>
  <w:style w:type="paragraph" w:customStyle="1" w:styleId="afff0">
    <w:name w:val="Знак Знак Знак Знак Знак Знак Знак Знак Знак Знак Знак Знак Знак Знак Знак Знак"/>
    <w:basedOn w:val="a"/>
    <w:uiPriority w:val="99"/>
    <w:rsid w:val="00CB31B4"/>
    <w:pPr>
      <w:widowControl/>
      <w:spacing w:after="160" w:line="240" w:lineRule="exact"/>
    </w:pPr>
    <w:rPr>
      <w:rFonts w:ascii="Verdana" w:eastAsia="Calibri" w:hAnsi="Verdana" w:cs="Times New Roman"/>
      <w:color w:val="auto"/>
      <w:sz w:val="20"/>
      <w:szCs w:val="20"/>
      <w:lang w:val="en-US" w:eastAsia="en-US" w:bidi="ar-SA"/>
    </w:rPr>
  </w:style>
  <w:style w:type="paragraph" w:customStyle="1" w:styleId="310">
    <w:name w:val="Основной текст с отступом 31"/>
    <w:basedOn w:val="a"/>
    <w:uiPriority w:val="99"/>
    <w:rsid w:val="00CB31B4"/>
    <w:pPr>
      <w:ind w:left="-142"/>
      <w:jc w:val="both"/>
    </w:pPr>
    <w:rPr>
      <w:rFonts w:ascii="Times New Roman" w:eastAsia="Calibri" w:hAnsi="Times New Roman" w:cs="Times New Roman"/>
      <w:color w:val="auto"/>
      <w:sz w:val="28"/>
      <w:szCs w:val="20"/>
      <w:lang w:bidi="ar-SA"/>
    </w:rPr>
  </w:style>
  <w:style w:type="paragraph" w:customStyle="1" w:styleId="112">
    <w:name w:val="Знак Знак Знак1 Знак1"/>
    <w:basedOn w:val="a"/>
    <w:uiPriority w:val="99"/>
    <w:rsid w:val="00CB31B4"/>
    <w:pPr>
      <w:widowControl/>
      <w:spacing w:before="100" w:beforeAutospacing="1" w:after="100" w:afterAutospacing="1"/>
    </w:pPr>
    <w:rPr>
      <w:rFonts w:ascii="Tahoma" w:eastAsia="Calibri" w:hAnsi="Tahoma" w:cs="Times New Roman"/>
      <w:color w:val="auto"/>
      <w:sz w:val="20"/>
      <w:szCs w:val="20"/>
      <w:lang w:val="en-US" w:eastAsia="en-US" w:bidi="ar-SA"/>
    </w:rPr>
  </w:style>
  <w:style w:type="character" w:customStyle="1" w:styleId="WW8Num2z2">
    <w:name w:val="WW8Num2z2"/>
    <w:rsid w:val="00CB31B4"/>
    <w:rPr>
      <w:rFonts w:ascii="Wingdings" w:hAnsi="Wingdings"/>
    </w:rPr>
  </w:style>
  <w:style w:type="character" w:customStyle="1" w:styleId="afff1">
    <w:name w:val="Знак Знак"/>
    <w:locked/>
    <w:rsid w:val="00CB31B4"/>
    <w:rPr>
      <w:sz w:val="28"/>
      <w:lang w:eastAsia="ru-RU"/>
    </w:rPr>
  </w:style>
  <w:style w:type="character" w:customStyle="1" w:styleId="51">
    <w:name w:val="Знак Знак5"/>
    <w:rsid w:val="00CB31B4"/>
    <w:rPr>
      <w:rFonts w:cs="Times New Roman"/>
    </w:rPr>
  </w:style>
  <w:style w:type="character" w:customStyle="1" w:styleId="91">
    <w:name w:val="Знак Знак9"/>
    <w:rsid w:val="00CB31B4"/>
    <w:rPr>
      <w:rFonts w:ascii="Times New Roman" w:hAnsi="Times New Roman"/>
      <w:sz w:val="20"/>
    </w:rPr>
  </w:style>
  <w:style w:type="paragraph" w:customStyle="1" w:styleId="consplusnormal0">
    <w:name w:val="consplusnormal0"/>
    <w:basedOn w:val="a"/>
    <w:uiPriority w:val="99"/>
    <w:rsid w:val="00CB31B4"/>
    <w:pPr>
      <w:widowControl/>
      <w:spacing w:after="120"/>
    </w:pPr>
    <w:rPr>
      <w:rFonts w:ascii="Times New Roman" w:eastAsia="Calibri" w:hAnsi="Times New Roman" w:cs="Times New Roman"/>
      <w:color w:val="auto"/>
      <w:lang w:bidi="ar-SA"/>
    </w:rPr>
  </w:style>
  <w:style w:type="character" w:styleId="afff2">
    <w:name w:val="FollowedHyperlink"/>
    <w:uiPriority w:val="99"/>
    <w:rsid w:val="00CB31B4"/>
    <w:rPr>
      <w:color w:val="800080"/>
      <w:u w:val="single"/>
    </w:rPr>
  </w:style>
  <w:style w:type="numbering" w:customStyle="1" w:styleId="1d">
    <w:name w:val="Нет списка1"/>
    <w:next w:val="a2"/>
    <w:uiPriority w:val="99"/>
    <w:semiHidden/>
    <w:unhideWhenUsed/>
    <w:rsid w:val="00CB31B4"/>
  </w:style>
  <w:style w:type="numbering" w:customStyle="1" w:styleId="113">
    <w:name w:val="Нет списка11"/>
    <w:next w:val="a2"/>
    <w:semiHidden/>
    <w:rsid w:val="00CB31B4"/>
  </w:style>
  <w:style w:type="paragraph" w:customStyle="1" w:styleId="xl63">
    <w:name w:val="xl63"/>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4">
    <w:name w:val="xl64"/>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66">
    <w:name w:val="xl66"/>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67">
    <w:name w:val="xl67"/>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8">
    <w:name w:val="xl68"/>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69">
    <w:name w:val="xl69"/>
    <w:basedOn w:val="a"/>
    <w:uiPriority w:val="99"/>
    <w:rsid w:val="00CB31B4"/>
    <w:pPr>
      <w:widowControl/>
      <w:pBdr>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lang w:bidi="ar-SA"/>
    </w:rPr>
  </w:style>
  <w:style w:type="paragraph" w:customStyle="1" w:styleId="xl70">
    <w:name w:val="xl70"/>
    <w:basedOn w:val="a"/>
    <w:uiPriority w:val="99"/>
    <w:rsid w:val="00CB31B4"/>
    <w:pPr>
      <w:widowControl/>
      <w:spacing w:before="100" w:beforeAutospacing="1" w:after="100" w:afterAutospacing="1"/>
    </w:pPr>
    <w:rPr>
      <w:rFonts w:ascii="Times New Roman" w:eastAsia="Times New Roman" w:hAnsi="Times New Roman" w:cs="Times New Roman"/>
      <w:lang w:bidi="ar-SA"/>
    </w:rPr>
  </w:style>
  <w:style w:type="paragraph" w:customStyle="1" w:styleId="xl71">
    <w:name w:val="xl71"/>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bidi="ar-SA"/>
    </w:rPr>
  </w:style>
  <w:style w:type="paragraph" w:customStyle="1" w:styleId="xl72">
    <w:name w:val="xl72"/>
    <w:basedOn w:val="a"/>
    <w:uiPriority w:val="99"/>
    <w:rsid w:val="00CB31B4"/>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3">
    <w:name w:val="xl73"/>
    <w:basedOn w:val="a"/>
    <w:uiPriority w:val="99"/>
    <w:rsid w:val="00CB31B4"/>
    <w:pPr>
      <w:widowControl/>
      <w:spacing w:before="100" w:beforeAutospacing="1" w:after="100" w:afterAutospacing="1"/>
    </w:pPr>
    <w:rPr>
      <w:rFonts w:ascii="Times New Roman" w:eastAsia="Times New Roman" w:hAnsi="Times New Roman" w:cs="Times New Roman"/>
      <w:lang w:bidi="ar-SA"/>
    </w:rPr>
  </w:style>
  <w:style w:type="paragraph" w:customStyle="1" w:styleId="xl74">
    <w:name w:val="xl74"/>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5">
    <w:name w:val="xl75"/>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6">
    <w:name w:val="xl76"/>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bidi="ar-SA"/>
    </w:rPr>
  </w:style>
  <w:style w:type="paragraph" w:customStyle="1" w:styleId="xl65">
    <w:name w:val="xl65"/>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8">
    <w:name w:val="xl78"/>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9">
    <w:name w:val="xl79"/>
    <w:basedOn w:val="a"/>
    <w:uiPriority w:val="99"/>
    <w:rsid w:val="00CB31B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bidi="ar-SA"/>
    </w:rPr>
  </w:style>
  <w:style w:type="paragraph" w:customStyle="1" w:styleId="xl80">
    <w:name w:val="xl80"/>
    <w:basedOn w:val="a"/>
    <w:uiPriority w:val="99"/>
    <w:rsid w:val="00CB31B4"/>
    <w:pPr>
      <w:widowControl/>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1">
    <w:name w:val="xl81"/>
    <w:basedOn w:val="a"/>
    <w:uiPriority w:val="99"/>
    <w:rsid w:val="00CB31B4"/>
    <w:pPr>
      <w:widowControl/>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2">
    <w:name w:val="xl82"/>
    <w:basedOn w:val="a"/>
    <w:uiPriority w:val="99"/>
    <w:rsid w:val="00CB31B4"/>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3">
    <w:name w:val="xl83"/>
    <w:basedOn w:val="a"/>
    <w:uiPriority w:val="99"/>
    <w:rsid w:val="00CB31B4"/>
    <w:pPr>
      <w:widowControl/>
      <w:pBdr>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4">
    <w:name w:val="xl84"/>
    <w:basedOn w:val="a"/>
    <w:uiPriority w:val="99"/>
    <w:rsid w:val="00CB31B4"/>
    <w:pPr>
      <w:widowControl/>
      <w:pBdr>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5">
    <w:name w:val="xl85"/>
    <w:basedOn w:val="a"/>
    <w:uiPriority w:val="99"/>
    <w:rsid w:val="00CB31B4"/>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6">
    <w:name w:val="xl86"/>
    <w:basedOn w:val="a"/>
    <w:uiPriority w:val="99"/>
    <w:rsid w:val="00CB31B4"/>
    <w:pPr>
      <w:widowControl/>
      <w:pBdr>
        <w:top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7">
    <w:name w:val="xl87"/>
    <w:basedOn w:val="a"/>
    <w:uiPriority w:val="99"/>
    <w:rsid w:val="00CB31B4"/>
    <w:pPr>
      <w:widowControl/>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8">
    <w:name w:val="xl88"/>
    <w:basedOn w:val="a"/>
    <w:uiPriority w:val="99"/>
    <w:rsid w:val="00CB31B4"/>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numbering" w:customStyle="1" w:styleId="2a">
    <w:name w:val="Нет списка2"/>
    <w:next w:val="a2"/>
    <w:semiHidden/>
    <w:rsid w:val="00CB31B4"/>
  </w:style>
  <w:style w:type="paragraph" w:customStyle="1" w:styleId="2b">
    <w:name w:val="Без интервала2"/>
    <w:uiPriority w:val="99"/>
    <w:rsid w:val="00CB31B4"/>
    <w:pPr>
      <w:widowControl/>
    </w:pPr>
    <w:rPr>
      <w:rFonts w:ascii="Calibri" w:eastAsia="Calibri" w:hAnsi="Calibri" w:cs="Times New Roman"/>
      <w:sz w:val="22"/>
      <w:szCs w:val="20"/>
      <w:lang w:bidi="ar-SA"/>
    </w:rPr>
  </w:style>
  <w:style w:type="paragraph" w:customStyle="1" w:styleId="2c">
    <w:name w:val="Абзац списка2"/>
    <w:basedOn w:val="a"/>
    <w:uiPriority w:val="99"/>
    <w:rsid w:val="00CB31B4"/>
    <w:pPr>
      <w:widowControl/>
      <w:spacing w:after="200" w:line="276" w:lineRule="auto"/>
      <w:ind w:left="720"/>
    </w:pPr>
    <w:rPr>
      <w:rFonts w:ascii="Calibri" w:eastAsia="Times New Roman" w:hAnsi="Calibri" w:cs="Times New Roman"/>
      <w:color w:val="auto"/>
      <w:sz w:val="22"/>
      <w:szCs w:val="22"/>
      <w:lang w:eastAsia="en-US" w:bidi="ar-SA"/>
    </w:rPr>
  </w:style>
  <w:style w:type="numbering" w:customStyle="1" w:styleId="36">
    <w:name w:val="Нет списка3"/>
    <w:next w:val="a2"/>
    <w:uiPriority w:val="99"/>
    <w:semiHidden/>
    <w:unhideWhenUsed/>
    <w:rsid w:val="00CB31B4"/>
  </w:style>
  <w:style w:type="numbering" w:customStyle="1" w:styleId="121">
    <w:name w:val="Нет списка12"/>
    <w:next w:val="a2"/>
    <w:semiHidden/>
    <w:rsid w:val="00CB31B4"/>
  </w:style>
  <w:style w:type="numbering" w:customStyle="1" w:styleId="1110">
    <w:name w:val="Нет списка111"/>
    <w:next w:val="a2"/>
    <w:uiPriority w:val="99"/>
    <w:semiHidden/>
    <w:unhideWhenUsed/>
    <w:rsid w:val="00CB31B4"/>
  </w:style>
  <w:style w:type="numbering" w:customStyle="1" w:styleId="1111">
    <w:name w:val="Нет списка1111"/>
    <w:next w:val="a2"/>
    <w:semiHidden/>
    <w:rsid w:val="00CB31B4"/>
  </w:style>
  <w:style w:type="numbering" w:customStyle="1" w:styleId="212">
    <w:name w:val="Нет списка21"/>
    <w:next w:val="a2"/>
    <w:semiHidden/>
    <w:rsid w:val="00CB31B4"/>
  </w:style>
  <w:style w:type="character" w:customStyle="1" w:styleId="1e">
    <w:name w:val="Название Знак1"/>
    <w:uiPriority w:val="10"/>
    <w:rsid w:val="00CB31B4"/>
    <w:rPr>
      <w:rFonts w:ascii="Calibri Light" w:eastAsia="Times New Roman" w:hAnsi="Calibri Light" w:cs="Times New Roman"/>
      <w:spacing w:val="-10"/>
      <w:kern w:val="28"/>
      <w:sz w:val="56"/>
      <w:szCs w:val="56"/>
    </w:rPr>
  </w:style>
  <w:style w:type="paragraph" w:customStyle="1" w:styleId="afff3">
    <w:name w:val="Нормальный (таблица)"/>
    <w:basedOn w:val="a"/>
    <w:next w:val="a"/>
    <w:uiPriority w:val="99"/>
    <w:rsid w:val="00CB31B4"/>
    <w:pPr>
      <w:autoSpaceDE w:val="0"/>
      <w:autoSpaceDN w:val="0"/>
      <w:adjustRightInd w:val="0"/>
      <w:jc w:val="both"/>
    </w:pPr>
    <w:rPr>
      <w:rFonts w:ascii="Arial" w:eastAsia="Times New Roman" w:hAnsi="Arial" w:cs="Arial"/>
      <w:color w:val="auto"/>
      <w:lang w:bidi="ar-SA"/>
    </w:rPr>
  </w:style>
  <w:style w:type="table" w:customStyle="1" w:styleId="1f">
    <w:name w:val="Сетка таблицы1"/>
    <w:basedOn w:val="a1"/>
    <w:next w:val="aff5"/>
    <w:uiPriority w:val="59"/>
    <w:rsid w:val="00CB31B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CB31B4"/>
  </w:style>
  <w:style w:type="character" w:customStyle="1" w:styleId="WW8Num1z0">
    <w:name w:val="WW8Num1z0"/>
    <w:rsid w:val="00CB31B4"/>
    <w:rPr>
      <w:rFonts w:hint="default"/>
    </w:rPr>
  </w:style>
  <w:style w:type="character" w:customStyle="1" w:styleId="WW8Num2z0">
    <w:name w:val="WW8Num2z0"/>
    <w:rsid w:val="00CB31B4"/>
    <w:rPr>
      <w:rFonts w:hint="default"/>
    </w:rPr>
  </w:style>
  <w:style w:type="character" w:customStyle="1" w:styleId="WW8Num2z1">
    <w:name w:val="WW8Num2z1"/>
    <w:rsid w:val="00CB31B4"/>
  </w:style>
  <w:style w:type="character" w:customStyle="1" w:styleId="WW8Num2z3">
    <w:name w:val="WW8Num2z3"/>
    <w:rsid w:val="00CB31B4"/>
  </w:style>
  <w:style w:type="character" w:customStyle="1" w:styleId="WW8Num2z4">
    <w:name w:val="WW8Num2z4"/>
    <w:rsid w:val="00CB31B4"/>
  </w:style>
  <w:style w:type="character" w:customStyle="1" w:styleId="WW8Num2z6">
    <w:name w:val="WW8Num2z6"/>
    <w:rsid w:val="00CB31B4"/>
  </w:style>
  <w:style w:type="character" w:customStyle="1" w:styleId="WW8Num2z7">
    <w:name w:val="WW8Num2z7"/>
    <w:rsid w:val="00CB31B4"/>
  </w:style>
  <w:style w:type="character" w:customStyle="1" w:styleId="WW8Num2z8">
    <w:name w:val="WW8Num2z8"/>
    <w:rsid w:val="00CB31B4"/>
  </w:style>
  <w:style w:type="character" w:customStyle="1" w:styleId="WW8Num1z1">
    <w:name w:val="WW8Num1z1"/>
    <w:rsid w:val="00CB31B4"/>
  </w:style>
  <w:style w:type="character" w:customStyle="1" w:styleId="WW8Num1z2">
    <w:name w:val="WW8Num1z2"/>
    <w:rsid w:val="00CB31B4"/>
  </w:style>
  <w:style w:type="character" w:customStyle="1" w:styleId="WW8Num1z3">
    <w:name w:val="WW8Num1z3"/>
    <w:rsid w:val="00CB31B4"/>
  </w:style>
  <w:style w:type="character" w:customStyle="1" w:styleId="WW8Num1z4">
    <w:name w:val="WW8Num1z4"/>
    <w:rsid w:val="00CB31B4"/>
  </w:style>
  <w:style w:type="character" w:customStyle="1" w:styleId="WW8Num1z5">
    <w:name w:val="WW8Num1z5"/>
    <w:rsid w:val="00CB31B4"/>
  </w:style>
  <w:style w:type="character" w:customStyle="1" w:styleId="WW8Num1z6">
    <w:name w:val="WW8Num1z6"/>
    <w:rsid w:val="00CB31B4"/>
  </w:style>
  <w:style w:type="character" w:customStyle="1" w:styleId="WW8Num1z7">
    <w:name w:val="WW8Num1z7"/>
    <w:rsid w:val="00CB31B4"/>
  </w:style>
  <w:style w:type="character" w:customStyle="1" w:styleId="WW8Num1z8">
    <w:name w:val="WW8Num1z8"/>
    <w:rsid w:val="00CB31B4"/>
  </w:style>
  <w:style w:type="character" w:customStyle="1" w:styleId="WW8Num3z0">
    <w:name w:val="WW8Num3z0"/>
    <w:rsid w:val="00CB31B4"/>
    <w:rPr>
      <w:rFonts w:hint="default"/>
    </w:rPr>
  </w:style>
  <w:style w:type="character" w:customStyle="1" w:styleId="WW8Num3z1">
    <w:name w:val="WW8Num3z1"/>
    <w:rsid w:val="00CB31B4"/>
  </w:style>
  <w:style w:type="character" w:customStyle="1" w:styleId="WW8Num3z2">
    <w:name w:val="WW8Num3z2"/>
    <w:rsid w:val="00CB31B4"/>
  </w:style>
  <w:style w:type="character" w:customStyle="1" w:styleId="WW8Num3z3">
    <w:name w:val="WW8Num3z3"/>
    <w:rsid w:val="00CB31B4"/>
  </w:style>
  <w:style w:type="character" w:customStyle="1" w:styleId="WW8Num3z4">
    <w:name w:val="WW8Num3z4"/>
    <w:rsid w:val="00CB31B4"/>
  </w:style>
  <w:style w:type="character" w:customStyle="1" w:styleId="WW8Num3z5">
    <w:name w:val="WW8Num3z5"/>
    <w:rsid w:val="00CB31B4"/>
  </w:style>
  <w:style w:type="character" w:customStyle="1" w:styleId="WW8Num3z6">
    <w:name w:val="WW8Num3z6"/>
    <w:rsid w:val="00CB31B4"/>
  </w:style>
  <w:style w:type="character" w:customStyle="1" w:styleId="WW8Num3z7">
    <w:name w:val="WW8Num3z7"/>
    <w:rsid w:val="00CB31B4"/>
  </w:style>
  <w:style w:type="character" w:customStyle="1" w:styleId="WW8Num3z8">
    <w:name w:val="WW8Num3z8"/>
    <w:rsid w:val="00CB31B4"/>
  </w:style>
  <w:style w:type="character" w:customStyle="1" w:styleId="WW8Num4z0">
    <w:name w:val="WW8Num4z0"/>
    <w:rsid w:val="00CB31B4"/>
    <w:rPr>
      <w:rFonts w:hint="default"/>
    </w:rPr>
  </w:style>
  <w:style w:type="character" w:customStyle="1" w:styleId="WW8Num4z1">
    <w:name w:val="WW8Num4z1"/>
    <w:rsid w:val="00CB31B4"/>
  </w:style>
  <w:style w:type="character" w:customStyle="1" w:styleId="WW8Num4z2">
    <w:name w:val="WW8Num4z2"/>
    <w:rsid w:val="00CB31B4"/>
  </w:style>
  <w:style w:type="character" w:customStyle="1" w:styleId="WW8Num4z3">
    <w:name w:val="WW8Num4z3"/>
    <w:rsid w:val="00CB31B4"/>
  </w:style>
  <w:style w:type="character" w:customStyle="1" w:styleId="WW8Num4z4">
    <w:name w:val="WW8Num4z4"/>
    <w:rsid w:val="00CB31B4"/>
  </w:style>
  <w:style w:type="character" w:customStyle="1" w:styleId="WW8Num4z5">
    <w:name w:val="WW8Num4z5"/>
    <w:rsid w:val="00CB31B4"/>
  </w:style>
  <w:style w:type="character" w:customStyle="1" w:styleId="WW8Num4z6">
    <w:name w:val="WW8Num4z6"/>
    <w:rsid w:val="00CB31B4"/>
  </w:style>
  <w:style w:type="character" w:customStyle="1" w:styleId="WW8Num4z7">
    <w:name w:val="WW8Num4z7"/>
    <w:rsid w:val="00CB31B4"/>
  </w:style>
  <w:style w:type="character" w:customStyle="1" w:styleId="WW8Num4z8">
    <w:name w:val="WW8Num4z8"/>
    <w:rsid w:val="00CB31B4"/>
  </w:style>
  <w:style w:type="character" w:customStyle="1" w:styleId="WW8Num5z0">
    <w:name w:val="WW8Num5z0"/>
    <w:rsid w:val="00CB31B4"/>
    <w:rPr>
      <w:rFonts w:ascii="Times New Roman" w:eastAsia="Times New Roman" w:hAnsi="Times New Roman" w:cs="Times New Roman"/>
    </w:rPr>
  </w:style>
  <w:style w:type="character" w:customStyle="1" w:styleId="WW8Num5z1">
    <w:name w:val="WW8Num5z1"/>
    <w:rsid w:val="00CB31B4"/>
    <w:rPr>
      <w:rFonts w:hint="default"/>
    </w:rPr>
  </w:style>
  <w:style w:type="character" w:customStyle="1" w:styleId="WW8Num6z0">
    <w:name w:val="WW8Num6z0"/>
    <w:rsid w:val="00CB31B4"/>
    <w:rPr>
      <w:rFonts w:ascii="Times New Roman" w:eastAsia="Times New Roman" w:hAnsi="Times New Roman" w:cs="Times New Roman" w:hint="default"/>
      <w:color w:val="FF0000"/>
      <w:sz w:val="28"/>
      <w:szCs w:val="28"/>
    </w:rPr>
  </w:style>
  <w:style w:type="character" w:customStyle="1" w:styleId="WW8Num6z1">
    <w:name w:val="WW8Num6z1"/>
    <w:rsid w:val="00CB31B4"/>
  </w:style>
  <w:style w:type="character" w:customStyle="1" w:styleId="WW8Num6z2">
    <w:name w:val="WW8Num6z2"/>
    <w:rsid w:val="00CB31B4"/>
  </w:style>
  <w:style w:type="character" w:customStyle="1" w:styleId="WW8Num6z3">
    <w:name w:val="WW8Num6z3"/>
    <w:rsid w:val="00CB31B4"/>
  </w:style>
  <w:style w:type="character" w:customStyle="1" w:styleId="WW8Num6z4">
    <w:name w:val="WW8Num6z4"/>
    <w:rsid w:val="00CB31B4"/>
  </w:style>
  <w:style w:type="character" w:customStyle="1" w:styleId="WW8Num6z5">
    <w:name w:val="WW8Num6z5"/>
    <w:rsid w:val="00CB31B4"/>
  </w:style>
  <w:style w:type="character" w:customStyle="1" w:styleId="WW8Num6z6">
    <w:name w:val="WW8Num6z6"/>
    <w:rsid w:val="00CB31B4"/>
  </w:style>
  <w:style w:type="character" w:customStyle="1" w:styleId="WW8Num6z7">
    <w:name w:val="WW8Num6z7"/>
    <w:rsid w:val="00CB31B4"/>
  </w:style>
  <w:style w:type="character" w:customStyle="1" w:styleId="WW8Num6z8">
    <w:name w:val="WW8Num6z8"/>
    <w:rsid w:val="00CB31B4"/>
  </w:style>
  <w:style w:type="character" w:customStyle="1" w:styleId="WW8Num7z0">
    <w:name w:val="WW8Num7z0"/>
    <w:rsid w:val="00CB31B4"/>
    <w:rPr>
      <w:rFonts w:eastAsia="Calibri" w:hint="default"/>
      <w:sz w:val="24"/>
    </w:rPr>
  </w:style>
  <w:style w:type="character" w:customStyle="1" w:styleId="WW8Num7z1">
    <w:name w:val="WW8Num7z1"/>
    <w:rsid w:val="00CB31B4"/>
  </w:style>
  <w:style w:type="character" w:customStyle="1" w:styleId="WW8Num7z2">
    <w:name w:val="WW8Num7z2"/>
    <w:rsid w:val="00CB31B4"/>
  </w:style>
  <w:style w:type="character" w:customStyle="1" w:styleId="WW8Num7z3">
    <w:name w:val="WW8Num7z3"/>
    <w:rsid w:val="00CB31B4"/>
  </w:style>
  <w:style w:type="character" w:customStyle="1" w:styleId="WW8Num7z4">
    <w:name w:val="WW8Num7z4"/>
    <w:rsid w:val="00CB31B4"/>
  </w:style>
  <w:style w:type="character" w:customStyle="1" w:styleId="WW8Num7z5">
    <w:name w:val="WW8Num7z5"/>
    <w:rsid w:val="00CB31B4"/>
  </w:style>
  <w:style w:type="character" w:customStyle="1" w:styleId="WW8Num7z6">
    <w:name w:val="WW8Num7z6"/>
    <w:rsid w:val="00CB31B4"/>
  </w:style>
  <w:style w:type="character" w:customStyle="1" w:styleId="WW8Num7z7">
    <w:name w:val="WW8Num7z7"/>
    <w:rsid w:val="00CB31B4"/>
  </w:style>
  <w:style w:type="character" w:customStyle="1" w:styleId="WW8Num7z8">
    <w:name w:val="WW8Num7z8"/>
    <w:rsid w:val="00CB31B4"/>
  </w:style>
  <w:style w:type="character" w:customStyle="1" w:styleId="WW8Num8z0">
    <w:name w:val="WW8Num8z0"/>
    <w:rsid w:val="00CB31B4"/>
    <w:rPr>
      <w:rFonts w:hint="default"/>
    </w:rPr>
  </w:style>
  <w:style w:type="character" w:customStyle="1" w:styleId="WW8Num8z1">
    <w:name w:val="WW8Num8z1"/>
    <w:rsid w:val="00CB31B4"/>
  </w:style>
  <w:style w:type="character" w:customStyle="1" w:styleId="WW8Num8z2">
    <w:name w:val="WW8Num8z2"/>
    <w:rsid w:val="00CB31B4"/>
  </w:style>
  <w:style w:type="character" w:customStyle="1" w:styleId="WW8Num8z3">
    <w:name w:val="WW8Num8z3"/>
    <w:rsid w:val="00CB31B4"/>
  </w:style>
  <w:style w:type="character" w:customStyle="1" w:styleId="WW8Num8z4">
    <w:name w:val="WW8Num8z4"/>
    <w:rsid w:val="00CB31B4"/>
  </w:style>
  <w:style w:type="character" w:customStyle="1" w:styleId="WW8Num8z5">
    <w:name w:val="WW8Num8z5"/>
    <w:rsid w:val="00CB31B4"/>
  </w:style>
  <w:style w:type="character" w:customStyle="1" w:styleId="WW8Num8z6">
    <w:name w:val="WW8Num8z6"/>
    <w:rsid w:val="00CB31B4"/>
  </w:style>
  <w:style w:type="character" w:customStyle="1" w:styleId="WW8Num8z7">
    <w:name w:val="WW8Num8z7"/>
    <w:rsid w:val="00CB31B4"/>
  </w:style>
  <w:style w:type="character" w:customStyle="1" w:styleId="WW8Num8z8">
    <w:name w:val="WW8Num8z8"/>
    <w:rsid w:val="00CB31B4"/>
  </w:style>
  <w:style w:type="character" w:customStyle="1" w:styleId="WW8Num9z0">
    <w:name w:val="WW8Num9z0"/>
    <w:rsid w:val="00CB31B4"/>
    <w:rPr>
      <w:rFonts w:hint="default"/>
    </w:rPr>
  </w:style>
  <w:style w:type="character" w:customStyle="1" w:styleId="WW8Num9z1">
    <w:name w:val="WW8Num9z1"/>
    <w:rsid w:val="00CB31B4"/>
  </w:style>
  <w:style w:type="character" w:customStyle="1" w:styleId="WW8Num9z2">
    <w:name w:val="WW8Num9z2"/>
    <w:rsid w:val="00CB31B4"/>
  </w:style>
  <w:style w:type="character" w:customStyle="1" w:styleId="WW8Num9z3">
    <w:name w:val="WW8Num9z3"/>
    <w:rsid w:val="00CB31B4"/>
  </w:style>
  <w:style w:type="character" w:customStyle="1" w:styleId="WW8Num9z4">
    <w:name w:val="WW8Num9z4"/>
    <w:rsid w:val="00CB31B4"/>
  </w:style>
  <w:style w:type="character" w:customStyle="1" w:styleId="WW8Num9z5">
    <w:name w:val="WW8Num9z5"/>
    <w:rsid w:val="00CB31B4"/>
  </w:style>
  <w:style w:type="character" w:customStyle="1" w:styleId="WW8Num9z6">
    <w:name w:val="WW8Num9z6"/>
    <w:rsid w:val="00CB31B4"/>
  </w:style>
  <w:style w:type="character" w:customStyle="1" w:styleId="WW8Num9z7">
    <w:name w:val="WW8Num9z7"/>
    <w:rsid w:val="00CB31B4"/>
  </w:style>
  <w:style w:type="character" w:customStyle="1" w:styleId="WW8Num9z8">
    <w:name w:val="WW8Num9z8"/>
    <w:rsid w:val="00CB31B4"/>
  </w:style>
  <w:style w:type="character" w:customStyle="1" w:styleId="WW8Num10z0">
    <w:name w:val="WW8Num10z0"/>
    <w:rsid w:val="00CB31B4"/>
    <w:rPr>
      <w:rFonts w:hint="default"/>
    </w:rPr>
  </w:style>
  <w:style w:type="character" w:customStyle="1" w:styleId="WW8Num10z1">
    <w:name w:val="WW8Num10z1"/>
    <w:rsid w:val="00CB31B4"/>
  </w:style>
  <w:style w:type="character" w:customStyle="1" w:styleId="WW8Num10z2">
    <w:name w:val="WW8Num10z2"/>
    <w:rsid w:val="00CB31B4"/>
  </w:style>
  <w:style w:type="character" w:customStyle="1" w:styleId="WW8Num10z3">
    <w:name w:val="WW8Num10z3"/>
    <w:rsid w:val="00CB31B4"/>
  </w:style>
  <w:style w:type="character" w:customStyle="1" w:styleId="WW8Num10z4">
    <w:name w:val="WW8Num10z4"/>
    <w:rsid w:val="00CB31B4"/>
  </w:style>
  <w:style w:type="character" w:customStyle="1" w:styleId="WW8Num10z5">
    <w:name w:val="WW8Num10z5"/>
    <w:rsid w:val="00CB31B4"/>
  </w:style>
  <w:style w:type="character" w:customStyle="1" w:styleId="WW8Num10z6">
    <w:name w:val="WW8Num10z6"/>
    <w:rsid w:val="00CB31B4"/>
  </w:style>
  <w:style w:type="character" w:customStyle="1" w:styleId="WW8Num10z7">
    <w:name w:val="WW8Num10z7"/>
    <w:rsid w:val="00CB31B4"/>
  </w:style>
  <w:style w:type="character" w:customStyle="1" w:styleId="WW8Num10z8">
    <w:name w:val="WW8Num10z8"/>
    <w:rsid w:val="00CB31B4"/>
  </w:style>
  <w:style w:type="character" w:customStyle="1" w:styleId="WW8Num11z0">
    <w:name w:val="WW8Num11z0"/>
    <w:rsid w:val="00CB31B4"/>
    <w:rPr>
      <w:rFonts w:hint="default"/>
    </w:rPr>
  </w:style>
  <w:style w:type="character" w:customStyle="1" w:styleId="WW8Num11z1">
    <w:name w:val="WW8Num11z1"/>
    <w:rsid w:val="00CB31B4"/>
  </w:style>
  <w:style w:type="character" w:customStyle="1" w:styleId="WW8Num11z2">
    <w:name w:val="WW8Num11z2"/>
    <w:rsid w:val="00CB31B4"/>
  </w:style>
  <w:style w:type="character" w:customStyle="1" w:styleId="WW8Num11z3">
    <w:name w:val="WW8Num11z3"/>
    <w:rsid w:val="00CB31B4"/>
  </w:style>
  <w:style w:type="character" w:customStyle="1" w:styleId="WW8Num11z4">
    <w:name w:val="WW8Num11z4"/>
    <w:rsid w:val="00CB31B4"/>
  </w:style>
  <w:style w:type="character" w:customStyle="1" w:styleId="WW8Num11z5">
    <w:name w:val="WW8Num11z5"/>
    <w:rsid w:val="00CB31B4"/>
  </w:style>
  <w:style w:type="character" w:customStyle="1" w:styleId="WW8Num11z6">
    <w:name w:val="WW8Num11z6"/>
    <w:rsid w:val="00CB31B4"/>
  </w:style>
  <w:style w:type="character" w:customStyle="1" w:styleId="WW8Num11z7">
    <w:name w:val="WW8Num11z7"/>
    <w:rsid w:val="00CB31B4"/>
  </w:style>
  <w:style w:type="character" w:customStyle="1" w:styleId="WW8Num11z8">
    <w:name w:val="WW8Num11z8"/>
    <w:rsid w:val="00CB31B4"/>
  </w:style>
  <w:style w:type="character" w:customStyle="1" w:styleId="WW8Num12z0">
    <w:name w:val="WW8Num12z0"/>
    <w:rsid w:val="00CB31B4"/>
    <w:rPr>
      <w:rFonts w:eastAsia="Calibri" w:hint="default"/>
    </w:rPr>
  </w:style>
  <w:style w:type="character" w:customStyle="1" w:styleId="WW8Num12z1">
    <w:name w:val="WW8Num12z1"/>
    <w:rsid w:val="00CB31B4"/>
  </w:style>
  <w:style w:type="character" w:customStyle="1" w:styleId="WW8Num12z2">
    <w:name w:val="WW8Num12z2"/>
    <w:rsid w:val="00CB31B4"/>
  </w:style>
  <w:style w:type="character" w:customStyle="1" w:styleId="WW8Num12z3">
    <w:name w:val="WW8Num12z3"/>
    <w:rsid w:val="00CB31B4"/>
  </w:style>
  <w:style w:type="character" w:customStyle="1" w:styleId="WW8Num12z4">
    <w:name w:val="WW8Num12z4"/>
    <w:rsid w:val="00CB31B4"/>
  </w:style>
  <w:style w:type="character" w:customStyle="1" w:styleId="WW8Num12z5">
    <w:name w:val="WW8Num12z5"/>
    <w:rsid w:val="00CB31B4"/>
  </w:style>
  <w:style w:type="character" w:customStyle="1" w:styleId="WW8Num12z6">
    <w:name w:val="WW8Num12z6"/>
    <w:rsid w:val="00CB31B4"/>
  </w:style>
  <w:style w:type="character" w:customStyle="1" w:styleId="WW8Num12z7">
    <w:name w:val="WW8Num12z7"/>
    <w:rsid w:val="00CB31B4"/>
  </w:style>
  <w:style w:type="character" w:customStyle="1" w:styleId="WW8Num12z8">
    <w:name w:val="WW8Num12z8"/>
    <w:rsid w:val="00CB31B4"/>
  </w:style>
  <w:style w:type="character" w:customStyle="1" w:styleId="WW8Num13z0">
    <w:name w:val="WW8Num13z0"/>
    <w:rsid w:val="00CB31B4"/>
    <w:rPr>
      <w:rFonts w:hint="default"/>
    </w:rPr>
  </w:style>
  <w:style w:type="character" w:customStyle="1" w:styleId="WW8Num14z0">
    <w:name w:val="WW8Num14z0"/>
    <w:rsid w:val="00CB31B4"/>
    <w:rPr>
      <w:rFonts w:hint="default"/>
    </w:rPr>
  </w:style>
  <w:style w:type="character" w:customStyle="1" w:styleId="WW8Num14z1">
    <w:name w:val="WW8Num14z1"/>
    <w:rsid w:val="00CB31B4"/>
  </w:style>
  <w:style w:type="character" w:customStyle="1" w:styleId="WW8Num14z2">
    <w:name w:val="WW8Num14z2"/>
    <w:rsid w:val="00CB31B4"/>
  </w:style>
  <w:style w:type="character" w:customStyle="1" w:styleId="WW8Num14z3">
    <w:name w:val="WW8Num14z3"/>
    <w:rsid w:val="00CB31B4"/>
  </w:style>
  <w:style w:type="character" w:customStyle="1" w:styleId="WW8Num14z4">
    <w:name w:val="WW8Num14z4"/>
    <w:rsid w:val="00CB31B4"/>
  </w:style>
  <w:style w:type="character" w:customStyle="1" w:styleId="WW8Num14z5">
    <w:name w:val="WW8Num14z5"/>
    <w:rsid w:val="00CB31B4"/>
  </w:style>
  <w:style w:type="character" w:customStyle="1" w:styleId="WW8Num14z6">
    <w:name w:val="WW8Num14z6"/>
    <w:rsid w:val="00CB31B4"/>
  </w:style>
  <w:style w:type="character" w:customStyle="1" w:styleId="WW8Num14z7">
    <w:name w:val="WW8Num14z7"/>
    <w:rsid w:val="00CB31B4"/>
  </w:style>
  <w:style w:type="character" w:customStyle="1" w:styleId="WW8Num14z8">
    <w:name w:val="WW8Num14z8"/>
    <w:rsid w:val="00CB31B4"/>
  </w:style>
  <w:style w:type="character" w:customStyle="1" w:styleId="1f0">
    <w:name w:val="Основной шрифт абзаца1"/>
    <w:rsid w:val="00CB31B4"/>
  </w:style>
  <w:style w:type="character" w:customStyle="1" w:styleId="FontStyle12">
    <w:name w:val="Font Style12"/>
    <w:rsid w:val="00CB31B4"/>
    <w:rPr>
      <w:rFonts w:ascii="Times New Roman" w:hAnsi="Times New Roman" w:cs="Times New Roman"/>
      <w:sz w:val="26"/>
      <w:szCs w:val="26"/>
    </w:rPr>
  </w:style>
  <w:style w:type="character" w:customStyle="1" w:styleId="afff4">
    <w:name w:val="Текст сноски Знак"/>
    <w:uiPriority w:val="99"/>
    <w:rsid w:val="00CB31B4"/>
    <w:rPr>
      <w:rFonts w:ascii="Times New Roman" w:eastAsia="Times New Roman" w:hAnsi="Times New Roman" w:cs="Times New Roman"/>
      <w:spacing w:val="20"/>
      <w:sz w:val="20"/>
      <w:szCs w:val="20"/>
      <w:lang w:val="x-none"/>
    </w:rPr>
  </w:style>
  <w:style w:type="character" w:customStyle="1" w:styleId="afff5">
    <w:name w:val="Символ сноски"/>
    <w:rsid w:val="00CB31B4"/>
    <w:rPr>
      <w:vertAlign w:val="superscript"/>
    </w:rPr>
  </w:style>
  <w:style w:type="character" w:customStyle="1" w:styleId="FontStyle16">
    <w:name w:val="Font Style16"/>
    <w:rsid w:val="00CB31B4"/>
    <w:rPr>
      <w:rFonts w:ascii="Times New Roman" w:hAnsi="Times New Roman" w:cs="Times New Roman"/>
      <w:sz w:val="28"/>
      <w:szCs w:val="28"/>
    </w:rPr>
  </w:style>
  <w:style w:type="character" w:customStyle="1" w:styleId="FontStyle26">
    <w:name w:val="Font Style26"/>
    <w:rsid w:val="00CB31B4"/>
    <w:rPr>
      <w:rFonts w:ascii="Times New Roman" w:hAnsi="Times New Roman" w:cs="Times New Roman"/>
      <w:sz w:val="18"/>
      <w:szCs w:val="18"/>
    </w:rPr>
  </w:style>
  <w:style w:type="character" w:customStyle="1" w:styleId="highlight">
    <w:name w:val="highlight"/>
    <w:rsid w:val="00CB31B4"/>
  </w:style>
  <w:style w:type="character" w:customStyle="1" w:styleId="2d">
    <w:name w:val="Основной текст (2)_"/>
    <w:rsid w:val="00CB31B4"/>
    <w:rPr>
      <w:sz w:val="28"/>
      <w:szCs w:val="28"/>
      <w:shd w:val="clear" w:color="auto" w:fill="FFFFFF"/>
    </w:rPr>
  </w:style>
  <w:style w:type="character" w:customStyle="1" w:styleId="afff6">
    <w:name w:val="Маркеры списка"/>
    <w:rsid w:val="00CB31B4"/>
    <w:rPr>
      <w:rFonts w:ascii="OpenSymbol" w:eastAsia="OpenSymbol" w:hAnsi="OpenSymbol" w:cs="OpenSymbol"/>
    </w:rPr>
  </w:style>
  <w:style w:type="character" w:customStyle="1" w:styleId="afff7">
    <w:name w:val="Символ нумерации"/>
    <w:rsid w:val="00CB31B4"/>
  </w:style>
  <w:style w:type="paragraph" w:styleId="afff8">
    <w:name w:val="List"/>
    <w:basedOn w:val="aff7"/>
    <w:uiPriority w:val="99"/>
    <w:rsid w:val="00CB31B4"/>
    <w:pPr>
      <w:spacing w:line="276" w:lineRule="auto"/>
    </w:pPr>
    <w:rPr>
      <w:rFonts w:ascii="Calibri" w:hAnsi="Calibri" w:cs="Arial"/>
      <w:sz w:val="22"/>
      <w:szCs w:val="22"/>
      <w:lang w:val="ru-RU" w:eastAsia="ar-SA"/>
    </w:rPr>
  </w:style>
  <w:style w:type="paragraph" w:customStyle="1" w:styleId="2e">
    <w:name w:val="Название2"/>
    <w:basedOn w:val="a"/>
    <w:uiPriority w:val="99"/>
    <w:rsid w:val="00CB31B4"/>
    <w:pPr>
      <w:widowControl/>
      <w:suppressLineNumbers/>
      <w:spacing w:before="120" w:after="120" w:line="276" w:lineRule="auto"/>
    </w:pPr>
    <w:rPr>
      <w:rFonts w:ascii="Calibri" w:eastAsia="Calibri" w:hAnsi="Calibri" w:cs="Arial"/>
      <w:i/>
      <w:iCs/>
      <w:color w:val="auto"/>
      <w:lang w:eastAsia="ar-SA" w:bidi="ar-SA"/>
    </w:rPr>
  </w:style>
  <w:style w:type="paragraph" w:customStyle="1" w:styleId="1f1">
    <w:name w:val="Указатель1"/>
    <w:basedOn w:val="a"/>
    <w:uiPriority w:val="99"/>
    <w:rsid w:val="00CB31B4"/>
    <w:pPr>
      <w:widowControl/>
      <w:suppressLineNumbers/>
      <w:spacing w:after="200" w:line="276" w:lineRule="auto"/>
    </w:pPr>
    <w:rPr>
      <w:rFonts w:ascii="Calibri" w:eastAsia="Calibri" w:hAnsi="Calibri" w:cs="Arial"/>
      <w:color w:val="auto"/>
      <w:sz w:val="22"/>
      <w:szCs w:val="22"/>
      <w:lang w:eastAsia="ar-SA" w:bidi="ar-SA"/>
    </w:rPr>
  </w:style>
  <w:style w:type="paragraph" w:customStyle="1" w:styleId="1f2">
    <w:name w:val="Название1"/>
    <w:basedOn w:val="a"/>
    <w:uiPriority w:val="99"/>
    <w:rsid w:val="00CB31B4"/>
    <w:pPr>
      <w:widowControl/>
      <w:jc w:val="center"/>
    </w:pPr>
    <w:rPr>
      <w:rFonts w:ascii="Times New Roman" w:eastAsia="Times New Roman" w:hAnsi="Times New Roman" w:cs="Times New Roman"/>
      <w:color w:val="auto"/>
      <w:sz w:val="28"/>
      <w:szCs w:val="20"/>
      <w:lang w:eastAsia="ar-SA" w:bidi="ar-SA"/>
    </w:rPr>
  </w:style>
  <w:style w:type="paragraph" w:customStyle="1" w:styleId="p">
    <w:name w:val="p"/>
    <w:basedOn w:val="a"/>
    <w:uiPriority w:val="99"/>
    <w:rsid w:val="00CB31B4"/>
    <w:pPr>
      <w:widowControl/>
      <w:spacing w:before="280" w:after="280"/>
    </w:pPr>
    <w:rPr>
      <w:rFonts w:ascii="Times New Roman" w:eastAsia="Times New Roman" w:hAnsi="Times New Roman" w:cs="Times New Roman"/>
      <w:color w:val="auto"/>
      <w:lang w:eastAsia="ar-SA" w:bidi="ar-SA"/>
    </w:rPr>
  </w:style>
  <w:style w:type="paragraph" w:styleId="afff9">
    <w:name w:val="footnote text"/>
    <w:basedOn w:val="a"/>
    <w:link w:val="1f3"/>
    <w:uiPriority w:val="99"/>
    <w:rsid w:val="00CB31B4"/>
    <w:pPr>
      <w:widowControl/>
    </w:pPr>
    <w:rPr>
      <w:rFonts w:ascii="Times New Roman" w:eastAsia="Times New Roman" w:hAnsi="Times New Roman" w:cs="Times New Roman"/>
      <w:color w:val="auto"/>
      <w:spacing w:val="20"/>
      <w:sz w:val="20"/>
      <w:szCs w:val="20"/>
      <w:lang w:val="x-none" w:eastAsia="ar-SA" w:bidi="ar-SA"/>
    </w:rPr>
  </w:style>
  <w:style w:type="character" w:customStyle="1" w:styleId="1f3">
    <w:name w:val="Текст сноски Знак1"/>
    <w:basedOn w:val="a0"/>
    <w:link w:val="afff9"/>
    <w:uiPriority w:val="99"/>
    <w:rsid w:val="00CB31B4"/>
    <w:rPr>
      <w:rFonts w:ascii="Times New Roman" w:eastAsia="Times New Roman" w:hAnsi="Times New Roman" w:cs="Times New Roman"/>
      <w:spacing w:val="20"/>
      <w:sz w:val="20"/>
      <w:szCs w:val="20"/>
      <w:lang w:val="x-none" w:eastAsia="ar-SA" w:bidi="ar-SA"/>
    </w:rPr>
  </w:style>
  <w:style w:type="paragraph" w:customStyle="1" w:styleId="afffa">
    <w:name w:val="Знак Знак Знак"/>
    <w:basedOn w:val="a"/>
    <w:uiPriority w:val="99"/>
    <w:rsid w:val="00CB31B4"/>
    <w:pPr>
      <w:widowControl/>
      <w:spacing w:after="160" w:line="240" w:lineRule="exact"/>
    </w:pPr>
    <w:rPr>
      <w:rFonts w:ascii="Verdana" w:eastAsia="Times New Roman" w:hAnsi="Verdana" w:cs="Times New Roman"/>
      <w:color w:val="auto"/>
      <w:sz w:val="20"/>
      <w:szCs w:val="20"/>
      <w:lang w:val="en-US" w:eastAsia="ar-SA" w:bidi="ar-SA"/>
    </w:rPr>
  </w:style>
  <w:style w:type="paragraph" w:customStyle="1" w:styleId="Style1">
    <w:name w:val="Style1"/>
    <w:basedOn w:val="a"/>
    <w:uiPriority w:val="99"/>
    <w:rsid w:val="00CB31B4"/>
    <w:pPr>
      <w:autoSpaceDE w:val="0"/>
      <w:spacing w:line="240" w:lineRule="exact"/>
      <w:jc w:val="both"/>
    </w:pPr>
    <w:rPr>
      <w:rFonts w:ascii="Times New Roman" w:eastAsia="Times New Roman" w:hAnsi="Times New Roman" w:cs="Times New Roman"/>
      <w:color w:val="auto"/>
      <w:lang w:eastAsia="ar-SA" w:bidi="ar-SA"/>
    </w:rPr>
  </w:style>
  <w:style w:type="paragraph" w:customStyle="1" w:styleId="afffb">
    <w:name w:val="Содержимое таблицы"/>
    <w:basedOn w:val="a"/>
    <w:uiPriority w:val="99"/>
    <w:rsid w:val="00CB31B4"/>
    <w:pPr>
      <w:suppressLineNumbers/>
      <w:suppressAutoHyphens/>
    </w:pPr>
    <w:rPr>
      <w:rFonts w:ascii="Arial" w:eastAsia="Arial Unicode MS" w:hAnsi="Arial" w:cs="Arial"/>
      <w:color w:val="auto"/>
      <w:kern w:val="1"/>
      <w:sz w:val="20"/>
      <w:szCs w:val="20"/>
      <w:lang w:eastAsia="ar-SA" w:bidi="ar-SA"/>
    </w:rPr>
  </w:style>
  <w:style w:type="paragraph" w:customStyle="1" w:styleId="afffc">
    <w:name w:val="Знак Знак Знак Знак Знак Знак Знак Знак Знак Знак Знак Знак"/>
    <w:basedOn w:val="a"/>
    <w:uiPriority w:val="99"/>
    <w:rsid w:val="00CB31B4"/>
    <w:pPr>
      <w:widowControl/>
      <w:spacing w:before="280" w:after="280"/>
    </w:pPr>
    <w:rPr>
      <w:rFonts w:ascii="Tahoma" w:eastAsia="Times New Roman" w:hAnsi="Tahoma" w:cs="Times New Roman"/>
      <w:color w:val="auto"/>
      <w:lang w:val="en-US" w:eastAsia="ar-SA" w:bidi="ar-SA"/>
    </w:rPr>
  </w:style>
  <w:style w:type="paragraph" w:customStyle="1" w:styleId="1f4">
    <w:name w:val="Знак Знак Знак Знак Знак Знак Знак Знак Знак Знак Знак Знак1"/>
    <w:basedOn w:val="a"/>
    <w:uiPriority w:val="99"/>
    <w:rsid w:val="00CB31B4"/>
    <w:pPr>
      <w:widowControl/>
      <w:spacing w:before="280" w:after="280"/>
    </w:pPr>
    <w:rPr>
      <w:rFonts w:ascii="Tahoma" w:eastAsia="Times New Roman" w:hAnsi="Tahoma" w:cs="Times New Roman"/>
      <w:color w:val="auto"/>
      <w:lang w:val="en-US" w:eastAsia="ar-SA" w:bidi="ar-SA"/>
    </w:rPr>
  </w:style>
  <w:style w:type="paragraph" w:customStyle="1" w:styleId="ConsPlusDocList">
    <w:name w:val="ConsPlusDocList"/>
    <w:next w:val="a"/>
    <w:uiPriority w:val="99"/>
    <w:rsid w:val="00CB31B4"/>
    <w:pPr>
      <w:suppressAutoHyphens/>
      <w:autoSpaceDE w:val="0"/>
    </w:pPr>
    <w:rPr>
      <w:rFonts w:ascii="Arial" w:eastAsia="Arial" w:hAnsi="Arial" w:cs="Arial"/>
      <w:sz w:val="20"/>
      <w:szCs w:val="20"/>
      <w:lang w:eastAsia="hi-IN" w:bidi="hi-IN"/>
    </w:rPr>
  </w:style>
  <w:style w:type="paragraph" w:customStyle="1" w:styleId="2f">
    <w:name w:val="Основной текст (2)"/>
    <w:basedOn w:val="a"/>
    <w:uiPriority w:val="99"/>
    <w:rsid w:val="00CB31B4"/>
    <w:pPr>
      <w:shd w:val="clear" w:color="auto" w:fill="FFFFFF"/>
      <w:spacing w:after="11040" w:line="0" w:lineRule="atLeast"/>
      <w:jc w:val="both"/>
    </w:pPr>
    <w:rPr>
      <w:rFonts w:ascii="Calibri" w:eastAsia="Calibri" w:hAnsi="Calibri" w:cs="Times New Roman"/>
      <w:color w:val="auto"/>
      <w:sz w:val="28"/>
      <w:szCs w:val="28"/>
      <w:lang w:val="x-none" w:eastAsia="ar-SA" w:bidi="ar-SA"/>
    </w:rPr>
  </w:style>
  <w:style w:type="paragraph" w:customStyle="1" w:styleId="afffd">
    <w:name w:val="Заголовок таблицы"/>
    <w:basedOn w:val="afffb"/>
    <w:uiPriority w:val="99"/>
    <w:rsid w:val="00CB31B4"/>
    <w:pPr>
      <w:jc w:val="center"/>
    </w:pPr>
    <w:rPr>
      <w:b/>
      <w:bCs/>
    </w:rPr>
  </w:style>
  <w:style w:type="paragraph" w:customStyle="1" w:styleId="afffe">
    <w:name w:val="Содержимое врезки"/>
    <w:basedOn w:val="aff7"/>
    <w:uiPriority w:val="99"/>
    <w:rsid w:val="00CB31B4"/>
    <w:pPr>
      <w:spacing w:line="276" w:lineRule="auto"/>
    </w:pPr>
    <w:rPr>
      <w:rFonts w:ascii="Calibri" w:hAnsi="Calibri"/>
      <w:sz w:val="22"/>
      <w:szCs w:val="22"/>
      <w:lang w:val="ru-RU" w:eastAsia="ar-SA"/>
    </w:rPr>
  </w:style>
  <w:style w:type="paragraph" w:customStyle="1" w:styleId="TableContents">
    <w:name w:val="Table Contents"/>
    <w:basedOn w:val="a"/>
    <w:uiPriority w:val="99"/>
    <w:rsid w:val="00CB31B4"/>
    <w:pPr>
      <w:suppressLineNumbers/>
      <w:suppressAutoHyphens/>
      <w:spacing w:after="200" w:line="276" w:lineRule="auto"/>
      <w:textAlignment w:val="baseline"/>
    </w:pPr>
    <w:rPr>
      <w:rFonts w:ascii="Calibri" w:eastAsia="Lucida Sans Unicode" w:hAnsi="Calibri" w:cs="Mangal"/>
      <w:color w:val="auto"/>
      <w:kern w:val="1"/>
      <w:sz w:val="28"/>
      <w:szCs w:val="22"/>
      <w:lang w:eastAsia="hi-IN" w:bidi="hi-IN"/>
    </w:rPr>
  </w:style>
  <w:style w:type="paragraph" w:customStyle="1" w:styleId="114">
    <w:name w:val="Заголовок 11"/>
    <w:basedOn w:val="a"/>
    <w:next w:val="a"/>
    <w:uiPriority w:val="9"/>
    <w:qFormat/>
    <w:rsid w:val="00CB31B4"/>
    <w:pPr>
      <w:widowControl/>
      <w:spacing w:before="600" w:line="360" w:lineRule="auto"/>
      <w:outlineLvl w:val="0"/>
    </w:pPr>
    <w:rPr>
      <w:rFonts w:ascii="Cambria" w:eastAsia="Times New Roman" w:hAnsi="Cambria" w:cs="Times New Roman"/>
      <w:b/>
      <w:bCs/>
      <w:i/>
      <w:iCs/>
      <w:color w:val="auto"/>
      <w:sz w:val="32"/>
      <w:szCs w:val="32"/>
      <w:lang w:bidi="ar-SA"/>
    </w:rPr>
  </w:style>
  <w:style w:type="paragraph" w:customStyle="1" w:styleId="213">
    <w:name w:val="Заголовок 21"/>
    <w:basedOn w:val="a"/>
    <w:next w:val="a"/>
    <w:uiPriority w:val="9"/>
    <w:semiHidden/>
    <w:unhideWhenUsed/>
    <w:qFormat/>
    <w:rsid w:val="00CB31B4"/>
    <w:pPr>
      <w:widowControl/>
      <w:spacing w:before="320" w:line="360" w:lineRule="auto"/>
      <w:outlineLvl w:val="1"/>
    </w:pPr>
    <w:rPr>
      <w:rFonts w:ascii="Cambria" w:eastAsia="Times New Roman" w:hAnsi="Cambria" w:cs="Times New Roman"/>
      <w:b/>
      <w:bCs/>
      <w:i/>
      <w:iCs/>
      <w:color w:val="auto"/>
      <w:sz w:val="28"/>
      <w:szCs w:val="28"/>
      <w:lang w:bidi="ar-SA"/>
    </w:rPr>
  </w:style>
  <w:style w:type="paragraph" w:customStyle="1" w:styleId="311">
    <w:name w:val="Заголовок 31"/>
    <w:basedOn w:val="a"/>
    <w:next w:val="a"/>
    <w:uiPriority w:val="9"/>
    <w:semiHidden/>
    <w:unhideWhenUsed/>
    <w:qFormat/>
    <w:rsid w:val="00CB31B4"/>
    <w:pPr>
      <w:widowControl/>
      <w:spacing w:before="320" w:line="360" w:lineRule="auto"/>
      <w:outlineLvl w:val="2"/>
    </w:pPr>
    <w:rPr>
      <w:rFonts w:ascii="Cambria" w:eastAsia="Times New Roman" w:hAnsi="Cambria" w:cs="Times New Roman"/>
      <w:b/>
      <w:bCs/>
      <w:i/>
      <w:iCs/>
      <w:color w:val="auto"/>
      <w:sz w:val="26"/>
      <w:szCs w:val="26"/>
      <w:lang w:bidi="ar-SA"/>
    </w:rPr>
  </w:style>
  <w:style w:type="paragraph" w:customStyle="1" w:styleId="410">
    <w:name w:val="Заголовок 41"/>
    <w:basedOn w:val="a"/>
    <w:next w:val="a"/>
    <w:uiPriority w:val="9"/>
    <w:semiHidden/>
    <w:unhideWhenUsed/>
    <w:qFormat/>
    <w:rsid w:val="00CB31B4"/>
    <w:pPr>
      <w:widowControl/>
      <w:spacing w:before="280" w:line="360" w:lineRule="auto"/>
      <w:outlineLvl w:val="3"/>
    </w:pPr>
    <w:rPr>
      <w:rFonts w:ascii="Cambria" w:eastAsia="Times New Roman" w:hAnsi="Cambria" w:cs="Times New Roman"/>
      <w:b/>
      <w:bCs/>
      <w:i/>
      <w:iCs/>
      <w:color w:val="auto"/>
      <w:lang w:bidi="ar-SA"/>
    </w:rPr>
  </w:style>
  <w:style w:type="paragraph" w:customStyle="1" w:styleId="510">
    <w:name w:val="Заголовок 51"/>
    <w:basedOn w:val="a"/>
    <w:next w:val="a"/>
    <w:uiPriority w:val="9"/>
    <w:semiHidden/>
    <w:unhideWhenUsed/>
    <w:qFormat/>
    <w:rsid w:val="00CB31B4"/>
    <w:pPr>
      <w:widowControl/>
      <w:spacing w:before="280" w:line="360" w:lineRule="auto"/>
      <w:outlineLvl w:val="4"/>
    </w:pPr>
    <w:rPr>
      <w:rFonts w:ascii="Cambria" w:eastAsia="Times New Roman" w:hAnsi="Cambria" w:cs="Times New Roman"/>
      <w:b/>
      <w:bCs/>
      <w:i/>
      <w:iCs/>
      <w:color w:val="auto"/>
      <w:lang w:bidi="ar-SA"/>
    </w:rPr>
  </w:style>
  <w:style w:type="paragraph" w:customStyle="1" w:styleId="61">
    <w:name w:val="Заголовок 61"/>
    <w:basedOn w:val="a"/>
    <w:next w:val="a"/>
    <w:uiPriority w:val="9"/>
    <w:semiHidden/>
    <w:unhideWhenUsed/>
    <w:qFormat/>
    <w:rsid w:val="00CB31B4"/>
    <w:pPr>
      <w:widowControl/>
      <w:spacing w:before="280" w:after="80" w:line="360" w:lineRule="auto"/>
      <w:outlineLvl w:val="5"/>
    </w:pPr>
    <w:rPr>
      <w:rFonts w:ascii="Cambria" w:eastAsia="Times New Roman" w:hAnsi="Cambria" w:cs="Times New Roman"/>
      <w:b/>
      <w:bCs/>
      <w:i/>
      <w:iCs/>
      <w:color w:val="auto"/>
      <w:lang w:bidi="ar-SA"/>
    </w:rPr>
  </w:style>
  <w:style w:type="paragraph" w:customStyle="1" w:styleId="710">
    <w:name w:val="Заголовок 71"/>
    <w:basedOn w:val="a"/>
    <w:next w:val="a"/>
    <w:uiPriority w:val="9"/>
    <w:semiHidden/>
    <w:unhideWhenUsed/>
    <w:qFormat/>
    <w:rsid w:val="00CB31B4"/>
    <w:pPr>
      <w:widowControl/>
      <w:spacing w:before="280" w:line="360" w:lineRule="auto"/>
      <w:outlineLvl w:val="6"/>
    </w:pPr>
    <w:rPr>
      <w:rFonts w:ascii="Cambria" w:eastAsia="Times New Roman" w:hAnsi="Cambria" w:cs="Times New Roman"/>
      <w:b/>
      <w:bCs/>
      <w:i/>
      <w:iCs/>
      <w:color w:val="auto"/>
      <w:sz w:val="20"/>
      <w:szCs w:val="20"/>
      <w:lang w:bidi="ar-SA"/>
    </w:rPr>
  </w:style>
  <w:style w:type="paragraph" w:customStyle="1" w:styleId="81">
    <w:name w:val="Заголовок 81"/>
    <w:basedOn w:val="a"/>
    <w:next w:val="a"/>
    <w:uiPriority w:val="9"/>
    <w:semiHidden/>
    <w:unhideWhenUsed/>
    <w:qFormat/>
    <w:rsid w:val="00CB31B4"/>
    <w:pPr>
      <w:widowControl/>
      <w:spacing w:before="280" w:line="360" w:lineRule="auto"/>
      <w:outlineLvl w:val="7"/>
    </w:pPr>
    <w:rPr>
      <w:rFonts w:ascii="Cambria" w:eastAsia="Times New Roman" w:hAnsi="Cambria" w:cs="Times New Roman"/>
      <w:b/>
      <w:bCs/>
      <w:i/>
      <w:iCs/>
      <w:color w:val="auto"/>
      <w:sz w:val="18"/>
      <w:szCs w:val="18"/>
      <w:lang w:bidi="ar-SA"/>
    </w:rPr>
  </w:style>
  <w:style w:type="paragraph" w:customStyle="1" w:styleId="910">
    <w:name w:val="Заголовок 91"/>
    <w:basedOn w:val="a"/>
    <w:next w:val="a"/>
    <w:uiPriority w:val="9"/>
    <w:semiHidden/>
    <w:unhideWhenUsed/>
    <w:qFormat/>
    <w:rsid w:val="00CB31B4"/>
    <w:pPr>
      <w:widowControl/>
      <w:spacing w:before="280" w:line="360" w:lineRule="auto"/>
      <w:outlineLvl w:val="8"/>
    </w:pPr>
    <w:rPr>
      <w:rFonts w:ascii="Cambria" w:eastAsia="Times New Roman" w:hAnsi="Cambria" w:cs="Times New Roman"/>
      <w:i/>
      <w:iCs/>
      <w:color w:val="auto"/>
      <w:sz w:val="18"/>
      <w:szCs w:val="18"/>
      <w:lang w:bidi="ar-SA"/>
    </w:rPr>
  </w:style>
  <w:style w:type="numbering" w:customStyle="1" w:styleId="131">
    <w:name w:val="Нет списка13"/>
    <w:next w:val="a2"/>
    <w:uiPriority w:val="99"/>
    <w:semiHidden/>
    <w:unhideWhenUsed/>
    <w:rsid w:val="00CB31B4"/>
  </w:style>
  <w:style w:type="paragraph" w:customStyle="1" w:styleId="37">
    <w:name w:val="Название3"/>
    <w:basedOn w:val="a"/>
    <w:next w:val="a"/>
    <w:uiPriority w:val="10"/>
    <w:qFormat/>
    <w:rsid w:val="00CB31B4"/>
    <w:pPr>
      <w:widowControl/>
    </w:pPr>
    <w:rPr>
      <w:rFonts w:ascii="Cambria" w:eastAsia="Times New Roman" w:hAnsi="Cambria" w:cs="Times New Roman"/>
      <w:b/>
      <w:bCs/>
      <w:i/>
      <w:iCs/>
      <w:color w:val="auto"/>
      <w:spacing w:val="10"/>
      <w:sz w:val="60"/>
      <w:szCs w:val="60"/>
      <w:lang w:bidi="ar-SA"/>
    </w:rPr>
  </w:style>
  <w:style w:type="paragraph" w:customStyle="1" w:styleId="1f5">
    <w:name w:val="Подзаголовок1"/>
    <w:basedOn w:val="a"/>
    <w:next w:val="a"/>
    <w:uiPriority w:val="11"/>
    <w:qFormat/>
    <w:rsid w:val="00CB31B4"/>
    <w:pPr>
      <w:widowControl/>
      <w:spacing w:after="320"/>
      <w:jc w:val="right"/>
    </w:pPr>
    <w:rPr>
      <w:rFonts w:ascii="Times New Roman" w:eastAsia="Times New Roman" w:hAnsi="Times New Roman" w:cs="Times New Roman"/>
      <w:i/>
      <w:iCs/>
      <w:color w:val="808080"/>
      <w:spacing w:val="10"/>
      <w:lang w:bidi="ar-SA"/>
    </w:rPr>
  </w:style>
  <w:style w:type="paragraph" w:customStyle="1" w:styleId="214">
    <w:name w:val="Цитата 21"/>
    <w:basedOn w:val="a"/>
    <w:next w:val="a"/>
    <w:uiPriority w:val="29"/>
    <w:qFormat/>
    <w:rsid w:val="00CB31B4"/>
    <w:pPr>
      <w:widowControl/>
    </w:pPr>
    <w:rPr>
      <w:rFonts w:ascii="Times New Roman" w:eastAsia="Times New Roman" w:hAnsi="Times New Roman" w:cs="Times New Roman"/>
      <w:color w:val="5A5A5A"/>
      <w:lang w:bidi="ar-SA"/>
    </w:rPr>
  </w:style>
  <w:style w:type="paragraph" w:customStyle="1" w:styleId="1f6">
    <w:name w:val="Выделенная цитата1"/>
    <w:basedOn w:val="a"/>
    <w:next w:val="a"/>
    <w:uiPriority w:val="30"/>
    <w:qFormat/>
    <w:rsid w:val="00CB31B4"/>
    <w:pPr>
      <w:widowControl/>
      <w:spacing w:before="320" w:after="480"/>
      <w:ind w:left="720" w:right="720"/>
      <w:jc w:val="center"/>
    </w:pPr>
    <w:rPr>
      <w:rFonts w:ascii="Cambria" w:eastAsia="Times New Roman" w:hAnsi="Cambria" w:cs="Times New Roman"/>
      <w:i/>
      <w:iCs/>
      <w:color w:val="auto"/>
      <w:sz w:val="20"/>
      <w:szCs w:val="20"/>
      <w:lang w:bidi="ar-SA"/>
    </w:rPr>
  </w:style>
  <w:style w:type="character" w:customStyle="1" w:styleId="1f7">
    <w:name w:val="Слабое выделение1"/>
    <w:uiPriority w:val="19"/>
    <w:qFormat/>
    <w:rsid w:val="00CB31B4"/>
    <w:rPr>
      <w:i/>
      <w:iCs/>
      <w:color w:val="5A5A5A"/>
    </w:rPr>
  </w:style>
  <w:style w:type="character" w:customStyle="1" w:styleId="1f8">
    <w:name w:val="Название книги1"/>
    <w:uiPriority w:val="33"/>
    <w:qFormat/>
    <w:rsid w:val="00CB31B4"/>
    <w:rPr>
      <w:rFonts w:ascii="Cambria" w:eastAsia="Times New Roman" w:hAnsi="Cambria" w:cs="Times New Roman"/>
      <w:b/>
      <w:bCs/>
      <w:smallCaps/>
      <w:color w:val="auto"/>
      <w:u w:val="single"/>
    </w:rPr>
  </w:style>
  <w:style w:type="paragraph" w:customStyle="1" w:styleId="1f9">
    <w:name w:val="Заголовок оглавления1"/>
    <w:basedOn w:val="1"/>
    <w:next w:val="a"/>
    <w:uiPriority w:val="39"/>
    <w:semiHidden/>
    <w:unhideWhenUsed/>
    <w:qFormat/>
    <w:rsid w:val="00CB31B4"/>
    <w:pPr>
      <w:numPr>
        <w:numId w:val="0"/>
      </w:numPr>
      <w:spacing w:line="276" w:lineRule="auto"/>
    </w:pPr>
    <w:rPr>
      <w:rFonts w:ascii="Cambria" w:eastAsia="Times New Roman" w:hAnsi="Cambria" w:cs="Times New Roman"/>
      <w:i/>
      <w:iCs/>
      <w:kern w:val="0"/>
    </w:rPr>
  </w:style>
  <w:style w:type="character" w:customStyle="1" w:styleId="115">
    <w:name w:val="Заголовок 1 Знак1"/>
    <w:uiPriority w:val="9"/>
    <w:rsid w:val="00CB31B4"/>
    <w:rPr>
      <w:rFonts w:ascii="Cambria" w:eastAsia="Times New Roman" w:hAnsi="Cambria" w:cs="Times New Roman"/>
      <w:b/>
      <w:bCs/>
      <w:kern w:val="32"/>
      <w:sz w:val="32"/>
      <w:szCs w:val="32"/>
      <w:lang w:eastAsia="ar-SA"/>
    </w:rPr>
  </w:style>
  <w:style w:type="character" w:customStyle="1" w:styleId="215">
    <w:name w:val="Заголовок 2 Знак1"/>
    <w:uiPriority w:val="9"/>
    <w:semiHidden/>
    <w:rsid w:val="00CB31B4"/>
    <w:rPr>
      <w:rFonts w:ascii="Cambria" w:eastAsia="Times New Roman" w:hAnsi="Cambria" w:cs="Times New Roman"/>
      <w:b/>
      <w:bCs/>
      <w:i/>
      <w:iCs/>
      <w:sz w:val="28"/>
      <w:szCs w:val="28"/>
      <w:lang w:eastAsia="ar-SA"/>
    </w:rPr>
  </w:style>
  <w:style w:type="character" w:customStyle="1" w:styleId="312">
    <w:name w:val="Заголовок 3 Знак1"/>
    <w:uiPriority w:val="9"/>
    <w:semiHidden/>
    <w:rsid w:val="00CB31B4"/>
    <w:rPr>
      <w:rFonts w:ascii="Cambria" w:eastAsia="Times New Roman" w:hAnsi="Cambria" w:cs="Times New Roman"/>
      <w:b/>
      <w:bCs/>
      <w:sz w:val="26"/>
      <w:szCs w:val="26"/>
      <w:lang w:eastAsia="ar-SA"/>
    </w:rPr>
  </w:style>
  <w:style w:type="character" w:customStyle="1" w:styleId="411">
    <w:name w:val="Заголовок 4 Знак1"/>
    <w:uiPriority w:val="9"/>
    <w:semiHidden/>
    <w:rsid w:val="00CB31B4"/>
    <w:rPr>
      <w:rFonts w:ascii="Calibri" w:eastAsia="Times New Roman" w:hAnsi="Calibri" w:cs="Times New Roman"/>
      <w:b/>
      <w:bCs/>
      <w:sz w:val="28"/>
      <w:szCs w:val="28"/>
      <w:lang w:eastAsia="ar-SA"/>
    </w:rPr>
  </w:style>
  <w:style w:type="character" w:customStyle="1" w:styleId="511">
    <w:name w:val="Заголовок 5 Знак1"/>
    <w:uiPriority w:val="9"/>
    <w:semiHidden/>
    <w:rsid w:val="00CB31B4"/>
    <w:rPr>
      <w:rFonts w:ascii="Calibri" w:eastAsia="Times New Roman" w:hAnsi="Calibri" w:cs="Times New Roman"/>
      <w:b/>
      <w:bCs/>
      <w:i/>
      <w:iCs/>
      <w:sz w:val="26"/>
      <w:szCs w:val="26"/>
      <w:lang w:eastAsia="ar-SA"/>
    </w:rPr>
  </w:style>
  <w:style w:type="character" w:customStyle="1" w:styleId="610">
    <w:name w:val="Заголовок 6 Знак1"/>
    <w:uiPriority w:val="9"/>
    <w:semiHidden/>
    <w:rsid w:val="00CB31B4"/>
    <w:rPr>
      <w:rFonts w:ascii="Calibri" w:eastAsia="Times New Roman" w:hAnsi="Calibri" w:cs="Times New Roman"/>
      <w:b/>
      <w:bCs/>
      <w:sz w:val="22"/>
      <w:szCs w:val="22"/>
      <w:lang w:eastAsia="ar-SA"/>
    </w:rPr>
  </w:style>
  <w:style w:type="character" w:customStyle="1" w:styleId="711">
    <w:name w:val="Заголовок 7 Знак1"/>
    <w:uiPriority w:val="9"/>
    <w:semiHidden/>
    <w:rsid w:val="00CB31B4"/>
    <w:rPr>
      <w:rFonts w:ascii="Calibri" w:eastAsia="Times New Roman" w:hAnsi="Calibri" w:cs="Times New Roman"/>
      <w:sz w:val="24"/>
      <w:szCs w:val="24"/>
      <w:lang w:eastAsia="ar-SA"/>
    </w:rPr>
  </w:style>
  <w:style w:type="character" w:customStyle="1" w:styleId="810">
    <w:name w:val="Заголовок 8 Знак1"/>
    <w:uiPriority w:val="9"/>
    <w:semiHidden/>
    <w:rsid w:val="00CB31B4"/>
    <w:rPr>
      <w:rFonts w:ascii="Calibri" w:eastAsia="Times New Roman" w:hAnsi="Calibri" w:cs="Times New Roman"/>
      <w:i/>
      <w:iCs/>
      <w:sz w:val="24"/>
      <w:szCs w:val="24"/>
      <w:lang w:eastAsia="ar-SA"/>
    </w:rPr>
  </w:style>
  <w:style w:type="character" w:customStyle="1" w:styleId="911">
    <w:name w:val="Заголовок 9 Знак1"/>
    <w:uiPriority w:val="9"/>
    <w:semiHidden/>
    <w:rsid w:val="00CB31B4"/>
    <w:rPr>
      <w:rFonts w:ascii="Cambria" w:eastAsia="Times New Roman" w:hAnsi="Cambria" w:cs="Times New Roman"/>
      <w:sz w:val="22"/>
      <w:szCs w:val="22"/>
      <w:lang w:eastAsia="ar-SA"/>
    </w:rPr>
  </w:style>
  <w:style w:type="character" w:customStyle="1" w:styleId="1fa">
    <w:name w:val="Подзаголовок Знак1"/>
    <w:uiPriority w:val="11"/>
    <w:rsid w:val="00CB31B4"/>
    <w:rPr>
      <w:rFonts w:ascii="Cambria" w:eastAsia="Times New Roman" w:hAnsi="Cambria" w:cs="Times New Roman"/>
      <w:sz w:val="24"/>
      <w:szCs w:val="24"/>
      <w:lang w:eastAsia="ar-SA"/>
    </w:rPr>
  </w:style>
  <w:style w:type="character" w:customStyle="1" w:styleId="216">
    <w:name w:val="Цитата 2 Знак1"/>
    <w:uiPriority w:val="29"/>
    <w:rsid w:val="00CB31B4"/>
    <w:rPr>
      <w:rFonts w:ascii="Calibri" w:eastAsia="Calibri" w:hAnsi="Calibri"/>
      <w:i/>
      <w:iCs/>
      <w:color w:val="000000"/>
      <w:sz w:val="22"/>
      <w:szCs w:val="22"/>
      <w:lang w:eastAsia="ar-SA"/>
    </w:rPr>
  </w:style>
  <w:style w:type="character" w:customStyle="1" w:styleId="1fb">
    <w:name w:val="Выделенная цитата Знак1"/>
    <w:uiPriority w:val="30"/>
    <w:rsid w:val="00CB31B4"/>
    <w:rPr>
      <w:rFonts w:ascii="Calibri" w:eastAsia="Calibri" w:hAnsi="Calibri"/>
      <w:b/>
      <w:bCs/>
      <w:i/>
      <w:iCs/>
      <w:color w:val="4F81BD"/>
      <w:sz w:val="22"/>
      <w:szCs w:val="22"/>
      <w:lang w:eastAsia="ar-SA"/>
    </w:rPr>
  </w:style>
  <w:style w:type="paragraph" w:customStyle="1" w:styleId="38">
    <w:name w:val="Без интервала3"/>
    <w:uiPriority w:val="99"/>
    <w:rsid w:val="00445157"/>
    <w:pPr>
      <w:widowControl/>
      <w:suppressAutoHyphens/>
    </w:pPr>
    <w:rPr>
      <w:rFonts w:ascii="Calibri" w:eastAsia="Calibri" w:hAnsi="Calibri" w:cs="Times New Roman"/>
      <w:sz w:val="22"/>
      <w:szCs w:val="20"/>
      <w:lang w:eastAsia="ar-SA" w:bidi="ar-SA"/>
    </w:rPr>
  </w:style>
  <w:style w:type="paragraph" w:customStyle="1" w:styleId="msonormal0">
    <w:name w:val="msonormal"/>
    <w:basedOn w:val="a"/>
    <w:uiPriority w:val="99"/>
    <w:semiHidden/>
    <w:rsid w:val="0044515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89">
    <w:name w:val="xl89"/>
    <w:basedOn w:val="a"/>
    <w:uiPriority w:val="99"/>
    <w:rsid w:val="00445157"/>
    <w:pPr>
      <w:widowControl/>
      <w:pBdr>
        <w:left w:val="single" w:sz="8" w:space="0" w:color="000000"/>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lang w:bidi="ar-SA"/>
    </w:rPr>
  </w:style>
  <w:style w:type="paragraph" w:customStyle="1" w:styleId="xl90">
    <w:name w:val="xl90"/>
    <w:basedOn w:val="a"/>
    <w:uiPriority w:val="99"/>
    <w:rsid w:val="00445157"/>
    <w:pPr>
      <w:widowControl/>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lang w:bidi="ar-SA"/>
    </w:rPr>
  </w:style>
  <w:style w:type="paragraph" w:customStyle="1" w:styleId="xl91">
    <w:name w:val="xl91"/>
    <w:basedOn w:val="a"/>
    <w:uiPriority w:val="99"/>
    <w:rsid w:val="00445157"/>
    <w:pPr>
      <w:widowControl/>
      <w:pBdr>
        <w:left w:val="single" w:sz="8" w:space="0" w:color="000000"/>
        <w:bottom w:val="single" w:sz="8" w:space="0" w:color="000000"/>
      </w:pBdr>
      <w:shd w:val="clear" w:color="auto" w:fill="FFFFFF"/>
      <w:spacing w:before="100" w:beforeAutospacing="1" w:after="100" w:afterAutospacing="1"/>
      <w:jc w:val="center"/>
    </w:pPr>
    <w:rPr>
      <w:rFonts w:ascii="Times New Roman" w:eastAsia="Times New Roman" w:hAnsi="Times New Roman" w:cs="Times New Roman"/>
      <w:lang w:bidi="ar-SA"/>
    </w:rPr>
  </w:style>
  <w:style w:type="paragraph" w:customStyle="1" w:styleId="xl92">
    <w:name w:val="xl92"/>
    <w:basedOn w:val="a"/>
    <w:uiPriority w:val="99"/>
    <w:rsid w:val="00445157"/>
    <w:pPr>
      <w:widowControl/>
      <w:pBdr>
        <w:left w:val="single" w:sz="8" w:space="0" w:color="000000"/>
        <w:bottom w:val="single" w:sz="8" w:space="0" w:color="000000"/>
      </w:pBdr>
      <w:shd w:val="clear" w:color="auto" w:fill="FFFFFF"/>
      <w:spacing w:before="100" w:beforeAutospacing="1" w:after="100" w:afterAutospacing="1"/>
    </w:pPr>
    <w:rPr>
      <w:rFonts w:ascii="Times New Roman" w:eastAsia="Times New Roman" w:hAnsi="Times New Roman" w:cs="Times New Roman"/>
      <w:lang w:bidi="ar-SA"/>
    </w:rPr>
  </w:style>
  <w:style w:type="paragraph" w:customStyle="1" w:styleId="xl93">
    <w:name w:val="xl93"/>
    <w:basedOn w:val="a"/>
    <w:uiPriority w:val="99"/>
    <w:rsid w:val="00445157"/>
    <w:pPr>
      <w:widowControl/>
      <w:pBdr>
        <w:left w:val="single" w:sz="8" w:space="0" w:color="000000"/>
        <w:bottom w:val="single" w:sz="8" w:space="0" w:color="000000"/>
        <w:right w:val="single" w:sz="8" w:space="0" w:color="000000"/>
      </w:pBdr>
      <w:shd w:val="clear" w:color="auto" w:fill="FFFFFF"/>
      <w:spacing w:before="100" w:beforeAutospacing="1" w:after="100" w:afterAutospacing="1"/>
    </w:pPr>
    <w:rPr>
      <w:rFonts w:ascii="Times New Roman" w:eastAsia="Times New Roman" w:hAnsi="Times New Roman" w:cs="Times New Roman"/>
      <w:lang w:bidi="ar-SA"/>
    </w:rPr>
  </w:style>
  <w:style w:type="paragraph" w:customStyle="1" w:styleId="xl94">
    <w:name w:val="xl94"/>
    <w:basedOn w:val="a"/>
    <w:uiPriority w:val="99"/>
    <w:rsid w:val="00445157"/>
    <w:pPr>
      <w:widowControl/>
      <w:pBdr>
        <w:left w:val="single" w:sz="8" w:space="0" w:color="000000"/>
        <w:bottom w:val="single" w:sz="8" w:space="0" w:color="000000"/>
        <w:right w:val="single" w:sz="8" w:space="0" w:color="000000"/>
      </w:pBdr>
      <w:shd w:val="clear" w:color="auto" w:fill="FFFFFF"/>
      <w:spacing w:before="100" w:beforeAutospacing="1" w:after="100" w:afterAutospacing="1"/>
      <w:jc w:val="center"/>
    </w:pPr>
    <w:rPr>
      <w:rFonts w:ascii="Times New Roman" w:eastAsia="Times New Roman" w:hAnsi="Times New Roman" w:cs="Times New Roman"/>
      <w:lang w:bidi="ar-SA"/>
    </w:rPr>
  </w:style>
  <w:style w:type="paragraph" w:customStyle="1" w:styleId="xl95">
    <w:name w:val="xl95"/>
    <w:basedOn w:val="a"/>
    <w:uiPriority w:val="99"/>
    <w:rsid w:val="00445157"/>
    <w:pPr>
      <w:widowControl/>
      <w:pBdr>
        <w:top w:val="single" w:sz="8" w:space="0" w:color="000000"/>
        <w:left w:val="single" w:sz="8" w:space="0" w:color="000000"/>
        <w:right w:val="single" w:sz="8" w:space="0" w:color="000000"/>
      </w:pBdr>
      <w:shd w:val="clear" w:color="auto" w:fill="FFFFFF"/>
      <w:spacing w:before="100" w:beforeAutospacing="1" w:after="100" w:afterAutospacing="1"/>
      <w:jc w:val="center"/>
    </w:pPr>
    <w:rPr>
      <w:rFonts w:ascii="Times New Roman" w:eastAsia="Times New Roman" w:hAnsi="Times New Roman" w:cs="Times New Roman"/>
      <w:lang w:bidi="ar-SA"/>
    </w:rPr>
  </w:style>
  <w:style w:type="paragraph" w:customStyle="1" w:styleId="xl96">
    <w:name w:val="xl96"/>
    <w:basedOn w:val="a"/>
    <w:uiPriority w:val="99"/>
    <w:rsid w:val="00445157"/>
    <w:pPr>
      <w:widowControl/>
      <w:pBdr>
        <w:top w:val="single" w:sz="8" w:space="0" w:color="000000"/>
        <w:left w:val="single" w:sz="8" w:space="0" w:color="000000"/>
        <w:right w:val="single" w:sz="8" w:space="0" w:color="000000"/>
      </w:pBdr>
      <w:shd w:val="clear" w:color="auto" w:fill="FFFFFF"/>
      <w:spacing w:before="100" w:beforeAutospacing="1" w:after="100" w:afterAutospacing="1"/>
    </w:pPr>
    <w:rPr>
      <w:rFonts w:ascii="Times New Roman" w:eastAsia="Times New Roman" w:hAnsi="Times New Roman" w:cs="Times New Roman"/>
      <w:lang w:bidi="ar-SA"/>
    </w:rPr>
  </w:style>
  <w:style w:type="paragraph" w:customStyle="1" w:styleId="xl97">
    <w:name w:val="xl97"/>
    <w:basedOn w:val="a"/>
    <w:uiPriority w:val="99"/>
    <w:rsid w:val="00445157"/>
    <w:pPr>
      <w:widowControl/>
      <w:pBdr>
        <w:left w:val="single" w:sz="8" w:space="0" w:color="000000"/>
        <w:bottom w:val="single" w:sz="8" w:space="0" w:color="000000"/>
      </w:pBdr>
      <w:shd w:val="clear" w:color="auto" w:fill="FFFFFF"/>
      <w:spacing w:before="100" w:beforeAutospacing="1" w:after="100" w:afterAutospacing="1"/>
      <w:jc w:val="center"/>
    </w:pPr>
    <w:rPr>
      <w:rFonts w:ascii="Times New Roman" w:eastAsia="Times New Roman" w:hAnsi="Times New Roman" w:cs="Times New Roman"/>
      <w:color w:val="FF0000"/>
      <w:lang w:bidi="ar-SA"/>
    </w:rPr>
  </w:style>
  <w:style w:type="paragraph" w:customStyle="1" w:styleId="xl98">
    <w:name w:val="xl98"/>
    <w:basedOn w:val="a"/>
    <w:uiPriority w:val="99"/>
    <w:rsid w:val="00445157"/>
    <w:pPr>
      <w:widowControl/>
      <w:pBdr>
        <w:left w:val="single" w:sz="8" w:space="0" w:color="000000"/>
        <w:bottom w:val="single" w:sz="8" w:space="0" w:color="000000"/>
      </w:pBdr>
      <w:shd w:val="clear" w:color="auto" w:fill="FFFFFF"/>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99">
    <w:name w:val="xl99"/>
    <w:basedOn w:val="a"/>
    <w:uiPriority w:val="99"/>
    <w:rsid w:val="00445157"/>
    <w:pPr>
      <w:widowControl/>
      <w:pBdr>
        <w:left w:val="single" w:sz="8" w:space="0" w:color="000000"/>
        <w:right w:val="single" w:sz="8" w:space="0" w:color="000000"/>
      </w:pBdr>
      <w:shd w:val="clear" w:color="auto" w:fill="FFFFFF"/>
      <w:spacing w:before="100" w:beforeAutospacing="1" w:after="100" w:afterAutospacing="1"/>
      <w:jc w:val="center"/>
    </w:pPr>
    <w:rPr>
      <w:rFonts w:ascii="Times New Roman" w:eastAsia="Times New Roman" w:hAnsi="Times New Roman" w:cs="Times New Roman"/>
      <w:lang w:bidi="ar-SA"/>
    </w:rPr>
  </w:style>
  <w:style w:type="paragraph" w:customStyle="1" w:styleId="xl100">
    <w:name w:val="xl100"/>
    <w:basedOn w:val="a"/>
    <w:uiPriority w:val="99"/>
    <w:rsid w:val="00445157"/>
    <w:pPr>
      <w:widowControl/>
      <w:pBdr>
        <w:left w:val="single" w:sz="8" w:space="0" w:color="000000"/>
        <w:bottom w:val="single" w:sz="8" w:space="0" w:color="000000"/>
      </w:pBdr>
      <w:shd w:val="clear" w:color="auto" w:fill="FFFFFF"/>
      <w:spacing w:before="100" w:beforeAutospacing="1" w:after="100" w:afterAutospacing="1"/>
    </w:pPr>
    <w:rPr>
      <w:rFonts w:ascii="Times New Roman" w:eastAsia="Times New Roman" w:hAnsi="Times New Roman" w:cs="Times New Roman"/>
      <w:lang w:bidi="ar-SA"/>
    </w:rPr>
  </w:style>
  <w:style w:type="paragraph" w:customStyle="1" w:styleId="xl101">
    <w:name w:val="xl101"/>
    <w:basedOn w:val="a"/>
    <w:uiPriority w:val="99"/>
    <w:rsid w:val="00445157"/>
    <w:pPr>
      <w:widowControl/>
      <w:pBdr>
        <w:left w:val="single" w:sz="8" w:space="0" w:color="000000"/>
        <w:bottom w:val="single" w:sz="8" w:space="0" w:color="000000"/>
        <w:right w:val="single" w:sz="8" w:space="0" w:color="000000"/>
      </w:pBdr>
      <w:spacing w:before="100" w:beforeAutospacing="1" w:after="100" w:afterAutospacing="1"/>
    </w:pPr>
    <w:rPr>
      <w:rFonts w:ascii="Times New Roman" w:eastAsia="Times New Roman" w:hAnsi="Times New Roman" w:cs="Times New Roman"/>
      <w:color w:val="auto"/>
      <w:lang w:bidi="ar-SA"/>
    </w:rPr>
  </w:style>
  <w:style w:type="paragraph" w:customStyle="1" w:styleId="xl102">
    <w:name w:val="xl102"/>
    <w:basedOn w:val="a"/>
    <w:uiPriority w:val="99"/>
    <w:rsid w:val="00445157"/>
    <w:pPr>
      <w:widowControl/>
      <w:pBdr>
        <w:top w:val="single" w:sz="8" w:space="0" w:color="000000"/>
        <w:left w:val="single" w:sz="8" w:space="0" w:color="000000"/>
      </w:pBdr>
      <w:spacing w:before="100" w:beforeAutospacing="1" w:after="100" w:afterAutospacing="1"/>
      <w:jc w:val="center"/>
    </w:pPr>
    <w:rPr>
      <w:rFonts w:ascii="Times New Roman" w:eastAsia="Times New Roman" w:hAnsi="Times New Roman" w:cs="Times New Roman"/>
      <w:lang w:bidi="ar-SA"/>
    </w:rPr>
  </w:style>
  <w:style w:type="paragraph" w:customStyle="1" w:styleId="xl103">
    <w:name w:val="xl103"/>
    <w:basedOn w:val="a"/>
    <w:uiPriority w:val="99"/>
    <w:rsid w:val="00445157"/>
    <w:pPr>
      <w:widowControl/>
      <w:pBdr>
        <w:top w:val="single" w:sz="8" w:space="0" w:color="000000"/>
      </w:pBdr>
      <w:spacing w:before="100" w:beforeAutospacing="1" w:after="100" w:afterAutospacing="1"/>
      <w:jc w:val="center"/>
    </w:pPr>
    <w:rPr>
      <w:rFonts w:ascii="Times New Roman" w:eastAsia="Times New Roman" w:hAnsi="Times New Roman" w:cs="Times New Roman"/>
      <w:lang w:bidi="ar-SA"/>
    </w:rPr>
  </w:style>
  <w:style w:type="paragraph" w:customStyle="1" w:styleId="xl104">
    <w:name w:val="xl104"/>
    <w:basedOn w:val="a"/>
    <w:uiPriority w:val="99"/>
    <w:rsid w:val="00445157"/>
    <w:pPr>
      <w:widowControl/>
      <w:pBdr>
        <w:top w:val="single" w:sz="8" w:space="0" w:color="000000"/>
        <w:right w:val="single" w:sz="8" w:space="0" w:color="000000"/>
      </w:pBdr>
      <w:spacing w:before="100" w:beforeAutospacing="1" w:after="100" w:afterAutospacing="1"/>
      <w:jc w:val="center"/>
    </w:pPr>
    <w:rPr>
      <w:rFonts w:ascii="Times New Roman" w:eastAsia="Times New Roman" w:hAnsi="Times New Roman" w:cs="Times New Roman"/>
      <w:lang w:bidi="ar-SA"/>
    </w:rPr>
  </w:style>
  <w:style w:type="paragraph" w:customStyle="1" w:styleId="xl105">
    <w:name w:val="xl105"/>
    <w:basedOn w:val="a"/>
    <w:uiPriority w:val="99"/>
    <w:rsid w:val="00445157"/>
    <w:pPr>
      <w:widowControl/>
      <w:pBdr>
        <w:bottom w:val="single" w:sz="8" w:space="0" w:color="000000"/>
      </w:pBdr>
      <w:spacing w:before="100" w:beforeAutospacing="1" w:after="100" w:afterAutospacing="1"/>
      <w:jc w:val="center"/>
    </w:pPr>
    <w:rPr>
      <w:rFonts w:ascii="Times New Roman" w:eastAsia="Times New Roman" w:hAnsi="Times New Roman" w:cs="Times New Roman"/>
      <w:lang w:bidi="ar-SA"/>
    </w:rPr>
  </w:style>
  <w:style w:type="paragraph" w:customStyle="1" w:styleId="xl106">
    <w:name w:val="xl106"/>
    <w:basedOn w:val="a"/>
    <w:uiPriority w:val="99"/>
    <w:rsid w:val="00445157"/>
    <w:pPr>
      <w:widowControl/>
      <w:pBdr>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lang w:bidi="ar-SA"/>
    </w:rPr>
  </w:style>
  <w:style w:type="paragraph" w:customStyle="1" w:styleId="xl107">
    <w:name w:val="xl107"/>
    <w:basedOn w:val="a"/>
    <w:uiPriority w:val="99"/>
    <w:rsid w:val="00445157"/>
    <w:pPr>
      <w:widowControl/>
      <w:pBdr>
        <w:top w:val="single" w:sz="8" w:space="0" w:color="000000"/>
        <w:left w:val="single" w:sz="8" w:space="0" w:color="000000"/>
        <w:right w:val="single" w:sz="8" w:space="0" w:color="000000"/>
      </w:pBdr>
      <w:spacing w:before="100" w:beforeAutospacing="1" w:after="100" w:afterAutospacing="1"/>
      <w:jc w:val="center"/>
    </w:pPr>
    <w:rPr>
      <w:rFonts w:ascii="Times New Roman" w:eastAsia="Times New Roman" w:hAnsi="Times New Roman" w:cs="Times New Roman"/>
      <w:lang w:bidi="ar-SA"/>
    </w:rPr>
  </w:style>
  <w:style w:type="character" w:customStyle="1" w:styleId="1fc">
    <w:name w:val="Текст выноски Знак1"/>
    <w:basedOn w:val="a0"/>
    <w:uiPriority w:val="99"/>
    <w:semiHidden/>
    <w:locked/>
    <w:rsid w:val="00445157"/>
    <w:rPr>
      <w:rFonts w:ascii="Tahoma" w:eastAsia="Times New Roman" w:hAnsi="Tahoma" w:cs="Tahoma"/>
      <w:sz w:val="16"/>
      <w:szCs w:val="16"/>
      <w:lang w:val="x-none" w:eastAsia="ar-SA" w:bidi="ar-SA"/>
    </w:rPr>
  </w:style>
  <w:style w:type="character" w:customStyle="1" w:styleId="1fd">
    <w:name w:val="Основной текст с отступом Знак1"/>
    <w:basedOn w:val="a0"/>
    <w:uiPriority w:val="99"/>
    <w:semiHidden/>
    <w:locked/>
    <w:rsid w:val="00445157"/>
    <w:rPr>
      <w:rFonts w:ascii="Times New Roman" w:eastAsia="Times New Roman" w:hAnsi="Times New Roman" w:cs="Times New Roman"/>
      <w:sz w:val="28"/>
      <w:lang w:val="x-none" w:eastAsia="ar-SA" w:bidi="ar-SA"/>
    </w:rPr>
  </w:style>
  <w:style w:type="character" w:customStyle="1" w:styleId="1fe">
    <w:name w:val="Верхний колонтитул Знак1"/>
    <w:basedOn w:val="a0"/>
    <w:uiPriority w:val="99"/>
    <w:semiHidden/>
    <w:locked/>
    <w:rsid w:val="00445157"/>
    <w:rPr>
      <w:rFonts w:ascii="Calibri" w:eastAsia="Calibri" w:hAnsi="Calibri" w:cs="Times New Roman"/>
      <w:sz w:val="22"/>
      <w:szCs w:val="22"/>
      <w:lang w:eastAsia="ar-SA" w:bidi="ar-SA"/>
    </w:rPr>
  </w:style>
  <w:style w:type="character" w:customStyle="1" w:styleId="1ff">
    <w:name w:val="Нижний колонтитул Знак1"/>
    <w:basedOn w:val="a0"/>
    <w:uiPriority w:val="99"/>
    <w:semiHidden/>
    <w:locked/>
    <w:rsid w:val="00445157"/>
    <w:rPr>
      <w:rFonts w:ascii="Calibri" w:eastAsia="Calibri" w:hAnsi="Calibri" w:cs="Times New Roman"/>
      <w:sz w:val="22"/>
      <w:szCs w:val="22"/>
      <w:lang w:eastAsia="ar-SA" w:bidi="ar-SA"/>
    </w:rPr>
  </w:style>
  <w:style w:type="character" w:customStyle="1" w:styleId="affff">
    <w:name w:val="Заголовок Знак"/>
    <w:uiPriority w:val="10"/>
    <w:rsid w:val="00445157"/>
    <w:rPr>
      <w:rFonts w:ascii="Calibri Light" w:hAnsi="Calibri Light" w:cs="Calibri Light" w:hint="defaul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885">
      <w:bodyDiv w:val="1"/>
      <w:marLeft w:val="0"/>
      <w:marRight w:val="0"/>
      <w:marTop w:val="0"/>
      <w:marBottom w:val="0"/>
      <w:divBdr>
        <w:top w:val="none" w:sz="0" w:space="0" w:color="auto"/>
        <w:left w:val="none" w:sz="0" w:space="0" w:color="auto"/>
        <w:bottom w:val="none" w:sz="0" w:space="0" w:color="auto"/>
        <w:right w:val="none" w:sz="0" w:space="0" w:color="auto"/>
      </w:divBdr>
    </w:div>
    <w:div w:id="41254648">
      <w:bodyDiv w:val="1"/>
      <w:marLeft w:val="0"/>
      <w:marRight w:val="0"/>
      <w:marTop w:val="0"/>
      <w:marBottom w:val="0"/>
      <w:divBdr>
        <w:top w:val="none" w:sz="0" w:space="0" w:color="auto"/>
        <w:left w:val="none" w:sz="0" w:space="0" w:color="auto"/>
        <w:bottom w:val="none" w:sz="0" w:space="0" w:color="auto"/>
        <w:right w:val="none" w:sz="0" w:space="0" w:color="auto"/>
      </w:divBdr>
    </w:div>
    <w:div w:id="129522919">
      <w:bodyDiv w:val="1"/>
      <w:marLeft w:val="0"/>
      <w:marRight w:val="0"/>
      <w:marTop w:val="0"/>
      <w:marBottom w:val="0"/>
      <w:divBdr>
        <w:top w:val="none" w:sz="0" w:space="0" w:color="auto"/>
        <w:left w:val="none" w:sz="0" w:space="0" w:color="auto"/>
        <w:bottom w:val="none" w:sz="0" w:space="0" w:color="auto"/>
        <w:right w:val="none" w:sz="0" w:space="0" w:color="auto"/>
      </w:divBdr>
    </w:div>
    <w:div w:id="240913289">
      <w:bodyDiv w:val="1"/>
      <w:marLeft w:val="0"/>
      <w:marRight w:val="0"/>
      <w:marTop w:val="0"/>
      <w:marBottom w:val="0"/>
      <w:divBdr>
        <w:top w:val="none" w:sz="0" w:space="0" w:color="auto"/>
        <w:left w:val="none" w:sz="0" w:space="0" w:color="auto"/>
        <w:bottom w:val="none" w:sz="0" w:space="0" w:color="auto"/>
        <w:right w:val="none" w:sz="0" w:space="0" w:color="auto"/>
      </w:divBdr>
    </w:div>
    <w:div w:id="319621459">
      <w:bodyDiv w:val="1"/>
      <w:marLeft w:val="0"/>
      <w:marRight w:val="0"/>
      <w:marTop w:val="0"/>
      <w:marBottom w:val="0"/>
      <w:divBdr>
        <w:top w:val="none" w:sz="0" w:space="0" w:color="auto"/>
        <w:left w:val="none" w:sz="0" w:space="0" w:color="auto"/>
        <w:bottom w:val="none" w:sz="0" w:space="0" w:color="auto"/>
        <w:right w:val="none" w:sz="0" w:space="0" w:color="auto"/>
      </w:divBdr>
    </w:div>
    <w:div w:id="328408261">
      <w:bodyDiv w:val="1"/>
      <w:marLeft w:val="0"/>
      <w:marRight w:val="0"/>
      <w:marTop w:val="0"/>
      <w:marBottom w:val="0"/>
      <w:divBdr>
        <w:top w:val="none" w:sz="0" w:space="0" w:color="auto"/>
        <w:left w:val="none" w:sz="0" w:space="0" w:color="auto"/>
        <w:bottom w:val="none" w:sz="0" w:space="0" w:color="auto"/>
        <w:right w:val="none" w:sz="0" w:space="0" w:color="auto"/>
      </w:divBdr>
    </w:div>
    <w:div w:id="410470710">
      <w:bodyDiv w:val="1"/>
      <w:marLeft w:val="0"/>
      <w:marRight w:val="0"/>
      <w:marTop w:val="0"/>
      <w:marBottom w:val="0"/>
      <w:divBdr>
        <w:top w:val="none" w:sz="0" w:space="0" w:color="auto"/>
        <w:left w:val="none" w:sz="0" w:space="0" w:color="auto"/>
        <w:bottom w:val="none" w:sz="0" w:space="0" w:color="auto"/>
        <w:right w:val="none" w:sz="0" w:space="0" w:color="auto"/>
      </w:divBdr>
    </w:div>
    <w:div w:id="474185601">
      <w:bodyDiv w:val="1"/>
      <w:marLeft w:val="0"/>
      <w:marRight w:val="0"/>
      <w:marTop w:val="0"/>
      <w:marBottom w:val="0"/>
      <w:divBdr>
        <w:top w:val="none" w:sz="0" w:space="0" w:color="auto"/>
        <w:left w:val="none" w:sz="0" w:space="0" w:color="auto"/>
        <w:bottom w:val="none" w:sz="0" w:space="0" w:color="auto"/>
        <w:right w:val="none" w:sz="0" w:space="0" w:color="auto"/>
      </w:divBdr>
    </w:div>
    <w:div w:id="543905118">
      <w:bodyDiv w:val="1"/>
      <w:marLeft w:val="0"/>
      <w:marRight w:val="0"/>
      <w:marTop w:val="0"/>
      <w:marBottom w:val="0"/>
      <w:divBdr>
        <w:top w:val="none" w:sz="0" w:space="0" w:color="auto"/>
        <w:left w:val="none" w:sz="0" w:space="0" w:color="auto"/>
        <w:bottom w:val="none" w:sz="0" w:space="0" w:color="auto"/>
        <w:right w:val="none" w:sz="0" w:space="0" w:color="auto"/>
      </w:divBdr>
    </w:div>
    <w:div w:id="567961788">
      <w:bodyDiv w:val="1"/>
      <w:marLeft w:val="0"/>
      <w:marRight w:val="0"/>
      <w:marTop w:val="0"/>
      <w:marBottom w:val="0"/>
      <w:divBdr>
        <w:top w:val="none" w:sz="0" w:space="0" w:color="auto"/>
        <w:left w:val="none" w:sz="0" w:space="0" w:color="auto"/>
        <w:bottom w:val="none" w:sz="0" w:space="0" w:color="auto"/>
        <w:right w:val="none" w:sz="0" w:space="0" w:color="auto"/>
      </w:divBdr>
    </w:div>
    <w:div w:id="603925172">
      <w:bodyDiv w:val="1"/>
      <w:marLeft w:val="0"/>
      <w:marRight w:val="0"/>
      <w:marTop w:val="0"/>
      <w:marBottom w:val="0"/>
      <w:divBdr>
        <w:top w:val="none" w:sz="0" w:space="0" w:color="auto"/>
        <w:left w:val="none" w:sz="0" w:space="0" w:color="auto"/>
        <w:bottom w:val="none" w:sz="0" w:space="0" w:color="auto"/>
        <w:right w:val="none" w:sz="0" w:space="0" w:color="auto"/>
      </w:divBdr>
    </w:div>
    <w:div w:id="834761491">
      <w:bodyDiv w:val="1"/>
      <w:marLeft w:val="0"/>
      <w:marRight w:val="0"/>
      <w:marTop w:val="0"/>
      <w:marBottom w:val="0"/>
      <w:divBdr>
        <w:top w:val="none" w:sz="0" w:space="0" w:color="auto"/>
        <w:left w:val="none" w:sz="0" w:space="0" w:color="auto"/>
        <w:bottom w:val="none" w:sz="0" w:space="0" w:color="auto"/>
        <w:right w:val="none" w:sz="0" w:space="0" w:color="auto"/>
      </w:divBdr>
    </w:div>
    <w:div w:id="856191163">
      <w:bodyDiv w:val="1"/>
      <w:marLeft w:val="0"/>
      <w:marRight w:val="0"/>
      <w:marTop w:val="0"/>
      <w:marBottom w:val="0"/>
      <w:divBdr>
        <w:top w:val="none" w:sz="0" w:space="0" w:color="auto"/>
        <w:left w:val="none" w:sz="0" w:space="0" w:color="auto"/>
        <w:bottom w:val="none" w:sz="0" w:space="0" w:color="auto"/>
        <w:right w:val="none" w:sz="0" w:space="0" w:color="auto"/>
      </w:divBdr>
    </w:div>
    <w:div w:id="861213267">
      <w:bodyDiv w:val="1"/>
      <w:marLeft w:val="0"/>
      <w:marRight w:val="0"/>
      <w:marTop w:val="0"/>
      <w:marBottom w:val="0"/>
      <w:divBdr>
        <w:top w:val="none" w:sz="0" w:space="0" w:color="auto"/>
        <w:left w:val="none" w:sz="0" w:space="0" w:color="auto"/>
        <w:bottom w:val="none" w:sz="0" w:space="0" w:color="auto"/>
        <w:right w:val="none" w:sz="0" w:space="0" w:color="auto"/>
      </w:divBdr>
    </w:div>
    <w:div w:id="1024093205">
      <w:bodyDiv w:val="1"/>
      <w:marLeft w:val="0"/>
      <w:marRight w:val="0"/>
      <w:marTop w:val="0"/>
      <w:marBottom w:val="0"/>
      <w:divBdr>
        <w:top w:val="none" w:sz="0" w:space="0" w:color="auto"/>
        <w:left w:val="none" w:sz="0" w:space="0" w:color="auto"/>
        <w:bottom w:val="none" w:sz="0" w:space="0" w:color="auto"/>
        <w:right w:val="none" w:sz="0" w:space="0" w:color="auto"/>
      </w:divBdr>
    </w:div>
    <w:div w:id="1096251340">
      <w:bodyDiv w:val="1"/>
      <w:marLeft w:val="0"/>
      <w:marRight w:val="0"/>
      <w:marTop w:val="0"/>
      <w:marBottom w:val="0"/>
      <w:divBdr>
        <w:top w:val="none" w:sz="0" w:space="0" w:color="auto"/>
        <w:left w:val="none" w:sz="0" w:space="0" w:color="auto"/>
        <w:bottom w:val="none" w:sz="0" w:space="0" w:color="auto"/>
        <w:right w:val="none" w:sz="0" w:space="0" w:color="auto"/>
      </w:divBdr>
    </w:div>
    <w:div w:id="1182010741">
      <w:bodyDiv w:val="1"/>
      <w:marLeft w:val="0"/>
      <w:marRight w:val="0"/>
      <w:marTop w:val="0"/>
      <w:marBottom w:val="0"/>
      <w:divBdr>
        <w:top w:val="none" w:sz="0" w:space="0" w:color="auto"/>
        <w:left w:val="none" w:sz="0" w:space="0" w:color="auto"/>
        <w:bottom w:val="none" w:sz="0" w:space="0" w:color="auto"/>
        <w:right w:val="none" w:sz="0" w:space="0" w:color="auto"/>
      </w:divBdr>
    </w:div>
    <w:div w:id="1202327656">
      <w:bodyDiv w:val="1"/>
      <w:marLeft w:val="0"/>
      <w:marRight w:val="0"/>
      <w:marTop w:val="0"/>
      <w:marBottom w:val="0"/>
      <w:divBdr>
        <w:top w:val="none" w:sz="0" w:space="0" w:color="auto"/>
        <w:left w:val="none" w:sz="0" w:space="0" w:color="auto"/>
        <w:bottom w:val="none" w:sz="0" w:space="0" w:color="auto"/>
        <w:right w:val="none" w:sz="0" w:space="0" w:color="auto"/>
      </w:divBdr>
    </w:div>
    <w:div w:id="1222982543">
      <w:bodyDiv w:val="1"/>
      <w:marLeft w:val="0"/>
      <w:marRight w:val="0"/>
      <w:marTop w:val="0"/>
      <w:marBottom w:val="0"/>
      <w:divBdr>
        <w:top w:val="none" w:sz="0" w:space="0" w:color="auto"/>
        <w:left w:val="none" w:sz="0" w:space="0" w:color="auto"/>
        <w:bottom w:val="none" w:sz="0" w:space="0" w:color="auto"/>
        <w:right w:val="none" w:sz="0" w:space="0" w:color="auto"/>
      </w:divBdr>
    </w:div>
    <w:div w:id="1376157057">
      <w:bodyDiv w:val="1"/>
      <w:marLeft w:val="0"/>
      <w:marRight w:val="0"/>
      <w:marTop w:val="0"/>
      <w:marBottom w:val="0"/>
      <w:divBdr>
        <w:top w:val="none" w:sz="0" w:space="0" w:color="auto"/>
        <w:left w:val="none" w:sz="0" w:space="0" w:color="auto"/>
        <w:bottom w:val="none" w:sz="0" w:space="0" w:color="auto"/>
        <w:right w:val="none" w:sz="0" w:space="0" w:color="auto"/>
      </w:divBdr>
    </w:div>
    <w:div w:id="1412897497">
      <w:bodyDiv w:val="1"/>
      <w:marLeft w:val="0"/>
      <w:marRight w:val="0"/>
      <w:marTop w:val="0"/>
      <w:marBottom w:val="0"/>
      <w:divBdr>
        <w:top w:val="none" w:sz="0" w:space="0" w:color="auto"/>
        <w:left w:val="none" w:sz="0" w:space="0" w:color="auto"/>
        <w:bottom w:val="none" w:sz="0" w:space="0" w:color="auto"/>
        <w:right w:val="none" w:sz="0" w:space="0" w:color="auto"/>
      </w:divBdr>
    </w:div>
    <w:div w:id="1722552260">
      <w:bodyDiv w:val="1"/>
      <w:marLeft w:val="0"/>
      <w:marRight w:val="0"/>
      <w:marTop w:val="0"/>
      <w:marBottom w:val="0"/>
      <w:divBdr>
        <w:top w:val="none" w:sz="0" w:space="0" w:color="auto"/>
        <w:left w:val="none" w:sz="0" w:space="0" w:color="auto"/>
        <w:bottom w:val="none" w:sz="0" w:space="0" w:color="auto"/>
        <w:right w:val="none" w:sz="0" w:space="0" w:color="auto"/>
      </w:divBdr>
    </w:div>
    <w:div w:id="1947929099">
      <w:bodyDiv w:val="1"/>
      <w:marLeft w:val="0"/>
      <w:marRight w:val="0"/>
      <w:marTop w:val="0"/>
      <w:marBottom w:val="0"/>
      <w:divBdr>
        <w:top w:val="none" w:sz="0" w:space="0" w:color="auto"/>
        <w:left w:val="none" w:sz="0" w:space="0" w:color="auto"/>
        <w:bottom w:val="none" w:sz="0" w:space="0" w:color="auto"/>
        <w:right w:val="none" w:sz="0" w:space="0" w:color="auto"/>
      </w:divBdr>
    </w:div>
    <w:div w:id="2040858898">
      <w:bodyDiv w:val="1"/>
      <w:marLeft w:val="0"/>
      <w:marRight w:val="0"/>
      <w:marTop w:val="0"/>
      <w:marBottom w:val="0"/>
      <w:divBdr>
        <w:top w:val="none" w:sz="0" w:space="0" w:color="auto"/>
        <w:left w:val="none" w:sz="0" w:space="0" w:color="auto"/>
        <w:bottom w:val="none" w:sz="0" w:space="0" w:color="auto"/>
        <w:right w:val="none" w:sz="0" w:space="0" w:color="auto"/>
      </w:divBdr>
    </w:div>
    <w:div w:id="2077432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A8CE4E29A979AF8BF01533B27E008C3580BBB21403378BB2A323F06D118795C4D101F43B7A7418L0d9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BE52C3FBEABA637A45BB2FDB0D180175D719D5193BBEE5E438F26A8187E639977503E4718B2081B6EA14CC1i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0325C-D708-495B-9A06-B334B9486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87</Pages>
  <Words>15627</Words>
  <Characters>89074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ОПиКО</dc:creator>
  <cp:lastModifiedBy>ПРИВАЛОВА</cp:lastModifiedBy>
  <cp:revision>2</cp:revision>
  <dcterms:created xsi:type="dcterms:W3CDTF">2024-04-22T10:58:00Z</dcterms:created>
  <dcterms:modified xsi:type="dcterms:W3CDTF">2024-04-22T10:58:00Z</dcterms:modified>
</cp:coreProperties>
</file>