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A0D" w:rsidRPr="00EB6A0D" w:rsidRDefault="00EB6A0D" w:rsidP="00EB6A0D">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B6A0D">
        <w:rPr>
          <w:rFonts w:ascii="Times New Roman" w:eastAsia="Times New Roman" w:hAnsi="Times New Roman" w:cs="Times New Roman"/>
          <w:sz w:val="24"/>
          <w:szCs w:val="24"/>
          <w:lang w:eastAsia="ru-RU"/>
        </w:rPr>
        <w:t>Отчет</w:t>
      </w:r>
    </w:p>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 ходе выполнения Плана мероприятий («дорожная карта») по содействию развитию конкуренции </w:t>
      </w:r>
    </w:p>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в Новоселицком муниципальном </w:t>
      </w:r>
      <w:r w:rsidR="00064A7D">
        <w:rPr>
          <w:rFonts w:ascii="Times New Roman" w:eastAsia="Times New Roman" w:hAnsi="Times New Roman" w:cs="Times New Roman"/>
          <w:sz w:val="24"/>
          <w:szCs w:val="24"/>
          <w:lang w:eastAsia="ru-RU"/>
        </w:rPr>
        <w:t xml:space="preserve">округе </w:t>
      </w:r>
      <w:r w:rsidRPr="00EB6A0D">
        <w:rPr>
          <w:rFonts w:ascii="Times New Roman" w:eastAsia="Times New Roman" w:hAnsi="Times New Roman" w:cs="Times New Roman"/>
          <w:sz w:val="24"/>
          <w:szCs w:val="24"/>
          <w:lang w:eastAsia="ru-RU"/>
        </w:rPr>
        <w:t>Ставропольского края за 202</w:t>
      </w:r>
      <w:r w:rsidR="00064A7D">
        <w:rPr>
          <w:rFonts w:ascii="Times New Roman" w:eastAsia="Times New Roman" w:hAnsi="Times New Roman" w:cs="Times New Roman"/>
          <w:sz w:val="24"/>
          <w:szCs w:val="24"/>
          <w:lang w:eastAsia="ru-RU"/>
        </w:rPr>
        <w:t>1</w:t>
      </w:r>
      <w:r w:rsidRPr="00EB6A0D">
        <w:rPr>
          <w:rFonts w:ascii="Times New Roman" w:eastAsia="Times New Roman" w:hAnsi="Times New Roman" w:cs="Times New Roman"/>
          <w:sz w:val="24"/>
          <w:szCs w:val="24"/>
          <w:lang w:eastAsia="ru-RU"/>
        </w:rPr>
        <w:t xml:space="preserve"> год</w:t>
      </w:r>
    </w:p>
    <w:p w:rsidR="00EB6A0D" w:rsidRPr="00EB6A0D" w:rsidRDefault="00EB6A0D" w:rsidP="00EB6A0D">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51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74"/>
        <w:gridCol w:w="2977"/>
        <w:gridCol w:w="1843"/>
        <w:gridCol w:w="3260"/>
        <w:gridCol w:w="2977"/>
      </w:tblGrid>
      <w:tr w:rsidR="00EB6A0D" w:rsidRPr="00EB6A0D" w:rsidTr="00AA74D8">
        <w:tc>
          <w:tcPr>
            <w:tcW w:w="624"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п/п</w:t>
            </w:r>
          </w:p>
        </w:tc>
        <w:tc>
          <w:tcPr>
            <w:tcW w:w="3474"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Наименование мероприятия</w:t>
            </w:r>
          </w:p>
        </w:tc>
        <w:tc>
          <w:tcPr>
            <w:tcW w:w="2977"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Ответственный</w:t>
            </w:r>
          </w:p>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исполнитель мероприятия</w:t>
            </w:r>
          </w:p>
        </w:tc>
        <w:tc>
          <w:tcPr>
            <w:tcW w:w="1843"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Срок исполнения мероприятия</w:t>
            </w:r>
          </w:p>
        </w:tc>
        <w:tc>
          <w:tcPr>
            <w:tcW w:w="3260"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Ожидаемый результат исполнения</w:t>
            </w:r>
          </w:p>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мероприятия</w:t>
            </w:r>
          </w:p>
        </w:tc>
        <w:tc>
          <w:tcPr>
            <w:tcW w:w="2977"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Ход выполнения мероприятий</w:t>
            </w:r>
          </w:p>
        </w:tc>
      </w:tr>
      <w:tr w:rsidR="00EB6A0D" w:rsidRPr="00EB6A0D" w:rsidTr="00AA74D8">
        <w:tc>
          <w:tcPr>
            <w:tcW w:w="624"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w:t>
            </w:r>
          </w:p>
        </w:tc>
        <w:tc>
          <w:tcPr>
            <w:tcW w:w="3474"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w:t>
            </w:r>
          </w:p>
        </w:tc>
        <w:tc>
          <w:tcPr>
            <w:tcW w:w="2977"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3</w:t>
            </w:r>
          </w:p>
        </w:tc>
        <w:tc>
          <w:tcPr>
            <w:tcW w:w="1843"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4</w:t>
            </w:r>
          </w:p>
        </w:tc>
        <w:tc>
          <w:tcPr>
            <w:tcW w:w="3260"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5</w:t>
            </w:r>
          </w:p>
        </w:tc>
        <w:tc>
          <w:tcPr>
            <w:tcW w:w="2977" w:type="dxa"/>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6A0D" w:rsidRPr="00EB6A0D" w:rsidTr="00AA74D8">
        <w:tc>
          <w:tcPr>
            <w:tcW w:w="15155" w:type="dxa"/>
            <w:gridSpan w:val="6"/>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Рынок услуг розничной торговли лекарственными препаратами, медицинскими изделиями и сопутствующими товарами</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Сокращение в Новоселицком </w:t>
            </w:r>
            <w:r w:rsidR="00064A7D">
              <w:rPr>
                <w:rFonts w:ascii="Times New Roman" w:eastAsia="Times New Roman" w:hAnsi="Times New Roman" w:cs="Times New Roman"/>
                <w:sz w:val="24"/>
                <w:szCs w:val="24"/>
                <w:lang w:eastAsia="ru-RU"/>
              </w:rPr>
              <w:t>округе</w:t>
            </w:r>
            <w:r w:rsidRPr="00EB6A0D">
              <w:rPr>
                <w:rFonts w:ascii="Times New Roman" w:eastAsia="Times New Roman" w:hAnsi="Times New Roman" w:cs="Times New Roman"/>
                <w:sz w:val="24"/>
                <w:szCs w:val="24"/>
                <w:lang w:eastAsia="ru-RU"/>
              </w:rPr>
              <w:t xml:space="preserve"> присутствия государства на рынке розничной торговли фармацевтической продукцией</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отдел социального развития администрации Новоселицкого муниципального района Ставропольского края</w:t>
            </w:r>
          </w:p>
        </w:tc>
        <w:tc>
          <w:tcPr>
            <w:tcW w:w="1843"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2019-2021 гг.</w:t>
            </w:r>
          </w:p>
        </w:tc>
        <w:tc>
          <w:tcPr>
            <w:tcW w:w="3260" w:type="dxa"/>
          </w:tcPr>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B6A0D">
              <w:rPr>
                <w:rFonts w:ascii="Times New Roman" w:eastAsia="Times New Roman" w:hAnsi="Times New Roman" w:cs="Times New Roman"/>
                <w:sz w:val="24"/>
                <w:szCs w:val="24"/>
                <w:lang w:eastAsia="ru-RU"/>
              </w:rPr>
              <w:t xml:space="preserve">увеличение доли негосударственных аптечных организаций, осуществляющих розничную торговлю фармацевтической продукцией в Новоселицком муниципальном </w:t>
            </w:r>
            <w:r w:rsidR="00064A7D">
              <w:rPr>
                <w:rFonts w:ascii="Times New Roman" w:eastAsia="Times New Roman" w:hAnsi="Times New Roman" w:cs="Times New Roman"/>
                <w:sz w:val="24"/>
                <w:szCs w:val="24"/>
                <w:lang w:eastAsia="ru-RU"/>
              </w:rPr>
              <w:t>округе</w:t>
            </w:r>
            <w:r w:rsidRPr="00EB6A0D">
              <w:rPr>
                <w:rFonts w:ascii="Times New Roman" w:eastAsia="Times New Roman" w:hAnsi="Times New Roman" w:cs="Times New Roman"/>
                <w:sz w:val="24"/>
                <w:szCs w:val="24"/>
                <w:lang w:eastAsia="ru-RU"/>
              </w:rPr>
              <w:t xml:space="preserve"> общем количестве аптечных организаций, осуществляющих розничную торговлю фармацевтической продукцией в Новоселицком муниципальном </w:t>
            </w:r>
            <w:r w:rsidR="00064A7D">
              <w:rPr>
                <w:rFonts w:ascii="Times New Roman" w:eastAsia="Times New Roman" w:hAnsi="Times New Roman" w:cs="Times New Roman"/>
                <w:sz w:val="24"/>
                <w:szCs w:val="24"/>
                <w:lang w:eastAsia="ru-RU"/>
              </w:rPr>
              <w:t>округе</w:t>
            </w:r>
          </w:p>
        </w:tc>
        <w:tc>
          <w:tcPr>
            <w:tcW w:w="2977" w:type="dxa"/>
          </w:tcPr>
          <w:p w:rsidR="00EB6A0D" w:rsidRPr="00EB6A0D" w:rsidRDefault="00EB6A0D" w:rsidP="00064A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На территории Новоселицкого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доля негосударственных аптечных организаций, осуществляющих розничную торговлю фармацевтической продукцией в общем количестве аптечных организаций, составляет </w:t>
            </w:r>
            <w:r w:rsidR="00064A7D">
              <w:rPr>
                <w:rFonts w:ascii="Times New Roman" w:eastAsia="Times New Roman" w:hAnsi="Times New Roman" w:cs="Times New Roman"/>
                <w:sz w:val="24"/>
                <w:szCs w:val="24"/>
                <w:lang w:eastAsia="ru-RU"/>
              </w:rPr>
              <w:t>46</w:t>
            </w:r>
            <w:r w:rsidRPr="00EB6A0D">
              <w:rPr>
                <w:rFonts w:ascii="Times New Roman" w:eastAsia="Times New Roman" w:hAnsi="Times New Roman" w:cs="Times New Roman"/>
                <w:sz w:val="24"/>
                <w:szCs w:val="24"/>
                <w:lang w:eastAsia="ru-RU"/>
              </w:rPr>
              <w:t>,7 %.</w:t>
            </w:r>
          </w:p>
        </w:tc>
      </w:tr>
      <w:tr w:rsidR="00EB6A0D" w:rsidRPr="00EB6A0D" w:rsidTr="00AA74D8">
        <w:tc>
          <w:tcPr>
            <w:tcW w:w="15155" w:type="dxa"/>
            <w:gridSpan w:val="6"/>
          </w:tcPr>
          <w:p w:rsidR="00EB6A0D" w:rsidRPr="00EB6A0D" w:rsidRDefault="00EB6A0D" w:rsidP="00EB6A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Рынок услуг по сбору и транспортированию твердых коммунальных отходов</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 xml:space="preserve">Осуществление контроля за исполнением условий соглашений с региональными операторами по обращению с твердыми коммунальными отходами в части проведения торгов отдельными лотами в соответствии с требованиями законодательства Российской Федерации по выбору </w:t>
            </w:r>
            <w:r w:rsidRPr="00EB6A0D">
              <w:rPr>
                <w:rFonts w:ascii="Times New Roman" w:eastAsia="Calibri" w:hAnsi="Times New Roman" w:cs="Times New Roman"/>
                <w:sz w:val="24"/>
                <w:szCs w:val="24"/>
                <w:lang w:eastAsia="ru-RU"/>
              </w:rPr>
              <w:lastRenderedPageBreak/>
              <w:t>операторов по транспортированию твердых коммунальных отходов</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1843"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2019-2021 гг.</w:t>
            </w:r>
          </w:p>
        </w:tc>
        <w:tc>
          <w:tcPr>
            <w:tcW w:w="3260" w:type="dxa"/>
          </w:tcPr>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увеличение числа хозяйствующих субъектов частной формы собственности, осуществляющих деятельность по транспортированию твердых коммунальных отходов на территории Новоселицкого </w:t>
            </w:r>
            <w:r w:rsidRPr="00EB6A0D">
              <w:rPr>
                <w:rFonts w:ascii="Times New Roman" w:eastAsia="Times New Roman" w:hAnsi="Times New Roman" w:cs="Times New Roman"/>
                <w:sz w:val="24"/>
                <w:szCs w:val="24"/>
                <w:lang w:eastAsia="ru-RU"/>
              </w:rPr>
              <w:lastRenderedPageBreak/>
              <w:t xml:space="preserve">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2977" w:type="dxa"/>
          </w:tcPr>
          <w:p w:rsidR="00EB6A0D" w:rsidRPr="00EB6A0D" w:rsidRDefault="00683C1F" w:rsidP="006203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территории округа</w:t>
            </w:r>
            <w:r w:rsidR="006203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2032C">
              <w:rPr>
                <w:rFonts w:ascii="Times New Roman" w:eastAsia="Times New Roman" w:hAnsi="Times New Roman" w:cs="Times New Roman"/>
                <w:sz w:val="24"/>
                <w:szCs w:val="24"/>
                <w:lang w:eastAsia="ru-RU"/>
              </w:rPr>
              <w:t xml:space="preserve">в соответствии с Территориальной схемой обращения с отходами в СК, </w:t>
            </w:r>
            <w:r>
              <w:rPr>
                <w:rFonts w:ascii="Times New Roman" w:eastAsia="Times New Roman" w:hAnsi="Times New Roman" w:cs="Times New Roman"/>
                <w:sz w:val="24"/>
                <w:szCs w:val="24"/>
                <w:lang w:eastAsia="ru-RU"/>
              </w:rPr>
              <w:t>осуществляет деятельность по сбору и транспортированию ТКО ООО «</w:t>
            </w:r>
            <w:proofErr w:type="spellStart"/>
            <w:r>
              <w:rPr>
                <w:rFonts w:ascii="Times New Roman" w:eastAsia="Times New Roman" w:hAnsi="Times New Roman" w:cs="Times New Roman"/>
                <w:sz w:val="24"/>
                <w:szCs w:val="24"/>
                <w:lang w:eastAsia="ru-RU"/>
              </w:rPr>
              <w:t>Экострой</w:t>
            </w:r>
            <w:proofErr w:type="spellEnd"/>
            <w:r>
              <w:rPr>
                <w:rFonts w:ascii="Times New Roman" w:eastAsia="Times New Roman" w:hAnsi="Times New Roman" w:cs="Times New Roman"/>
                <w:sz w:val="24"/>
                <w:szCs w:val="24"/>
                <w:lang w:eastAsia="ru-RU"/>
              </w:rPr>
              <w:t xml:space="preserve">». Который определен </w:t>
            </w:r>
            <w:r w:rsidRPr="00683C1F">
              <w:rPr>
                <w:rFonts w:ascii="Times New Roman" w:eastAsia="Times New Roman" w:hAnsi="Times New Roman" w:cs="Times New Roman"/>
                <w:sz w:val="24"/>
                <w:szCs w:val="24"/>
                <w:lang w:eastAsia="ru-RU"/>
              </w:rPr>
              <w:t xml:space="preserve">на конкурсной основе Правительством </w:t>
            </w:r>
            <w:r w:rsidRPr="00683C1F">
              <w:rPr>
                <w:rFonts w:ascii="Times New Roman" w:eastAsia="Times New Roman" w:hAnsi="Times New Roman" w:cs="Times New Roman"/>
                <w:sz w:val="24"/>
                <w:szCs w:val="24"/>
                <w:lang w:eastAsia="ru-RU"/>
              </w:rPr>
              <w:lastRenderedPageBreak/>
              <w:t>Ставропольского края</w:t>
            </w:r>
            <w:r>
              <w:rPr>
                <w:rFonts w:ascii="Times New Roman" w:eastAsia="Times New Roman" w:hAnsi="Times New Roman" w:cs="Times New Roman"/>
                <w:sz w:val="24"/>
                <w:szCs w:val="24"/>
                <w:lang w:eastAsia="ru-RU"/>
              </w:rPr>
              <w:t>.</w:t>
            </w:r>
            <w:r w:rsidRPr="00683C1F">
              <w:rPr>
                <w:rFonts w:ascii="Times New Roman" w:eastAsia="Times New Roman" w:hAnsi="Times New Roman" w:cs="Times New Roman"/>
                <w:sz w:val="24"/>
                <w:szCs w:val="24"/>
                <w:lang w:eastAsia="ru-RU"/>
              </w:rPr>
              <w:t xml:space="preserve"> </w:t>
            </w:r>
            <w:r w:rsidR="00EB6A0D" w:rsidRPr="00EB6A0D">
              <w:rPr>
                <w:rFonts w:ascii="Times New Roman" w:eastAsia="Times New Roman" w:hAnsi="Times New Roman" w:cs="Times New Roman"/>
                <w:sz w:val="24"/>
                <w:szCs w:val="24"/>
                <w:lang w:eastAsia="ru-RU"/>
              </w:rPr>
              <w:t xml:space="preserve">Контроль за работой </w:t>
            </w:r>
            <w:proofErr w:type="spellStart"/>
            <w:r w:rsidR="00EB6A0D" w:rsidRPr="00EB6A0D">
              <w:rPr>
                <w:rFonts w:ascii="Times New Roman" w:eastAsia="Times New Roman" w:hAnsi="Times New Roman" w:cs="Times New Roman"/>
                <w:sz w:val="24"/>
                <w:szCs w:val="24"/>
                <w:lang w:eastAsia="ru-RU"/>
              </w:rPr>
              <w:t>мусоровывозящих</w:t>
            </w:r>
            <w:proofErr w:type="spellEnd"/>
            <w:r w:rsidR="00EB6A0D" w:rsidRPr="00EB6A0D">
              <w:rPr>
                <w:rFonts w:ascii="Times New Roman" w:eastAsia="Times New Roman" w:hAnsi="Times New Roman" w:cs="Times New Roman"/>
                <w:sz w:val="24"/>
                <w:szCs w:val="24"/>
                <w:lang w:eastAsia="ru-RU"/>
              </w:rPr>
              <w:t xml:space="preserve"> предприятий осуществляется регулярно. Региональный оператор контролирует качество предоставляемых коммунальных услуг, используя ряд возможностей. </w:t>
            </w:r>
          </w:p>
        </w:tc>
      </w:tr>
      <w:tr w:rsidR="00EB6A0D" w:rsidRPr="00EB6A0D" w:rsidTr="00AA74D8">
        <w:tc>
          <w:tcPr>
            <w:tcW w:w="15155" w:type="dxa"/>
            <w:gridSpan w:val="6"/>
            <w:shd w:val="clear" w:color="auto" w:fill="auto"/>
            <w:vAlign w:val="center"/>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EB6A0D">
              <w:rPr>
                <w:rFonts w:ascii="Times New Roman" w:eastAsia="Times New Roman" w:hAnsi="Times New Roman" w:cs="Times New Roman"/>
                <w:sz w:val="24"/>
                <w:szCs w:val="24"/>
                <w:lang w:eastAsia="ru-RU"/>
              </w:rPr>
              <w:lastRenderedPageBreak/>
              <w:t>Рынок выполнения работ по благоустройству городской среды</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w:t>
            </w:r>
          </w:p>
        </w:tc>
        <w:tc>
          <w:tcPr>
            <w:tcW w:w="347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Проведение опросов населения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для определения приоритетных проектов в сфере благоустройства городской среды</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r w:rsidR="0062032C">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2019-2021 гг.</w:t>
            </w:r>
          </w:p>
        </w:tc>
        <w:tc>
          <w:tcPr>
            <w:tcW w:w="3260"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повышение уровня вовлеченности населения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в реализацию мероприятий по благоустройству городской среды;</w:t>
            </w:r>
          </w:p>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повышение удовлетворенности населения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состоянием городской среды</w:t>
            </w:r>
          </w:p>
        </w:tc>
        <w:tc>
          <w:tcPr>
            <w:tcW w:w="2977" w:type="dxa"/>
          </w:tcPr>
          <w:p w:rsidR="00EB6A0D" w:rsidRPr="0062032C" w:rsidRDefault="00EB6A0D" w:rsidP="0062032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 xml:space="preserve">Жители Новоселицкого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вовлекаются в реализацию мероприятий по благоустройству городской среды. При подаче заявок на участие в реализуемых на уровне Ставропольского края программах в обязательном порядке проводится опрос граждан по определению приоритетных проектов в сфере благоустройства территории.</w:t>
            </w:r>
            <w:r w:rsidR="0062032C">
              <w:rPr>
                <w:rFonts w:ascii="Times New Roman" w:eastAsia="Calibri" w:hAnsi="Times New Roman" w:cs="Times New Roman"/>
                <w:sz w:val="24"/>
                <w:szCs w:val="24"/>
                <w:lang w:eastAsia="ru-RU"/>
              </w:rPr>
              <w:t xml:space="preserve"> Так в 2021 году проведено рейтинговое голосование на платформе </w:t>
            </w:r>
            <w:r w:rsidR="0062032C" w:rsidRPr="0062032C">
              <w:rPr>
                <w:rFonts w:ascii="Times New Roman" w:eastAsia="Calibri" w:hAnsi="Times New Roman" w:cs="Times New Roman"/>
                <w:sz w:val="24"/>
                <w:szCs w:val="24"/>
                <w:lang w:eastAsia="ru-RU"/>
              </w:rPr>
              <w:t>26</w:t>
            </w:r>
            <w:proofErr w:type="spellStart"/>
            <w:r w:rsidR="0062032C">
              <w:rPr>
                <w:rFonts w:ascii="Times New Roman" w:eastAsia="Calibri" w:hAnsi="Times New Roman" w:cs="Times New Roman"/>
                <w:sz w:val="24"/>
                <w:szCs w:val="24"/>
                <w:lang w:val="en-US" w:eastAsia="ru-RU"/>
              </w:rPr>
              <w:t>gorodsreda</w:t>
            </w:r>
            <w:proofErr w:type="spellEnd"/>
            <w:proofErr w:type="gramStart"/>
            <w:r w:rsidR="0062032C" w:rsidRPr="0062032C">
              <w:rPr>
                <w:rFonts w:ascii="Times New Roman" w:eastAsia="Calibri" w:hAnsi="Times New Roman" w:cs="Times New Roman"/>
                <w:sz w:val="24"/>
                <w:szCs w:val="24"/>
                <w:lang w:eastAsia="ru-RU"/>
              </w:rPr>
              <w:t>.</w:t>
            </w:r>
            <w:proofErr w:type="spellStart"/>
            <w:proofErr w:type="gramEnd"/>
            <w:r w:rsidR="0062032C">
              <w:rPr>
                <w:rFonts w:ascii="Times New Roman" w:eastAsia="Calibri" w:hAnsi="Times New Roman" w:cs="Times New Roman"/>
                <w:sz w:val="24"/>
                <w:szCs w:val="24"/>
                <w:lang w:val="en-US" w:eastAsia="ru-RU"/>
              </w:rPr>
              <w:t>ru</w:t>
            </w:r>
            <w:proofErr w:type="spellEnd"/>
            <w:r w:rsidR="0062032C" w:rsidRPr="0062032C">
              <w:rPr>
                <w:rFonts w:ascii="Times New Roman" w:eastAsia="Calibri" w:hAnsi="Times New Roman" w:cs="Times New Roman"/>
                <w:sz w:val="24"/>
                <w:szCs w:val="24"/>
                <w:lang w:eastAsia="ru-RU"/>
              </w:rPr>
              <w:t xml:space="preserve"> </w:t>
            </w:r>
            <w:r w:rsidR="0062032C">
              <w:rPr>
                <w:rFonts w:ascii="Times New Roman" w:eastAsia="Calibri" w:hAnsi="Times New Roman" w:cs="Times New Roman"/>
                <w:sz w:val="24"/>
                <w:szCs w:val="24"/>
                <w:lang w:eastAsia="ru-RU"/>
              </w:rPr>
              <w:t>в целях определения территории которая подлежит благоустройству в первоочередном порядке. В голосовании приняли участие 3800 человек.</w:t>
            </w:r>
          </w:p>
        </w:tc>
      </w:tr>
    </w:tbl>
    <w:p w:rsidR="0062032C" w:rsidRDefault="0062032C"/>
    <w:tbl>
      <w:tblPr>
        <w:tblW w:w="151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74"/>
        <w:gridCol w:w="2977"/>
        <w:gridCol w:w="1843"/>
        <w:gridCol w:w="3260"/>
        <w:gridCol w:w="142"/>
        <w:gridCol w:w="48"/>
        <w:gridCol w:w="2787"/>
      </w:tblGrid>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Ежегодный мониторинг состояния конкурентной среды на рынке услуг благоустройства городской среды</w:t>
            </w:r>
          </w:p>
        </w:tc>
        <w:tc>
          <w:tcPr>
            <w:tcW w:w="2977" w:type="dxa"/>
          </w:tcPr>
          <w:p w:rsidR="00EB6A0D" w:rsidRPr="0062032C" w:rsidRDefault="00EB6A0D" w:rsidP="0062032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Ставропольского края; </w:t>
            </w:r>
            <w:r w:rsidR="0062032C">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2019-2021 гг.</w:t>
            </w:r>
          </w:p>
        </w:tc>
        <w:tc>
          <w:tcPr>
            <w:tcW w:w="3260"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 xml:space="preserve">повышение удовлетворенности населения </w:t>
            </w:r>
            <w:r w:rsidRPr="00EB6A0D">
              <w:rPr>
                <w:rFonts w:ascii="Times New Roman" w:eastAsia="Calibri" w:hAnsi="Times New Roman" w:cs="Times New Roman"/>
                <w:color w:val="000000"/>
                <w:sz w:val="24"/>
                <w:szCs w:val="24"/>
                <w:lang w:eastAsia="ru-RU"/>
              </w:rPr>
              <w:t xml:space="preserve">Новоселицкого муниципального </w:t>
            </w:r>
            <w:r w:rsidR="00064A7D">
              <w:rPr>
                <w:rFonts w:ascii="Times New Roman" w:eastAsia="Calibri" w:hAnsi="Times New Roman" w:cs="Times New Roman"/>
                <w:color w:val="000000"/>
                <w:sz w:val="24"/>
                <w:szCs w:val="24"/>
                <w:lang w:eastAsia="ru-RU"/>
              </w:rPr>
              <w:t>округа</w:t>
            </w:r>
            <w:r w:rsidRPr="00EB6A0D">
              <w:rPr>
                <w:rFonts w:ascii="Times New Roman" w:eastAsia="Calibri" w:hAnsi="Times New Roman" w:cs="Times New Roman"/>
                <w:sz w:val="24"/>
                <w:szCs w:val="24"/>
                <w:lang w:eastAsia="ru-RU"/>
              </w:rPr>
              <w:t xml:space="preserve"> Ставропольского края состоянием городской среды</w:t>
            </w:r>
          </w:p>
        </w:tc>
        <w:tc>
          <w:tcPr>
            <w:tcW w:w="2977" w:type="dxa"/>
            <w:gridSpan w:val="3"/>
          </w:tcPr>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Ежегодно проводится мониторинг состояния конкурентной среды на рынке услуг благоустройства городской среды в Новоселицком </w:t>
            </w:r>
            <w:r w:rsidR="00064A7D">
              <w:rPr>
                <w:rFonts w:ascii="Times New Roman" w:eastAsia="Times New Roman" w:hAnsi="Times New Roman" w:cs="Times New Roman"/>
                <w:sz w:val="24"/>
                <w:szCs w:val="24"/>
                <w:lang w:eastAsia="ru-RU"/>
              </w:rPr>
              <w:t>округе</w:t>
            </w:r>
            <w:r w:rsidRPr="00EB6A0D">
              <w:rPr>
                <w:rFonts w:ascii="Times New Roman" w:eastAsia="Times New Roman" w:hAnsi="Times New Roman" w:cs="Times New Roman"/>
                <w:sz w:val="24"/>
                <w:szCs w:val="24"/>
                <w:lang w:eastAsia="ru-RU"/>
              </w:rPr>
              <w:t>, результаты которого направляются в краевые ведомства.</w:t>
            </w:r>
          </w:p>
        </w:tc>
      </w:tr>
      <w:tr w:rsidR="00EB6A0D" w:rsidRPr="00EB6A0D" w:rsidTr="00AA74D8">
        <w:trPr>
          <w:trHeight w:val="13"/>
        </w:trPr>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3.</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 xml:space="preserve">Мониторинг изменения доли организаций, осуществляющих работы по благоустройству в муниципальных образованиях </w:t>
            </w:r>
            <w:r w:rsidRPr="00EB6A0D">
              <w:rPr>
                <w:rFonts w:ascii="Times New Roman" w:eastAsia="Calibri" w:hAnsi="Times New Roman" w:cs="Times New Roman"/>
                <w:color w:val="000000"/>
                <w:sz w:val="24"/>
                <w:szCs w:val="24"/>
                <w:lang w:eastAsia="ru-RU"/>
              </w:rPr>
              <w:t xml:space="preserve">Новоселицкого муниципального </w:t>
            </w:r>
            <w:r w:rsidR="00064A7D">
              <w:rPr>
                <w:rFonts w:ascii="Times New Roman" w:eastAsia="Calibri" w:hAnsi="Times New Roman" w:cs="Times New Roman"/>
                <w:color w:val="000000"/>
                <w:sz w:val="24"/>
                <w:szCs w:val="24"/>
                <w:lang w:eastAsia="ru-RU"/>
              </w:rPr>
              <w:t>округа</w:t>
            </w:r>
            <w:r w:rsidRPr="00EB6A0D">
              <w:rPr>
                <w:rFonts w:ascii="Times New Roman" w:eastAsia="Calibri" w:hAnsi="Times New Roman" w:cs="Times New Roman"/>
                <w:sz w:val="24"/>
                <w:szCs w:val="24"/>
                <w:lang w:eastAsia="ru-RU"/>
              </w:rPr>
              <w:t xml:space="preserve"> Ставропольского края</w:t>
            </w:r>
          </w:p>
        </w:tc>
        <w:tc>
          <w:tcPr>
            <w:tcW w:w="2977"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Ставропольского края; </w:t>
            </w:r>
            <w:r w:rsidR="0062032C">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2019-2021 гг.</w:t>
            </w:r>
          </w:p>
        </w:tc>
        <w:tc>
          <w:tcPr>
            <w:tcW w:w="3260"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выявление действующих на уровень развития конкуренции на рынке выполнения работ по благоустройству городской среды факторов с целью своевременного принятия корректирующих мер по минимизации действия и устранению отрицательных последствий</w:t>
            </w:r>
          </w:p>
        </w:tc>
        <w:tc>
          <w:tcPr>
            <w:tcW w:w="2977" w:type="dxa"/>
            <w:gridSpan w:val="3"/>
          </w:tcPr>
          <w:p w:rsidR="00EB6A0D" w:rsidRPr="00EB6A0D" w:rsidRDefault="00EB6A0D" w:rsidP="006203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Ежегодно проводится</w:t>
            </w:r>
            <w:r w:rsidRPr="00EB6A0D">
              <w:rPr>
                <w:rFonts w:ascii="Times New Roman" w:eastAsia="Calibri" w:hAnsi="Times New Roman" w:cs="Times New Roman"/>
                <w:sz w:val="24"/>
                <w:szCs w:val="24"/>
                <w:lang w:eastAsia="ru-RU"/>
              </w:rPr>
              <w:t xml:space="preserve"> мониторинг изменения доли объема работ по благоустройству общественных территорий в муниципальных образованиях </w:t>
            </w:r>
            <w:r w:rsidRPr="00EB6A0D">
              <w:rPr>
                <w:rFonts w:ascii="Times New Roman" w:eastAsia="Times New Roman" w:hAnsi="Times New Roman" w:cs="Times New Roman"/>
                <w:sz w:val="24"/>
                <w:szCs w:val="24"/>
                <w:lang w:eastAsia="ru-RU"/>
              </w:rPr>
              <w:t>Новоселицкого</w:t>
            </w:r>
            <w:r w:rsidRPr="00EB6A0D">
              <w:rPr>
                <w:rFonts w:ascii="Times New Roman" w:eastAsia="Calibri" w:hAnsi="Times New Roman" w:cs="Times New Roman"/>
                <w:sz w:val="24"/>
                <w:szCs w:val="24"/>
                <w:lang w:eastAsia="ru-RU"/>
              </w:rPr>
              <w:t xml:space="preserve">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выполненных хозяйствующими субъектами частной формы собственности, в общем объеме работ по благоустройству общественных территорий в муниципальных образованиях </w:t>
            </w:r>
            <w:r w:rsidRPr="00EB6A0D">
              <w:rPr>
                <w:rFonts w:ascii="Times New Roman" w:eastAsia="Times New Roman" w:hAnsi="Times New Roman" w:cs="Times New Roman"/>
                <w:sz w:val="24"/>
                <w:szCs w:val="24"/>
                <w:lang w:eastAsia="ru-RU"/>
              </w:rPr>
              <w:t>Новоселицкого</w:t>
            </w:r>
            <w:r w:rsidRPr="00EB6A0D">
              <w:rPr>
                <w:rFonts w:ascii="Times New Roman" w:eastAsia="Calibri" w:hAnsi="Times New Roman" w:cs="Times New Roman"/>
                <w:sz w:val="24"/>
                <w:szCs w:val="24"/>
                <w:lang w:eastAsia="ru-RU"/>
              </w:rPr>
              <w:t xml:space="preserve">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выполненных хозяйствующими субъектами всех форм собственности. Доля хозяйствующих субъектов частной формы собственности на рынке </w:t>
            </w:r>
            <w:r w:rsidRPr="00EB6A0D">
              <w:rPr>
                <w:rFonts w:ascii="Times New Roman" w:eastAsia="Calibri" w:hAnsi="Times New Roman" w:cs="Times New Roman"/>
                <w:sz w:val="24"/>
                <w:szCs w:val="24"/>
                <w:lang w:eastAsia="ru-RU"/>
              </w:rPr>
              <w:lastRenderedPageBreak/>
              <w:t>благоустройства за 20</w:t>
            </w:r>
            <w:r w:rsidR="0062032C" w:rsidRPr="0062032C">
              <w:rPr>
                <w:rFonts w:ascii="Times New Roman" w:eastAsia="Calibri" w:hAnsi="Times New Roman" w:cs="Times New Roman"/>
                <w:sz w:val="24"/>
                <w:szCs w:val="24"/>
                <w:lang w:eastAsia="ru-RU"/>
              </w:rPr>
              <w:t>21</w:t>
            </w:r>
            <w:r w:rsidRPr="00EB6A0D">
              <w:rPr>
                <w:rFonts w:ascii="Times New Roman" w:eastAsia="Calibri" w:hAnsi="Times New Roman" w:cs="Times New Roman"/>
                <w:sz w:val="24"/>
                <w:szCs w:val="24"/>
                <w:lang w:eastAsia="ru-RU"/>
              </w:rPr>
              <w:t xml:space="preserve"> год составила 100 %.</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4.</w:t>
            </w:r>
          </w:p>
        </w:tc>
        <w:tc>
          <w:tcPr>
            <w:tcW w:w="347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Заключение с хозяйствующими субъектами частного сектора муниципальных контрактов на благоустройство общественных территорий</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r w:rsidR="00A9206F">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260"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увеличение количества хозяйствующих субъектов частного сектора, выполняющих работы по благоустройству общественных территорий </w:t>
            </w:r>
          </w:p>
        </w:tc>
        <w:tc>
          <w:tcPr>
            <w:tcW w:w="2977" w:type="dxa"/>
            <w:gridSpan w:val="3"/>
          </w:tcPr>
          <w:p w:rsidR="00EB6A0D" w:rsidRPr="00EB6A0D" w:rsidRDefault="00EB6A0D" w:rsidP="00A920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При проведении конкурсных процедур на выполнение работ по благоустройству общественных территорий в </w:t>
            </w:r>
            <w:r w:rsidR="00A9206F">
              <w:rPr>
                <w:rFonts w:ascii="Times New Roman" w:eastAsia="Times New Roman" w:hAnsi="Times New Roman" w:cs="Times New Roman"/>
                <w:sz w:val="24"/>
                <w:szCs w:val="24"/>
                <w:lang w:eastAsia="ru-RU"/>
              </w:rPr>
              <w:t>территориальных отделах</w:t>
            </w:r>
            <w:r w:rsidRPr="00EB6A0D">
              <w:rPr>
                <w:rFonts w:ascii="Times New Roman" w:eastAsia="Times New Roman" w:hAnsi="Times New Roman" w:cs="Times New Roman"/>
                <w:sz w:val="24"/>
                <w:szCs w:val="24"/>
                <w:lang w:eastAsia="ru-RU"/>
              </w:rPr>
              <w:t xml:space="preserve">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предусматривается возможность участия хозяйствующих субъектов частной формы собственности.</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5.</w:t>
            </w:r>
          </w:p>
        </w:tc>
        <w:tc>
          <w:tcPr>
            <w:tcW w:w="3474" w:type="dxa"/>
          </w:tcPr>
          <w:p w:rsidR="00EB6A0D" w:rsidRPr="00EB6A0D" w:rsidRDefault="00EB6A0D" w:rsidP="00102A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Ежегодный анализ данных, </w:t>
            </w:r>
            <w:r w:rsidR="00102A5C" w:rsidRPr="00EB6A0D">
              <w:rPr>
                <w:rFonts w:ascii="Times New Roman" w:eastAsia="Times New Roman" w:hAnsi="Times New Roman" w:cs="Times New Roman"/>
                <w:sz w:val="24"/>
                <w:szCs w:val="24"/>
                <w:lang w:eastAsia="ru-RU"/>
              </w:rPr>
              <w:t>о заключении муниципальных контрактов на выполнение работ по благоустройству территорий в рамках реализации регионального проекта «Формирование комфортной городской</w:t>
            </w:r>
            <w:r w:rsidRPr="00EB6A0D">
              <w:rPr>
                <w:rFonts w:ascii="Times New Roman" w:eastAsia="Times New Roman" w:hAnsi="Times New Roman" w:cs="Times New Roman"/>
                <w:sz w:val="24"/>
                <w:szCs w:val="24"/>
                <w:lang w:eastAsia="ru-RU"/>
              </w:rPr>
              <w:t xml:space="preserve">  </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r w:rsidR="00A9206F">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260"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поддержание объемов работ по благоустройству городской среды, выполняемых организациями частной формы собственности</w:t>
            </w:r>
          </w:p>
        </w:tc>
        <w:tc>
          <w:tcPr>
            <w:tcW w:w="2977" w:type="dxa"/>
            <w:gridSpan w:val="3"/>
          </w:tcPr>
          <w:p w:rsidR="00EB6A0D" w:rsidRPr="00EB6A0D" w:rsidRDefault="00EB6A0D" w:rsidP="00102A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По результатам анализа данных, в рамках регионального проекта «Формирование комфортной городской среды» проведено благоустройство площади имени Ленина в с. Новоселицком </w:t>
            </w:r>
            <w:r w:rsidR="00102A5C">
              <w:rPr>
                <w:rFonts w:ascii="Times New Roman" w:eastAsia="Times New Roman" w:hAnsi="Times New Roman" w:cs="Times New Roman"/>
                <w:sz w:val="24"/>
                <w:szCs w:val="24"/>
                <w:lang w:eastAsia="ru-RU"/>
              </w:rPr>
              <w:t xml:space="preserve"> и парка села Новоселицкого.</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6.</w:t>
            </w:r>
          </w:p>
        </w:tc>
        <w:tc>
          <w:tcPr>
            <w:tcW w:w="347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 xml:space="preserve">Проведение анализа текущего состояния дворовых территорий и общественных территорий в муниципальных образованиях Новоселицкого муниципального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Ставропольского края</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r w:rsidR="00102A5C">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2019-2021гг.</w:t>
            </w:r>
          </w:p>
        </w:tc>
        <w:tc>
          <w:tcPr>
            <w:tcW w:w="3260" w:type="dxa"/>
          </w:tcPr>
          <w:p w:rsidR="00EB6A0D" w:rsidRPr="00EB6A0D" w:rsidRDefault="00EB6A0D" w:rsidP="00AC17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 xml:space="preserve">увеличение доли </w:t>
            </w:r>
            <w:r w:rsidR="00AC174B">
              <w:rPr>
                <w:rFonts w:ascii="Times New Roman" w:eastAsia="Calibri" w:hAnsi="Times New Roman" w:cs="Times New Roman"/>
                <w:sz w:val="24"/>
                <w:szCs w:val="24"/>
                <w:lang w:eastAsia="ru-RU"/>
              </w:rPr>
              <w:t>благоустроенных дворовых и общественных территорий, включенных раннее в</w:t>
            </w:r>
            <w:r w:rsidRPr="00EB6A0D">
              <w:rPr>
                <w:rFonts w:ascii="Times New Roman" w:eastAsia="Calibri" w:hAnsi="Times New Roman" w:cs="Times New Roman"/>
                <w:sz w:val="24"/>
                <w:szCs w:val="24"/>
                <w:lang w:eastAsia="ru-RU"/>
              </w:rPr>
              <w:t xml:space="preserve"> адресные перечни дворовых территорий, адресные перечни общественных территорий, адресные перечни объектов недвижимого имущества (включая объекты незавершенного </w:t>
            </w:r>
            <w:r w:rsidRPr="00EB6A0D">
              <w:rPr>
                <w:rFonts w:ascii="Times New Roman" w:eastAsia="Calibri" w:hAnsi="Times New Roman" w:cs="Times New Roman"/>
                <w:sz w:val="24"/>
                <w:szCs w:val="24"/>
                <w:lang w:eastAsia="ru-RU"/>
              </w:rPr>
              <w:lastRenderedPageBreak/>
              <w:t xml:space="preserve">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соответствующем финансовом году, в общем количестве </w:t>
            </w:r>
            <w:r w:rsidR="00102A5C">
              <w:rPr>
                <w:rFonts w:ascii="Times New Roman" w:eastAsia="Calibri" w:hAnsi="Times New Roman" w:cs="Times New Roman"/>
                <w:sz w:val="24"/>
                <w:szCs w:val="24"/>
                <w:lang w:eastAsia="ru-RU"/>
              </w:rPr>
              <w:t>таких территорий</w:t>
            </w:r>
            <w:r w:rsidRPr="00EB6A0D">
              <w:rPr>
                <w:rFonts w:ascii="Times New Roman" w:eastAsia="Calibri" w:hAnsi="Times New Roman" w:cs="Times New Roman"/>
                <w:sz w:val="24"/>
                <w:szCs w:val="24"/>
                <w:lang w:eastAsia="ru-RU"/>
              </w:rPr>
              <w:t xml:space="preserve"> Новоселицкого муниципального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Ставропольского края</w:t>
            </w:r>
          </w:p>
        </w:tc>
        <w:tc>
          <w:tcPr>
            <w:tcW w:w="2977" w:type="dxa"/>
            <w:gridSpan w:val="3"/>
          </w:tcPr>
          <w:p w:rsidR="003F5415" w:rsidRPr="003F5415" w:rsidRDefault="00102A5C" w:rsidP="003F5415">
            <w:pPr>
              <w:spacing w:after="200" w:line="276" w:lineRule="auto"/>
              <w:ind w:left="8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2021 году проведена инвентаризация дворовых территорий,</w:t>
            </w:r>
            <w:r w:rsidR="003F5415">
              <w:rPr>
                <w:rFonts w:ascii="Times New Roman" w:eastAsia="Times New Roman" w:hAnsi="Times New Roman" w:cs="Times New Roman"/>
                <w:sz w:val="24"/>
                <w:szCs w:val="24"/>
                <w:lang w:eastAsia="ru-RU"/>
              </w:rPr>
              <w:t xml:space="preserve"> общественных территорий, территорий ИЖС</w:t>
            </w:r>
            <w:r>
              <w:rPr>
                <w:rFonts w:ascii="Times New Roman" w:eastAsia="Times New Roman" w:hAnsi="Times New Roman" w:cs="Times New Roman"/>
                <w:sz w:val="24"/>
                <w:szCs w:val="24"/>
                <w:lang w:eastAsia="ru-RU"/>
              </w:rPr>
              <w:t xml:space="preserve"> по результатом которой постановлением администрации НМО СК утвержден адресный перечень дворовых </w:t>
            </w:r>
            <w:r>
              <w:rPr>
                <w:rFonts w:ascii="Times New Roman" w:eastAsia="Times New Roman" w:hAnsi="Times New Roman" w:cs="Times New Roman"/>
                <w:sz w:val="24"/>
                <w:szCs w:val="24"/>
                <w:lang w:eastAsia="ru-RU"/>
              </w:rPr>
              <w:lastRenderedPageBreak/>
              <w:t>территорий,</w:t>
            </w:r>
            <w:r w:rsidR="003F5415" w:rsidRPr="00EB6A0D">
              <w:rPr>
                <w:rFonts w:ascii="Times New Roman" w:eastAsia="Calibri" w:hAnsi="Times New Roman" w:cs="Times New Roman"/>
                <w:sz w:val="24"/>
                <w:szCs w:val="24"/>
                <w:lang w:eastAsia="ru-RU"/>
              </w:rPr>
              <w:t xml:space="preserve"> адресные перечни общественных территорий, адресные перечни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w:t>
            </w:r>
            <w:r>
              <w:rPr>
                <w:rFonts w:ascii="Times New Roman" w:eastAsia="Times New Roman" w:hAnsi="Times New Roman" w:cs="Times New Roman"/>
                <w:sz w:val="24"/>
                <w:szCs w:val="24"/>
                <w:lang w:eastAsia="ru-RU"/>
              </w:rPr>
              <w:t xml:space="preserve"> подлежащих благоустройству в рамках муниципальной программы НМО СК «Формирования современной городской среды</w:t>
            </w:r>
            <w:r w:rsidR="003F5415">
              <w:rPr>
                <w:rFonts w:ascii="Times New Roman" w:eastAsia="Times New Roman" w:hAnsi="Times New Roman" w:cs="Times New Roman"/>
                <w:sz w:val="24"/>
                <w:szCs w:val="24"/>
                <w:lang w:eastAsia="ru-RU"/>
              </w:rPr>
              <w:t xml:space="preserve">». </w:t>
            </w:r>
            <w:r w:rsidR="003F5415" w:rsidRPr="003F5415">
              <w:rPr>
                <w:rFonts w:ascii="Times New Roman" w:eastAsia="Times New Roman" w:hAnsi="Times New Roman" w:cs="Times New Roman"/>
                <w:sz w:val="24"/>
                <w:szCs w:val="24"/>
                <w:lang w:eastAsia="ru-RU"/>
              </w:rPr>
              <w:t xml:space="preserve">В рамках реализации проектов развития территорий муниципальных образований Ставропольского края, основанных на местных инициативах в </w:t>
            </w:r>
            <w:r w:rsidR="003F5415" w:rsidRPr="003F5415">
              <w:rPr>
                <w:rFonts w:ascii="Times New Roman" w:eastAsia="Times New Roman" w:hAnsi="Times New Roman" w:cs="Times New Roman"/>
                <w:sz w:val="24"/>
                <w:szCs w:val="24"/>
                <w:lang w:eastAsia="ru-RU"/>
              </w:rPr>
              <w:lastRenderedPageBreak/>
              <w:t xml:space="preserve">Новоселицком муниципальном округе, проведено благоустройство двух общественных территорий на общую сумму 3 247,07 тыс. рублей: </w:t>
            </w:r>
          </w:p>
          <w:p w:rsidR="003F5415" w:rsidRPr="003F5415" w:rsidRDefault="003F5415" w:rsidP="003F5415">
            <w:pPr>
              <w:spacing w:after="200" w:line="276" w:lineRule="auto"/>
              <w:ind w:left="87"/>
              <w:contextualSpacing/>
              <w:jc w:val="both"/>
              <w:rPr>
                <w:rFonts w:ascii="Times New Roman" w:eastAsia="Times New Roman" w:hAnsi="Times New Roman" w:cs="Times New Roman"/>
                <w:sz w:val="24"/>
                <w:szCs w:val="24"/>
                <w:lang w:eastAsia="ru-RU"/>
              </w:rPr>
            </w:pPr>
            <w:r w:rsidRPr="003F5415">
              <w:rPr>
                <w:rFonts w:ascii="Times New Roman" w:eastAsia="Times New Roman" w:hAnsi="Times New Roman" w:cs="Times New Roman"/>
                <w:sz w:val="24"/>
                <w:szCs w:val="24"/>
                <w:lang w:eastAsia="ru-RU"/>
              </w:rPr>
              <w:t xml:space="preserve">1) благоустройство территории общего пользования центральной площади села Журавского Новоселицкого округа Ставропольского края, </w:t>
            </w:r>
          </w:p>
          <w:p w:rsidR="00EB6A0D" w:rsidRPr="00EB6A0D" w:rsidRDefault="003F5415" w:rsidP="003F5415">
            <w:pPr>
              <w:spacing w:after="200" w:line="276" w:lineRule="auto"/>
              <w:ind w:left="87"/>
              <w:contextualSpacing/>
              <w:jc w:val="both"/>
              <w:rPr>
                <w:rFonts w:ascii="Times New Roman" w:eastAsia="Times New Roman" w:hAnsi="Times New Roman" w:cs="Times New Roman"/>
                <w:sz w:val="24"/>
                <w:szCs w:val="24"/>
                <w:lang w:eastAsia="ru-RU"/>
              </w:rPr>
            </w:pPr>
            <w:r w:rsidRPr="003F5415">
              <w:rPr>
                <w:rFonts w:ascii="Times New Roman" w:eastAsia="Times New Roman" w:hAnsi="Times New Roman" w:cs="Times New Roman"/>
                <w:sz w:val="24"/>
                <w:szCs w:val="24"/>
                <w:lang w:eastAsia="ru-RU"/>
              </w:rPr>
              <w:t>2) обустройство мест остановки общественного транспорта в селе Чернолесском Новоселицкого округа Ставропольского края.</w:t>
            </w:r>
          </w:p>
        </w:tc>
      </w:tr>
      <w:tr w:rsidR="00EB6A0D" w:rsidRPr="00EB6A0D" w:rsidTr="00AA74D8">
        <w:trPr>
          <w:trHeight w:val="1735"/>
        </w:trPr>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7.</w:t>
            </w:r>
          </w:p>
        </w:tc>
        <w:tc>
          <w:tcPr>
            <w:tcW w:w="3474" w:type="dxa"/>
          </w:tcPr>
          <w:p w:rsidR="00EB6A0D" w:rsidRPr="00EB6A0D" w:rsidRDefault="00EB6A0D" w:rsidP="003F541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Вовлечение граждан и организаций в реализацию мероприятий по благоустройству дворовых и общественных территорий в Новоселицко</w:t>
            </w:r>
            <w:r w:rsidR="003F5415">
              <w:rPr>
                <w:rFonts w:ascii="Times New Roman" w:eastAsia="Calibri" w:hAnsi="Times New Roman" w:cs="Times New Roman"/>
                <w:sz w:val="24"/>
                <w:szCs w:val="24"/>
                <w:lang w:eastAsia="ru-RU"/>
              </w:rPr>
              <w:t>м</w:t>
            </w:r>
            <w:r w:rsidRPr="00EB6A0D">
              <w:rPr>
                <w:rFonts w:ascii="Times New Roman" w:eastAsia="Calibri" w:hAnsi="Times New Roman" w:cs="Times New Roman"/>
                <w:sz w:val="24"/>
                <w:szCs w:val="24"/>
                <w:lang w:eastAsia="ru-RU"/>
              </w:rPr>
              <w:t xml:space="preserve"> муниципально</w:t>
            </w:r>
            <w:r w:rsidR="003F5415">
              <w:rPr>
                <w:rFonts w:ascii="Times New Roman" w:eastAsia="Calibri" w:hAnsi="Times New Roman" w:cs="Times New Roman"/>
                <w:sz w:val="24"/>
                <w:szCs w:val="24"/>
                <w:lang w:eastAsia="ru-RU"/>
              </w:rPr>
              <w:t>м</w:t>
            </w:r>
            <w:r w:rsidRPr="00EB6A0D">
              <w:rPr>
                <w:rFonts w:ascii="Times New Roman" w:eastAsia="Calibri" w:hAnsi="Times New Roman" w:cs="Times New Roman"/>
                <w:sz w:val="24"/>
                <w:szCs w:val="24"/>
                <w:lang w:eastAsia="ru-RU"/>
              </w:rPr>
              <w:t xml:space="preserve"> </w:t>
            </w:r>
            <w:r w:rsidR="003F5415">
              <w:rPr>
                <w:rFonts w:ascii="Times New Roman" w:eastAsia="Calibri" w:hAnsi="Times New Roman" w:cs="Times New Roman"/>
                <w:sz w:val="24"/>
                <w:szCs w:val="24"/>
                <w:lang w:eastAsia="ru-RU"/>
              </w:rPr>
              <w:t xml:space="preserve">округе </w:t>
            </w:r>
            <w:r w:rsidRPr="00EB6A0D">
              <w:rPr>
                <w:rFonts w:ascii="Times New Roman" w:eastAsia="Calibri" w:hAnsi="Times New Roman" w:cs="Times New Roman"/>
                <w:sz w:val="24"/>
                <w:szCs w:val="24"/>
                <w:lang w:eastAsia="ru-RU"/>
              </w:rPr>
              <w:t xml:space="preserve">Ставропольского края </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r w:rsidR="00EF6B11">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2019-2021гг.</w:t>
            </w:r>
          </w:p>
        </w:tc>
        <w:tc>
          <w:tcPr>
            <w:tcW w:w="3260" w:type="dxa"/>
          </w:tcPr>
          <w:p w:rsidR="00EB6A0D" w:rsidRPr="00EB6A0D" w:rsidRDefault="00EB6A0D" w:rsidP="00EF6B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увеличение количества муниципальных образований Ставропольского края, реализующих мероприятия по благоустройству дворовых и общественных территорий в муниципальн</w:t>
            </w:r>
            <w:r w:rsidR="00EF6B11">
              <w:rPr>
                <w:rFonts w:ascii="Times New Roman" w:eastAsia="Calibri" w:hAnsi="Times New Roman" w:cs="Times New Roman"/>
                <w:sz w:val="24"/>
                <w:szCs w:val="24"/>
                <w:lang w:eastAsia="ru-RU"/>
              </w:rPr>
              <w:t>ом</w:t>
            </w:r>
            <w:r w:rsidRPr="00EB6A0D">
              <w:rPr>
                <w:rFonts w:ascii="Times New Roman" w:eastAsia="Calibri" w:hAnsi="Times New Roman" w:cs="Times New Roman"/>
                <w:sz w:val="24"/>
                <w:szCs w:val="24"/>
                <w:lang w:eastAsia="ru-RU"/>
              </w:rPr>
              <w:t xml:space="preserve"> образовани</w:t>
            </w:r>
            <w:r w:rsidR="00EF6B11">
              <w:rPr>
                <w:rFonts w:ascii="Times New Roman" w:eastAsia="Calibri" w:hAnsi="Times New Roman" w:cs="Times New Roman"/>
                <w:sz w:val="24"/>
                <w:szCs w:val="24"/>
                <w:lang w:eastAsia="ru-RU"/>
              </w:rPr>
              <w:t>и</w:t>
            </w:r>
            <w:r w:rsidRPr="00EB6A0D">
              <w:rPr>
                <w:rFonts w:ascii="Times New Roman" w:eastAsia="Calibri" w:hAnsi="Times New Roman" w:cs="Times New Roman"/>
                <w:sz w:val="24"/>
                <w:szCs w:val="24"/>
                <w:lang w:eastAsia="ru-RU"/>
              </w:rPr>
              <w:t xml:space="preserve"> Новоселицкого муниципального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Ставропольского края с трудовым участием граждан и организаций</w:t>
            </w:r>
          </w:p>
        </w:tc>
        <w:tc>
          <w:tcPr>
            <w:tcW w:w="2977" w:type="dxa"/>
            <w:gridSpan w:val="3"/>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При реализации мероприятий по благоустройству дворовых территорий и общественных территорий в Новоселицк</w:t>
            </w:r>
            <w:r w:rsidR="00EF6B11">
              <w:rPr>
                <w:rFonts w:ascii="Times New Roman" w:eastAsia="Calibri" w:hAnsi="Times New Roman" w:cs="Times New Roman"/>
                <w:sz w:val="24"/>
                <w:szCs w:val="24"/>
                <w:lang w:eastAsia="ru-RU"/>
              </w:rPr>
              <w:t>ом</w:t>
            </w:r>
            <w:r w:rsidRPr="00EB6A0D">
              <w:rPr>
                <w:rFonts w:ascii="Times New Roman" w:eastAsia="Calibri" w:hAnsi="Times New Roman" w:cs="Times New Roman"/>
                <w:sz w:val="24"/>
                <w:szCs w:val="24"/>
                <w:lang w:eastAsia="ru-RU"/>
              </w:rPr>
              <w:t xml:space="preserve"> </w:t>
            </w:r>
            <w:r w:rsidR="00064A7D">
              <w:rPr>
                <w:rFonts w:ascii="Times New Roman" w:eastAsia="Calibri" w:hAnsi="Times New Roman" w:cs="Times New Roman"/>
                <w:sz w:val="24"/>
                <w:szCs w:val="24"/>
                <w:lang w:eastAsia="ru-RU"/>
              </w:rPr>
              <w:t>округ</w:t>
            </w:r>
            <w:r w:rsidR="00EF6B11">
              <w:rPr>
                <w:rFonts w:ascii="Times New Roman" w:eastAsia="Calibri" w:hAnsi="Times New Roman" w:cs="Times New Roman"/>
                <w:sz w:val="24"/>
                <w:szCs w:val="24"/>
                <w:lang w:eastAsia="ru-RU"/>
              </w:rPr>
              <w:t>е</w:t>
            </w:r>
            <w:r w:rsidRPr="00EB6A0D">
              <w:rPr>
                <w:rFonts w:ascii="Times New Roman" w:eastAsia="Calibri" w:hAnsi="Times New Roman" w:cs="Times New Roman"/>
                <w:sz w:val="24"/>
                <w:szCs w:val="24"/>
                <w:lang w:eastAsia="ru-RU"/>
              </w:rPr>
              <w:t xml:space="preserve"> вовлекаются граждане и</w:t>
            </w:r>
            <w:r w:rsidR="00EF6B11">
              <w:rPr>
                <w:rFonts w:ascii="Times New Roman" w:eastAsia="Calibri" w:hAnsi="Times New Roman" w:cs="Times New Roman"/>
                <w:sz w:val="24"/>
                <w:szCs w:val="24"/>
                <w:lang w:eastAsia="ru-RU"/>
              </w:rPr>
              <w:t xml:space="preserve"> организации в трудовое участие, посредством участия в субботниках.</w:t>
            </w:r>
          </w:p>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B6A0D" w:rsidRPr="00EB6A0D" w:rsidTr="00AA74D8">
        <w:trPr>
          <w:trHeight w:val="583"/>
        </w:trPr>
        <w:tc>
          <w:tcPr>
            <w:tcW w:w="15155" w:type="dxa"/>
            <w:gridSpan w:val="8"/>
          </w:tcPr>
          <w:p w:rsidR="00EB6A0D" w:rsidRPr="00EB6A0D" w:rsidRDefault="00EB6A0D" w:rsidP="00EB6A0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lastRenderedPageBreak/>
              <w:t xml:space="preserve">Рынок оказания услуг по перевозке пассажиров автомобильным транспортом </w:t>
            </w:r>
          </w:p>
          <w:p w:rsidR="00EB6A0D" w:rsidRPr="00EB6A0D" w:rsidRDefault="00EB6A0D" w:rsidP="00EB6A0D">
            <w:pPr>
              <w:widowControl w:val="0"/>
              <w:autoSpaceDE w:val="0"/>
              <w:autoSpaceDN w:val="0"/>
              <w:spacing w:after="0" w:line="240" w:lineRule="auto"/>
              <w:jc w:val="center"/>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по муниципальным маршрутам регулярных перевозок</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8.</w:t>
            </w:r>
          </w:p>
        </w:tc>
        <w:tc>
          <w:tcPr>
            <w:tcW w:w="3474" w:type="dxa"/>
          </w:tcPr>
          <w:p w:rsidR="00EB6A0D" w:rsidRPr="00EB6A0D" w:rsidRDefault="00EF6B11" w:rsidP="00EB6A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B11">
              <w:rPr>
                <w:rFonts w:ascii="Times New Roman" w:eastAsia="Times New Roman" w:hAnsi="Times New Roman" w:cs="Times New Roman"/>
                <w:sz w:val="24"/>
                <w:szCs w:val="24"/>
                <w:lang w:eastAsia="ru-RU"/>
              </w:rPr>
              <w:t>Оказание практической помощи в решении вопросов местного значения, направленных на развитие рынка оказания услуг по перевозке пассажиров автомобильным транспортом по муниципальным маршрутам Новоселицкого муниципального округа Ставропольского края</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r w:rsidR="00EF6B11">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2019-2021гг.</w:t>
            </w:r>
          </w:p>
        </w:tc>
        <w:tc>
          <w:tcPr>
            <w:tcW w:w="3402" w:type="dxa"/>
            <w:gridSpan w:val="2"/>
          </w:tcPr>
          <w:p w:rsidR="00EB6A0D" w:rsidRPr="00EB6A0D" w:rsidRDefault="00EB6A0D" w:rsidP="00EF6B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повышение качества транспортных услуг населению Ставропольского края, транспортной доступности и конкуренции на рынке оказания услуг по перевозке пассажиров автомобильным транспортом по муниципальным маршрутам регулярных перевозок в </w:t>
            </w:r>
            <w:r w:rsidRPr="00EB6A0D">
              <w:rPr>
                <w:rFonts w:ascii="Times New Roman" w:eastAsia="Calibri" w:hAnsi="Times New Roman" w:cs="Times New Roman"/>
                <w:sz w:val="24"/>
                <w:szCs w:val="24"/>
                <w:lang w:eastAsia="ru-RU"/>
              </w:rPr>
              <w:t>Новоселицко</w:t>
            </w:r>
            <w:r w:rsidR="00EF6B11">
              <w:rPr>
                <w:rFonts w:ascii="Times New Roman" w:eastAsia="Calibri" w:hAnsi="Times New Roman" w:cs="Times New Roman"/>
                <w:sz w:val="24"/>
                <w:szCs w:val="24"/>
                <w:lang w:eastAsia="ru-RU"/>
              </w:rPr>
              <w:t>м</w:t>
            </w:r>
            <w:r w:rsidRPr="00EB6A0D">
              <w:rPr>
                <w:rFonts w:ascii="Times New Roman" w:eastAsia="Calibri" w:hAnsi="Times New Roman" w:cs="Times New Roman"/>
                <w:sz w:val="24"/>
                <w:szCs w:val="24"/>
                <w:lang w:eastAsia="ru-RU"/>
              </w:rPr>
              <w:t xml:space="preserve"> муниципально</w:t>
            </w:r>
            <w:r w:rsidR="00EF6B11">
              <w:rPr>
                <w:rFonts w:ascii="Times New Roman" w:eastAsia="Calibri" w:hAnsi="Times New Roman" w:cs="Times New Roman"/>
                <w:sz w:val="24"/>
                <w:szCs w:val="24"/>
                <w:lang w:eastAsia="ru-RU"/>
              </w:rPr>
              <w:t>м</w:t>
            </w:r>
            <w:r w:rsidRPr="00EB6A0D">
              <w:rPr>
                <w:rFonts w:ascii="Times New Roman" w:eastAsia="Calibri" w:hAnsi="Times New Roman" w:cs="Times New Roman"/>
                <w:sz w:val="24"/>
                <w:szCs w:val="24"/>
                <w:lang w:eastAsia="ru-RU"/>
              </w:rPr>
              <w:t xml:space="preserve"> </w:t>
            </w:r>
            <w:r w:rsidR="00EF6B11">
              <w:rPr>
                <w:rFonts w:ascii="Times New Roman" w:eastAsia="Calibri" w:hAnsi="Times New Roman" w:cs="Times New Roman"/>
                <w:sz w:val="24"/>
                <w:szCs w:val="24"/>
                <w:lang w:eastAsia="ru-RU"/>
              </w:rPr>
              <w:t>округе</w:t>
            </w:r>
            <w:r w:rsidRPr="00EB6A0D">
              <w:rPr>
                <w:rFonts w:ascii="Times New Roman" w:eastAsia="Times New Roman" w:hAnsi="Times New Roman" w:cs="Times New Roman"/>
                <w:sz w:val="24"/>
                <w:szCs w:val="24"/>
                <w:lang w:eastAsia="ru-RU"/>
              </w:rPr>
              <w:t xml:space="preserve"> Ставропольского края</w:t>
            </w:r>
          </w:p>
        </w:tc>
        <w:tc>
          <w:tcPr>
            <w:tcW w:w="2835" w:type="dxa"/>
            <w:gridSpan w:val="2"/>
          </w:tcPr>
          <w:p w:rsidR="00EB6A0D" w:rsidRPr="00EB6A0D" w:rsidRDefault="00EF6B11" w:rsidP="00EB6A0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Ежегодно администрацией проводится мониторинг пассажиропотока в округе. Ежегодно объявляется конкурс на осуществление перевозок пассажиров. Однако индивидуальные предприниматели не принимают участие в конкурсном отборе по причине </w:t>
            </w:r>
            <w:r w:rsidR="008A2A81">
              <w:rPr>
                <w:rFonts w:ascii="Times New Roman" w:eastAsia="Calibri" w:hAnsi="Times New Roman" w:cs="Times New Roman"/>
                <w:color w:val="000000"/>
                <w:sz w:val="24"/>
                <w:szCs w:val="24"/>
              </w:rPr>
              <w:t>низкого</w:t>
            </w:r>
            <w:r>
              <w:rPr>
                <w:rFonts w:ascii="Times New Roman" w:eastAsia="Calibri" w:hAnsi="Times New Roman" w:cs="Times New Roman"/>
                <w:color w:val="000000"/>
                <w:sz w:val="24"/>
                <w:szCs w:val="24"/>
              </w:rPr>
              <w:t xml:space="preserve"> пассажиропотока на </w:t>
            </w:r>
            <w:proofErr w:type="spellStart"/>
            <w:r>
              <w:rPr>
                <w:rFonts w:ascii="Times New Roman" w:eastAsia="Calibri" w:hAnsi="Times New Roman" w:cs="Times New Roman"/>
                <w:color w:val="000000"/>
                <w:sz w:val="24"/>
                <w:szCs w:val="24"/>
              </w:rPr>
              <w:t>внутриокружных</w:t>
            </w:r>
            <w:proofErr w:type="spellEnd"/>
            <w:r>
              <w:rPr>
                <w:rFonts w:ascii="Times New Roman" w:eastAsia="Calibri" w:hAnsi="Times New Roman" w:cs="Times New Roman"/>
                <w:color w:val="000000"/>
                <w:sz w:val="24"/>
                <w:szCs w:val="24"/>
              </w:rPr>
              <w:t xml:space="preserve"> маршрутах, </w:t>
            </w:r>
            <w:r w:rsidR="008A2A81">
              <w:rPr>
                <w:rFonts w:ascii="Times New Roman" w:eastAsia="Calibri" w:hAnsi="Times New Roman" w:cs="Times New Roman"/>
                <w:color w:val="000000"/>
                <w:sz w:val="24"/>
                <w:szCs w:val="24"/>
              </w:rPr>
              <w:t>и прогнозируемой убыточности хозяйственной деятельности.</w:t>
            </w:r>
          </w:p>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B6A0D" w:rsidRPr="00EB6A0D" w:rsidTr="00AA74D8">
        <w:tc>
          <w:tcPr>
            <w:tcW w:w="15155" w:type="dxa"/>
            <w:gridSpan w:val="8"/>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Рынок реализации сельскохозяйственной продукции</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9.</w:t>
            </w:r>
          </w:p>
        </w:tc>
        <w:tc>
          <w:tcPr>
            <w:tcW w:w="3474" w:type="dxa"/>
          </w:tcPr>
          <w:p w:rsidR="00EB6A0D" w:rsidRPr="00EB6A0D" w:rsidRDefault="008A2A81"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C00EA">
              <w:rPr>
                <w:rFonts w:ascii="Times New Roman" w:hAnsi="Times New Roman" w:cs="Times New Roman"/>
                <w:sz w:val="24"/>
                <w:szCs w:val="24"/>
              </w:rPr>
              <w:t>Мониторинг</w:t>
            </w:r>
            <w:r>
              <w:rPr>
                <w:rFonts w:ascii="Times New Roman" w:hAnsi="Times New Roman" w:cs="Times New Roman"/>
                <w:sz w:val="24"/>
                <w:szCs w:val="24"/>
              </w:rPr>
              <w:t xml:space="preserve"> потребности размещения нестационарных </w:t>
            </w:r>
            <w:r w:rsidRPr="00EC00EA">
              <w:rPr>
                <w:rFonts w:ascii="Times New Roman" w:hAnsi="Times New Roman" w:cs="Times New Roman"/>
                <w:sz w:val="24"/>
                <w:szCs w:val="24"/>
              </w:rPr>
              <w:t xml:space="preserve"> </w:t>
            </w:r>
            <w:r>
              <w:rPr>
                <w:rFonts w:ascii="Times New Roman" w:hAnsi="Times New Roman" w:cs="Times New Roman"/>
                <w:sz w:val="24"/>
                <w:szCs w:val="24"/>
              </w:rPr>
              <w:t xml:space="preserve">торговых объектов и своевременная актуализация и </w:t>
            </w:r>
            <w:r w:rsidRPr="00EC00EA">
              <w:rPr>
                <w:rFonts w:ascii="Times New Roman" w:hAnsi="Times New Roman" w:cs="Times New Roman"/>
                <w:sz w:val="24"/>
                <w:szCs w:val="24"/>
              </w:rPr>
              <w:t>утверждени</w:t>
            </w:r>
            <w:r>
              <w:rPr>
                <w:rFonts w:ascii="Times New Roman" w:hAnsi="Times New Roman" w:cs="Times New Roman"/>
                <w:sz w:val="24"/>
                <w:szCs w:val="24"/>
              </w:rPr>
              <w:t>е</w:t>
            </w:r>
            <w:r w:rsidRPr="00EC00EA">
              <w:rPr>
                <w:rFonts w:ascii="Times New Roman" w:hAnsi="Times New Roman" w:cs="Times New Roman"/>
                <w:sz w:val="24"/>
                <w:szCs w:val="24"/>
              </w:rPr>
              <w:t xml:space="preserve"> схем размещения нестационарных торговых объектов</w:t>
            </w:r>
            <w:r>
              <w:rPr>
                <w:rFonts w:ascii="Times New Roman" w:hAnsi="Times New Roman" w:cs="Times New Roman"/>
                <w:sz w:val="24"/>
                <w:szCs w:val="24"/>
              </w:rPr>
              <w:t xml:space="preserve"> на территории Новоселицкого муниципального округа Ставропольского края</w:t>
            </w:r>
          </w:p>
        </w:tc>
        <w:tc>
          <w:tcPr>
            <w:tcW w:w="2977" w:type="dxa"/>
          </w:tcPr>
          <w:p w:rsidR="00EB6A0D" w:rsidRDefault="00EB6A0D" w:rsidP="008A2A8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экономического развития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p>
          <w:p w:rsidR="008A2A81" w:rsidRPr="00EB6A0D" w:rsidRDefault="008A2A81" w:rsidP="008A2A8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402" w:type="dxa"/>
            <w:gridSpan w:val="2"/>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содействие сбалансированному развитию многофункциональной инфраструктуры торговли в Ставропольском крае</w:t>
            </w:r>
          </w:p>
        </w:tc>
        <w:tc>
          <w:tcPr>
            <w:tcW w:w="2835" w:type="dxa"/>
            <w:gridSpan w:val="2"/>
          </w:tcPr>
          <w:p w:rsidR="00EB6A0D" w:rsidRPr="00EB6A0D" w:rsidRDefault="00EB6A0D" w:rsidP="008A2A8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Администрацией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проведен мониторинг </w:t>
            </w:r>
            <w:r w:rsidR="008A2A81">
              <w:rPr>
                <w:rFonts w:ascii="Times New Roman" w:eastAsia="Times New Roman" w:hAnsi="Times New Roman" w:cs="Times New Roman"/>
                <w:sz w:val="24"/>
                <w:szCs w:val="24"/>
                <w:lang w:eastAsia="ru-RU"/>
              </w:rPr>
              <w:t>количества мест, предусмотренных схемой размещения НТО.</w:t>
            </w:r>
            <w:r w:rsidRPr="00EB6A0D">
              <w:rPr>
                <w:rFonts w:ascii="Times New Roman" w:eastAsia="Times New Roman" w:hAnsi="Times New Roman" w:cs="Times New Roman"/>
                <w:sz w:val="24"/>
                <w:szCs w:val="24"/>
                <w:lang w:eastAsia="ru-RU"/>
              </w:rPr>
              <w:t xml:space="preserve"> поселений. В 202</w:t>
            </w:r>
            <w:r w:rsidR="008A2A81">
              <w:rPr>
                <w:rFonts w:ascii="Times New Roman" w:eastAsia="Times New Roman" w:hAnsi="Times New Roman" w:cs="Times New Roman"/>
                <w:sz w:val="24"/>
                <w:szCs w:val="24"/>
                <w:lang w:eastAsia="ru-RU"/>
              </w:rPr>
              <w:t>1</w:t>
            </w:r>
            <w:r w:rsidRPr="00EB6A0D">
              <w:rPr>
                <w:rFonts w:ascii="Times New Roman" w:eastAsia="Times New Roman" w:hAnsi="Times New Roman" w:cs="Times New Roman"/>
                <w:sz w:val="24"/>
                <w:szCs w:val="24"/>
                <w:lang w:eastAsia="ru-RU"/>
              </w:rPr>
              <w:t xml:space="preserve"> году на территории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w:t>
            </w:r>
            <w:r w:rsidR="008A2A81" w:rsidRPr="008A2A81">
              <w:rPr>
                <w:rFonts w:ascii="Times New Roman" w:eastAsia="Times New Roman" w:hAnsi="Times New Roman" w:cs="Times New Roman"/>
                <w:sz w:val="24"/>
                <w:szCs w:val="24"/>
                <w:lang w:eastAsia="ru-RU"/>
              </w:rPr>
              <w:lastRenderedPageBreak/>
              <w:t xml:space="preserve">предусмотрено 277 мест для размещения нестационарных торговых объектов, что на 10% больше </w:t>
            </w:r>
            <w:r w:rsidR="008A2A81">
              <w:rPr>
                <w:rFonts w:ascii="Times New Roman" w:eastAsia="Times New Roman" w:hAnsi="Times New Roman" w:cs="Times New Roman"/>
                <w:sz w:val="24"/>
                <w:szCs w:val="24"/>
                <w:lang w:eastAsia="ru-RU"/>
              </w:rPr>
              <w:t>ранее запланированных мест.</w:t>
            </w:r>
            <w:r w:rsidR="008A2A81">
              <w:t xml:space="preserve"> </w:t>
            </w:r>
            <w:r w:rsidR="008A2A81">
              <w:rPr>
                <w:rFonts w:ascii="Times New Roman" w:eastAsia="Times New Roman" w:hAnsi="Times New Roman" w:cs="Times New Roman"/>
                <w:sz w:val="24"/>
                <w:szCs w:val="24"/>
                <w:lang w:eastAsia="ru-RU"/>
              </w:rPr>
              <w:t>И</w:t>
            </w:r>
            <w:r w:rsidR="008A2A81" w:rsidRPr="008A2A81">
              <w:rPr>
                <w:rFonts w:ascii="Times New Roman" w:eastAsia="Times New Roman" w:hAnsi="Times New Roman" w:cs="Times New Roman"/>
                <w:sz w:val="24"/>
                <w:szCs w:val="24"/>
                <w:lang w:eastAsia="ru-RU"/>
              </w:rPr>
              <w:t xml:space="preserve">з них 53 места для размещения киосков, павильонов по продаже продовольственных и непродовольственных товаров, 70 мест для размещения нестационарных торговых объектов по продаже сезонного ассортимента товаров (плодоовощная продукция -16, бахчевые культуры - </w:t>
            </w:r>
            <w:proofErr w:type="gramStart"/>
            <w:r w:rsidR="008A2A81" w:rsidRPr="008A2A81">
              <w:rPr>
                <w:rFonts w:ascii="Times New Roman" w:eastAsia="Times New Roman" w:hAnsi="Times New Roman" w:cs="Times New Roman"/>
                <w:sz w:val="24"/>
                <w:szCs w:val="24"/>
                <w:lang w:eastAsia="ru-RU"/>
              </w:rPr>
              <w:t>6 ,</w:t>
            </w:r>
            <w:proofErr w:type="gramEnd"/>
            <w:r w:rsidR="008A2A81" w:rsidRPr="008A2A81">
              <w:rPr>
                <w:rFonts w:ascii="Times New Roman" w:eastAsia="Times New Roman" w:hAnsi="Times New Roman" w:cs="Times New Roman"/>
                <w:sz w:val="24"/>
                <w:szCs w:val="24"/>
                <w:lang w:eastAsia="ru-RU"/>
              </w:rPr>
              <w:t xml:space="preserve"> живая рыба, хвойные деревья, саженцы деревьев, кустарников, цветов, мед) и 154 места для круглогодичного (постоянного) размещения нестационарных объектов. Для </w:t>
            </w:r>
            <w:proofErr w:type="spellStart"/>
            <w:r w:rsidR="008A2A81" w:rsidRPr="008A2A81">
              <w:rPr>
                <w:rFonts w:ascii="Times New Roman" w:eastAsia="Times New Roman" w:hAnsi="Times New Roman" w:cs="Times New Roman"/>
                <w:sz w:val="24"/>
                <w:szCs w:val="24"/>
                <w:lang w:eastAsia="ru-RU"/>
              </w:rPr>
              <w:t>сельхозтоваропроизводителей</w:t>
            </w:r>
            <w:proofErr w:type="spellEnd"/>
            <w:r w:rsidR="008A2A81" w:rsidRPr="008A2A81">
              <w:rPr>
                <w:rFonts w:ascii="Times New Roman" w:eastAsia="Times New Roman" w:hAnsi="Times New Roman" w:cs="Times New Roman"/>
                <w:sz w:val="24"/>
                <w:szCs w:val="24"/>
                <w:lang w:eastAsia="ru-RU"/>
              </w:rPr>
              <w:t xml:space="preserve"> предусмотрено 83 места, что 13,7% больше уровня прошлого года (2020г 73 места для с/х </w:t>
            </w:r>
            <w:proofErr w:type="spellStart"/>
            <w:r w:rsidR="008A2A81" w:rsidRPr="008A2A81">
              <w:rPr>
                <w:rFonts w:ascii="Times New Roman" w:eastAsia="Times New Roman" w:hAnsi="Times New Roman" w:cs="Times New Roman"/>
                <w:sz w:val="24"/>
                <w:szCs w:val="24"/>
                <w:lang w:eastAsia="ru-RU"/>
              </w:rPr>
              <w:t>произ</w:t>
            </w:r>
            <w:proofErr w:type="spellEnd"/>
            <w:r w:rsidR="008A2A81" w:rsidRPr="008A2A81">
              <w:rPr>
                <w:rFonts w:ascii="Times New Roman" w:eastAsia="Times New Roman" w:hAnsi="Times New Roman" w:cs="Times New Roman"/>
                <w:sz w:val="24"/>
                <w:szCs w:val="24"/>
                <w:lang w:eastAsia="ru-RU"/>
              </w:rPr>
              <w:t>).</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10.</w:t>
            </w:r>
          </w:p>
        </w:tc>
        <w:tc>
          <w:tcPr>
            <w:tcW w:w="347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Актуализация информации о правовом регулировании </w:t>
            </w:r>
            <w:r w:rsidRPr="00EB6A0D">
              <w:rPr>
                <w:rFonts w:ascii="Times New Roman" w:eastAsia="Times New Roman" w:hAnsi="Times New Roman" w:cs="Times New Roman"/>
                <w:sz w:val="24"/>
                <w:szCs w:val="24"/>
                <w:lang w:eastAsia="ru-RU"/>
              </w:rPr>
              <w:lastRenderedPageBreak/>
              <w:t xml:space="preserve">отношений в сфере торговли и о реализации мероприятий, направленных на развитие конкуренции в сфере торговли в Новоселицком муниципальном </w:t>
            </w:r>
            <w:r w:rsidR="00064A7D">
              <w:rPr>
                <w:rFonts w:ascii="Times New Roman" w:eastAsia="Times New Roman" w:hAnsi="Times New Roman" w:cs="Times New Roman"/>
                <w:sz w:val="24"/>
                <w:szCs w:val="24"/>
                <w:lang w:eastAsia="ru-RU"/>
              </w:rPr>
              <w:t>округе</w:t>
            </w:r>
            <w:r w:rsidRPr="00EB6A0D">
              <w:rPr>
                <w:rFonts w:ascii="Times New Roman" w:eastAsia="Times New Roman" w:hAnsi="Times New Roman" w:cs="Times New Roman"/>
                <w:sz w:val="24"/>
                <w:szCs w:val="24"/>
                <w:lang w:eastAsia="ru-RU"/>
              </w:rPr>
              <w:t xml:space="preserve"> Ставропольского края, размещенной на официальном сайте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в информационно-телекоммуникационной сети «Интернет»</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 xml:space="preserve">отдел экономического развития администрации </w:t>
            </w:r>
            <w:r w:rsidRPr="00EB6A0D">
              <w:rPr>
                <w:rFonts w:ascii="Times New Roman" w:eastAsia="Times New Roman" w:hAnsi="Times New Roman" w:cs="Times New Roman"/>
                <w:sz w:val="24"/>
                <w:szCs w:val="24"/>
                <w:lang w:eastAsia="ru-RU"/>
              </w:rPr>
              <w:lastRenderedPageBreak/>
              <w:t xml:space="preserve">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2019-2021 гг.</w:t>
            </w:r>
          </w:p>
        </w:tc>
        <w:tc>
          <w:tcPr>
            <w:tcW w:w="3402" w:type="dxa"/>
            <w:gridSpan w:val="2"/>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повышение информированности населения </w:t>
            </w:r>
            <w:r w:rsidRPr="00EB6A0D">
              <w:rPr>
                <w:rFonts w:ascii="Times New Roman" w:eastAsia="Times New Roman" w:hAnsi="Times New Roman" w:cs="Times New Roman"/>
                <w:sz w:val="24"/>
                <w:szCs w:val="24"/>
                <w:lang w:eastAsia="ru-RU"/>
              </w:rPr>
              <w:lastRenderedPageBreak/>
              <w:t xml:space="preserve">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и хозяйствующих субъектов, осуществляющих деятельность на территории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об изменениях в законодательстве Российской Федерации и законодательстве Ставропольского края в сфере торговли, а также о реализации мероприятий, направленных на развитие конкуренции в сфере торговли в Новоселицком муниципальном </w:t>
            </w:r>
            <w:r w:rsidR="00064A7D">
              <w:rPr>
                <w:rFonts w:ascii="Times New Roman" w:eastAsia="Times New Roman" w:hAnsi="Times New Roman" w:cs="Times New Roman"/>
                <w:sz w:val="24"/>
                <w:szCs w:val="24"/>
                <w:lang w:eastAsia="ru-RU"/>
              </w:rPr>
              <w:t>округе</w:t>
            </w:r>
            <w:r w:rsidRPr="00EB6A0D">
              <w:rPr>
                <w:rFonts w:ascii="Times New Roman" w:eastAsia="Times New Roman" w:hAnsi="Times New Roman" w:cs="Times New Roman"/>
                <w:sz w:val="24"/>
                <w:szCs w:val="24"/>
                <w:lang w:eastAsia="ru-RU"/>
              </w:rPr>
              <w:t xml:space="preserve"> Ставропольского края</w:t>
            </w:r>
          </w:p>
        </w:tc>
        <w:tc>
          <w:tcPr>
            <w:tcW w:w="2835" w:type="dxa"/>
            <w:gridSpan w:val="2"/>
          </w:tcPr>
          <w:p w:rsidR="00EB6A0D" w:rsidRPr="00EB6A0D" w:rsidRDefault="00EB6A0D" w:rsidP="00EB6A0D">
            <w:pPr>
              <w:widowControl w:val="0"/>
              <w:autoSpaceDE w:val="0"/>
              <w:autoSpaceDN w:val="0"/>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 xml:space="preserve">В целях актуализации информации о правовом </w:t>
            </w:r>
            <w:r w:rsidRPr="00EB6A0D">
              <w:rPr>
                <w:rFonts w:ascii="Times New Roman" w:eastAsia="Times New Roman" w:hAnsi="Times New Roman" w:cs="Times New Roman"/>
                <w:sz w:val="24"/>
                <w:szCs w:val="24"/>
                <w:lang w:eastAsia="ru-RU"/>
              </w:rPr>
              <w:lastRenderedPageBreak/>
              <w:t>регулировании отношений в сфере торговли на официальных сайтах администраций муниципальных образований поселений в информационно-телекоммуникационной сети «Интернет» размещены:</w:t>
            </w:r>
          </w:p>
          <w:p w:rsidR="008A2A81" w:rsidRDefault="00EB6A0D" w:rsidP="008A2A81">
            <w:pPr>
              <w:widowControl w:val="0"/>
              <w:autoSpaceDE w:val="0"/>
              <w:autoSpaceDN w:val="0"/>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постановлени</w:t>
            </w:r>
            <w:r w:rsidR="008A2A81">
              <w:rPr>
                <w:rFonts w:ascii="Times New Roman" w:eastAsia="Times New Roman" w:hAnsi="Times New Roman" w:cs="Times New Roman"/>
                <w:sz w:val="24"/>
                <w:szCs w:val="24"/>
                <w:lang w:eastAsia="ru-RU"/>
              </w:rPr>
              <w:t>е</w:t>
            </w:r>
            <w:r w:rsidRPr="00EB6A0D">
              <w:rPr>
                <w:rFonts w:ascii="Times New Roman" w:eastAsia="Times New Roman" w:hAnsi="Times New Roman" w:cs="Times New Roman"/>
                <w:sz w:val="24"/>
                <w:szCs w:val="24"/>
                <w:lang w:eastAsia="ru-RU"/>
              </w:rPr>
              <w:t xml:space="preserve"> администраци</w:t>
            </w:r>
            <w:r w:rsidR="008A2A81">
              <w:rPr>
                <w:rFonts w:ascii="Times New Roman" w:eastAsia="Times New Roman" w:hAnsi="Times New Roman" w:cs="Times New Roman"/>
                <w:sz w:val="24"/>
                <w:szCs w:val="24"/>
                <w:lang w:eastAsia="ru-RU"/>
              </w:rPr>
              <w:t>и</w:t>
            </w:r>
            <w:r w:rsidRPr="00EB6A0D">
              <w:rPr>
                <w:rFonts w:ascii="Times New Roman" w:eastAsia="Times New Roman" w:hAnsi="Times New Roman" w:cs="Times New Roman"/>
                <w:sz w:val="24"/>
                <w:szCs w:val="24"/>
                <w:lang w:eastAsia="ru-RU"/>
              </w:rPr>
              <w:t xml:space="preserve"> </w:t>
            </w:r>
            <w:r w:rsidR="008A2A81">
              <w:rPr>
                <w:rFonts w:ascii="Times New Roman" w:eastAsia="Times New Roman" w:hAnsi="Times New Roman" w:cs="Times New Roman"/>
                <w:sz w:val="24"/>
                <w:szCs w:val="24"/>
                <w:lang w:eastAsia="ru-RU"/>
              </w:rPr>
              <w:t>«О</w:t>
            </w:r>
            <w:r w:rsidRPr="00EB6A0D">
              <w:rPr>
                <w:rFonts w:ascii="Times New Roman" w:eastAsia="Times New Roman" w:hAnsi="Times New Roman" w:cs="Times New Roman"/>
                <w:sz w:val="24"/>
                <w:szCs w:val="24"/>
                <w:lang w:eastAsia="ru-RU"/>
              </w:rPr>
              <w:t>б утверждении схем размещения нестацио</w:t>
            </w:r>
            <w:r w:rsidR="008A2A81">
              <w:rPr>
                <w:rFonts w:ascii="Times New Roman" w:eastAsia="Times New Roman" w:hAnsi="Times New Roman" w:cs="Times New Roman"/>
                <w:sz w:val="24"/>
                <w:szCs w:val="24"/>
                <w:lang w:eastAsia="ru-RU"/>
              </w:rPr>
              <w:t>нарных торговых объектов»;</w:t>
            </w:r>
          </w:p>
          <w:p w:rsidR="00EB6A0D" w:rsidRDefault="00EB6A0D" w:rsidP="008A2A81">
            <w:pPr>
              <w:widowControl w:val="0"/>
              <w:autoSpaceDE w:val="0"/>
              <w:autoSpaceDN w:val="0"/>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 </w:t>
            </w:r>
            <w:r w:rsidR="008A2A81" w:rsidRPr="00EB6A0D">
              <w:rPr>
                <w:rFonts w:ascii="Times New Roman" w:eastAsia="Times New Roman" w:hAnsi="Times New Roman" w:cs="Times New Roman"/>
                <w:sz w:val="24"/>
                <w:szCs w:val="24"/>
                <w:lang w:eastAsia="ru-RU"/>
              </w:rPr>
              <w:t>- постановлени</w:t>
            </w:r>
            <w:r w:rsidR="008A2A81">
              <w:rPr>
                <w:rFonts w:ascii="Times New Roman" w:eastAsia="Times New Roman" w:hAnsi="Times New Roman" w:cs="Times New Roman"/>
                <w:sz w:val="24"/>
                <w:szCs w:val="24"/>
                <w:lang w:eastAsia="ru-RU"/>
              </w:rPr>
              <w:t>е</w:t>
            </w:r>
            <w:r w:rsidR="008A2A81" w:rsidRPr="00EB6A0D">
              <w:rPr>
                <w:rFonts w:ascii="Times New Roman" w:eastAsia="Times New Roman" w:hAnsi="Times New Roman" w:cs="Times New Roman"/>
                <w:sz w:val="24"/>
                <w:szCs w:val="24"/>
                <w:lang w:eastAsia="ru-RU"/>
              </w:rPr>
              <w:t xml:space="preserve"> администраци</w:t>
            </w:r>
            <w:r w:rsidR="008A2A81">
              <w:rPr>
                <w:rFonts w:ascii="Times New Roman" w:eastAsia="Times New Roman" w:hAnsi="Times New Roman" w:cs="Times New Roman"/>
                <w:sz w:val="24"/>
                <w:szCs w:val="24"/>
                <w:lang w:eastAsia="ru-RU"/>
              </w:rPr>
              <w:t>и</w:t>
            </w:r>
            <w:r w:rsidR="008A2A81" w:rsidRPr="00EB6A0D">
              <w:rPr>
                <w:rFonts w:ascii="Times New Roman" w:eastAsia="Times New Roman" w:hAnsi="Times New Roman" w:cs="Times New Roman"/>
                <w:sz w:val="24"/>
                <w:szCs w:val="24"/>
                <w:lang w:eastAsia="ru-RU"/>
              </w:rPr>
              <w:t xml:space="preserve"> </w:t>
            </w:r>
            <w:r w:rsidRPr="00EB6A0D">
              <w:rPr>
                <w:rFonts w:ascii="Times New Roman" w:eastAsia="Times New Roman" w:hAnsi="Times New Roman" w:cs="Times New Roman"/>
                <w:sz w:val="24"/>
                <w:szCs w:val="24"/>
                <w:lang w:eastAsia="ru-RU"/>
              </w:rPr>
              <w:t xml:space="preserve">«Об определении границ прилегающих территорий к некоторым организациям, учреждениям и объектам, на которых не допускается розничная продажа алкогольной продукции на территории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r w:rsidR="008A2A81">
              <w:rPr>
                <w:rFonts w:ascii="Times New Roman" w:eastAsia="Times New Roman" w:hAnsi="Times New Roman" w:cs="Times New Roman"/>
                <w:sz w:val="24"/>
                <w:szCs w:val="24"/>
                <w:lang w:eastAsia="ru-RU"/>
              </w:rPr>
              <w:t>.</w:t>
            </w:r>
          </w:p>
          <w:p w:rsidR="008A2A81" w:rsidRPr="00EB6A0D" w:rsidRDefault="008A2A81" w:rsidP="008A2A81">
            <w:pPr>
              <w:widowControl w:val="0"/>
              <w:autoSpaceDE w:val="0"/>
              <w:autoSpaceDN w:val="0"/>
              <w:spacing w:after="0" w:line="240" w:lineRule="auto"/>
              <w:rPr>
                <w:rFonts w:ascii="Times New Roman" w:eastAsia="Times New Roman" w:hAnsi="Times New Roman" w:cs="Times New Roman"/>
                <w:sz w:val="24"/>
                <w:szCs w:val="24"/>
                <w:lang w:eastAsia="ru-RU"/>
              </w:rPr>
            </w:pPr>
            <w:r w:rsidRPr="008A2A81">
              <w:rPr>
                <w:rFonts w:ascii="Times New Roman" w:eastAsia="Times New Roman" w:hAnsi="Times New Roman" w:cs="Times New Roman"/>
                <w:sz w:val="24"/>
                <w:szCs w:val="24"/>
                <w:lang w:eastAsia="ru-RU"/>
              </w:rPr>
              <w:t xml:space="preserve">Отделом регулярно проводятся информирование хозяйствующих субъектов, в ходе которых доводится информация об </w:t>
            </w:r>
            <w:r w:rsidRPr="008A2A81">
              <w:rPr>
                <w:rFonts w:ascii="Times New Roman" w:eastAsia="Times New Roman" w:hAnsi="Times New Roman" w:cs="Times New Roman"/>
                <w:sz w:val="24"/>
                <w:szCs w:val="24"/>
                <w:lang w:eastAsia="ru-RU"/>
              </w:rPr>
              <w:lastRenderedPageBreak/>
              <w:t>изменениях в законодательстве Российской Федерации и законодательстве Ставропольского края в сфере торговли и потребительского рынка, так на официальном сайте администрации разм</w:t>
            </w:r>
            <w:r>
              <w:rPr>
                <w:rFonts w:ascii="Times New Roman" w:eastAsia="Times New Roman" w:hAnsi="Times New Roman" w:cs="Times New Roman"/>
                <w:sz w:val="24"/>
                <w:szCs w:val="24"/>
                <w:lang w:eastAsia="ru-RU"/>
              </w:rPr>
              <w:t>ещено 48 информационных релизов, что выше уровня прошлого года на 10%.</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11.</w:t>
            </w:r>
          </w:p>
        </w:tc>
        <w:tc>
          <w:tcPr>
            <w:tcW w:w="3474" w:type="dxa"/>
          </w:tcPr>
          <w:p w:rsidR="00EB6A0D" w:rsidRPr="00EB6A0D" w:rsidRDefault="00EB6A0D" w:rsidP="00C272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Мониторинг выполнения нормативов минимальной обеспеченности населения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площадью торговых объектов, утвержденных для муниципальных и городских округов Ставропольского края</w:t>
            </w:r>
          </w:p>
        </w:tc>
        <w:tc>
          <w:tcPr>
            <w:tcW w:w="2977"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экономического развития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r w:rsidR="00C272C0">
              <w:rPr>
                <w:rFonts w:ascii="Times New Roman" w:eastAsia="Calibri" w:hAnsi="Times New Roman" w:cs="Times New Roman"/>
                <w:sz w:val="24"/>
                <w:szCs w:val="24"/>
                <w:lang w:eastAsia="ru-RU"/>
              </w:rPr>
              <w:t>территориальные отделы АНМО СК</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402" w:type="dxa"/>
            <w:gridSpan w:val="2"/>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содействие сбалансированному развитию многофункциональной инфраструктуры торговли в Ставропольском крае</w:t>
            </w:r>
          </w:p>
        </w:tc>
        <w:tc>
          <w:tcPr>
            <w:tcW w:w="2835" w:type="dxa"/>
            <w:gridSpan w:val="2"/>
          </w:tcPr>
          <w:p w:rsidR="00EB6A0D" w:rsidRPr="00EB6A0D" w:rsidRDefault="00EB6A0D" w:rsidP="00EB6A0D">
            <w:pPr>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Администрацией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проведен мониторинг выполнения норматива минимальной обеспеченности населения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площадью торговых объектов, утвержденных для муниципальных и городских округов Ставропольского края приказом комитета Ставропольского края по пищевой и перерабатывающей промышленности, торговле и лицензированию от 28.06.2016 № 113/01-07 о/д «Об утверждении нормативов минимальной </w:t>
            </w:r>
            <w:r w:rsidRPr="00EB6A0D">
              <w:rPr>
                <w:rFonts w:ascii="Times New Roman" w:eastAsia="Times New Roman" w:hAnsi="Times New Roman" w:cs="Times New Roman"/>
                <w:sz w:val="24"/>
                <w:szCs w:val="24"/>
                <w:lang w:eastAsia="ru-RU"/>
              </w:rPr>
              <w:lastRenderedPageBreak/>
              <w:t xml:space="preserve">обеспеченности населения Ставропольского края, а также муниципальных районов и городских округов, входящих в его состав, площадью торговых объектов». </w:t>
            </w:r>
          </w:p>
          <w:p w:rsidR="00EB6A0D" w:rsidRPr="00EB6A0D" w:rsidRDefault="00EB6A0D" w:rsidP="00C272C0">
            <w:pPr>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По состоянию на 01.01.202</w:t>
            </w:r>
            <w:r w:rsidR="00C272C0">
              <w:rPr>
                <w:rFonts w:ascii="Times New Roman" w:eastAsia="Times New Roman" w:hAnsi="Times New Roman" w:cs="Times New Roman"/>
                <w:sz w:val="24"/>
                <w:szCs w:val="24"/>
                <w:lang w:eastAsia="ru-RU"/>
              </w:rPr>
              <w:t>2</w:t>
            </w:r>
            <w:r w:rsidRPr="00EB6A0D">
              <w:rPr>
                <w:rFonts w:ascii="Times New Roman" w:eastAsia="Times New Roman" w:hAnsi="Times New Roman" w:cs="Times New Roman"/>
                <w:sz w:val="24"/>
                <w:szCs w:val="24"/>
                <w:lang w:eastAsia="ru-RU"/>
              </w:rPr>
              <w:t xml:space="preserve"> года фактическая обеспеченность населения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площадью стационарных торговых объектов составила 352,14 кв. метра на 1000 человек при нормативе минимальной обеспеченности населения площадью стационарных торговых объектов 234 кв. метров на 1000 человек. Уровень выполнения норматива составил 133,5 %. </w:t>
            </w:r>
          </w:p>
        </w:tc>
      </w:tr>
      <w:tr w:rsidR="00EB6A0D" w:rsidRPr="00EB6A0D" w:rsidTr="00AA74D8">
        <w:tc>
          <w:tcPr>
            <w:tcW w:w="15155" w:type="dxa"/>
            <w:gridSpan w:val="8"/>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Рынок племенного животноводства</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12.</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 xml:space="preserve">Государственная поддержка племенного животноводства </w:t>
            </w:r>
          </w:p>
        </w:tc>
        <w:tc>
          <w:tcPr>
            <w:tcW w:w="2977" w:type="dxa"/>
            <w:tcBorders>
              <w:top w:val="single" w:sz="4" w:space="0" w:color="auto"/>
              <w:left w:val="single" w:sz="4" w:space="0" w:color="auto"/>
              <w:bottom w:val="single" w:sz="4" w:space="0" w:color="auto"/>
              <w:right w:val="single" w:sz="4" w:space="0" w:color="auto"/>
            </w:tcBorders>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Министерство сельского хозяйства Ставропольского края, отдел сельского хозяйства и охраны окружающей среды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402" w:type="dxa"/>
            <w:gridSpan w:val="2"/>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увеличение численности племенного маточного поголовья сельскохозяйственных животных в сельскохозяйственных организациях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2835" w:type="dxa"/>
            <w:gridSpan w:val="2"/>
          </w:tcPr>
          <w:p w:rsidR="00EB6A0D" w:rsidRPr="00EB6A0D" w:rsidRDefault="00EB6A0D" w:rsidP="00C272C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В Новоселицком </w:t>
            </w:r>
            <w:r w:rsidR="00064A7D">
              <w:rPr>
                <w:rFonts w:ascii="Times New Roman" w:eastAsia="Times New Roman" w:hAnsi="Times New Roman" w:cs="Times New Roman"/>
                <w:sz w:val="24"/>
                <w:szCs w:val="24"/>
                <w:lang w:eastAsia="ru-RU"/>
              </w:rPr>
              <w:t>округе</w:t>
            </w:r>
            <w:r w:rsidRPr="00EB6A0D">
              <w:rPr>
                <w:rFonts w:ascii="Times New Roman" w:eastAsia="Times New Roman" w:hAnsi="Times New Roman" w:cs="Times New Roman"/>
                <w:sz w:val="24"/>
                <w:szCs w:val="24"/>
                <w:lang w:eastAsia="ru-RU"/>
              </w:rPr>
              <w:t xml:space="preserve"> насчитывается 2 </w:t>
            </w:r>
            <w:r w:rsidRPr="00C272C0">
              <w:rPr>
                <w:rFonts w:ascii="Times New Roman" w:eastAsia="Times New Roman" w:hAnsi="Times New Roman" w:cs="Times New Roman"/>
                <w:sz w:val="24"/>
                <w:szCs w:val="24"/>
                <w:lang w:eastAsia="ru-RU"/>
              </w:rPr>
              <w:t xml:space="preserve">племенные организации: </w:t>
            </w:r>
            <w:r w:rsidRPr="00C272C0">
              <w:rPr>
                <w:rFonts w:ascii="Times New Roman" w:eastAsia="Times New Roman" w:hAnsi="Times New Roman" w:cs="Times New Roman"/>
                <w:bCs/>
                <w:sz w:val="24"/>
                <w:szCs w:val="24"/>
                <w:lang w:eastAsia="ru-RU"/>
              </w:rPr>
              <w:t xml:space="preserve">Общество с ограниченной ответственностью «Сельскохозяйственное предприятие «Свободный труд» </w:t>
            </w:r>
            <w:r w:rsidRPr="00C272C0">
              <w:rPr>
                <w:rFonts w:ascii="Times New Roman" w:eastAsia="Times New Roman" w:hAnsi="Times New Roman" w:cs="Times New Roman"/>
                <w:sz w:val="24"/>
                <w:szCs w:val="24"/>
                <w:lang w:eastAsia="ru-RU"/>
              </w:rPr>
              <w:t xml:space="preserve">и </w:t>
            </w:r>
            <w:r w:rsidR="00C272C0" w:rsidRPr="00C272C0">
              <w:rPr>
                <w:rFonts w:ascii="Times New Roman" w:eastAsia="Times New Roman" w:hAnsi="Times New Roman" w:cs="Times New Roman"/>
                <w:sz w:val="24"/>
                <w:szCs w:val="24"/>
              </w:rPr>
              <w:t>ФГБУ "Опытная станция "Рассвет-</w:t>
            </w:r>
            <w:r w:rsidR="00C272C0" w:rsidRPr="00C272C0">
              <w:rPr>
                <w:rFonts w:ascii="Times New Roman" w:eastAsia="Times New Roman" w:hAnsi="Times New Roman" w:cs="Times New Roman"/>
                <w:sz w:val="24"/>
                <w:szCs w:val="24"/>
              </w:rPr>
              <w:lastRenderedPageBreak/>
              <w:t>Ставрополье"</w:t>
            </w:r>
            <w:r w:rsidRPr="00C272C0">
              <w:rPr>
                <w:rFonts w:ascii="Times New Roman" w:eastAsia="Times New Roman" w:hAnsi="Times New Roman" w:cs="Times New Roman"/>
                <w:sz w:val="24"/>
                <w:szCs w:val="24"/>
                <w:lang w:eastAsia="ru-RU"/>
              </w:rPr>
              <w:t>. По состоянию на 01 января 202</w:t>
            </w:r>
            <w:r w:rsidR="00C272C0" w:rsidRPr="00C272C0">
              <w:rPr>
                <w:rFonts w:ascii="Times New Roman" w:eastAsia="Times New Roman" w:hAnsi="Times New Roman" w:cs="Times New Roman"/>
                <w:sz w:val="24"/>
                <w:szCs w:val="24"/>
                <w:lang w:eastAsia="ru-RU"/>
              </w:rPr>
              <w:t>2</w:t>
            </w:r>
            <w:r w:rsidRPr="00C272C0">
              <w:rPr>
                <w:rFonts w:ascii="Times New Roman" w:eastAsia="Times New Roman" w:hAnsi="Times New Roman" w:cs="Times New Roman"/>
                <w:sz w:val="24"/>
                <w:szCs w:val="24"/>
                <w:lang w:eastAsia="ru-RU"/>
              </w:rPr>
              <w:t xml:space="preserve"> года численность племенного условного маточного поголовья </w:t>
            </w:r>
            <w:r w:rsidRPr="00C272C0">
              <w:rPr>
                <w:rFonts w:ascii="Times New Roman" w:eastAsia="Times New Roman" w:hAnsi="Times New Roman" w:cs="Times New Roman"/>
                <w:color w:val="000000" w:themeColor="text1"/>
                <w:sz w:val="24"/>
                <w:szCs w:val="24"/>
                <w:lang w:eastAsia="ru-RU"/>
              </w:rPr>
              <w:t>сельскохозяйственных животных составила 200 условных голов.</w:t>
            </w:r>
          </w:p>
        </w:tc>
      </w:tr>
      <w:tr w:rsidR="00EB6A0D" w:rsidRPr="00EB6A0D" w:rsidTr="00AA74D8">
        <w:tc>
          <w:tcPr>
            <w:tcW w:w="15155" w:type="dxa"/>
            <w:gridSpan w:val="8"/>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Рынок семеноводства</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13.</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 xml:space="preserve">Государственная поддержка на создание и модернизацию </w:t>
            </w:r>
            <w:proofErr w:type="spellStart"/>
            <w:r w:rsidRPr="00EB6A0D">
              <w:rPr>
                <w:rFonts w:ascii="Times New Roman" w:eastAsia="Calibri" w:hAnsi="Times New Roman" w:cs="Times New Roman"/>
                <w:sz w:val="24"/>
                <w:szCs w:val="24"/>
                <w:lang w:eastAsia="ru-RU"/>
              </w:rPr>
              <w:t>селекционно</w:t>
            </w:r>
            <w:proofErr w:type="spellEnd"/>
            <w:r w:rsidRPr="00EB6A0D">
              <w:rPr>
                <w:rFonts w:ascii="Times New Roman" w:eastAsia="Calibri" w:hAnsi="Times New Roman" w:cs="Times New Roman"/>
                <w:sz w:val="24"/>
                <w:szCs w:val="24"/>
                <w:lang w:eastAsia="ru-RU"/>
              </w:rPr>
              <w:t>-семеноводческих центров в растениеводстве</w:t>
            </w:r>
          </w:p>
        </w:tc>
        <w:tc>
          <w:tcPr>
            <w:tcW w:w="2977" w:type="dxa"/>
            <w:tcBorders>
              <w:top w:val="single" w:sz="4" w:space="0" w:color="auto"/>
              <w:left w:val="single" w:sz="4" w:space="0" w:color="auto"/>
              <w:bottom w:val="single" w:sz="4" w:space="0" w:color="auto"/>
              <w:right w:val="single" w:sz="4" w:space="0" w:color="auto"/>
            </w:tcBorders>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Министерство сельского хозяйства Ставропольского края, отдел сельского хозяйства и охраны окружающей среды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w:t>
            </w:r>
          </w:p>
        </w:tc>
        <w:tc>
          <w:tcPr>
            <w:tcW w:w="1843" w:type="dxa"/>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450" w:type="dxa"/>
            <w:gridSpan w:val="3"/>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создание и модернизация </w:t>
            </w:r>
            <w:proofErr w:type="spellStart"/>
            <w:r w:rsidRPr="00EB6A0D">
              <w:rPr>
                <w:rFonts w:ascii="Times New Roman" w:eastAsia="Times New Roman" w:hAnsi="Times New Roman" w:cs="Times New Roman"/>
                <w:sz w:val="24"/>
                <w:szCs w:val="24"/>
                <w:lang w:eastAsia="ru-RU"/>
              </w:rPr>
              <w:t>селекционно</w:t>
            </w:r>
            <w:proofErr w:type="spellEnd"/>
            <w:r w:rsidRPr="00EB6A0D">
              <w:rPr>
                <w:rFonts w:ascii="Times New Roman" w:eastAsia="Times New Roman" w:hAnsi="Times New Roman" w:cs="Times New Roman"/>
                <w:sz w:val="24"/>
                <w:szCs w:val="24"/>
                <w:lang w:eastAsia="ru-RU"/>
              </w:rPr>
              <w:t>-семеноводческих центров в растениеводстве</w:t>
            </w:r>
          </w:p>
        </w:tc>
        <w:tc>
          <w:tcPr>
            <w:tcW w:w="2787" w:type="dxa"/>
          </w:tcPr>
          <w:p w:rsidR="00EB6A0D" w:rsidRPr="00033F4C" w:rsidRDefault="00EB6A0D" w:rsidP="00EB6A0D">
            <w:pPr>
              <w:spacing w:after="0" w:line="240" w:lineRule="auto"/>
              <w:jc w:val="both"/>
              <w:rPr>
                <w:rFonts w:ascii="Times New Roman" w:eastAsia="Calibri" w:hAnsi="Times New Roman" w:cs="Times New Roman"/>
                <w:color w:val="000000" w:themeColor="text1"/>
                <w:sz w:val="24"/>
                <w:szCs w:val="24"/>
              </w:rPr>
            </w:pPr>
            <w:r w:rsidRPr="00EB6A0D">
              <w:rPr>
                <w:rFonts w:ascii="Times New Roman" w:eastAsia="Calibri" w:hAnsi="Times New Roman" w:cs="Times New Roman"/>
                <w:sz w:val="24"/>
                <w:szCs w:val="24"/>
              </w:rPr>
              <w:t xml:space="preserve">На территории Новоселицкого </w:t>
            </w:r>
            <w:r w:rsidR="00064A7D">
              <w:rPr>
                <w:rFonts w:ascii="Times New Roman" w:eastAsia="Calibri" w:hAnsi="Times New Roman" w:cs="Times New Roman"/>
                <w:sz w:val="24"/>
                <w:szCs w:val="24"/>
              </w:rPr>
              <w:t>округа</w:t>
            </w:r>
            <w:r w:rsidRPr="00EB6A0D">
              <w:rPr>
                <w:rFonts w:ascii="Times New Roman" w:eastAsia="Calibri" w:hAnsi="Times New Roman" w:cs="Times New Roman"/>
                <w:sz w:val="24"/>
                <w:szCs w:val="24"/>
              </w:rPr>
              <w:t xml:space="preserve"> </w:t>
            </w:r>
            <w:r w:rsidR="00C272C0">
              <w:rPr>
                <w:rFonts w:ascii="Times New Roman" w:eastAsia="Calibri" w:hAnsi="Times New Roman" w:cs="Times New Roman"/>
                <w:sz w:val="24"/>
                <w:szCs w:val="24"/>
              </w:rPr>
              <w:t>в</w:t>
            </w:r>
            <w:r w:rsidR="00C272C0" w:rsidRPr="00C272C0">
              <w:rPr>
                <w:rFonts w:ascii="Times New Roman" w:eastAsia="Calibri" w:hAnsi="Times New Roman" w:cs="Times New Roman"/>
                <w:sz w:val="24"/>
                <w:szCs w:val="24"/>
              </w:rPr>
              <w:t xml:space="preserve"> селе </w:t>
            </w:r>
            <w:proofErr w:type="spellStart"/>
            <w:r w:rsidR="00C272C0" w:rsidRPr="00C272C0">
              <w:rPr>
                <w:rFonts w:ascii="Times New Roman" w:eastAsia="Calibri" w:hAnsi="Times New Roman" w:cs="Times New Roman"/>
                <w:sz w:val="24"/>
                <w:szCs w:val="24"/>
              </w:rPr>
              <w:t>Падинском</w:t>
            </w:r>
            <w:proofErr w:type="spellEnd"/>
            <w:r w:rsidR="00C272C0" w:rsidRPr="00C272C0">
              <w:rPr>
                <w:rFonts w:ascii="Times New Roman" w:eastAsia="Calibri" w:hAnsi="Times New Roman" w:cs="Times New Roman"/>
                <w:sz w:val="24"/>
                <w:szCs w:val="24"/>
              </w:rPr>
              <w:t xml:space="preserve"> расположено два семеноводческих завода фирмы «</w:t>
            </w:r>
            <w:proofErr w:type="spellStart"/>
            <w:r w:rsidR="00C272C0" w:rsidRPr="00C272C0">
              <w:rPr>
                <w:rFonts w:ascii="Times New Roman" w:eastAsia="Calibri" w:hAnsi="Times New Roman" w:cs="Times New Roman"/>
                <w:sz w:val="24"/>
                <w:szCs w:val="24"/>
              </w:rPr>
              <w:t>Cimbria</w:t>
            </w:r>
            <w:proofErr w:type="spellEnd"/>
            <w:r w:rsidR="00C272C0" w:rsidRPr="00C272C0">
              <w:rPr>
                <w:rFonts w:ascii="Times New Roman" w:eastAsia="Calibri" w:hAnsi="Times New Roman" w:cs="Times New Roman"/>
                <w:sz w:val="24"/>
                <w:szCs w:val="24"/>
              </w:rPr>
              <w:t xml:space="preserve">» производительностью 180 тонн в сутки каждый.     Данные объекты предприятия ООО ОПХ «Луч» производят обработку, сортировку, калибровку и протравливание семенного материала таких культур как: озимая пшеница, озимый ячмень, яровой ячмень, овёс, горох, рапс, подсолнечник, кукуруза. В сезон общая производительность двух заводов составляет 25-30 тыс. тонн готовых семян.      </w:t>
            </w:r>
            <w:r w:rsidR="00C272C0">
              <w:rPr>
                <w:rFonts w:ascii="Times New Roman" w:eastAsia="Calibri" w:hAnsi="Times New Roman" w:cs="Times New Roman"/>
                <w:sz w:val="24"/>
                <w:szCs w:val="24"/>
              </w:rPr>
              <w:t>П</w:t>
            </w:r>
            <w:r w:rsidR="00C272C0" w:rsidRPr="00C272C0">
              <w:rPr>
                <w:rFonts w:ascii="Times New Roman" w:eastAsia="Calibri" w:hAnsi="Times New Roman" w:cs="Times New Roman"/>
                <w:sz w:val="24"/>
                <w:szCs w:val="24"/>
              </w:rPr>
              <w:t xml:space="preserve">одготовленные семена высоко оценили не только </w:t>
            </w:r>
            <w:r w:rsidR="00C272C0" w:rsidRPr="00C272C0">
              <w:rPr>
                <w:rFonts w:ascii="Times New Roman" w:eastAsia="Calibri" w:hAnsi="Times New Roman" w:cs="Times New Roman"/>
                <w:sz w:val="24"/>
                <w:szCs w:val="24"/>
              </w:rPr>
              <w:lastRenderedPageBreak/>
              <w:t xml:space="preserve">у нас в крае, но и в соседних регионах Северного Кавказа, а также в странах СНГ таких как Армения, Туркменистан, </w:t>
            </w:r>
            <w:r w:rsidR="00C272C0" w:rsidRPr="00033F4C">
              <w:rPr>
                <w:rFonts w:ascii="Times New Roman" w:eastAsia="Calibri" w:hAnsi="Times New Roman" w:cs="Times New Roman"/>
                <w:color w:val="000000" w:themeColor="text1"/>
                <w:sz w:val="24"/>
                <w:szCs w:val="24"/>
              </w:rPr>
              <w:t>Азербайджан, Таджикистан и Киргизия.</w:t>
            </w:r>
          </w:p>
          <w:p w:rsidR="00EB6A0D" w:rsidRPr="00EB6A0D" w:rsidRDefault="00EB6A0D" w:rsidP="00033F4C">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33F4C">
              <w:rPr>
                <w:rFonts w:ascii="Times New Roman" w:eastAsia="Calibri" w:hAnsi="Times New Roman" w:cs="Times New Roman"/>
                <w:color w:val="000000" w:themeColor="text1"/>
                <w:sz w:val="24"/>
                <w:szCs w:val="24"/>
              </w:rPr>
              <w:t>Количество производимой продукции</w:t>
            </w:r>
            <w:r w:rsidR="00C272C0" w:rsidRPr="00033F4C">
              <w:rPr>
                <w:rFonts w:ascii="Times New Roman" w:eastAsia="Calibri" w:hAnsi="Times New Roman" w:cs="Times New Roman"/>
                <w:color w:val="000000" w:themeColor="text1"/>
                <w:sz w:val="24"/>
                <w:szCs w:val="24"/>
              </w:rPr>
              <w:t xml:space="preserve"> в 2021 году</w:t>
            </w:r>
            <w:r w:rsidR="00033F4C" w:rsidRPr="00033F4C">
              <w:rPr>
                <w:rFonts w:ascii="Times New Roman" w:eastAsia="Calibri" w:hAnsi="Times New Roman" w:cs="Times New Roman"/>
                <w:color w:val="000000" w:themeColor="text1"/>
                <w:sz w:val="24"/>
                <w:szCs w:val="24"/>
              </w:rPr>
              <w:t xml:space="preserve"> – 12</w:t>
            </w:r>
            <w:r w:rsidRPr="00033F4C">
              <w:rPr>
                <w:rFonts w:ascii="Times New Roman" w:eastAsia="Calibri" w:hAnsi="Times New Roman" w:cs="Times New Roman"/>
                <w:color w:val="000000" w:themeColor="text1"/>
                <w:sz w:val="24"/>
                <w:szCs w:val="24"/>
              </w:rPr>
              <w:t xml:space="preserve"> тыс. тонн семян зерновых и пропашных культур, количество покупателей – </w:t>
            </w:r>
            <w:r w:rsidR="00033F4C" w:rsidRPr="00033F4C">
              <w:rPr>
                <w:rFonts w:ascii="Times New Roman" w:eastAsia="Calibri" w:hAnsi="Times New Roman" w:cs="Times New Roman"/>
                <w:color w:val="000000" w:themeColor="text1"/>
                <w:sz w:val="24"/>
                <w:szCs w:val="24"/>
              </w:rPr>
              <w:t>260 с</w:t>
            </w:r>
            <w:r w:rsidRPr="00033F4C">
              <w:rPr>
                <w:rFonts w:ascii="Times New Roman" w:eastAsia="Calibri" w:hAnsi="Times New Roman" w:cs="Times New Roman"/>
                <w:color w:val="000000" w:themeColor="text1"/>
                <w:sz w:val="24"/>
                <w:szCs w:val="24"/>
              </w:rPr>
              <w:t>ельскохозяйственных организаций и КФХ.</w:t>
            </w:r>
          </w:p>
        </w:tc>
      </w:tr>
      <w:tr w:rsidR="00EB6A0D" w:rsidRPr="00EB6A0D" w:rsidTr="00AA74D8">
        <w:tc>
          <w:tcPr>
            <w:tcW w:w="15155" w:type="dxa"/>
            <w:gridSpan w:val="8"/>
          </w:tcPr>
          <w:p w:rsidR="00EB6A0D" w:rsidRPr="00EB6A0D" w:rsidRDefault="00EB6A0D" w:rsidP="00EB6A0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Рынок дорожной деятельности (за исключением проектирования)</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14.</w:t>
            </w:r>
          </w:p>
        </w:tc>
        <w:tc>
          <w:tcPr>
            <w:tcW w:w="3474" w:type="dxa"/>
          </w:tcPr>
          <w:p w:rsidR="00EB6A0D" w:rsidRPr="00EB6A0D" w:rsidRDefault="00EB6A0D" w:rsidP="00EB6A0D">
            <w:pPr>
              <w:widowControl w:val="0"/>
              <w:autoSpaceDE w:val="0"/>
              <w:autoSpaceDN w:val="0"/>
              <w:spacing w:after="0" w:line="240" w:lineRule="auto"/>
              <w:jc w:val="both"/>
              <w:rPr>
                <w:rFonts w:ascii="Times New Roman" w:eastAsia="Calibri" w:hAnsi="Times New Roman" w:cs="Times New Roman"/>
                <w:bCs/>
                <w:sz w:val="24"/>
                <w:szCs w:val="24"/>
                <w:lang w:eastAsia="ru-RU"/>
              </w:rPr>
            </w:pPr>
            <w:r w:rsidRPr="00EB6A0D">
              <w:rPr>
                <w:rFonts w:ascii="Times New Roman" w:eastAsia="Calibri" w:hAnsi="Times New Roman" w:cs="Times New Roman"/>
                <w:bCs/>
                <w:sz w:val="24"/>
                <w:szCs w:val="24"/>
                <w:lang w:eastAsia="ru-RU"/>
              </w:rPr>
              <w:t>Размещение полной и достоверной информации о закупках товаров, работ и услуг для нужд дорожной отрасли края в единой информационной системе и региональной информационной системе</w:t>
            </w:r>
          </w:p>
        </w:tc>
        <w:tc>
          <w:tcPr>
            <w:tcW w:w="2977"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отдел учета и отчетности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1843" w:type="dxa"/>
          </w:tcPr>
          <w:p w:rsidR="00EB6A0D" w:rsidRPr="00EB6A0D" w:rsidRDefault="00EB6A0D" w:rsidP="00EB6A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402" w:type="dxa"/>
            <w:gridSpan w:val="2"/>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835" w:type="dxa"/>
            <w:gridSpan w:val="2"/>
          </w:tcPr>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A0D">
              <w:rPr>
                <w:rFonts w:ascii="Times New Roman" w:eastAsia="Calibri" w:hAnsi="Times New Roman" w:cs="Times New Roman"/>
                <w:sz w:val="24"/>
                <w:szCs w:val="24"/>
                <w:lang w:eastAsia="ru-RU"/>
              </w:rPr>
              <w:t xml:space="preserve">При проведении конкурентных способов определения поставщиков (подрядчиков, исполнителей) информация о закупках товаров, работ и услуг для нужд дорожной отрасли Новоселицкого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размещается в единой информационной системе в сфере закупок.</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15.</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6A0D">
              <w:rPr>
                <w:rFonts w:ascii="Times New Roman" w:eastAsia="Times New Roman" w:hAnsi="Times New Roman" w:cs="Times New Roman"/>
                <w:bCs/>
                <w:sz w:val="24"/>
                <w:szCs w:val="24"/>
                <w:lang w:eastAsia="ru-RU"/>
              </w:rPr>
              <w:t xml:space="preserve">Принятие мер, направленных на  ежегодное снижение объемов закупок товаров, работ и услуг, осуществляемых на сумму, не </w:t>
            </w:r>
            <w:r w:rsidRPr="00EB6A0D">
              <w:rPr>
                <w:rFonts w:ascii="Times New Roman" w:eastAsia="Times New Roman" w:hAnsi="Times New Roman" w:cs="Times New Roman"/>
                <w:bCs/>
                <w:sz w:val="24"/>
                <w:szCs w:val="24"/>
                <w:lang w:eastAsia="ru-RU"/>
              </w:rPr>
              <w:lastRenderedPageBreak/>
              <w:t>превышающую ста тысяч рублей</w:t>
            </w:r>
          </w:p>
        </w:tc>
        <w:tc>
          <w:tcPr>
            <w:tcW w:w="2977" w:type="dxa"/>
          </w:tcPr>
          <w:p w:rsidR="00EB6A0D" w:rsidRPr="00EB6A0D" w:rsidRDefault="00EB6A0D" w:rsidP="00EB6A0D">
            <w:pPr>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w:t>
            </w:r>
            <w:r w:rsidRPr="00EB6A0D">
              <w:rPr>
                <w:rFonts w:ascii="Times New Roman" w:eastAsia="Times New Roman" w:hAnsi="Times New Roman" w:cs="Times New Roman"/>
                <w:sz w:val="24"/>
                <w:szCs w:val="24"/>
                <w:lang w:eastAsia="ru-RU"/>
              </w:rPr>
              <w:lastRenderedPageBreak/>
              <w:t xml:space="preserve">Ставропольского края; отдел учета и отчетности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1843" w:type="dxa"/>
          </w:tcPr>
          <w:p w:rsidR="00EB6A0D" w:rsidRPr="00EB6A0D" w:rsidRDefault="00EB6A0D" w:rsidP="00EB6A0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6A0D">
              <w:rPr>
                <w:rFonts w:ascii="Times New Roman" w:eastAsia="Times New Roman" w:hAnsi="Times New Roman" w:cs="Times New Roman"/>
                <w:sz w:val="24"/>
                <w:szCs w:val="24"/>
                <w:lang w:eastAsia="ru-RU"/>
              </w:rPr>
              <w:lastRenderedPageBreak/>
              <w:t>2019-2021 гг.</w:t>
            </w:r>
          </w:p>
        </w:tc>
        <w:tc>
          <w:tcPr>
            <w:tcW w:w="3402" w:type="dxa"/>
            <w:gridSpan w:val="2"/>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устранение случаев (снижение количества) осуществления закупки у единственного поставщика</w:t>
            </w:r>
          </w:p>
        </w:tc>
        <w:tc>
          <w:tcPr>
            <w:tcW w:w="2835" w:type="dxa"/>
            <w:gridSpan w:val="2"/>
          </w:tcPr>
          <w:p w:rsidR="009A0D88" w:rsidRPr="009A0D88" w:rsidRDefault="00EB6A0D" w:rsidP="009A0D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Для нужд дорожной деятельности администрацией Новоселицкого </w:t>
            </w:r>
            <w:r w:rsidRPr="00EB6A0D">
              <w:rPr>
                <w:rFonts w:ascii="Times New Roman" w:eastAsia="Times New Roman" w:hAnsi="Times New Roman" w:cs="Times New Roman"/>
                <w:sz w:val="24"/>
                <w:szCs w:val="24"/>
                <w:lang w:eastAsia="ru-RU"/>
              </w:rPr>
              <w:lastRenderedPageBreak/>
              <w:t xml:space="preserve">муниципального </w:t>
            </w:r>
            <w:r w:rsidR="00064A7D">
              <w:rPr>
                <w:rFonts w:ascii="Times New Roman" w:eastAsia="Times New Roman" w:hAnsi="Times New Roman" w:cs="Times New Roman"/>
                <w:sz w:val="24"/>
                <w:szCs w:val="24"/>
                <w:lang w:eastAsia="ru-RU"/>
              </w:rPr>
              <w:t>округа</w:t>
            </w:r>
            <w:r w:rsidR="009A0D88">
              <w:rPr>
                <w:rFonts w:ascii="Times New Roman" w:eastAsia="Times New Roman" w:hAnsi="Times New Roman" w:cs="Times New Roman"/>
                <w:sz w:val="24"/>
                <w:szCs w:val="24"/>
                <w:lang w:eastAsia="ru-RU"/>
              </w:rPr>
              <w:t xml:space="preserve"> в</w:t>
            </w:r>
            <w:r w:rsidR="009A0D88" w:rsidRPr="009A0D88">
              <w:rPr>
                <w:rFonts w:ascii="Times New Roman" w:eastAsia="Times New Roman" w:hAnsi="Times New Roman" w:cs="Times New Roman"/>
                <w:sz w:val="24"/>
                <w:szCs w:val="24"/>
                <w:lang w:eastAsia="ru-RU"/>
              </w:rPr>
              <w:t xml:space="preserve"> рамках государственной программы «Развитие транспортной системы» </w:t>
            </w:r>
            <w:r w:rsidR="009A0D88">
              <w:rPr>
                <w:rFonts w:ascii="Times New Roman" w:eastAsia="Times New Roman" w:hAnsi="Times New Roman" w:cs="Times New Roman"/>
                <w:sz w:val="24"/>
                <w:szCs w:val="24"/>
                <w:lang w:eastAsia="ru-RU"/>
              </w:rPr>
              <w:t>в 2021 году</w:t>
            </w:r>
            <w:r w:rsidR="009A0D88" w:rsidRPr="009A0D88">
              <w:rPr>
                <w:rFonts w:ascii="Times New Roman" w:eastAsia="Times New Roman" w:hAnsi="Times New Roman" w:cs="Times New Roman"/>
                <w:sz w:val="24"/>
                <w:szCs w:val="24"/>
                <w:lang w:eastAsia="ru-RU"/>
              </w:rPr>
              <w:t xml:space="preserve"> проведен</w:t>
            </w:r>
            <w:r w:rsidR="009A0D88">
              <w:rPr>
                <w:rFonts w:ascii="Times New Roman" w:eastAsia="Times New Roman" w:hAnsi="Times New Roman" w:cs="Times New Roman"/>
                <w:sz w:val="24"/>
                <w:szCs w:val="24"/>
                <w:lang w:eastAsia="ru-RU"/>
              </w:rPr>
              <w:t xml:space="preserve">ы конкурентные процедуры на </w:t>
            </w:r>
            <w:r w:rsidR="009A0D88" w:rsidRPr="009A0D88">
              <w:rPr>
                <w:rFonts w:ascii="Times New Roman" w:eastAsia="Times New Roman" w:hAnsi="Times New Roman" w:cs="Times New Roman"/>
                <w:sz w:val="24"/>
                <w:szCs w:val="24"/>
                <w:lang w:eastAsia="ru-RU"/>
              </w:rPr>
              <w:t>ремонт участков автомобильных дорог общего пользования населённых пунктов округа протяженностью 12,776 км</w:t>
            </w:r>
          </w:p>
          <w:p w:rsidR="00EB6A0D" w:rsidRPr="00EB6A0D" w:rsidRDefault="009A0D88" w:rsidP="008E0DC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0D88">
              <w:rPr>
                <w:rFonts w:ascii="Times New Roman" w:eastAsia="Times New Roman" w:hAnsi="Times New Roman" w:cs="Times New Roman"/>
                <w:sz w:val="24"/>
                <w:szCs w:val="24"/>
                <w:lang w:eastAsia="ru-RU"/>
              </w:rPr>
              <w:t>на общую сумму 74 408 748,19 руб</w:t>
            </w:r>
            <w:r>
              <w:rPr>
                <w:rFonts w:ascii="Times New Roman" w:eastAsia="Times New Roman" w:hAnsi="Times New Roman" w:cs="Times New Roman"/>
                <w:sz w:val="24"/>
                <w:szCs w:val="24"/>
                <w:lang w:eastAsia="ru-RU"/>
              </w:rPr>
              <w:t>.</w:t>
            </w:r>
            <w:r w:rsidR="00EB6A0D" w:rsidRPr="00EB6A0D">
              <w:rPr>
                <w:rFonts w:ascii="Times New Roman" w:eastAsia="Times New Roman" w:hAnsi="Times New Roman" w:cs="Times New Roman"/>
                <w:sz w:val="24"/>
                <w:szCs w:val="24"/>
                <w:lang w:eastAsia="ru-RU"/>
              </w:rPr>
              <w:t xml:space="preserve"> </w:t>
            </w:r>
            <w:r w:rsidR="00EB6A0D" w:rsidRPr="008E0DCD">
              <w:rPr>
                <w:rFonts w:ascii="Times New Roman" w:eastAsia="Times New Roman" w:hAnsi="Times New Roman" w:cs="Times New Roman"/>
                <w:sz w:val="24"/>
                <w:szCs w:val="24"/>
                <w:lang w:eastAsia="ru-RU"/>
              </w:rPr>
              <w:t>Закупки</w:t>
            </w:r>
            <w:r w:rsidR="00EB6A0D" w:rsidRPr="008E0DCD">
              <w:rPr>
                <w:rFonts w:ascii="Times New Roman" w:eastAsia="Calibri" w:hAnsi="Times New Roman" w:cs="Times New Roman"/>
                <w:sz w:val="24"/>
                <w:szCs w:val="24"/>
                <w:lang w:eastAsia="ru-RU"/>
              </w:rPr>
              <w:t xml:space="preserve"> у единственного поставщика (подрядчика, исполнителя) проведены на сумму </w:t>
            </w:r>
            <w:r w:rsidR="008E0DCD" w:rsidRPr="008E0DCD">
              <w:rPr>
                <w:rFonts w:ascii="Times New Roman" w:eastAsia="Calibri" w:hAnsi="Times New Roman" w:cs="Times New Roman"/>
                <w:sz w:val="24"/>
                <w:szCs w:val="24"/>
                <w:lang w:eastAsia="ru-RU"/>
              </w:rPr>
              <w:t>353,32</w:t>
            </w:r>
            <w:r w:rsidR="00EB6A0D" w:rsidRPr="008E0DCD">
              <w:rPr>
                <w:rFonts w:ascii="Times New Roman" w:eastAsia="Calibri" w:hAnsi="Times New Roman" w:cs="Times New Roman"/>
                <w:sz w:val="24"/>
                <w:szCs w:val="24"/>
                <w:lang w:eastAsia="ru-RU"/>
              </w:rPr>
              <w:t xml:space="preserve"> тыс. рублей.</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16.</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6A0D">
              <w:rPr>
                <w:rFonts w:ascii="Times New Roman" w:eastAsia="Times New Roman" w:hAnsi="Times New Roman" w:cs="Times New Roman"/>
                <w:bCs/>
                <w:sz w:val="24"/>
                <w:szCs w:val="24"/>
                <w:lang w:eastAsia="ru-RU"/>
              </w:rPr>
              <w:t>Обеспечение роста процента от совокупного годового объема закупок, предусмотренного планом-графиком, у субъектов малого и среднего предпринимательства, социально ориентированных некоммерческих организаций в Ставропольском крае</w:t>
            </w:r>
          </w:p>
        </w:tc>
        <w:tc>
          <w:tcPr>
            <w:tcW w:w="2977" w:type="dxa"/>
          </w:tcPr>
          <w:p w:rsidR="00EB6A0D" w:rsidRPr="00EB6A0D" w:rsidRDefault="00EB6A0D" w:rsidP="00EB6A0D">
            <w:pPr>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отдел учета и отчетности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1843" w:type="dxa"/>
          </w:tcPr>
          <w:p w:rsidR="00EB6A0D" w:rsidRPr="00EB6A0D" w:rsidRDefault="00EB6A0D" w:rsidP="00EB6A0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B6A0D">
              <w:rPr>
                <w:rFonts w:ascii="Times New Roman" w:eastAsia="Times New Roman" w:hAnsi="Times New Roman" w:cs="Times New Roman"/>
                <w:sz w:val="24"/>
                <w:szCs w:val="24"/>
                <w:lang w:eastAsia="ru-RU"/>
              </w:rPr>
              <w:t>2019-2021 гг.</w:t>
            </w:r>
          </w:p>
        </w:tc>
        <w:tc>
          <w:tcPr>
            <w:tcW w:w="3402" w:type="dxa"/>
            <w:gridSpan w:val="2"/>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расширение участия субъектов малого и среднего предпринимательства,</w:t>
            </w:r>
            <w:r w:rsidRPr="00EB6A0D">
              <w:rPr>
                <w:rFonts w:ascii="Times New Roman" w:eastAsia="Times New Roman" w:hAnsi="Times New Roman" w:cs="Times New Roman"/>
                <w:bCs/>
                <w:sz w:val="24"/>
                <w:szCs w:val="24"/>
                <w:lang w:eastAsia="ru-RU"/>
              </w:rPr>
              <w:t xml:space="preserve"> социально ориентированных некоммерческих организаций в Ставропольском крае</w:t>
            </w:r>
            <w:r w:rsidRPr="00EB6A0D">
              <w:rPr>
                <w:rFonts w:ascii="Times New Roman" w:eastAsia="Times New Roman" w:hAnsi="Times New Roman" w:cs="Times New Roman"/>
                <w:sz w:val="24"/>
                <w:szCs w:val="24"/>
                <w:lang w:eastAsia="ru-RU"/>
              </w:rPr>
              <w:t xml:space="preserve">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2835" w:type="dxa"/>
            <w:gridSpan w:val="2"/>
          </w:tcPr>
          <w:p w:rsidR="00EB6A0D" w:rsidRPr="00EB6A0D" w:rsidRDefault="008E0DCD" w:rsidP="00D43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A66">
              <w:rPr>
                <w:rFonts w:ascii="Times New Roman" w:eastAsia="Calibri" w:hAnsi="Times New Roman" w:cs="Times New Roman"/>
                <w:sz w:val="24"/>
                <w:szCs w:val="24"/>
                <w:lang w:eastAsia="ru-RU"/>
              </w:rPr>
              <w:t>В 2021</w:t>
            </w:r>
            <w:r w:rsidR="00EB6A0D" w:rsidRPr="00D43A66">
              <w:rPr>
                <w:rFonts w:ascii="Times New Roman" w:eastAsia="Calibri" w:hAnsi="Times New Roman" w:cs="Times New Roman"/>
                <w:sz w:val="24"/>
                <w:szCs w:val="24"/>
                <w:lang w:eastAsia="ru-RU"/>
              </w:rPr>
              <w:t xml:space="preserve"> году администрацией Новоселицкого муниципального </w:t>
            </w:r>
            <w:r w:rsidR="00064A7D" w:rsidRPr="00D43A66">
              <w:rPr>
                <w:rFonts w:ascii="Times New Roman" w:eastAsia="Calibri" w:hAnsi="Times New Roman" w:cs="Times New Roman"/>
                <w:sz w:val="24"/>
                <w:szCs w:val="24"/>
                <w:lang w:eastAsia="ru-RU"/>
              </w:rPr>
              <w:t>округа</w:t>
            </w:r>
            <w:r w:rsidR="00EB6A0D" w:rsidRPr="00D43A66">
              <w:rPr>
                <w:rFonts w:ascii="Times New Roman" w:eastAsia="Calibri" w:hAnsi="Times New Roman" w:cs="Times New Roman"/>
                <w:sz w:val="24"/>
                <w:szCs w:val="24"/>
                <w:lang w:eastAsia="ru-RU"/>
              </w:rPr>
              <w:t xml:space="preserve"> при осуществлении закупок для нужд дорожной отрасли с использованием конкурентных способов определения подрядчиков с субъектом малого предпринимательства </w:t>
            </w:r>
            <w:r w:rsidR="00D43A66" w:rsidRPr="00D43A66">
              <w:rPr>
                <w:rFonts w:ascii="Times New Roman" w:eastAsia="Calibri" w:hAnsi="Times New Roman" w:cs="Times New Roman"/>
                <w:sz w:val="24"/>
                <w:szCs w:val="24"/>
                <w:lang w:eastAsia="ru-RU"/>
              </w:rPr>
              <w:t>заключено контрактов на</w:t>
            </w:r>
            <w:r w:rsidR="00D43A66">
              <w:rPr>
                <w:rFonts w:ascii="Times New Roman" w:eastAsia="Calibri" w:hAnsi="Times New Roman" w:cs="Times New Roman"/>
                <w:sz w:val="24"/>
                <w:szCs w:val="24"/>
                <w:lang w:eastAsia="ru-RU"/>
              </w:rPr>
              <w:t xml:space="preserve"> сумму 4 665,0 </w:t>
            </w:r>
            <w:proofErr w:type="spellStart"/>
            <w:r w:rsidR="00D43A66">
              <w:rPr>
                <w:rFonts w:ascii="Times New Roman" w:eastAsia="Calibri" w:hAnsi="Times New Roman" w:cs="Times New Roman"/>
                <w:sz w:val="24"/>
                <w:szCs w:val="24"/>
                <w:lang w:eastAsia="ru-RU"/>
              </w:rPr>
              <w:t>тыс.руб</w:t>
            </w:r>
            <w:proofErr w:type="spellEnd"/>
            <w:r w:rsidR="00D43A66">
              <w:rPr>
                <w:rFonts w:ascii="Times New Roman" w:eastAsia="Calibri" w:hAnsi="Times New Roman" w:cs="Times New Roman"/>
                <w:sz w:val="24"/>
                <w:szCs w:val="24"/>
                <w:lang w:eastAsia="ru-RU"/>
              </w:rPr>
              <w:t xml:space="preserve">. В 2020 году </w:t>
            </w:r>
            <w:r w:rsidR="00D43A66" w:rsidRPr="00D43A66">
              <w:rPr>
                <w:rFonts w:ascii="Times New Roman" w:eastAsia="Calibri" w:hAnsi="Times New Roman" w:cs="Times New Roman"/>
                <w:sz w:val="24"/>
                <w:szCs w:val="24"/>
                <w:lang w:eastAsia="ru-RU"/>
              </w:rPr>
              <w:t>конкурентны</w:t>
            </w:r>
            <w:r w:rsidR="00D43A66">
              <w:rPr>
                <w:rFonts w:ascii="Times New Roman" w:eastAsia="Calibri" w:hAnsi="Times New Roman" w:cs="Times New Roman"/>
                <w:sz w:val="24"/>
                <w:szCs w:val="24"/>
                <w:lang w:eastAsia="ru-RU"/>
              </w:rPr>
              <w:t>е</w:t>
            </w:r>
            <w:r w:rsidR="00D43A66" w:rsidRPr="00D43A66">
              <w:rPr>
                <w:rFonts w:ascii="Times New Roman" w:eastAsia="Calibri" w:hAnsi="Times New Roman" w:cs="Times New Roman"/>
                <w:sz w:val="24"/>
                <w:szCs w:val="24"/>
                <w:lang w:eastAsia="ru-RU"/>
              </w:rPr>
              <w:t xml:space="preserve"> способ</w:t>
            </w:r>
            <w:r w:rsidR="00D43A66">
              <w:rPr>
                <w:rFonts w:ascii="Times New Roman" w:eastAsia="Calibri" w:hAnsi="Times New Roman" w:cs="Times New Roman"/>
                <w:sz w:val="24"/>
                <w:szCs w:val="24"/>
                <w:lang w:eastAsia="ru-RU"/>
              </w:rPr>
              <w:t>ы</w:t>
            </w:r>
            <w:r w:rsidR="00D43A66" w:rsidRPr="00D43A66">
              <w:rPr>
                <w:rFonts w:ascii="Times New Roman" w:eastAsia="Calibri" w:hAnsi="Times New Roman" w:cs="Times New Roman"/>
                <w:sz w:val="24"/>
                <w:szCs w:val="24"/>
                <w:lang w:eastAsia="ru-RU"/>
              </w:rPr>
              <w:t xml:space="preserve"> определения подрядчиков с субъектом </w:t>
            </w:r>
            <w:r w:rsidR="00D43A66" w:rsidRPr="00D43A66">
              <w:rPr>
                <w:rFonts w:ascii="Times New Roman" w:eastAsia="Calibri" w:hAnsi="Times New Roman" w:cs="Times New Roman"/>
                <w:sz w:val="24"/>
                <w:szCs w:val="24"/>
                <w:lang w:eastAsia="ru-RU"/>
              </w:rPr>
              <w:lastRenderedPageBreak/>
              <w:t>малого предпринимательства</w:t>
            </w:r>
            <w:r w:rsidR="00D43A66">
              <w:rPr>
                <w:rFonts w:ascii="Times New Roman" w:eastAsia="Calibri" w:hAnsi="Times New Roman" w:cs="Times New Roman"/>
                <w:sz w:val="24"/>
                <w:szCs w:val="24"/>
                <w:lang w:eastAsia="ru-RU"/>
              </w:rPr>
              <w:t xml:space="preserve"> не проводились</w:t>
            </w:r>
          </w:p>
        </w:tc>
      </w:tr>
      <w:tr w:rsidR="00EB6A0D" w:rsidRPr="00EB6A0D" w:rsidTr="00AA74D8">
        <w:tc>
          <w:tcPr>
            <w:tcW w:w="624" w:type="dxa"/>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17.</w:t>
            </w:r>
          </w:p>
        </w:tc>
        <w:tc>
          <w:tcPr>
            <w:tcW w:w="3474" w:type="dxa"/>
          </w:tcPr>
          <w:p w:rsidR="00EB6A0D" w:rsidRPr="00EB6A0D" w:rsidRDefault="00EB6A0D" w:rsidP="00EB6A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6A0D">
              <w:rPr>
                <w:rFonts w:ascii="Times New Roman" w:eastAsia="Times New Roman" w:hAnsi="Times New Roman" w:cs="Times New Roman"/>
                <w:bCs/>
                <w:sz w:val="24"/>
                <w:szCs w:val="24"/>
                <w:lang w:eastAsia="ru-RU"/>
              </w:rPr>
              <w:t xml:space="preserve">Принятие мер по </w:t>
            </w:r>
            <w:r w:rsidRPr="00EB6A0D">
              <w:rPr>
                <w:rFonts w:ascii="Times New Roman" w:eastAsia="Times New Roman" w:hAnsi="Times New Roman" w:cs="Times New Roman"/>
                <w:sz w:val="24"/>
                <w:szCs w:val="24"/>
                <w:lang w:eastAsia="ru-RU"/>
              </w:rPr>
              <w:t>предотвращению при осуществлении</w:t>
            </w:r>
            <w:r w:rsidRPr="00EB6A0D">
              <w:rPr>
                <w:rFonts w:ascii="Times New Roman" w:eastAsia="Times New Roman" w:hAnsi="Times New Roman" w:cs="Times New Roman"/>
                <w:bCs/>
                <w:sz w:val="24"/>
                <w:szCs w:val="24"/>
                <w:lang w:eastAsia="ru-RU"/>
              </w:rPr>
              <w:t xml:space="preserve"> закупочной деятельности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противоречащих требованиям законодательства о закупках и приводящих к необоснованному ограничению числа участников закупок</w:t>
            </w:r>
          </w:p>
        </w:tc>
        <w:tc>
          <w:tcPr>
            <w:tcW w:w="2977" w:type="dxa"/>
          </w:tcPr>
          <w:p w:rsidR="00EB6A0D" w:rsidRPr="00EB6A0D" w:rsidRDefault="00EB6A0D" w:rsidP="00EB6A0D">
            <w:pPr>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отдел учета и отчетности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1843" w:type="dxa"/>
          </w:tcPr>
          <w:p w:rsidR="00EB6A0D" w:rsidRPr="00EB6A0D" w:rsidRDefault="00EB6A0D" w:rsidP="00EB6A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402" w:type="dxa"/>
            <w:gridSpan w:val="2"/>
          </w:tcPr>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создание условий, в соответствии с которыми хозяйствующие субъекты при допуске к участию в закупках товаров, работ, услуг для обеспечения государственных и муниципальных нужд принимают участие в закупках на равных условиях с иными хозяйствующими субъектами</w:t>
            </w:r>
          </w:p>
        </w:tc>
        <w:tc>
          <w:tcPr>
            <w:tcW w:w="2835" w:type="dxa"/>
            <w:gridSpan w:val="2"/>
          </w:tcPr>
          <w:p w:rsidR="00EB6A0D" w:rsidRPr="00EB6A0D" w:rsidRDefault="00EB6A0D" w:rsidP="00EB6A0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B6A0D">
              <w:rPr>
                <w:rFonts w:ascii="Times New Roman" w:eastAsia="Calibri" w:hAnsi="Times New Roman" w:cs="Times New Roman"/>
                <w:sz w:val="24"/>
                <w:szCs w:val="24"/>
                <w:lang w:eastAsia="ru-RU"/>
              </w:rPr>
              <w:t xml:space="preserve">При осуществлении закупок для нужд дорожной отрасли Новоселицкого </w:t>
            </w:r>
            <w:r w:rsidR="00064A7D">
              <w:rPr>
                <w:rFonts w:ascii="Times New Roman" w:eastAsia="Calibri" w:hAnsi="Times New Roman" w:cs="Times New Roman"/>
                <w:sz w:val="24"/>
                <w:szCs w:val="24"/>
                <w:lang w:eastAsia="ru-RU"/>
              </w:rPr>
              <w:t>округа</w:t>
            </w:r>
            <w:r w:rsidRPr="00EB6A0D">
              <w:rPr>
                <w:rFonts w:ascii="Times New Roman" w:eastAsia="Calibri" w:hAnsi="Times New Roman" w:cs="Times New Roman"/>
                <w:sz w:val="24"/>
                <w:szCs w:val="24"/>
                <w:lang w:eastAsia="ru-RU"/>
              </w:rPr>
              <w:t xml:space="preserve"> в отношении поставщиков (подрядчиков, исполнителей) создаются равные условия допуска к участию их в закупках.</w:t>
            </w:r>
          </w:p>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EB6A0D" w:rsidRPr="00EB6A0D" w:rsidTr="00AA74D8">
        <w:tc>
          <w:tcPr>
            <w:tcW w:w="15155" w:type="dxa"/>
            <w:gridSpan w:val="8"/>
          </w:tcPr>
          <w:p w:rsidR="00EB6A0D" w:rsidRPr="00EB6A0D" w:rsidRDefault="00EB6A0D" w:rsidP="00EB6A0D">
            <w:pPr>
              <w:spacing w:after="0" w:line="240" w:lineRule="auto"/>
              <w:jc w:val="center"/>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Сфера наружной рекламы</w:t>
            </w:r>
          </w:p>
        </w:tc>
      </w:tr>
      <w:tr w:rsidR="00EB6A0D" w:rsidRPr="00EB6A0D" w:rsidTr="00AA74D8">
        <w:tc>
          <w:tcPr>
            <w:tcW w:w="624"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18.</w:t>
            </w:r>
          </w:p>
        </w:tc>
        <w:tc>
          <w:tcPr>
            <w:tcW w:w="3474"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муниципальной собственности</w:t>
            </w:r>
          </w:p>
        </w:tc>
        <w:tc>
          <w:tcPr>
            <w:tcW w:w="2977"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 отдел учета и отчетности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1843"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402" w:type="dxa"/>
            <w:gridSpan w:val="2"/>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обеспечение открытости и доступности процедуры торгов на право заключения договоров на установку и эксплуатацию рекламных конструкций, находящихся в муниципальной собственности</w:t>
            </w:r>
          </w:p>
        </w:tc>
        <w:tc>
          <w:tcPr>
            <w:tcW w:w="2835" w:type="dxa"/>
            <w:gridSpan w:val="2"/>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Заключение договоров на установку и эксплуатацию рекламных конструкций на земельных участках, зданиях или ином недвижимом имуществе, находящемся в государственной и муниципальной собственности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осуществляется на основе торгов, проводимых в </w:t>
            </w:r>
            <w:r w:rsidRPr="00EB6A0D">
              <w:rPr>
                <w:rFonts w:ascii="Times New Roman" w:eastAsia="Times New Roman" w:hAnsi="Times New Roman" w:cs="Times New Roman"/>
                <w:sz w:val="24"/>
                <w:szCs w:val="24"/>
                <w:lang w:eastAsia="ru-RU"/>
              </w:rPr>
              <w:lastRenderedPageBreak/>
              <w:t>форме аукциона.</w:t>
            </w:r>
            <w:r w:rsidRPr="00EB6A0D">
              <w:rPr>
                <w:rFonts w:ascii="Times New Roman" w:eastAsia="Times New Roman" w:hAnsi="Times New Roman" w:cs="Times New Roman"/>
                <w:sz w:val="24"/>
                <w:szCs w:val="24"/>
              </w:rPr>
              <w:t xml:space="preserve"> </w:t>
            </w:r>
            <w:r w:rsidRPr="00EB6A0D">
              <w:rPr>
                <w:rFonts w:ascii="Times New Roman" w:eastAsia="Times New Roman" w:hAnsi="Times New Roman" w:cs="Times New Roman"/>
                <w:sz w:val="24"/>
                <w:szCs w:val="24"/>
                <w:lang w:eastAsia="ru-RU"/>
              </w:rPr>
              <w:t xml:space="preserve">Администрацией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принят административный регламент, устанавливающий порядок и сроки выдачи разрешений на установку и эксплуатацию рекламных конструкций.</w:t>
            </w:r>
          </w:p>
        </w:tc>
      </w:tr>
      <w:tr w:rsidR="00EB6A0D" w:rsidRPr="00EB6A0D" w:rsidTr="00AA74D8">
        <w:tc>
          <w:tcPr>
            <w:tcW w:w="624"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lastRenderedPageBreak/>
              <w:t>19.</w:t>
            </w:r>
          </w:p>
        </w:tc>
        <w:tc>
          <w:tcPr>
            <w:tcW w:w="3474"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Выявление незаконно установленных рекламных конструкций, выдача предписаний о демонтаже самовольно установленных рекламных конструкций</w:t>
            </w:r>
          </w:p>
        </w:tc>
        <w:tc>
          <w:tcPr>
            <w:tcW w:w="2977"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отдел муниципального хозяйства администрации Новоселицкого муниципального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Ставропольского края</w:t>
            </w:r>
          </w:p>
        </w:tc>
        <w:tc>
          <w:tcPr>
            <w:tcW w:w="1843" w:type="dxa"/>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2019-2021 гг.</w:t>
            </w:r>
          </w:p>
        </w:tc>
        <w:tc>
          <w:tcPr>
            <w:tcW w:w="3402" w:type="dxa"/>
            <w:gridSpan w:val="2"/>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выявление и пресечение проявлений недобросовестной конкуренции путем недобросовестного получения преимуществ в предпринимательской деятельности</w:t>
            </w:r>
          </w:p>
        </w:tc>
        <w:tc>
          <w:tcPr>
            <w:tcW w:w="2835" w:type="dxa"/>
            <w:gridSpan w:val="2"/>
          </w:tcPr>
          <w:p w:rsidR="00EB6A0D" w:rsidRPr="00EB6A0D" w:rsidRDefault="00EB6A0D" w:rsidP="00EB6A0D">
            <w:pPr>
              <w:spacing w:after="0" w:line="240" w:lineRule="auto"/>
              <w:rPr>
                <w:rFonts w:ascii="Times New Roman" w:eastAsia="Times New Roman" w:hAnsi="Times New Roman" w:cs="Times New Roman"/>
                <w:sz w:val="24"/>
                <w:szCs w:val="24"/>
                <w:lang w:eastAsia="ru-RU"/>
              </w:rPr>
            </w:pPr>
            <w:r w:rsidRPr="00EB6A0D">
              <w:rPr>
                <w:rFonts w:ascii="Times New Roman" w:eastAsia="Times New Roman" w:hAnsi="Times New Roman" w:cs="Times New Roman"/>
                <w:sz w:val="24"/>
                <w:szCs w:val="24"/>
                <w:lang w:eastAsia="ru-RU"/>
              </w:rPr>
              <w:t xml:space="preserve">Незаконно установленных рекламных конструкций на территории Новоселицкого </w:t>
            </w:r>
            <w:r w:rsidR="00064A7D">
              <w:rPr>
                <w:rFonts w:ascii="Times New Roman" w:eastAsia="Times New Roman" w:hAnsi="Times New Roman" w:cs="Times New Roman"/>
                <w:sz w:val="24"/>
                <w:szCs w:val="24"/>
                <w:lang w:eastAsia="ru-RU"/>
              </w:rPr>
              <w:t>округа</w:t>
            </w:r>
            <w:r w:rsidRPr="00EB6A0D">
              <w:rPr>
                <w:rFonts w:ascii="Times New Roman" w:eastAsia="Times New Roman" w:hAnsi="Times New Roman" w:cs="Times New Roman"/>
                <w:sz w:val="24"/>
                <w:szCs w:val="24"/>
                <w:lang w:eastAsia="ru-RU"/>
              </w:rPr>
              <w:t xml:space="preserve"> не выявлено.</w:t>
            </w:r>
          </w:p>
        </w:tc>
      </w:tr>
    </w:tbl>
    <w:p w:rsidR="00EB6A0D" w:rsidRPr="00EB6A0D" w:rsidRDefault="00EB6A0D" w:rsidP="00EB6A0D">
      <w:pPr>
        <w:widowControl w:val="0"/>
        <w:autoSpaceDE w:val="0"/>
        <w:autoSpaceDN w:val="0"/>
        <w:spacing w:after="0" w:line="240" w:lineRule="auto"/>
        <w:jc w:val="both"/>
        <w:rPr>
          <w:rFonts w:ascii="Times New Roman" w:eastAsia="Times New Roman" w:hAnsi="Times New Roman" w:cs="Times New Roman"/>
          <w:i/>
          <w:sz w:val="24"/>
          <w:szCs w:val="24"/>
          <w:lang w:eastAsia="ru-RU"/>
        </w:rPr>
      </w:pPr>
    </w:p>
    <w:p w:rsidR="00465922" w:rsidRDefault="00465922"/>
    <w:sectPr w:rsidR="00465922" w:rsidSect="00EB6A0D">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0D"/>
    <w:rsid w:val="00033F4C"/>
    <w:rsid w:val="00064A7D"/>
    <w:rsid w:val="00102A5C"/>
    <w:rsid w:val="00316CC6"/>
    <w:rsid w:val="003F5415"/>
    <w:rsid w:val="00452797"/>
    <w:rsid w:val="00465922"/>
    <w:rsid w:val="0062032C"/>
    <w:rsid w:val="00683C1F"/>
    <w:rsid w:val="008A2A81"/>
    <w:rsid w:val="008E0DCD"/>
    <w:rsid w:val="009A0D88"/>
    <w:rsid w:val="00A9206F"/>
    <w:rsid w:val="00AC174B"/>
    <w:rsid w:val="00C272C0"/>
    <w:rsid w:val="00D43A66"/>
    <w:rsid w:val="00D61AB2"/>
    <w:rsid w:val="00EB6A0D"/>
    <w:rsid w:val="00EF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6C1EC-54EA-4F7C-8595-F64B1ECB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3387</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Кристина</cp:lastModifiedBy>
  <cp:revision>2</cp:revision>
  <dcterms:created xsi:type="dcterms:W3CDTF">2023-11-22T11:27:00Z</dcterms:created>
  <dcterms:modified xsi:type="dcterms:W3CDTF">2023-11-22T11:27:00Z</dcterms:modified>
</cp:coreProperties>
</file>