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D3" w:rsidRPr="00C35DBA" w:rsidRDefault="007914D3" w:rsidP="007914D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 wp14:anchorId="14A79F4B" wp14:editId="7D96C10E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4D3" w:rsidRPr="00FA0B18" w:rsidRDefault="007914D3" w:rsidP="007914D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914D3" w:rsidRPr="00FA0B18" w:rsidRDefault="007914D3" w:rsidP="00791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7914D3" w:rsidRPr="00FA0B18" w:rsidRDefault="007914D3" w:rsidP="007914D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7914D3" w:rsidRPr="00FA0B18" w:rsidRDefault="007914D3" w:rsidP="007914D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7914D3" w:rsidRPr="00FA0B18" w:rsidRDefault="007914D3" w:rsidP="007914D3">
      <w:pPr>
        <w:jc w:val="center"/>
        <w:rPr>
          <w:sz w:val="28"/>
          <w:szCs w:val="28"/>
        </w:rPr>
      </w:pPr>
    </w:p>
    <w:p w:rsidR="007914D3" w:rsidRPr="00FA0B18" w:rsidRDefault="007914D3" w:rsidP="007914D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7914D3" w:rsidRDefault="007914D3" w:rsidP="007914D3"/>
    <w:p w:rsidR="007914D3" w:rsidRPr="00FA0B18" w:rsidRDefault="00E63795" w:rsidP="007914D3">
      <w:pPr>
        <w:rPr>
          <w:sz w:val="28"/>
          <w:szCs w:val="28"/>
        </w:rPr>
      </w:pPr>
      <w:r>
        <w:rPr>
          <w:sz w:val="28"/>
          <w:szCs w:val="28"/>
        </w:rPr>
        <w:t xml:space="preserve">16.02.2023 </w:t>
      </w:r>
      <w:r w:rsidR="007914D3" w:rsidRPr="00FA0B18">
        <w:rPr>
          <w:sz w:val="28"/>
          <w:szCs w:val="28"/>
        </w:rPr>
        <w:t xml:space="preserve">года                            с. Новоселицкое                    </w:t>
      </w:r>
      <w:r>
        <w:rPr>
          <w:sz w:val="28"/>
          <w:szCs w:val="28"/>
        </w:rPr>
        <w:t xml:space="preserve">                </w:t>
      </w:r>
      <w:r w:rsidR="007914D3" w:rsidRPr="00FA0B18">
        <w:rPr>
          <w:sz w:val="28"/>
          <w:szCs w:val="28"/>
        </w:rPr>
        <w:t xml:space="preserve">  №</w:t>
      </w:r>
      <w:r>
        <w:rPr>
          <w:sz w:val="28"/>
          <w:szCs w:val="28"/>
        </w:rPr>
        <w:t>520</w:t>
      </w:r>
    </w:p>
    <w:p w:rsidR="007914D3" w:rsidRDefault="007914D3" w:rsidP="007914D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7914D3" w:rsidRPr="007914D3" w:rsidRDefault="007914D3" w:rsidP="007914D3">
      <w:pPr>
        <w:suppressAutoHyphens/>
        <w:spacing w:line="240" w:lineRule="exact"/>
        <w:ind w:firstLine="708"/>
        <w:jc w:val="both"/>
        <w:rPr>
          <w:rFonts w:eastAsia="Calibri"/>
          <w:sz w:val="28"/>
          <w:szCs w:val="28"/>
        </w:rPr>
      </w:pPr>
      <w:r w:rsidRPr="007914D3">
        <w:rPr>
          <w:sz w:val="28"/>
          <w:szCs w:val="28"/>
        </w:rPr>
        <w:t xml:space="preserve">Об утверждении Прогнозного плана (программы) приватизации </w:t>
      </w:r>
      <w:r w:rsidRPr="007914D3">
        <w:rPr>
          <w:rFonts w:eastAsia="Calibri"/>
          <w:sz w:val="28"/>
          <w:szCs w:val="28"/>
        </w:rPr>
        <w:t>муниципального имущества, находящегося в собственности Новоселицкого муниципального округа Ставропольского края на 2024-2026 годы</w:t>
      </w:r>
    </w:p>
    <w:p w:rsidR="007914D3" w:rsidRPr="007914D3" w:rsidRDefault="007914D3" w:rsidP="007914D3">
      <w:pPr>
        <w:spacing w:line="168" w:lineRule="auto"/>
        <w:jc w:val="both"/>
        <w:rPr>
          <w:sz w:val="28"/>
          <w:szCs w:val="28"/>
        </w:rPr>
      </w:pPr>
    </w:p>
    <w:p w:rsidR="007914D3" w:rsidRPr="007914D3" w:rsidRDefault="007914D3" w:rsidP="007914D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4D3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Новоселицкого муниципального округа, Положением «Об управлении и распоряжении муниципальным имуществом Новоселицкого муниципального округа Ставропольского края», утвержденным решением Совета Новоселицкого муниципального округа Ставропольского края от 17 декабря 2020 года №84, Положением «О приватизации муниципального имущества Новоселицкого муниципального округа Ставропольского края», утвержденным решением Совета Новоселицкого муниципального округа Ставропольского края от 22 сентября 2022 года № 437, </w:t>
      </w:r>
    </w:p>
    <w:p w:rsidR="007914D3" w:rsidRPr="007914D3" w:rsidRDefault="007914D3" w:rsidP="007914D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4D3">
        <w:rPr>
          <w:sz w:val="28"/>
          <w:szCs w:val="28"/>
        </w:rPr>
        <w:t>Совет Новоселицкого муниципального округа Ставропольского края</w:t>
      </w:r>
    </w:p>
    <w:p w:rsidR="007914D3" w:rsidRPr="007914D3" w:rsidRDefault="007914D3" w:rsidP="007914D3">
      <w:pPr>
        <w:ind w:firstLine="567"/>
        <w:jc w:val="both"/>
        <w:rPr>
          <w:sz w:val="28"/>
          <w:szCs w:val="28"/>
        </w:rPr>
      </w:pPr>
      <w:r w:rsidRPr="007914D3">
        <w:rPr>
          <w:sz w:val="28"/>
          <w:szCs w:val="28"/>
        </w:rPr>
        <w:tab/>
      </w:r>
    </w:p>
    <w:p w:rsidR="007914D3" w:rsidRDefault="007914D3" w:rsidP="007914D3">
      <w:pPr>
        <w:ind w:firstLine="567"/>
        <w:jc w:val="both"/>
        <w:rPr>
          <w:sz w:val="28"/>
          <w:szCs w:val="28"/>
        </w:rPr>
      </w:pPr>
      <w:r w:rsidRPr="007914D3">
        <w:rPr>
          <w:sz w:val="28"/>
          <w:szCs w:val="28"/>
        </w:rPr>
        <w:t>РЕШИЛ:</w:t>
      </w:r>
    </w:p>
    <w:p w:rsidR="007914D3" w:rsidRPr="007914D3" w:rsidRDefault="007914D3" w:rsidP="007914D3">
      <w:pPr>
        <w:ind w:firstLine="567"/>
        <w:jc w:val="both"/>
        <w:rPr>
          <w:sz w:val="28"/>
          <w:szCs w:val="28"/>
        </w:rPr>
      </w:pPr>
    </w:p>
    <w:p w:rsidR="007914D3" w:rsidRPr="007914D3" w:rsidRDefault="007914D3" w:rsidP="007914D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14D3">
        <w:rPr>
          <w:sz w:val="28"/>
          <w:szCs w:val="28"/>
        </w:rPr>
        <w:t xml:space="preserve">1. Утвердить прилагаемый Прогнозный план (программу) приватизации </w:t>
      </w:r>
      <w:r w:rsidRPr="007914D3">
        <w:rPr>
          <w:rFonts w:eastAsia="Calibri"/>
          <w:sz w:val="28"/>
          <w:szCs w:val="28"/>
        </w:rPr>
        <w:t>муниципального имущества, находящегося в собственности Новоселицкого муниципального округа Ставропольского края на 2024 -2026 годы</w:t>
      </w:r>
      <w:r w:rsidRPr="007914D3">
        <w:rPr>
          <w:sz w:val="28"/>
          <w:szCs w:val="28"/>
        </w:rPr>
        <w:t>.</w:t>
      </w:r>
    </w:p>
    <w:p w:rsidR="007914D3" w:rsidRPr="007914D3" w:rsidRDefault="007914D3" w:rsidP="007914D3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914D3">
        <w:rPr>
          <w:sz w:val="28"/>
          <w:szCs w:val="28"/>
          <w:lang w:eastAsia="zh-CN"/>
        </w:rPr>
        <w:t>2. Контроль за исполнением настоящего решения возложить на контрольно-счетную комиссию Совета Новоселицкого муниципального округа Ставропольского края.</w:t>
      </w:r>
    </w:p>
    <w:p w:rsidR="007914D3" w:rsidRPr="007914D3" w:rsidRDefault="007914D3" w:rsidP="007914D3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914D3">
        <w:rPr>
          <w:sz w:val="28"/>
          <w:szCs w:val="28"/>
          <w:lang w:eastAsia="zh-CN"/>
        </w:rPr>
        <w:t>3. Настоящее решение вступает в силу со дня его подписания и подлежит официальному опубликованию (обнародованию).</w:t>
      </w:r>
    </w:p>
    <w:p w:rsidR="007914D3" w:rsidRPr="007914D3" w:rsidRDefault="007914D3" w:rsidP="007914D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7914D3" w:rsidRPr="00FA0B18" w:rsidRDefault="007914D3" w:rsidP="007914D3">
      <w:pPr>
        <w:rPr>
          <w:sz w:val="28"/>
          <w:szCs w:val="28"/>
        </w:rPr>
      </w:pPr>
      <w:r w:rsidRPr="00FA0B18">
        <w:rPr>
          <w:sz w:val="28"/>
          <w:szCs w:val="28"/>
        </w:rPr>
        <w:t>Председатель Совета Новоселицкого</w:t>
      </w:r>
    </w:p>
    <w:p w:rsidR="007914D3" w:rsidRPr="00FA0B18" w:rsidRDefault="007914D3" w:rsidP="007914D3">
      <w:pPr>
        <w:rPr>
          <w:sz w:val="28"/>
          <w:szCs w:val="28"/>
        </w:rPr>
      </w:pPr>
      <w:r w:rsidRPr="00FA0B18">
        <w:rPr>
          <w:sz w:val="28"/>
          <w:szCs w:val="28"/>
        </w:rPr>
        <w:t xml:space="preserve">муниципального округа </w:t>
      </w:r>
    </w:p>
    <w:p w:rsidR="007914D3" w:rsidRPr="00FA0B18" w:rsidRDefault="007914D3" w:rsidP="007914D3">
      <w:pPr>
        <w:ind w:right="601"/>
        <w:rPr>
          <w:sz w:val="28"/>
          <w:szCs w:val="28"/>
        </w:rPr>
      </w:pPr>
      <w:r w:rsidRPr="00FA0B18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                                                       </w:t>
      </w:r>
      <w:r w:rsidRPr="00FA0B18">
        <w:rPr>
          <w:sz w:val="28"/>
          <w:szCs w:val="28"/>
        </w:rPr>
        <w:t xml:space="preserve">   А.Е.</w:t>
      </w:r>
      <w:r>
        <w:rPr>
          <w:sz w:val="28"/>
          <w:szCs w:val="28"/>
        </w:rPr>
        <w:t xml:space="preserve"> </w:t>
      </w:r>
      <w:r w:rsidRPr="00FA0B18">
        <w:rPr>
          <w:sz w:val="28"/>
          <w:szCs w:val="28"/>
        </w:rPr>
        <w:t xml:space="preserve">Гогина </w:t>
      </w:r>
    </w:p>
    <w:p w:rsidR="007914D3" w:rsidRPr="00E04BC7" w:rsidRDefault="007914D3" w:rsidP="007914D3">
      <w:pPr>
        <w:suppressAutoHyphens/>
        <w:ind w:firstLine="567"/>
        <w:jc w:val="both"/>
        <w:rPr>
          <w:sz w:val="27"/>
          <w:szCs w:val="27"/>
          <w:lang w:eastAsia="zh-CN"/>
        </w:rPr>
      </w:pPr>
    </w:p>
    <w:p w:rsidR="007914D3" w:rsidRPr="00E04BC7" w:rsidRDefault="007914D3" w:rsidP="007914D3">
      <w:pPr>
        <w:suppressAutoHyphens/>
        <w:ind w:firstLine="567"/>
        <w:jc w:val="both"/>
        <w:rPr>
          <w:sz w:val="26"/>
          <w:szCs w:val="26"/>
          <w:lang w:eastAsia="zh-CN"/>
        </w:rPr>
      </w:pPr>
    </w:p>
    <w:bookmarkEnd w:id="0"/>
    <w:p w:rsidR="007914D3" w:rsidRDefault="007914D3" w:rsidP="007914D3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УТВЕРЖДЕН</w:t>
      </w:r>
      <w:r w:rsidRPr="00EB168A">
        <w:rPr>
          <w:sz w:val="28"/>
          <w:szCs w:val="28"/>
        </w:rPr>
        <w:tab/>
      </w:r>
    </w:p>
    <w:p w:rsidR="007914D3" w:rsidRDefault="007914D3" w:rsidP="007914D3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              решением Совета Новоселицкого </w:t>
      </w:r>
    </w:p>
    <w:p w:rsidR="007914D3" w:rsidRDefault="007914D3" w:rsidP="007914D3">
      <w:pPr>
        <w:tabs>
          <w:tab w:val="left" w:pos="18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округа</w:t>
      </w:r>
    </w:p>
    <w:p w:rsidR="007914D3" w:rsidRDefault="007914D3" w:rsidP="007914D3">
      <w:pPr>
        <w:tabs>
          <w:tab w:val="left" w:pos="18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Ставропольского края</w:t>
      </w:r>
    </w:p>
    <w:p w:rsidR="007914D3" w:rsidRDefault="007914D3" w:rsidP="007914D3">
      <w:pPr>
        <w:tabs>
          <w:tab w:val="left" w:pos="1875"/>
          <w:tab w:val="left" w:pos="52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63795">
        <w:rPr>
          <w:sz w:val="28"/>
          <w:szCs w:val="28"/>
        </w:rPr>
        <w:t xml:space="preserve">              от 16.02.</w:t>
      </w:r>
      <w:r>
        <w:rPr>
          <w:sz w:val="28"/>
          <w:szCs w:val="28"/>
        </w:rPr>
        <w:t>2023</w:t>
      </w:r>
      <w:r w:rsidR="00E63795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E63795">
        <w:rPr>
          <w:sz w:val="28"/>
          <w:szCs w:val="28"/>
        </w:rPr>
        <w:t xml:space="preserve">520 </w:t>
      </w:r>
    </w:p>
    <w:p w:rsidR="007914D3" w:rsidRDefault="007914D3" w:rsidP="007914D3">
      <w:pPr>
        <w:tabs>
          <w:tab w:val="left" w:pos="1875"/>
        </w:tabs>
        <w:rPr>
          <w:sz w:val="28"/>
          <w:szCs w:val="28"/>
        </w:rPr>
      </w:pP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</w:t>
      </w: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имущества, находящегося в собственности Новоселицкого муниципального округа Ставропольского края </w:t>
      </w: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2024-2026 годы</w:t>
      </w: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</w:p>
    <w:p w:rsidR="007914D3" w:rsidRPr="00B76C7D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реализации политики Новоселицкого </w:t>
      </w: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в сфере приватизации </w:t>
      </w: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Новоселицкого муниципального округа</w:t>
      </w: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7914D3" w:rsidRDefault="007914D3" w:rsidP="007914D3">
      <w:pPr>
        <w:tabs>
          <w:tab w:val="left" w:pos="1875"/>
        </w:tabs>
        <w:jc w:val="center"/>
        <w:rPr>
          <w:sz w:val="28"/>
          <w:szCs w:val="28"/>
        </w:rPr>
      </w:pPr>
    </w:p>
    <w:p w:rsidR="007914D3" w:rsidRDefault="007914D3" w:rsidP="007914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политики Новоселицкого муниципального округа Ставропольского края в области приватизации муниципального имущества Новоселицкого муниципального округа Ставропольского края на 2024-2026 годы являются повышение эффективности управления муниципальной собственности Новоселицкого муниципального округа Ставропольского края и обеспечение планомерности процесса приватизации.</w:t>
      </w:r>
    </w:p>
    <w:p w:rsidR="007914D3" w:rsidRDefault="007914D3" w:rsidP="007914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определены следующие задачи:</w:t>
      </w:r>
    </w:p>
    <w:p w:rsidR="007914D3" w:rsidRDefault="007914D3" w:rsidP="007914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гражданский оборот максимального количества муниципального имущества муниципальной собственности Новоселицкого муниципального округа Ставропольского края;</w:t>
      </w:r>
    </w:p>
    <w:p w:rsidR="007914D3" w:rsidRDefault="007914D3" w:rsidP="007914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структуры муниципальной собственности Новоселицкого муниципального округа Ставропольского края; </w:t>
      </w:r>
    </w:p>
    <w:p w:rsidR="007914D3" w:rsidRDefault="007914D3" w:rsidP="007914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бюджета Новоселицкого муниципального округа Ставропольского края на управление муниципальным имуществом;</w:t>
      </w:r>
    </w:p>
    <w:p w:rsidR="007914D3" w:rsidRDefault="007914D3" w:rsidP="007914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широкого слоя эффективных собственников, ориентированных на долгосрочное развитие предприятий;</w:t>
      </w:r>
    </w:p>
    <w:p w:rsidR="007914D3" w:rsidRDefault="007914D3" w:rsidP="007914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контроля за выполнением обязательств собственниками приватизируемого имущества;</w:t>
      </w:r>
    </w:p>
    <w:p w:rsidR="007914D3" w:rsidRDefault="007914D3" w:rsidP="007914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-пополнение доходной части бюджета Новоселицкого муниципального округа Ставропольского края.</w:t>
      </w:r>
    </w:p>
    <w:p w:rsidR="007914D3" w:rsidRDefault="007914D3" w:rsidP="007914D3">
      <w:pPr>
        <w:tabs>
          <w:tab w:val="left" w:pos="0"/>
        </w:tabs>
        <w:jc w:val="both"/>
        <w:rPr>
          <w:sz w:val="28"/>
          <w:szCs w:val="28"/>
        </w:rPr>
      </w:pPr>
    </w:p>
    <w:p w:rsidR="007914D3" w:rsidRDefault="007914D3" w:rsidP="007914D3">
      <w:pPr>
        <w:tabs>
          <w:tab w:val="left" w:pos="0"/>
        </w:tabs>
        <w:jc w:val="both"/>
        <w:rPr>
          <w:sz w:val="28"/>
          <w:szCs w:val="28"/>
        </w:rPr>
      </w:pPr>
    </w:p>
    <w:p w:rsidR="007914D3" w:rsidRDefault="007914D3" w:rsidP="007914D3">
      <w:pPr>
        <w:tabs>
          <w:tab w:val="left" w:pos="0"/>
        </w:tabs>
        <w:jc w:val="both"/>
        <w:rPr>
          <w:sz w:val="28"/>
          <w:szCs w:val="28"/>
        </w:rPr>
      </w:pPr>
    </w:p>
    <w:p w:rsidR="007914D3" w:rsidRDefault="007914D3" w:rsidP="007914D3">
      <w:pPr>
        <w:tabs>
          <w:tab w:val="left" w:pos="0"/>
        </w:tabs>
        <w:rPr>
          <w:sz w:val="28"/>
          <w:szCs w:val="28"/>
        </w:rPr>
      </w:pPr>
    </w:p>
    <w:p w:rsidR="007914D3" w:rsidRDefault="007914D3" w:rsidP="007914D3">
      <w:pPr>
        <w:tabs>
          <w:tab w:val="left" w:pos="0"/>
        </w:tabs>
        <w:jc w:val="center"/>
        <w:rPr>
          <w:sz w:val="28"/>
          <w:szCs w:val="28"/>
        </w:rPr>
      </w:pPr>
    </w:p>
    <w:p w:rsidR="007914D3" w:rsidRDefault="007914D3" w:rsidP="007914D3">
      <w:pPr>
        <w:tabs>
          <w:tab w:val="left" w:pos="0"/>
        </w:tabs>
        <w:jc w:val="center"/>
        <w:rPr>
          <w:sz w:val="28"/>
          <w:szCs w:val="28"/>
        </w:rPr>
      </w:pPr>
    </w:p>
    <w:p w:rsidR="007914D3" w:rsidRDefault="007914D3" w:rsidP="007914D3">
      <w:pPr>
        <w:tabs>
          <w:tab w:val="left" w:pos="0"/>
        </w:tabs>
        <w:jc w:val="center"/>
        <w:rPr>
          <w:sz w:val="28"/>
          <w:szCs w:val="28"/>
        </w:rPr>
      </w:pPr>
    </w:p>
    <w:p w:rsidR="007914D3" w:rsidRDefault="007914D3" w:rsidP="007914D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</w:t>
      </w:r>
    </w:p>
    <w:p w:rsidR="007914D3" w:rsidRDefault="007914D3" w:rsidP="007914D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 муниципальной собственности Новоселицкого муниципального округа Ставропольского края, приватизация которых планируется в 2024-2026 годах</w:t>
      </w:r>
    </w:p>
    <w:tbl>
      <w:tblPr>
        <w:tblStyle w:val="a7"/>
        <w:tblpPr w:leftFromText="180" w:rightFromText="180" w:vertAnchor="text" w:horzAnchor="page" w:tblpX="1597" w:tblpY="647"/>
        <w:tblW w:w="96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2"/>
        <w:gridCol w:w="1139"/>
        <w:gridCol w:w="1134"/>
        <w:gridCol w:w="1599"/>
      </w:tblGrid>
      <w:tr w:rsidR="007914D3" w:rsidTr="001F1810">
        <w:trPr>
          <w:trHeight w:val="20"/>
        </w:trPr>
        <w:tc>
          <w:tcPr>
            <w:tcW w:w="567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2268" w:type="dxa"/>
          </w:tcPr>
          <w:p w:rsidR="007914D3" w:rsidRDefault="007914D3" w:rsidP="00E63795">
            <w:pPr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Наименование имущества </w:t>
            </w:r>
            <w:bookmarkStart w:id="1" w:name="_GoBack"/>
            <w:bookmarkEnd w:id="1"/>
            <w:r>
              <w:rPr>
                <w:szCs w:val="26"/>
              </w:rPr>
              <w:t>и его характеристики</w:t>
            </w:r>
          </w:p>
        </w:tc>
        <w:tc>
          <w:tcPr>
            <w:tcW w:w="2972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>Адрес места нахождения</w:t>
            </w:r>
          </w:p>
        </w:tc>
        <w:tc>
          <w:tcPr>
            <w:tcW w:w="1139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>Срок приватизации</w:t>
            </w:r>
          </w:p>
        </w:tc>
        <w:tc>
          <w:tcPr>
            <w:tcW w:w="1134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>Способ приватизации</w:t>
            </w:r>
          </w:p>
        </w:tc>
        <w:tc>
          <w:tcPr>
            <w:tcW w:w="1599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>Прогноз поступлений в бюджет Новоселицкого муниципального округа, тыс. руб.</w:t>
            </w:r>
          </w:p>
        </w:tc>
      </w:tr>
      <w:tr w:rsidR="007914D3" w:rsidTr="001F1810">
        <w:trPr>
          <w:trHeight w:val="20"/>
        </w:trPr>
        <w:tc>
          <w:tcPr>
            <w:tcW w:w="9679" w:type="dxa"/>
            <w:gridSpan w:val="6"/>
          </w:tcPr>
          <w:p w:rsidR="007914D3" w:rsidRDefault="007914D3" w:rsidP="001F1810">
            <w:pPr>
              <w:tabs>
                <w:tab w:val="left" w:pos="1875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2024 год</w:t>
            </w:r>
          </w:p>
        </w:tc>
      </w:tr>
      <w:tr w:rsidR="007914D3" w:rsidTr="001F1810">
        <w:trPr>
          <w:trHeight w:val="20"/>
        </w:trPr>
        <w:tc>
          <w:tcPr>
            <w:tcW w:w="567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 w:rsidRPr="00D453CC">
              <w:t>1</w:t>
            </w:r>
          </w:p>
        </w:tc>
        <w:tc>
          <w:tcPr>
            <w:tcW w:w="2268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both"/>
            </w:pPr>
            <w:r w:rsidRPr="00D453CC">
              <w:t>Гидротехническое сооружение пруда «</w:t>
            </w:r>
            <w:proofErr w:type="spellStart"/>
            <w:r w:rsidRPr="00D453CC">
              <w:t>Мацук</w:t>
            </w:r>
            <w:proofErr w:type="spellEnd"/>
            <w:r w:rsidRPr="00D453CC">
              <w:t>», кадастровый номер 26:19:000000:1608</w:t>
            </w:r>
          </w:p>
        </w:tc>
        <w:tc>
          <w:tcPr>
            <w:tcW w:w="2972" w:type="dxa"/>
          </w:tcPr>
          <w:p w:rsidR="007914D3" w:rsidRDefault="007914D3" w:rsidP="001F1810">
            <w:pPr>
              <w:jc w:val="both"/>
            </w:pPr>
            <w:r w:rsidRPr="00D453CC">
              <w:t xml:space="preserve">Ставропольский край, </w:t>
            </w:r>
            <w:proofErr w:type="spellStart"/>
            <w:r w:rsidRPr="00D453CC">
              <w:t>Нов</w:t>
            </w:r>
            <w:r>
              <w:t>о</w:t>
            </w:r>
            <w:r w:rsidRPr="00D453CC">
              <w:t>селицкий</w:t>
            </w:r>
            <w:proofErr w:type="spellEnd"/>
            <w:r w:rsidRPr="00D453CC">
              <w:t xml:space="preserve"> район, западнее окончания ул. Пролетарской от центра с.</w:t>
            </w:r>
            <w:r>
              <w:t xml:space="preserve"> </w:t>
            </w:r>
            <w:r w:rsidRPr="00D453CC">
              <w:t>Новоселицкого</w:t>
            </w:r>
          </w:p>
          <w:p w:rsidR="007914D3" w:rsidRPr="00D453CC" w:rsidRDefault="007914D3" w:rsidP="001F1810">
            <w:pPr>
              <w:tabs>
                <w:tab w:val="left" w:pos="1875"/>
              </w:tabs>
              <w:jc w:val="both"/>
            </w:pPr>
          </w:p>
        </w:tc>
        <w:tc>
          <w:tcPr>
            <w:tcW w:w="1139" w:type="dxa"/>
          </w:tcPr>
          <w:p w:rsidR="007914D3" w:rsidRPr="00417369" w:rsidRDefault="007914D3" w:rsidP="001F1810">
            <w:pPr>
              <w:tabs>
                <w:tab w:val="left" w:pos="1875"/>
              </w:tabs>
              <w:jc w:val="center"/>
            </w:pPr>
            <w:r>
              <w:rPr>
                <w:lang w:val="en-US"/>
              </w:rPr>
              <w:t xml:space="preserve">I-IV </w:t>
            </w:r>
            <w:r>
              <w:t>квартал</w:t>
            </w:r>
          </w:p>
        </w:tc>
        <w:tc>
          <w:tcPr>
            <w:tcW w:w="1134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 w:rsidRPr="00D453CC">
              <w:t>аукцион</w:t>
            </w:r>
          </w:p>
        </w:tc>
        <w:tc>
          <w:tcPr>
            <w:tcW w:w="1599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100,00</w:t>
            </w:r>
          </w:p>
        </w:tc>
      </w:tr>
      <w:tr w:rsidR="007914D3" w:rsidTr="001F1810">
        <w:trPr>
          <w:trHeight w:val="20"/>
        </w:trPr>
        <w:tc>
          <w:tcPr>
            <w:tcW w:w="9679" w:type="dxa"/>
            <w:gridSpan w:val="6"/>
          </w:tcPr>
          <w:p w:rsidR="007914D3" w:rsidRDefault="007914D3" w:rsidP="001F1810">
            <w:pPr>
              <w:tabs>
                <w:tab w:val="left" w:pos="1875"/>
              </w:tabs>
              <w:jc w:val="center"/>
            </w:pPr>
            <w:r>
              <w:t>2025 год</w:t>
            </w:r>
          </w:p>
          <w:p w:rsidR="007914D3" w:rsidRDefault="007914D3" w:rsidP="001F1810">
            <w:pPr>
              <w:tabs>
                <w:tab w:val="left" w:pos="1875"/>
              </w:tabs>
              <w:jc w:val="center"/>
            </w:pPr>
          </w:p>
        </w:tc>
      </w:tr>
      <w:tr w:rsidR="007914D3" w:rsidTr="001F1810">
        <w:trPr>
          <w:trHeight w:val="20"/>
        </w:trPr>
        <w:tc>
          <w:tcPr>
            <w:tcW w:w="567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2972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</w:tr>
      <w:tr w:rsidR="007914D3" w:rsidTr="001F1810">
        <w:trPr>
          <w:trHeight w:val="20"/>
        </w:trPr>
        <w:tc>
          <w:tcPr>
            <w:tcW w:w="9679" w:type="dxa"/>
            <w:gridSpan w:val="6"/>
          </w:tcPr>
          <w:p w:rsidR="007914D3" w:rsidRDefault="007914D3" w:rsidP="001F1810">
            <w:pPr>
              <w:tabs>
                <w:tab w:val="left" w:pos="1875"/>
              </w:tabs>
              <w:jc w:val="center"/>
            </w:pPr>
            <w:r>
              <w:t>2026 год</w:t>
            </w:r>
          </w:p>
          <w:p w:rsidR="007914D3" w:rsidRDefault="007914D3" w:rsidP="001F1810">
            <w:pPr>
              <w:tabs>
                <w:tab w:val="left" w:pos="1875"/>
              </w:tabs>
              <w:jc w:val="center"/>
            </w:pPr>
          </w:p>
        </w:tc>
      </w:tr>
      <w:tr w:rsidR="007914D3" w:rsidTr="001F1810">
        <w:trPr>
          <w:trHeight w:val="20"/>
        </w:trPr>
        <w:tc>
          <w:tcPr>
            <w:tcW w:w="567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2972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914D3" w:rsidRPr="00D453CC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7914D3" w:rsidRDefault="007914D3" w:rsidP="001F1810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</w:tr>
    </w:tbl>
    <w:p w:rsidR="00403B4A" w:rsidRDefault="00403B4A"/>
    <w:sectPr w:rsidR="0040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D3"/>
    <w:rsid w:val="00403B4A"/>
    <w:rsid w:val="005C37F3"/>
    <w:rsid w:val="007914D3"/>
    <w:rsid w:val="00E63795"/>
    <w:rsid w:val="00F0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932E"/>
  <w15:chartTrackingRefBased/>
  <w15:docId w15:val="{48E2E6C4-C5FF-4B35-8244-B93DFC9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14D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4D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7914D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7914D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7914D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7914D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7914D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791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39"/>
    <w:rsid w:val="0079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2023-02-17T06:06:00Z</dcterms:created>
  <dcterms:modified xsi:type="dcterms:W3CDTF">2023-02-17T06:06:00Z</dcterms:modified>
</cp:coreProperties>
</file>