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46CB" w14:textId="2288E75A" w:rsidR="00E75AF8" w:rsidRDefault="00E75AF8" w:rsidP="00DD660D">
      <w:pPr>
        <w:pStyle w:val="a3"/>
        <w:spacing w:after="100" w:afterAutospacing="1"/>
        <w:contextualSpacing/>
        <w:rPr>
          <w:b/>
          <w:sz w:val="28"/>
        </w:rPr>
      </w:pPr>
      <w:r>
        <w:rPr>
          <w:b/>
          <w:noProof/>
          <w:sz w:val="28"/>
        </w:rPr>
        <w:drawing>
          <wp:inline distT="0" distB="0" distL="0" distR="0" wp14:anchorId="4EB854D6" wp14:editId="109B805F">
            <wp:extent cx="657225" cy="800100"/>
            <wp:effectExtent l="19050" t="0" r="9525" b="0"/>
            <wp:docPr id="1" name="Рисунок 1" descr="Novo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_02"/>
                    <pic:cNvPicPr>
                      <a:picLocks noChangeAspect="1" noChangeArrowheads="1"/>
                    </pic:cNvPicPr>
                  </pic:nvPicPr>
                  <pic:blipFill>
                    <a:blip r:embed="rId8" cstate="print"/>
                    <a:srcRect/>
                    <a:stretch>
                      <a:fillRect/>
                    </a:stretch>
                  </pic:blipFill>
                  <pic:spPr bwMode="auto">
                    <a:xfrm>
                      <a:off x="0" y="0"/>
                      <a:ext cx="657225" cy="800100"/>
                    </a:xfrm>
                    <a:prstGeom prst="rect">
                      <a:avLst/>
                    </a:prstGeom>
                    <a:noFill/>
                    <a:ln w="9525">
                      <a:noFill/>
                      <a:miter lim="800000"/>
                      <a:headEnd/>
                      <a:tailEnd/>
                    </a:ln>
                  </pic:spPr>
                </pic:pic>
              </a:graphicData>
            </a:graphic>
          </wp:inline>
        </w:drawing>
      </w:r>
    </w:p>
    <w:p w14:paraId="76BCCB42" w14:textId="77777777" w:rsidR="00E75AF8" w:rsidRPr="0033337F" w:rsidRDefault="00E75AF8" w:rsidP="00DD660D">
      <w:pPr>
        <w:pStyle w:val="a3"/>
        <w:rPr>
          <w:sz w:val="28"/>
        </w:rPr>
      </w:pPr>
      <w:r w:rsidRPr="0033337F">
        <w:rPr>
          <w:sz w:val="28"/>
        </w:rPr>
        <w:t>Российская Федерация</w:t>
      </w:r>
    </w:p>
    <w:p w14:paraId="43CEAA4C" w14:textId="77777777" w:rsidR="00E75AF8" w:rsidRPr="0033337F" w:rsidRDefault="00E75AF8" w:rsidP="00E75AF8">
      <w:pPr>
        <w:pStyle w:val="a5"/>
        <w:rPr>
          <w:sz w:val="28"/>
        </w:rPr>
      </w:pPr>
      <w:r w:rsidRPr="0033337F">
        <w:rPr>
          <w:sz w:val="28"/>
        </w:rPr>
        <w:t>СОВЕТ</w:t>
      </w:r>
    </w:p>
    <w:p w14:paraId="6A68013F" w14:textId="77777777" w:rsidR="00E75AF8" w:rsidRPr="0033337F" w:rsidRDefault="00E75AF8" w:rsidP="00E75AF8">
      <w:pPr>
        <w:pBdr>
          <w:bottom w:val="single" w:sz="12" w:space="3" w:color="auto"/>
        </w:pBdr>
        <w:jc w:val="center"/>
        <w:rPr>
          <w:sz w:val="28"/>
          <w:szCs w:val="28"/>
        </w:rPr>
      </w:pPr>
      <w:r w:rsidRPr="0033337F">
        <w:rPr>
          <w:sz w:val="28"/>
          <w:szCs w:val="28"/>
        </w:rPr>
        <w:t xml:space="preserve">Новоселицкого муниципального </w:t>
      </w:r>
      <w:r>
        <w:rPr>
          <w:sz w:val="28"/>
          <w:szCs w:val="28"/>
        </w:rPr>
        <w:t>округа</w:t>
      </w:r>
      <w:r w:rsidRPr="0033337F">
        <w:rPr>
          <w:sz w:val="28"/>
          <w:szCs w:val="28"/>
        </w:rPr>
        <w:t xml:space="preserve"> Ставропольского края</w:t>
      </w:r>
    </w:p>
    <w:p w14:paraId="3304AD59" w14:textId="77777777" w:rsidR="00E75AF8" w:rsidRPr="0033337F" w:rsidRDefault="00E75AF8" w:rsidP="00E75AF8">
      <w:pPr>
        <w:pBdr>
          <w:bottom w:val="single" w:sz="12" w:space="3" w:color="auto"/>
        </w:pBdr>
        <w:jc w:val="center"/>
        <w:rPr>
          <w:sz w:val="28"/>
          <w:szCs w:val="28"/>
        </w:rPr>
      </w:pPr>
      <w:r>
        <w:rPr>
          <w:sz w:val="28"/>
          <w:szCs w:val="28"/>
        </w:rPr>
        <w:t>первого</w:t>
      </w:r>
      <w:r w:rsidRPr="0033337F">
        <w:rPr>
          <w:sz w:val="28"/>
          <w:szCs w:val="28"/>
        </w:rPr>
        <w:t xml:space="preserve"> созыва</w:t>
      </w:r>
    </w:p>
    <w:p w14:paraId="557AF28B" w14:textId="77777777" w:rsidR="00E75AF8" w:rsidRDefault="00E75AF8" w:rsidP="00E75AF8">
      <w:pPr>
        <w:pStyle w:val="1"/>
        <w:rPr>
          <w:b w:val="0"/>
          <w:sz w:val="28"/>
          <w:szCs w:val="28"/>
        </w:rPr>
      </w:pPr>
    </w:p>
    <w:p w14:paraId="68B795B6" w14:textId="77777777" w:rsidR="00E75AF8" w:rsidRPr="007D4C80" w:rsidRDefault="00E75AF8" w:rsidP="00E75AF8">
      <w:pPr>
        <w:pStyle w:val="1"/>
        <w:rPr>
          <w:b w:val="0"/>
          <w:sz w:val="28"/>
          <w:szCs w:val="28"/>
        </w:rPr>
      </w:pPr>
      <w:r w:rsidRPr="007D4C80">
        <w:rPr>
          <w:b w:val="0"/>
          <w:sz w:val="28"/>
          <w:szCs w:val="28"/>
        </w:rPr>
        <w:t>РЕШЕНИЕ</w:t>
      </w:r>
    </w:p>
    <w:p w14:paraId="65F75170" w14:textId="77777777" w:rsidR="00E75AF8" w:rsidRDefault="00E75AF8" w:rsidP="00E75AF8">
      <w:pPr>
        <w:jc w:val="both"/>
        <w:rPr>
          <w:sz w:val="28"/>
          <w:szCs w:val="28"/>
        </w:rPr>
      </w:pPr>
    </w:p>
    <w:p w14:paraId="5BFC2C39" w14:textId="5908CD0C" w:rsidR="00E75AF8" w:rsidRDefault="00D9040A" w:rsidP="00E75AF8">
      <w:pPr>
        <w:jc w:val="both"/>
        <w:rPr>
          <w:sz w:val="28"/>
          <w:szCs w:val="28"/>
        </w:rPr>
      </w:pPr>
      <w:r>
        <w:rPr>
          <w:sz w:val="28"/>
          <w:szCs w:val="28"/>
        </w:rPr>
        <w:t>16.02.</w:t>
      </w:r>
      <w:r w:rsidR="002B51E8">
        <w:rPr>
          <w:sz w:val="28"/>
          <w:szCs w:val="28"/>
        </w:rPr>
        <w:t>202</w:t>
      </w:r>
      <w:r w:rsidR="002B68D0">
        <w:rPr>
          <w:sz w:val="28"/>
          <w:szCs w:val="28"/>
        </w:rPr>
        <w:t>3</w:t>
      </w:r>
      <w:r w:rsidR="002B51E8">
        <w:rPr>
          <w:sz w:val="28"/>
          <w:szCs w:val="28"/>
        </w:rPr>
        <w:t xml:space="preserve"> </w:t>
      </w:r>
      <w:r w:rsidR="00E75AF8">
        <w:rPr>
          <w:sz w:val="28"/>
          <w:szCs w:val="28"/>
        </w:rPr>
        <w:t>г</w:t>
      </w:r>
      <w:r w:rsidR="002B51E8">
        <w:rPr>
          <w:sz w:val="28"/>
          <w:szCs w:val="28"/>
        </w:rPr>
        <w:t>ода</w:t>
      </w:r>
      <w:r w:rsidR="00E75AF8">
        <w:rPr>
          <w:sz w:val="28"/>
          <w:szCs w:val="28"/>
        </w:rPr>
        <w:t xml:space="preserve">                  </w:t>
      </w:r>
      <w:r w:rsidR="0042037E">
        <w:rPr>
          <w:sz w:val="28"/>
          <w:szCs w:val="28"/>
        </w:rPr>
        <w:t xml:space="preserve">      </w:t>
      </w:r>
      <w:r w:rsidR="00E75AF8">
        <w:rPr>
          <w:sz w:val="28"/>
          <w:szCs w:val="28"/>
        </w:rPr>
        <w:t xml:space="preserve">   с. Новоселицкое                                      </w:t>
      </w:r>
      <w:r w:rsidR="002B51E8">
        <w:rPr>
          <w:sz w:val="28"/>
          <w:szCs w:val="28"/>
        </w:rPr>
        <w:t xml:space="preserve">   </w:t>
      </w:r>
      <w:r w:rsidR="00E75AF8">
        <w:rPr>
          <w:sz w:val="28"/>
          <w:szCs w:val="28"/>
        </w:rPr>
        <w:t>№</w:t>
      </w:r>
      <w:r>
        <w:rPr>
          <w:sz w:val="28"/>
          <w:szCs w:val="28"/>
        </w:rPr>
        <w:t>513</w:t>
      </w:r>
    </w:p>
    <w:p w14:paraId="74396E2E" w14:textId="67571F51" w:rsidR="000E1F5E" w:rsidRDefault="000E1F5E" w:rsidP="00E75AF8">
      <w:pPr>
        <w:jc w:val="both"/>
        <w:rPr>
          <w:sz w:val="28"/>
          <w:szCs w:val="28"/>
        </w:rPr>
      </w:pPr>
    </w:p>
    <w:p w14:paraId="1459632F" w14:textId="77777777" w:rsidR="006A7685" w:rsidRDefault="006A7685" w:rsidP="00EA1BBB">
      <w:pPr>
        <w:jc w:val="both"/>
        <w:rPr>
          <w:sz w:val="28"/>
          <w:szCs w:val="28"/>
        </w:rPr>
      </w:pPr>
    </w:p>
    <w:p w14:paraId="7ACF081B" w14:textId="7AF40B3D" w:rsidR="00AB2535" w:rsidRPr="00FB6487" w:rsidRDefault="00D57191" w:rsidP="00EA1BBB">
      <w:pPr>
        <w:pStyle w:val="ConsPlusTitle"/>
        <w:ind w:firstLine="539"/>
        <w:jc w:val="both"/>
        <w:rPr>
          <w:rFonts w:ascii="Times New Roman" w:hAnsi="Times New Roman" w:cs="Times New Roman"/>
          <w:b w:val="0"/>
          <w:bCs/>
          <w:sz w:val="28"/>
          <w:szCs w:val="28"/>
        </w:rPr>
      </w:pPr>
      <w:r w:rsidRPr="00FB6487">
        <w:rPr>
          <w:rFonts w:ascii="Times New Roman" w:hAnsi="Times New Roman" w:cs="Times New Roman"/>
          <w:b w:val="0"/>
          <w:sz w:val="28"/>
          <w:szCs w:val="28"/>
        </w:rPr>
        <w:t xml:space="preserve">О внесении </w:t>
      </w:r>
      <w:r w:rsidR="00AB2535" w:rsidRPr="00FB6487">
        <w:rPr>
          <w:rFonts w:ascii="Times New Roman" w:hAnsi="Times New Roman" w:cs="Times New Roman"/>
          <w:b w:val="0"/>
          <w:sz w:val="28"/>
          <w:szCs w:val="28"/>
        </w:rPr>
        <w:t xml:space="preserve">изменений </w:t>
      </w:r>
      <w:r w:rsidR="00C84A24" w:rsidRPr="00FB6487">
        <w:rPr>
          <w:rFonts w:ascii="Times New Roman" w:hAnsi="Times New Roman" w:cs="Times New Roman"/>
          <w:b w:val="0"/>
          <w:sz w:val="28"/>
          <w:szCs w:val="28"/>
        </w:rPr>
        <w:t xml:space="preserve">в </w:t>
      </w:r>
      <w:r w:rsidR="00E03D31" w:rsidRPr="00FB6487">
        <w:rPr>
          <w:rFonts w:ascii="Times New Roman" w:hAnsi="Times New Roman" w:cs="Times New Roman"/>
          <w:b w:val="0"/>
          <w:sz w:val="28"/>
          <w:szCs w:val="28"/>
        </w:rPr>
        <w:t>Положение о муниципальном жилищном контроле на территории Новоселицкого муниципального округа Ставропольского края, утверждённое решением Совета Новоселицкого муниципального округа Ставропольского края</w:t>
      </w:r>
      <w:r w:rsidR="00997AE8">
        <w:rPr>
          <w:rFonts w:ascii="Times New Roman" w:hAnsi="Times New Roman" w:cs="Times New Roman"/>
          <w:b w:val="0"/>
          <w:sz w:val="28"/>
          <w:szCs w:val="28"/>
        </w:rPr>
        <w:t xml:space="preserve"> от 23 сентября </w:t>
      </w:r>
      <w:r w:rsidR="00C84A24" w:rsidRPr="00FB6487">
        <w:rPr>
          <w:rFonts w:ascii="Times New Roman" w:hAnsi="Times New Roman" w:cs="Times New Roman"/>
          <w:b w:val="0"/>
          <w:sz w:val="28"/>
          <w:szCs w:val="28"/>
        </w:rPr>
        <w:t xml:space="preserve">2021 г. № 260  </w:t>
      </w:r>
    </w:p>
    <w:p w14:paraId="511E5C65" w14:textId="77777777" w:rsidR="00AB2535" w:rsidRPr="000E1F5E" w:rsidRDefault="00AB2535" w:rsidP="00EA1BBB">
      <w:pPr>
        <w:pStyle w:val="ConsPlusNormal"/>
        <w:jc w:val="both"/>
      </w:pPr>
    </w:p>
    <w:p w14:paraId="24E367D9" w14:textId="46FCB0CB" w:rsidR="00EA1BBB" w:rsidRDefault="00D57191" w:rsidP="00EA1BBB">
      <w:pPr>
        <w:pStyle w:val="ConsPlusNormal"/>
        <w:ind w:firstLine="539"/>
        <w:jc w:val="both"/>
        <w:rPr>
          <w:rFonts w:ascii="Times New Roman" w:hAnsi="Times New Roman" w:cs="Times New Roman"/>
          <w:sz w:val="28"/>
          <w:szCs w:val="28"/>
        </w:rPr>
      </w:pPr>
      <w:r w:rsidRPr="00134BA6">
        <w:rPr>
          <w:rFonts w:ascii="Times New Roman" w:hAnsi="Times New Roman" w:cs="Times New Roman"/>
          <w:sz w:val="28"/>
          <w:szCs w:val="28"/>
        </w:rPr>
        <w:t>В соответствии с Федеральн</w:t>
      </w:r>
      <w:r w:rsidR="005754D1">
        <w:rPr>
          <w:rFonts w:ascii="Times New Roman" w:hAnsi="Times New Roman" w:cs="Times New Roman"/>
          <w:sz w:val="28"/>
          <w:szCs w:val="28"/>
        </w:rPr>
        <w:t>ым</w:t>
      </w:r>
      <w:r w:rsidRPr="00134BA6">
        <w:rPr>
          <w:rFonts w:ascii="Times New Roman" w:hAnsi="Times New Roman" w:cs="Times New Roman"/>
          <w:sz w:val="28"/>
          <w:szCs w:val="28"/>
        </w:rPr>
        <w:t xml:space="preserve"> закон</w:t>
      </w:r>
      <w:r w:rsidR="005754D1">
        <w:rPr>
          <w:rFonts w:ascii="Times New Roman" w:hAnsi="Times New Roman" w:cs="Times New Roman"/>
          <w:sz w:val="28"/>
          <w:szCs w:val="28"/>
        </w:rPr>
        <w:t>ом</w:t>
      </w:r>
      <w:r w:rsidR="00D9040A">
        <w:rPr>
          <w:rFonts w:ascii="Times New Roman" w:hAnsi="Times New Roman" w:cs="Times New Roman"/>
          <w:sz w:val="28"/>
          <w:szCs w:val="28"/>
        </w:rPr>
        <w:t xml:space="preserve"> от 06 октября </w:t>
      </w:r>
      <w:r w:rsidRPr="00134BA6">
        <w:rPr>
          <w:rFonts w:ascii="Times New Roman" w:hAnsi="Times New Roman" w:cs="Times New Roman"/>
          <w:sz w:val="28"/>
          <w:szCs w:val="28"/>
        </w:rPr>
        <w:t>2003 г. №131-ФЗ «Об общих принципах организации местного самоуправления в Российской Федерации</w:t>
      </w:r>
      <w:r w:rsidR="00D9040A">
        <w:rPr>
          <w:rFonts w:ascii="Times New Roman" w:hAnsi="Times New Roman" w:cs="Times New Roman"/>
          <w:sz w:val="28"/>
          <w:szCs w:val="28"/>
        </w:rPr>
        <w:t xml:space="preserve">», Федеральным законом от 31 июля </w:t>
      </w:r>
      <w:r w:rsidRPr="00134BA6">
        <w:rPr>
          <w:rFonts w:ascii="Times New Roman" w:hAnsi="Times New Roman" w:cs="Times New Roman"/>
          <w:sz w:val="28"/>
          <w:szCs w:val="28"/>
        </w:rPr>
        <w:t>2020</w:t>
      </w:r>
      <w:r w:rsidR="00D9040A">
        <w:rPr>
          <w:rFonts w:ascii="Times New Roman" w:hAnsi="Times New Roman" w:cs="Times New Roman"/>
          <w:sz w:val="28"/>
          <w:szCs w:val="28"/>
        </w:rPr>
        <w:t xml:space="preserve"> г. №</w:t>
      </w:r>
      <w:r w:rsidRPr="00134BA6">
        <w:rPr>
          <w:rFonts w:ascii="Times New Roman" w:hAnsi="Times New Roman" w:cs="Times New Roman"/>
          <w:sz w:val="28"/>
          <w:szCs w:val="28"/>
        </w:rPr>
        <w:t>248-ФЗ</w:t>
      </w:r>
      <w:r w:rsidR="005754D1">
        <w:rPr>
          <w:rFonts w:ascii="Times New Roman" w:hAnsi="Times New Roman" w:cs="Times New Roman"/>
          <w:sz w:val="28"/>
          <w:szCs w:val="28"/>
        </w:rPr>
        <w:t xml:space="preserve"> </w:t>
      </w:r>
      <w:r w:rsidR="00D9040A">
        <w:rPr>
          <w:rFonts w:ascii="Times New Roman" w:hAnsi="Times New Roman" w:cs="Times New Roman"/>
          <w:sz w:val="28"/>
          <w:szCs w:val="28"/>
        </w:rPr>
        <w:t>«</w:t>
      </w:r>
      <w:r w:rsidRPr="00134BA6">
        <w:rPr>
          <w:rFonts w:ascii="Times New Roman" w:hAnsi="Times New Roman" w:cs="Times New Roman"/>
          <w:sz w:val="28"/>
          <w:szCs w:val="28"/>
        </w:rPr>
        <w:t>О государственном контроле (надзоре)</w:t>
      </w:r>
      <w:r w:rsidR="00D9040A">
        <w:rPr>
          <w:rFonts w:ascii="Times New Roman" w:hAnsi="Times New Roman" w:cs="Times New Roman"/>
          <w:sz w:val="28"/>
          <w:szCs w:val="28"/>
        </w:rPr>
        <w:t xml:space="preserve"> и муниципальном контроле в Российской Федерации»</w:t>
      </w:r>
      <w:r w:rsidRPr="00134BA6">
        <w:rPr>
          <w:rFonts w:ascii="Times New Roman" w:hAnsi="Times New Roman" w:cs="Times New Roman"/>
          <w:sz w:val="28"/>
          <w:szCs w:val="28"/>
        </w:rPr>
        <w:t>,</w:t>
      </w:r>
      <w:r w:rsidR="005754D1">
        <w:rPr>
          <w:rFonts w:ascii="Times New Roman" w:hAnsi="Times New Roman" w:cs="Times New Roman"/>
          <w:sz w:val="28"/>
          <w:szCs w:val="28"/>
        </w:rPr>
        <w:t xml:space="preserve"> Жилищным кодексом Российской Федерации,</w:t>
      </w:r>
      <w:r w:rsidRPr="00134BA6">
        <w:rPr>
          <w:rFonts w:ascii="Times New Roman" w:hAnsi="Times New Roman" w:cs="Times New Roman"/>
          <w:sz w:val="28"/>
          <w:szCs w:val="28"/>
        </w:rPr>
        <w:t xml:space="preserve"> руководствуясь Уставом Новоселицкого муниципального округа Ставропольского края</w:t>
      </w:r>
      <w:r>
        <w:rPr>
          <w:rFonts w:ascii="Times New Roman" w:hAnsi="Times New Roman" w:cs="Times New Roman"/>
          <w:sz w:val="28"/>
          <w:szCs w:val="28"/>
        </w:rPr>
        <w:t>,</w:t>
      </w:r>
      <w:r w:rsidR="00790A60">
        <w:rPr>
          <w:rFonts w:ascii="Times New Roman" w:hAnsi="Times New Roman" w:cs="Times New Roman"/>
          <w:sz w:val="28"/>
          <w:szCs w:val="28"/>
        </w:rPr>
        <w:t xml:space="preserve"> </w:t>
      </w:r>
    </w:p>
    <w:p w14:paraId="41B5183F" w14:textId="7F601A71" w:rsidR="00D57191" w:rsidRDefault="00D57191" w:rsidP="00EA1BBB">
      <w:pPr>
        <w:pStyle w:val="ConsPlusNormal"/>
        <w:ind w:firstLine="539"/>
        <w:jc w:val="both"/>
        <w:rPr>
          <w:rFonts w:ascii="Times New Roman" w:hAnsi="Times New Roman" w:cs="Times New Roman"/>
          <w:sz w:val="28"/>
          <w:szCs w:val="28"/>
        </w:rPr>
      </w:pPr>
      <w:r w:rsidRPr="002B51E8">
        <w:rPr>
          <w:rFonts w:ascii="Times New Roman" w:hAnsi="Times New Roman" w:cs="Times New Roman"/>
          <w:sz w:val="28"/>
          <w:szCs w:val="28"/>
        </w:rPr>
        <w:t xml:space="preserve">Совет Новоселицкого муниципального округа Ставропольского края </w:t>
      </w:r>
    </w:p>
    <w:p w14:paraId="41552C2A" w14:textId="77777777" w:rsidR="006A7685" w:rsidRDefault="006A7685" w:rsidP="00EA1BBB">
      <w:pPr>
        <w:pStyle w:val="ConsPlusNormal"/>
        <w:ind w:firstLine="540"/>
        <w:jc w:val="both"/>
        <w:rPr>
          <w:rFonts w:ascii="Times New Roman" w:hAnsi="Times New Roman" w:cs="Times New Roman"/>
          <w:sz w:val="28"/>
          <w:szCs w:val="28"/>
        </w:rPr>
      </w:pPr>
    </w:p>
    <w:p w14:paraId="5D5BD207" w14:textId="77777777" w:rsidR="00162339" w:rsidRPr="002B51E8" w:rsidRDefault="00162339">
      <w:pPr>
        <w:pStyle w:val="ConsPlusNormal"/>
        <w:ind w:firstLine="540"/>
        <w:jc w:val="both"/>
        <w:rPr>
          <w:rFonts w:ascii="Times New Roman" w:hAnsi="Times New Roman" w:cs="Times New Roman"/>
          <w:caps/>
          <w:sz w:val="28"/>
          <w:szCs w:val="28"/>
        </w:rPr>
      </w:pPr>
      <w:r w:rsidRPr="002B51E8">
        <w:rPr>
          <w:rFonts w:ascii="Times New Roman" w:hAnsi="Times New Roman" w:cs="Times New Roman"/>
          <w:caps/>
          <w:sz w:val="28"/>
          <w:szCs w:val="28"/>
        </w:rPr>
        <w:t>решил:</w:t>
      </w:r>
    </w:p>
    <w:p w14:paraId="26953CE6" w14:textId="77777777" w:rsidR="00162339" w:rsidRPr="002B51E8" w:rsidRDefault="00162339">
      <w:pPr>
        <w:pStyle w:val="ConsPlusNormal"/>
        <w:jc w:val="both"/>
        <w:rPr>
          <w:rFonts w:ascii="Times New Roman" w:hAnsi="Times New Roman" w:cs="Times New Roman"/>
          <w:sz w:val="28"/>
          <w:szCs w:val="28"/>
        </w:rPr>
      </w:pPr>
    </w:p>
    <w:p w14:paraId="2842C54D" w14:textId="2D145B17" w:rsidR="00AB2535" w:rsidRDefault="006A7685" w:rsidP="00AB2535">
      <w:pPr>
        <w:pStyle w:val="ConsPlusTitle"/>
        <w:ind w:firstLine="539"/>
        <w:jc w:val="both"/>
        <w:rPr>
          <w:rFonts w:ascii="Times New Roman" w:hAnsi="Times New Roman" w:cs="Times New Roman"/>
          <w:b w:val="0"/>
          <w:bCs/>
          <w:sz w:val="28"/>
          <w:szCs w:val="28"/>
        </w:rPr>
      </w:pPr>
      <w:r w:rsidRPr="00AB2535">
        <w:rPr>
          <w:rFonts w:ascii="Times New Roman" w:hAnsi="Times New Roman" w:cs="Times New Roman"/>
          <w:b w:val="0"/>
          <w:bCs/>
          <w:color w:val="000000"/>
          <w:sz w:val="28"/>
          <w:szCs w:val="28"/>
        </w:rPr>
        <w:t xml:space="preserve">1. </w:t>
      </w:r>
      <w:r w:rsidR="00D57191" w:rsidRPr="00AB2535">
        <w:rPr>
          <w:rFonts w:ascii="Times New Roman" w:hAnsi="Times New Roman" w:cs="Times New Roman"/>
          <w:b w:val="0"/>
          <w:bCs/>
          <w:color w:val="000000"/>
          <w:sz w:val="28"/>
          <w:szCs w:val="28"/>
        </w:rPr>
        <w:t xml:space="preserve">Внести </w:t>
      </w:r>
      <w:r w:rsidR="005754D1">
        <w:rPr>
          <w:rFonts w:ascii="Times New Roman" w:hAnsi="Times New Roman" w:cs="Times New Roman"/>
          <w:b w:val="0"/>
          <w:bCs/>
          <w:color w:val="000000"/>
          <w:sz w:val="28"/>
          <w:szCs w:val="28"/>
        </w:rPr>
        <w:t xml:space="preserve">изменения </w:t>
      </w:r>
      <w:r w:rsidR="00C84A24" w:rsidRPr="00E37FF2">
        <w:rPr>
          <w:rFonts w:ascii="Times New Roman" w:hAnsi="Times New Roman" w:cs="Times New Roman"/>
          <w:b w:val="0"/>
          <w:bCs/>
          <w:sz w:val="28"/>
          <w:szCs w:val="28"/>
        </w:rPr>
        <w:t xml:space="preserve">в </w:t>
      </w:r>
      <w:r w:rsidR="005754D1">
        <w:rPr>
          <w:rFonts w:ascii="Times New Roman" w:hAnsi="Times New Roman" w:cs="Times New Roman"/>
          <w:b w:val="0"/>
          <w:bCs/>
          <w:sz w:val="28"/>
          <w:szCs w:val="28"/>
        </w:rPr>
        <w:t xml:space="preserve">Положение о муниципальном жилищном контроле на территории Новоселицкого муниципального округа Ставропольского края, утверждённое </w:t>
      </w:r>
      <w:r w:rsidR="00C84A24" w:rsidRPr="00E37FF2">
        <w:rPr>
          <w:rFonts w:ascii="Times New Roman" w:hAnsi="Times New Roman" w:cs="Times New Roman"/>
          <w:b w:val="0"/>
          <w:bCs/>
          <w:sz w:val="28"/>
          <w:szCs w:val="28"/>
        </w:rPr>
        <w:t>решение</w:t>
      </w:r>
      <w:r w:rsidR="005754D1">
        <w:rPr>
          <w:rFonts w:ascii="Times New Roman" w:hAnsi="Times New Roman" w:cs="Times New Roman"/>
          <w:b w:val="0"/>
          <w:bCs/>
          <w:sz w:val="28"/>
          <w:szCs w:val="28"/>
        </w:rPr>
        <w:t>м</w:t>
      </w:r>
      <w:r w:rsidR="00C84A24" w:rsidRPr="00E37FF2">
        <w:rPr>
          <w:rFonts w:ascii="Times New Roman" w:hAnsi="Times New Roman" w:cs="Times New Roman"/>
          <w:b w:val="0"/>
          <w:bCs/>
          <w:sz w:val="28"/>
          <w:szCs w:val="28"/>
        </w:rPr>
        <w:t xml:space="preserve"> Совета Новоселицкого муниципального округ</w:t>
      </w:r>
      <w:r w:rsidR="00EA1BBB">
        <w:rPr>
          <w:rFonts w:ascii="Times New Roman" w:hAnsi="Times New Roman" w:cs="Times New Roman"/>
          <w:b w:val="0"/>
          <w:bCs/>
          <w:sz w:val="28"/>
          <w:szCs w:val="28"/>
        </w:rPr>
        <w:t xml:space="preserve">а Ставропольского края от 23 сентября </w:t>
      </w:r>
      <w:r w:rsidR="00C84A24" w:rsidRPr="00E37FF2">
        <w:rPr>
          <w:rFonts w:ascii="Times New Roman" w:hAnsi="Times New Roman" w:cs="Times New Roman"/>
          <w:b w:val="0"/>
          <w:bCs/>
          <w:sz w:val="28"/>
          <w:szCs w:val="28"/>
        </w:rPr>
        <w:t xml:space="preserve">2021 г. № 260 «Об утверждении </w:t>
      </w:r>
      <w:r w:rsidR="00C84A24" w:rsidRPr="00C84A24">
        <w:rPr>
          <w:rFonts w:ascii="Times New Roman" w:hAnsi="Times New Roman"/>
          <w:b w:val="0"/>
          <w:bCs/>
          <w:sz w:val="28"/>
          <w:szCs w:val="28"/>
          <w:shd w:val="clear" w:color="auto" w:fill="FFFFFF"/>
        </w:rPr>
        <w:t xml:space="preserve">положения о порядке организации и осуществления </w:t>
      </w:r>
      <w:r w:rsidR="00C84A24" w:rsidRPr="00C84A24">
        <w:rPr>
          <w:rFonts w:ascii="Times New Roman" w:hAnsi="Times New Roman"/>
          <w:b w:val="0"/>
          <w:bCs/>
          <w:color w:val="000000"/>
          <w:sz w:val="28"/>
          <w:szCs w:val="28"/>
          <w:shd w:val="clear" w:color="auto" w:fill="FFFFFF"/>
        </w:rPr>
        <w:t>муниципального жилищного контроля</w:t>
      </w:r>
      <w:r w:rsidR="00C84A24" w:rsidRPr="00C84A24">
        <w:rPr>
          <w:rFonts w:ascii="Arial" w:hAnsi="Arial" w:cs="Arial"/>
          <w:b w:val="0"/>
          <w:bCs/>
          <w:color w:val="000000"/>
          <w:sz w:val="26"/>
          <w:szCs w:val="26"/>
          <w:shd w:val="clear" w:color="auto" w:fill="FFFFFF"/>
        </w:rPr>
        <w:t xml:space="preserve"> </w:t>
      </w:r>
      <w:r w:rsidR="00C84A24" w:rsidRPr="00C84A24">
        <w:rPr>
          <w:rFonts w:ascii="Times New Roman" w:hAnsi="Times New Roman"/>
          <w:b w:val="0"/>
          <w:bCs/>
          <w:sz w:val="28"/>
          <w:szCs w:val="28"/>
          <w:shd w:val="clear" w:color="auto" w:fill="FFFFFF"/>
        </w:rPr>
        <w:t>на территории Новоселицкого муниципального округа</w:t>
      </w:r>
      <w:r w:rsidR="00C84A24" w:rsidRPr="00C84A24">
        <w:rPr>
          <w:rFonts w:ascii="Times New Roman" w:hAnsi="Times New Roman"/>
          <w:b w:val="0"/>
          <w:bCs/>
          <w:spacing w:val="-17"/>
          <w:w w:val="103"/>
          <w:sz w:val="28"/>
          <w:szCs w:val="28"/>
        </w:rPr>
        <w:t xml:space="preserve"> Ставропольского края</w:t>
      </w:r>
      <w:r w:rsidR="00C84A24" w:rsidRPr="00C84A24">
        <w:rPr>
          <w:rFonts w:ascii="Times New Roman" w:hAnsi="Times New Roman" w:cs="Times New Roman"/>
          <w:b w:val="0"/>
          <w:bCs/>
          <w:sz w:val="28"/>
          <w:szCs w:val="28"/>
        </w:rPr>
        <w:t>»</w:t>
      </w:r>
      <w:r w:rsidR="00E32E6C">
        <w:rPr>
          <w:rFonts w:ascii="Times New Roman" w:hAnsi="Times New Roman" w:cs="Times New Roman"/>
          <w:b w:val="0"/>
          <w:bCs/>
          <w:sz w:val="28"/>
          <w:szCs w:val="28"/>
        </w:rPr>
        <w:t>,</w:t>
      </w:r>
      <w:r w:rsidR="00C84A24" w:rsidRPr="00C84A24">
        <w:rPr>
          <w:rFonts w:ascii="Times New Roman" w:hAnsi="Times New Roman" w:cs="Times New Roman"/>
          <w:b w:val="0"/>
          <w:bCs/>
          <w:sz w:val="28"/>
          <w:szCs w:val="28"/>
        </w:rPr>
        <w:t xml:space="preserve"> </w:t>
      </w:r>
      <w:r w:rsidR="005754D1">
        <w:rPr>
          <w:rFonts w:ascii="Times New Roman" w:hAnsi="Times New Roman" w:cs="Times New Roman"/>
          <w:b w:val="0"/>
          <w:bCs/>
          <w:color w:val="000000"/>
          <w:sz w:val="28"/>
          <w:szCs w:val="28"/>
        </w:rPr>
        <w:t>изложив его в новой</w:t>
      </w:r>
      <w:r w:rsidR="006C7766">
        <w:rPr>
          <w:rFonts w:ascii="Times New Roman" w:hAnsi="Times New Roman" w:cs="Times New Roman"/>
          <w:b w:val="0"/>
          <w:bCs/>
          <w:color w:val="000000"/>
          <w:sz w:val="28"/>
          <w:szCs w:val="28"/>
        </w:rPr>
        <w:t xml:space="preserve"> прилагаемой</w:t>
      </w:r>
      <w:r w:rsidR="005754D1">
        <w:rPr>
          <w:rFonts w:ascii="Times New Roman" w:hAnsi="Times New Roman" w:cs="Times New Roman"/>
          <w:b w:val="0"/>
          <w:bCs/>
          <w:color w:val="000000"/>
          <w:sz w:val="28"/>
          <w:szCs w:val="28"/>
        </w:rPr>
        <w:t xml:space="preserve"> редакции</w:t>
      </w:r>
      <w:r w:rsidR="00AB2535" w:rsidRPr="00AB2535">
        <w:rPr>
          <w:rFonts w:ascii="Times New Roman" w:hAnsi="Times New Roman" w:cs="Times New Roman"/>
          <w:b w:val="0"/>
          <w:bCs/>
          <w:sz w:val="28"/>
          <w:szCs w:val="28"/>
        </w:rPr>
        <w:t>.</w:t>
      </w:r>
    </w:p>
    <w:p w14:paraId="6FBC597D" w14:textId="77777777" w:rsidR="0058168E" w:rsidRDefault="0058168E" w:rsidP="00AB2535">
      <w:pPr>
        <w:pStyle w:val="ConsPlusTitle"/>
        <w:ind w:firstLine="539"/>
        <w:jc w:val="both"/>
        <w:rPr>
          <w:rFonts w:ascii="Times New Roman" w:hAnsi="Times New Roman" w:cs="Times New Roman"/>
          <w:b w:val="0"/>
          <w:bCs/>
          <w:sz w:val="28"/>
          <w:szCs w:val="28"/>
        </w:rPr>
      </w:pPr>
    </w:p>
    <w:p w14:paraId="7D056D3F" w14:textId="652F785B" w:rsidR="00964CDE" w:rsidRPr="00964CDE" w:rsidRDefault="0058168E" w:rsidP="00AB2535">
      <w:pPr>
        <w:pStyle w:val="ConsPlusTitle"/>
        <w:ind w:firstLine="539"/>
        <w:jc w:val="both"/>
        <w:rPr>
          <w:rFonts w:ascii="Times New Roman" w:hAnsi="Times New Roman" w:cs="Times New Roman"/>
          <w:b w:val="0"/>
          <w:bCs/>
          <w:sz w:val="28"/>
          <w:szCs w:val="28"/>
        </w:rPr>
      </w:pPr>
      <w:r>
        <w:rPr>
          <w:rFonts w:ascii="Times New Roman" w:hAnsi="Times New Roman" w:cs="Times New Roman"/>
          <w:b w:val="0"/>
          <w:bCs/>
          <w:sz w:val="28"/>
          <w:szCs w:val="28"/>
        </w:rPr>
        <w:t>2. Признать утратившим</w:t>
      </w:r>
      <w:r w:rsidR="006C7766">
        <w:rPr>
          <w:rFonts w:ascii="Times New Roman" w:hAnsi="Times New Roman" w:cs="Times New Roman"/>
          <w:b w:val="0"/>
          <w:bCs/>
          <w:sz w:val="28"/>
          <w:szCs w:val="28"/>
        </w:rPr>
        <w:t>и</w:t>
      </w:r>
      <w:r>
        <w:rPr>
          <w:rFonts w:ascii="Times New Roman" w:hAnsi="Times New Roman" w:cs="Times New Roman"/>
          <w:b w:val="0"/>
          <w:bCs/>
          <w:sz w:val="28"/>
          <w:szCs w:val="28"/>
        </w:rPr>
        <w:t xml:space="preserve"> силу</w:t>
      </w:r>
      <w:r w:rsidR="00EA1BBB">
        <w:rPr>
          <w:rFonts w:ascii="Times New Roman" w:hAnsi="Times New Roman" w:cs="Times New Roman"/>
          <w:b w:val="0"/>
          <w:bCs/>
          <w:sz w:val="28"/>
          <w:szCs w:val="28"/>
        </w:rPr>
        <w:t xml:space="preserve"> следующие решения Совета Новоселицкого муниципального округа Ставропольского края:</w:t>
      </w:r>
    </w:p>
    <w:p w14:paraId="712ED208" w14:textId="55CFCC08" w:rsidR="00964CDE" w:rsidRDefault="00EA1BBB" w:rsidP="00AB2535">
      <w:pPr>
        <w:pStyle w:val="ConsPlusTitle"/>
        <w:ind w:firstLine="539"/>
        <w:jc w:val="both"/>
        <w:rPr>
          <w:rFonts w:ascii="Times New Roman" w:hAnsi="Times New Roman" w:cs="Times New Roman"/>
          <w:b w:val="0"/>
          <w:bCs/>
          <w:sz w:val="28"/>
          <w:szCs w:val="28"/>
        </w:rPr>
      </w:pPr>
      <w:r>
        <w:rPr>
          <w:rFonts w:ascii="Times New Roman" w:hAnsi="Times New Roman" w:cs="Times New Roman"/>
          <w:b w:val="0"/>
          <w:bCs/>
          <w:sz w:val="28"/>
          <w:szCs w:val="28"/>
        </w:rPr>
        <w:t xml:space="preserve">от 16 декабря </w:t>
      </w:r>
      <w:r w:rsidR="00964CDE">
        <w:rPr>
          <w:rFonts w:ascii="Times New Roman" w:hAnsi="Times New Roman" w:cs="Times New Roman"/>
          <w:b w:val="0"/>
          <w:bCs/>
          <w:sz w:val="28"/>
          <w:szCs w:val="28"/>
        </w:rPr>
        <w:t>2021 года № 324 «О внесении изменений в решение Совета Новоселицкого муниципального округ</w:t>
      </w:r>
      <w:r>
        <w:rPr>
          <w:rFonts w:ascii="Times New Roman" w:hAnsi="Times New Roman" w:cs="Times New Roman"/>
          <w:b w:val="0"/>
          <w:bCs/>
          <w:sz w:val="28"/>
          <w:szCs w:val="28"/>
        </w:rPr>
        <w:t xml:space="preserve">а Ставропольского края от 23 сентября </w:t>
      </w:r>
      <w:r w:rsidR="00964CDE">
        <w:rPr>
          <w:rFonts w:ascii="Times New Roman" w:hAnsi="Times New Roman" w:cs="Times New Roman"/>
          <w:b w:val="0"/>
          <w:bCs/>
          <w:sz w:val="28"/>
          <w:szCs w:val="28"/>
        </w:rPr>
        <w:t>2021 года № 260 «Об утверждении Положения о порядке организации и осуществления муниципального жилищного контроля на территории Новоселицкого муниципального округа Ставропольского края»;</w:t>
      </w:r>
    </w:p>
    <w:p w14:paraId="4E735E52" w14:textId="698B2ACA" w:rsidR="00964CDE" w:rsidRPr="00AB2535" w:rsidRDefault="00EA1BBB" w:rsidP="00EA1BBB">
      <w:pPr>
        <w:pStyle w:val="ConsPlusTitle"/>
        <w:ind w:firstLine="539"/>
        <w:jc w:val="both"/>
        <w:rPr>
          <w:rFonts w:ascii="Times New Roman" w:hAnsi="Times New Roman" w:cs="Times New Roman"/>
          <w:b w:val="0"/>
          <w:bCs/>
          <w:sz w:val="28"/>
          <w:szCs w:val="28"/>
        </w:rPr>
      </w:pPr>
      <w:r>
        <w:rPr>
          <w:rFonts w:ascii="Times New Roman" w:hAnsi="Times New Roman" w:cs="Times New Roman"/>
          <w:b w:val="0"/>
          <w:bCs/>
          <w:sz w:val="28"/>
          <w:szCs w:val="28"/>
        </w:rPr>
        <w:t xml:space="preserve">от 17 марта </w:t>
      </w:r>
      <w:r w:rsidR="00964CDE">
        <w:rPr>
          <w:rFonts w:ascii="Times New Roman" w:hAnsi="Times New Roman" w:cs="Times New Roman"/>
          <w:b w:val="0"/>
          <w:bCs/>
          <w:sz w:val="28"/>
          <w:szCs w:val="28"/>
        </w:rPr>
        <w:t xml:space="preserve">2022 года № 370 «О внесении изменений в Положение о </w:t>
      </w:r>
      <w:r w:rsidR="00964CDE">
        <w:rPr>
          <w:rFonts w:ascii="Times New Roman" w:hAnsi="Times New Roman" w:cs="Times New Roman"/>
          <w:b w:val="0"/>
          <w:bCs/>
          <w:sz w:val="28"/>
          <w:szCs w:val="28"/>
        </w:rPr>
        <w:lastRenderedPageBreak/>
        <w:t>муниципальном жилищном контроле, утверждённое решением Совета Новоселицкого муниципального округ</w:t>
      </w:r>
      <w:r>
        <w:rPr>
          <w:rFonts w:ascii="Times New Roman" w:hAnsi="Times New Roman" w:cs="Times New Roman"/>
          <w:b w:val="0"/>
          <w:bCs/>
          <w:sz w:val="28"/>
          <w:szCs w:val="28"/>
        </w:rPr>
        <w:t xml:space="preserve">а Ставропольского края от 23 сентября </w:t>
      </w:r>
      <w:r w:rsidR="00964CDE">
        <w:rPr>
          <w:rFonts w:ascii="Times New Roman" w:hAnsi="Times New Roman" w:cs="Times New Roman"/>
          <w:b w:val="0"/>
          <w:bCs/>
          <w:sz w:val="28"/>
          <w:szCs w:val="28"/>
        </w:rPr>
        <w:t>2021 года № 260 «Об утверждении Положения о порядке организации и осуществления муниципального жилищного контроля на территории Новоселицкого муниципального округа Ставропольского края»</w:t>
      </w:r>
      <w:r w:rsidR="005F6EB3">
        <w:rPr>
          <w:rFonts w:ascii="Times New Roman" w:hAnsi="Times New Roman" w:cs="Times New Roman"/>
          <w:b w:val="0"/>
          <w:bCs/>
          <w:sz w:val="28"/>
          <w:szCs w:val="28"/>
        </w:rPr>
        <w:t>.</w:t>
      </w:r>
    </w:p>
    <w:p w14:paraId="592752D1" w14:textId="77777777" w:rsidR="005779F5" w:rsidRPr="00FD248B" w:rsidRDefault="005779F5" w:rsidP="00EA1BBB">
      <w:pPr>
        <w:pStyle w:val="ConsPlusTitle"/>
        <w:jc w:val="both"/>
        <w:rPr>
          <w:rFonts w:ascii="Times New Roman" w:hAnsi="Times New Roman" w:cs="Times New Roman"/>
          <w:b w:val="0"/>
          <w:sz w:val="28"/>
          <w:szCs w:val="28"/>
        </w:rPr>
      </w:pPr>
    </w:p>
    <w:p w14:paraId="66C4BB53" w14:textId="7E635FC9" w:rsidR="0042037E" w:rsidRDefault="0058168E" w:rsidP="00EA1BB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w:t>
      </w:r>
      <w:r w:rsidR="00162339" w:rsidRPr="00E75AF8">
        <w:rPr>
          <w:rFonts w:ascii="Times New Roman" w:hAnsi="Times New Roman" w:cs="Times New Roman"/>
          <w:sz w:val="28"/>
          <w:szCs w:val="28"/>
        </w:rPr>
        <w:t xml:space="preserve">. </w:t>
      </w:r>
      <w:r w:rsidR="00154083" w:rsidRPr="00154083">
        <w:rPr>
          <w:rFonts w:ascii="Times New Roman" w:hAnsi="Times New Roman" w:cs="Times New Roman"/>
          <w:sz w:val="28"/>
          <w:szCs w:val="28"/>
        </w:rPr>
        <w:t>Контроль за выполнением настоящего решения возложить на постоянную комиссию по сельскому хозяйству, промышленности, строительству, торговле, предпринимательству, транспорту, благоустройству, коммунальному хозяйству Совета Новоселицкого муниципального округа Ставропольского края.</w:t>
      </w:r>
    </w:p>
    <w:p w14:paraId="3C6C4524" w14:textId="77777777" w:rsidR="00154083" w:rsidRPr="00E75AF8" w:rsidRDefault="00154083" w:rsidP="00EA1BBB">
      <w:pPr>
        <w:pStyle w:val="ConsPlusNormal"/>
        <w:ind w:firstLine="539"/>
        <w:jc w:val="both"/>
        <w:rPr>
          <w:rFonts w:ascii="Times New Roman" w:hAnsi="Times New Roman" w:cs="Times New Roman"/>
          <w:sz w:val="28"/>
          <w:szCs w:val="28"/>
        </w:rPr>
      </w:pPr>
    </w:p>
    <w:p w14:paraId="24535D1C" w14:textId="4AC296CF" w:rsidR="00162339" w:rsidRPr="00E75AF8" w:rsidRDefault="007237E3" w:rsidP="00EA1BB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w:t>
      </w:r>
      <w:r w:rsidR="00162339" w:rsidRPr="00E75AF8">
        <w:rPr>
          <w:rFonts w:ascii="Times New Roman" w:hAnsi="Times New Roman" w:cs="Times New Roman"/>
          <w:sz w:val="28"/>
          <w:szCs w:val="28"/>
        </w:rPr>
        <w:t>. Настоящее решение вступает в силу</w:t>
      </w:r>
      <w:r w:rsidR="00AC0469">
        <w:rPr>
          <w:rFonts w:ascii="Times New Roman" w:hAnsi="Times New Roman" w:cs="Times New Roman"/>
          <w:sz w:val="28"/>
          <w:szCs w:val="28"/>
        </w:rPr>
        <w:t xml:space="preserve"> со дня его официального опубликования</w:t>
      </w:r>
      <w:r w:rsidR="00EA1BBB">
        <w:rPr>
          <w:rFonts w:ascii="Times New Roman" w:hAnsi="Times New Roman" w:cs="Times New Roman"/>
          <w:sz w:val="28"/>
          <w:szCs w:val="28"/>
        </w:rPr>
        <w:t xml:space="preserve"> (обнародования)</w:t>
      </w:r>
      <w:r w:rsidR="00162339" w:rsidRPr="00E75AF8">
        <w:rPr>
          <w:rFonts w:ascii="Times New Roman" w:hAnsi="Times New Roman" w:cs="Times New Roman"/>
          <w:sz w:val="28"/>
          <w:szCs w:val="28"/>
        </w:rPr>
        <w:t>.</w:t>
      </w:r>
    </w:p>
    <w:p w14:paraId="2D27BB9D" w14:textId="77777777" w:rsidR="00162339" w:rsidRDefault="00162339" w:rsidP="00EA1BBB">
      <w:pPr>
        <w:pStyle w:val="ConsPlusNormal"/>
        <w:jc w:val="both"/>
      </w:pPr>
    </w:p>
    <w:p w14:paraId="275CCA4C" w14:textId="77777777" w:rsidR="000E1F5E" w:rsidRPr="00F8057F" w:rsidRDefault="000E1F5E" w:rsidP="00EA1BBB">
      <w:pPr>
        <w:pStyle w:val="ConsPlusNormal"/>
        <w:jc w:val="both"/>
      </w:pPr>
    </w:p>
    <w:tbl>
      <w:tblPr>
        <w:tblW w:w="9464" w:type="dxa"/>
        <w:tblLook w:val="04A0" w:firstRow="1" w:lastRow="0" w:firstColumn="1" w:lastColumn="0" w:noHBand="0" w:noVBand="1"/>
      </w:tblPr>
      <w:tblGrid>
        <w:gridCol w:w="4928"/>
        <w:gridCol w:w="4536"/>
      </w:tblGrid>
      <w:tr w:rsidR="00F8057F" w:rsidRPr="00F8057F" w14:paraId="4FDB6A4A" w14:textId="77777777" w:rsidTr="00E94D63">
        <w:tc>
          <w:tcPr>
            <w:tcW w:w="4928" w:type="dxa"/>
          </w:tcPr>
          <w:p w14:paraId="2DC987EC" w14:textId="26206B6D" w:rsidR="002B51E8" w:rsidRPr="00F8057F" w:rsidRDefault="002B51E8" w:rsidP="00EA1BBB">
            <w:pPr>
              <w:rPr>
                <w:sz w:val="28"/>
                <w:szCs w:val="28"/>
              </w:rPr>
            </w:pPr>
            <w:r w:rsidRPr="00F8057F">
              <w:rPr>
                <w:sz w:val="28"/>
                <w:szCs w:val="28"/>
              </w:rPr>
              <w:t>Председатель Совета Новоселицкого</w:t>
            </w:r>
          </w:p>
          <w:p w14:paraId="2770390F" w14:textId="77777777" w:rsidR="002B51E8" w:rsidRPr="00F8057F" w:rsidRDefault="002B51E8" w:rsidP="00EA1BBB">
            <w:pPr>
              <w:rPr>
                <w:sz w:val="28"/>
                <w:szCs w:val="28"/>
              </w:rPr>
            </w:pPr>
            <w:r w:rsidRPr="00F8057F">
              <w:rPr>
                <w:sz w:val="28"/>
                <w:szCs w:val="28"/>
              </w:rPr>
              <w:t xml:space="preserve">муниципального округа </w:t>
            </w:r>
          </w:p>
          <w:p w14:paraId="1749C380" w14:textId="77777777" w:rsidR="002B51E8" w:rsidRPr="00F8057F" w:rsidRDefault="002B51E8" w:rsidP="00EA1BBB">
            <w:pPr>
              <w:ind w:right="601"/>
              <w:rPr>
                <w:sz w:val="28"/>
                <w:szCs w:val="28"/>
              </w:rPr>
            </w:pPr>
            <w:r w:rsidRPr="00F8057F">
              <w:rPr>
                <w:sz w:val="28"/>
                <w:szCs w:val="28"/>
              </w:rPr>
              <w:t xml:space="preserve">Ставропольского края         </w:t>
            </w:r>
          </w:p>
          <w:p w14:paraId="03DDD12E" w14:textId="77777777" w:rsidR="002B51E8" w:rsidRPr="00F8057F" w:rsidRDefault="002B51E8" w:rsidP="00EA1BBB">
            <w:pPr>
              <w:jc w:val="right"/>
              <w:rPr>
                <w:sz w:val="28"/>
                <w:szCs w:val="28"/>
              </w:rPr>
            </w:pPr>
          </w:p>
          <w:p w14:paraId="6FAE96B8" w14:textId="53FD3525" w:rsidR="002B51E8" w:rsidRPr="00F8057F" w:rsidRDefault="005B4661" w:rsidP="00EA1BBB">
            <w:pPr>
              <w:ind w:right="317"/>
              <w:rPr>
                <w:sz w:val="28"/>
                <w:szCs w:val="28"/>
              </w:rPr>
            </w:pPr>
            <w:r>
              <w:rPr>
                <w:sz w:val="28"/>
                <w:szCs w:val="28"/>
              </w:rPr>
              <w:t xml:space="preserve">                                          </w:t>
            </w:r>
            <w:r w:rsidR="002B51E8" w:rsidRPr="00F8057F">
              <w:rPr>
                <w:sz w:val="28"/>
                <w:szCs w:val="28"/>
              </w:rPr>
              <w:t xml:space="preserve">А.Е. Гогина                                 </w:t>
            </w:r>
          </w:p>
        </w:tc>
        <w:tc>
          <w:tcPr>
            <w:tcW w:w="4536" w:type="dxa"/>
          </w:tcPr>
          <w:p w14:paraId="68DD75A5" w14:textId="5B17B8FC" w:rsidR="005779F5" w:rsidRPr="00F8057F" w:rsidRDefault="00BE2F34" w:rsidP="00EA1BBB">
            <w:pPr>
              <w:ind w:right="743"/>
              <w:rPr>
                <w:sz w:val="28"/>
                <w:szCs w:val="28"/>
              </w:rPr>
            </w:pPr>
            <w:r w:rsidRPr="00F8057F">
              <w:rPr>
                <w:sz w:val="28"/>
                <w:szCs w:val="28"/>
              </w:rPr>
              <w:t>Г</w:t>
            </w:r>
            <w:r w:rsidR="005779F5" w:rsidRPr="00F8057F">
              <w:rPr>
                <w:sz w:val="28"/>
                <w:szCs w:val="28"/>
              </w:rPr>
              <w:t>лав</w:t>
            </w:r>
            <w:r w:rsidR="005B4661">
              <w:rPr>
                <w:sz w:val="28"/>
                <w:szCs w:val="28"/>
              </w:rPr>
              <w:t xml:space="preserve">а </w:t>
            </w:r>
            <w:r w:rsidR="005779F5" w:rsidRPr="00F8057F">
              <w:rPr>
                <w:sz w:val="28"/>
                <w:szCs w:val="28"/>
              </w:rPr>
              <w:t xml:space="preserve">Новоселицкого муниципального округа </w:t>
            </w:r>
          </w:p>
          <w:p w14:paraId="66F4A4FC" w14:textId="300F7E59" w:rsidR="002B51E8" w:rsidRPr="00F8057F" w:rsidRDefault="005779F5" w:rsidP="00EA1BBB">
            <w:pPr>
              <w:ind w:right="743"/>
              <w:rPr>
                <w:sz w:val="28"/>
                <w:szCs w:val="28"/>
              </w:rPr>
            </w:pPr>
            <w:r w:rsidRPr="00F8057F">
              <w:rPr>
                <w:sz w:val="28"/>
                <w:szCs w:val="28"/>
              </w:rPr>
              <w:t xml:space="preserve">Ставропольского края </w:t>
            </w:r>
          </w:p>
          <w:p w14:paraId="05AD1EBD" w14:textId="77777777" w:rsidR="005779F5" w:rsidRPr="00F8057F" w:rsidRDefault="002B51E8" w:rsidP="00EA1BBB">
            <w:pPr>
              <w:ind w:right="317"/>
              <w:jc w:val="right"/>
              <w:rPr>
                <w:sz w:val="28"/>
                <w:szCs w:val="28"/>
              </w:rPr>
            </w:pPr>
            <w:r w:rsidRPr="00F8057F">
              <w:rPr>
                <w:sz w:val="28"/>
                <w:szCs w:val="28"/>
              </w:rPr>
              <w:t xml:space="preserve">       </w:t>
            </w:r>
          </w:p>
          <w:p w14:paraId="526A3761" w14:textId="44C60179" w:rsidR="002B51E8" w:rsidRPr="00F8057F" w:rsidRDefault="005B4661" w:rsidP="00EA1BBB">
            <w:pPr>
              <w:ind w:right="317"/>
              <w:jc w:val="right"/>
              <w:rPr>
                <w:sz w:val="28"/>
                <w:szCs w:val="28"/>
              </w:rPr>
            </w:pPr>
            <w:r>
              <w:rPr>
                <w:sz w:val="28"/>
                <w:szCs w:val="28"/>
              </w:rPr>
              <w:t xml:space="preserve">         </w:t>
            </w:r>
            <w:r w:rsidR="002B51E8" w:rsidRPr="00F8057F">
              <w:rPr>
                <w:sz w:val="28"/>
                <w:szCs w:val="28"/>
              </w:rPr>
              <w:t xml:space="preserve"> </w:t>
            </w:r>
            <w:r>
              <w:rPr>
                <w:sz w:val="28"/>
                <w:szCs w:val="28"/>
              </w:rPr>
              <w:t xml:space="preserve">   О.С.</w:t>
            </w:r>
            <w:r w:rsidR="00EA1BBB">
              <w:rPr>
                <w:sz w:val="28"/>
                <w:szCs w:val="28"/>
              </w:rPr>
              <w:t xml:space="preserve"> </w:t>
            </w:r>
            <w:r>
              <w:rPr>
                <w:sz w:val="28"/>
                <w:szCs w:val="28"/>
              </w:rPr>
              <w:t>Безменов</w:t>
            </w:r>
          </w:p>
        </w:tc>
      </w:tr>
    </w:tbl>
    <w:p w14:paraId="2F8981DC" w14:textId="77777777" w:rsidR="000E1F5E" w:rsidRDefault="000E1F5E" w:rsidP="00EA1BBB">
      <w:pPr>
        <w:pStyle w:val="ConsPlusNormal"/>
        <w:jc w:val="both"/>
      </w:pPr>
    </w:p>
    <w:p w14:paraId="49479AC1" w14:textId="77777777" w:rsidR="00E75AF8" w:rsidRDefault="00E75AF8" w:rsidP="00EA1BBB">
      <w:pPr>
        <w:rPr>
          <w:sz w:val="28"/>
          <w:szCs w:val="28"/>
        </w:rPr>
      </w:pPr>
    </w:p>
    <w:p w14:paraId="5B08C30A" w14:textId="53E6D3AB" w:rsidR="00E75AF8" w:rsidRDefault="00E75AF8" w:rsidP="00E75AF8">
      <w:pPr>
        <w:pStyle w:val="3"/>
        <w:spacing w:after="0"/>
        <w:ind w:left="0" w:firstLine="720"/>
        <w:jc w:val="both"/>
        <w:rPr>
          <w:sz w:val="28"/>
          <w:szCs w:val="28"/>
        </w:rPr>
      </w:pPr>
    </w:p>
    <w:p w14:paraId="50C2A0F1" w14:textId="77777777" w:rsidR="0032421E" w:rsidRDefault="0032421E" w:rsidP="00E75AF8">
      <w:pPr>
        <w:pStyle w:val="3"/>
        <w:spacing w:after="0"/>
        <w:ind w:left="0" w:firstLine="720"/>
        <w:jc w:val="both"/>
        <w:rPr>
          <w:sz w:val="28"/>
          <w:szCs w:val="28"/>
        </w:rPr>
      </w:pPr>
    </w:p>
    <w:p w14:paraId="55A51E6F" w14:textId="77777777" w:rsidR="0032421E" w:rsidRDefault="0032421E" w:rsidP="00E75AF8">
      <w:pPr>
        <w:pStyle w:val="3"/>
        <w:spacing w:after="0"/>
        <w:ind w:left="0" w:firstLine="720"/>
        <w:jc w:val="both"/>
        <w:rPr>
          <w:sz w:val="28"/>
          <w:szCs w:val="28"/>
        </w:rPr>
      </w:pPr>
    </w:p>
    <w:p w14:paraId="3A8D5CD8" w14:textId="77777777" w:rsidR="0032421E" w:rsidRDefault="0032421E" w:rsidP="00E75AF8">
      <w:pPr>
        <w:pStyle w:val="3"/>
        <w:spacing w:after="0"/>
        <w:ind w:left="0" w:firstLine="720"/>
        <w:jc w:val="both"/>
        <w:rPr>
          <w:sz w:val="28"/>
          <w:szCs w:val="28"/>
        </w:rPr>
      </w:pPr>
    </w:p>
    <w:p w14:paraId="5C2FA01C" w14:textId="77777777" w:rsidR="0032421E" w:rsidRDefault="0032421E" w:rsidP="00E75AF8">
      <w:pPr>
        <w:pStyle w:val="3"/>
        <w:spacing w:after="0"/>
        <w:ind w:left="0" w:firstLine="720"/>
        <w:jc w:val="both"/>
        <w:rPr>
          <w:sz w:val="28"/>
          <w:szCs w:val="28"/>
        </w:rPr>
      </w:pPr>
    </w:p>
    <w:p w14:paraId="2A1E439D" w14:textId="77777777" w:rsidR="0032421E" w:rsidRDefault="0032421E" w:rsidP="00E75AF8">
      <w:pPr>
        <w:pStyle w:val="3"/>
        <w:spacing w:after="0"/>
        <w:ind w:left="0" w:firstLine="720"/>
        <w:jc w:val="both"/>
        <w:rPr>
          <w:sz w:val="28"/>
          <w:szCs w:val="28"/>
        </w:rPr>
      </w:pPr>
    </w:p>
    <w:p w14:paraId="6614B806" w14:textId="77777777" w:rsidR="0032421E" w:rsidRDefault="0032421E" w:rsidP="00E75AF8">
      <w:pPr>
        <w:pStyle w:val="3"/>
        <w:spacing w:after="0"/>
        <w:ind w:left="0" w:firstLine="720"/>
        <w:jc w:val="both"/>
        <w:rPr>
          <w:sz w:val="28"/>
          <w:szCs w:val="28"/>
        </w:rPr>
      </w:pPr>
    </w:p>
    <w:p w14:paraId="3B50A940" w14:textId="1DCE5EA5" w:rsidR="00D57191" w:rsidRDefault="00142342" w:rsidP="00E75AF8">
      <w:pPr>
        <w:pStyle w:val="3"/>
        <w:spacing w:after="0"/>
        <w:ind w:left="0" w:firstLine="720"/>
        <w:jc w:val="both"/>
        <w:rPr>
          <w:sz w:val="28"/>
          <w:szCs w:val="28"/>
        </w:rPr>
      </w:pPr>
      <w:r>
        <w:rPr>
          <w:sz w:val="28"/>
          <w:szCs w:val="28"/>
        </w:rPr>
        <w:t xml:space="preserve">   </w:t>
      </w:r>
    </w:p>
    <w:p w14:paraId="1111A1BB" w14:textId="77777777" w:rsidR="00142342" w:rsidRDefault="00142342" w:rsidP="00E75AF8">
      <w:pPr>
        <w:pStyle w:val="3"/>
        <w:spacing w:after="0"/>
        <w:ind w:left="0" w:firstLine="720"/>
        <w:jc w:val="both"/>
        <w:rPr>
          <w:sz w:val="28"/>
          <w:szCs w:val="28"/>
        </w:rPr>
      </w:pPr>
    </w:p>
    <w:p w14:paraId="7BF78EF5" w14:textId="633442DD" w:rsidR="00D57191" w:rsidRDefault="00D57191" w:rsidP="00E75AF8">
      <w:pPr>
        <w:pStyle w:val="3"/>
        <w:spacing w:after="0"/>
        <w:ind w:left="0" w:firstLine="720"/>
        <w:jc w:val="both"/>
        <w:rPr>
          <w:sz w:val="28"/>
          <w:szCs w:val="28"/>
        </w:rPr>
      </w:pPr>
    </w:p>
    <w:p w14:paraId="66F60DD8" w14:textId="087E1773" w:rsidR="00D57191" w:rsidRDefault="00D57191" w:rsidP="00E75AF8">
      <w:pPr>
        <w:pStyle w:val="3"/>
        <w:spacing w:after="0"/>
        <w:ind w:left="0" w:firstLine="720"/>
        <w:jc w:val="both"/>
        <w:rPr>
          <w:sz w:val="28"/>
          <w:szCs w:val="28"/>
        </w:rPr>
      </w:pPr>
    </w:p>
    <w:p w14:paraId="1FED16BC" w14:textId="77777777" w:rsidR="00B33537" w:rsidRDefault="00B33537" w:rsidP="00E75AF8">
      <w:pPr>
        <w:pStyle w:val="3"/>
        <w:spacing w:after="0"/>
        <w:ind w:left="0" w:firstLine="720"/>
        <w:jc w:val="both"/>
        <w:rPr>
          <w:sz w:val="28"/>
          <w:szCs w:val="28"/>
        </w:rPr>
      </w:pPr>
    </w:p>
    <w:p w14:paraId="658DEE7B" w14:textId="77777777" w:rsidR="00B33537" w:rsidRDefault="00B33537" w:rsidP="00E75AF8">
      <w:pPr>
        <w:pStyle w:val="3"/>
        <w:spacing w:after="0"/>
        <w:ind w:left="0" w:firstLine="720"/>
        <w:jc w:val="both"/>
        <w:rPr>
          <w:sz w:val="28"/>
          <w:szCs w:val="28"/>
        </w:rPr>
      </w:pPr>
    </w:p>
    <w:p w14:paraId="1102C9C4" w14:textId="77777777" w:rsidR="00B33537" w:rsidRDefault="00B33537" w:rsidP="00E75AF8">
      <w:pPr>
        <w:pStyle w:val="3"/>
        <w:spacing w:after="0"/>
        <w:ind w:left="0" w:firstLine="720"/>
        <w:jc w:val="both"/>
        <w:rPr>
          <w:sz w:val="28"/>
          <w:szCs w:val="28"/>
        </w:rPr>
      </w:pPr>
    </w:p>
    <w:p w14:paraId="62B11850" w14:textId="77777777" w:rsidR="008B0895" w:rsidRDefault="008B0895" w:rsidP="00E75AF8">
      <w:pPr>
        <w:pStyle w:val="3"/>
        <w:spacing w:after="0"/>
        <w:ind w:left="0" w:firstLine="720"/>
        <w:jc w:val="both"/>
        <w:rPr>
          <w:sz w:val="28"/>
          <w:szCs w:val="28"/>
        </w:rPr>
      </w:pPr>
    </w:p>
    <w:p w14:paraId="3EFE90DA" w14:textId="77777777" w:rsidR="008B0895" w:rsidRDefault="008B0895" w:rsidP="00E75AF8">
      <w:pPr>
        <w:pStyle w:val="3"/>
        <w:spacing w:after="0"/>
        <w:ind w:left="0" w:firstLine="720"/>
        <w:jc w:val="both"/>
        <w:rPr>
          <w:sz w:val="28"/>
          <w:szCs w:val="28"/>
        </w:rPr>
      </w:pPr>
    </w:p>
    <w:p w14:paraId="4707C23A" w14:textId="323CD7EC" w:rsidR="008B0895" w:rsidRDefault="008B0895" w:rsidP="00E75AF8">
      <w:pPr>
        <w:pStyle w:val="3"/>
        <w:spacing w:after="0"/>
        <w:ind w:left="0" w:firstLine="720"/>
        <w:jc w:val="both"/>
        <w:rPr>
          <w:sz w:val="28"/>
          <w:szCs w:val="28"/>
        </w:rPr>
      </w:pPr>
    </w:p>
    <w:p w14:paraId="63344B27" w14:textId="6A3D7F00" w:rsidR="004D2E39" w:rsidRDefault="004D2E39" w:rsidP="00E75AF8">
      <w:pPr>
        <w:pStyle w:val="3"/>
        <w:spacing w:after="0"/>
        <w:ind w:left="0" w:firstLine="720"/>
        <w:jc w:val="both"/>
        <w:rPr>
          <w:sz w:val="28"/>
          <w:szCs w:val="28"/>
        </w:rPr>
      </w:pPr>
    </w:p>
    <w:p w14:paraId="543E1E1B" w14:textId="77777777" w:rsidR="004D2E39" w:rsidRDefault="004D2E39" w:rsidP="00E75AF8">
      <w:pPr>
        <w:pStyle w:val="3"/>
        <w:spacing w:after="0"/>
        <w:ind w:left="0" w:firstLine="720"/>
        <w:jc w:val="both"/>
        <w:rPr>
          <w:sz w:val="28"/>
          <w:szCs w:val="28"/>
        </w:rPr>
      </w:pPr>
    </w:p>
    <w:p w14:paraId="664D7AAD" w14:textId="7827E07C" w:rsidR="00AF42C2" w:rsidRDefault="00AF42C2" w:rsidP="00E75AF8">
      <w:pPr>
        <w:pStyle w:val="3"/>
        <w:spacing w:after="0"/>
        <w:ind w:left="0" w:firstLine="720"/>
        <w:jc w:val="both"/>
        <w:rPr>
          <w:sz w:val="28"/>
          <w:szCs w:val="28"/>
        </w:rPr>
      </w:pPr>
    </w:p>
    <w:p w14:paraId="2CDBE657" w14:textId="77777777" w:rsidR="00D9040A" w:rsidRDefault="00D9040A" w:rsidP="00E75AF8">
      <w:pPr>
        <w:pStyle w:val="3"/>
        <w:spacing w:after="0"/>
        <w:ind w:left="0" w:firstLine="720"/>
        <w:jc w:val="both"/>
        <w:rPr>
          <w:sz w:val="28"/>
          <w:szCs w:val="28"/>
        </w:rPr>
      </w:pPr>
    </w:p>
    <w:p w14:paraId="2284FB62" w14:textId="40039020" w:rsidR="00AF42C2" w:rsidRDefault="00AF42C2" w:rsidP="00EA1BBB">
      <w:pPr>
        <w:pStyle w:val="3"/>
        <w:spacing w:after="0"/>
        <w:ind w:left="0"/>
        <w:jc w:val="both"/>
        <w:rPr>
          <w:sz w:val="28"/>
          <w:szCs w:val="28"/>
        </w:rPr>
      </w:pPr>
    </w:p>
    <w:p w14:paraId="7AA3C690" w14:textId="77777777" w:rsidR="000E6852" w:rsidRDefault="000E6852" w:rsidP="00EA1BBB">
      <w:pPr>
        <w:pStyle w:val="3"/>
        <w:spacing w:after="0"/>
        <w:ind w:left="5103" w:firstLine="1276"/>
        <w:jc w:val="both"/>
        <w:rPr>
          <w:sz w:val="28"/>
          <w:szCs w:val="28"/>
        </w:rPr>
      </w:pPr>
      <w:r>
        <w:rPr>
          <w:sz w:val="28"/>
          <w:szCs w:val="28"/>
        </w:rPr>
        <w:lastRenderedPageBreak/>
        <w:t xml:space="preserve">Приложение  </w:t>
      </w:r>
    </w:p>
    <w:p w14:paraId="78058822" w14:textId="77777777" w:rsidR="000E6852" w:rsidRDefault="000E6852" w:rsidP="000E6852">
      <w:pPr>
        <w:pStyle w:val="3"/>
        <w:spacing w:after="0"/>
        <w:ind w:left="5103"/>
        <w:jc w:val="both"/>
        <w:rPr>
          <w:sz w:val="28"/>
          <w:szCs w:val="28"/>
        </w:rPr>
      </w:pPr>
      <w:r>
        <w:rPr>
          <w:sz w:val="28"/>
          <w:szCs w:val="28"/>
        </w:rPr>
        <w:t xml:space="preserve">к решению Совета Новоселицкого </w:t>
      </w:r>
    </w:p>
    <w:p w14:paraId="07446A14" w14:textId="77777777" w:rsidR="000E6852" w:rsidRDefault="000E6852" w:rsidP="000E6852">
      <w:pPr>
        <w:pStyle w:val="3"/>
        <w:spacing w:after="0"/>
        <w:ind w:left="5103"/>
        <w:jc w:val="both"/>
        <w:rPr>
          <w:sz w:val="28"/>
          <w:szCs w:val="28"/>
        </w:rPr>
      </w:pPr>
      <w:r>
        <w:rPr>
          <w:sz w:val="28"/>
          <w:szCs w:val="28"/>
        </w:rPr>
        <w:t xml:space="preserve">муниципального округа </w:t>
      </w:r>
    </w:p>
    <w:p w14:paraId="66A64021" w14:textId="77777777" w:rsidR="000E6852" w:rsidRDefault="000E6852" w:rsidP="000E6852">
      <w:pPr>
        <w:pStyle w:val="3"/>
        <w:spacing w:after="0"/>
        <w:ind w:left="5103"/>
        <w:jc w:val="both"/>
        <w:rPr>
          <w:sz w:val="28"/>
          <w:szCs w:val="28"/>
        </w:rPr>
      </w:pPr>
      <w:r>
        <w:rPr>
          <w:sz w:val="28"/>
          <w:szCs w:val="28"/>
        </w:rPr>
        <w:t>Ставропольского края</w:t>
      </w:r>
    </w:p>
    <w:p w14:paraId="12F71B0A" w14:textId="0871301A" w:rsidR="000E6852" w:rsidRDefault="00D9040A" w:rsidP="000E6852">
      <w:pPr>
        <w:pStyle w:val="3"/>
        <w:spacing w:after="0"/>
        <w:ind w:left="5103"/>
        <w:jc w:val="both"/>
        <w:rPr>
          <w:sz w:val="28"/>
          <w:szCs w:val="28"/>
        </w:rPr>
      </w:pPr>
      <w:r>
        <w:rPr>
          <w:sz w:val="28"/>
          <w:szCs w:val="28"/>
        </w:rPr>
        <w:t>от 16.02.</w:t>
      </w:r>
      <w:r w:rsidR="000E6852">
        <w:rPr>
          <w:sz w:val="28"/>
          <w:szCs w:val="28"/>
        </w:rPr>
        <w:t>202</w:t>
      </w:r>
      <w:r w:rsidR="00443EC7" w:rsidRPr="002B68D0">
        <w:rPr>
          <w:sz w:val="28"/>
          <w:szCs w:val="28"/>
        </w:rPr>
        <w:t>3</w:t>
      </w:r>
      <w:r>
        <w:rPr>
          <w:sz w:val="28"/>
          <w:szCs w:val="28"/>
        </w:rPr>
        <w:t xml:space="preserve"> г.</w:t>
      </w:r>
      <w:r w:rsidR="000E6852">
        <w:rPr>
          <w:sz w:val="28"/>
          <w:szCs w:val="28"/>
        </w:rPr>
        <w:t xml:space="preserve"> №</w:t>
      </w:r>
      <w:r>
        <w:rPr>
          <w:sz w:val="28"/>
          <w:szCs w:val="28"/>
        </w:rPr>
        <w:t>513</w:t>
      </w:r>
    </w:p>
    <w:p w14:paraId="67B5D0FE" w14:textId="77777777" w:rsidR="005A4AF8" w:rsidRDefault="005A4AF8" w:rsidP="0032421E">
      <w:pPr>
        <w:pStyle w:val="3"/>
        <w:spacing w:after="0"/>
        <w:ind w:left="0" w:firstLine="720"/>
        <w:jc w:val="right"/>
        <w:rPr>
          <w:sz w:val="28"/>
          <w:szCs w:val="28"/>
        </w:rPr>
      </w:pPr>
    </w:p>
    <w:p w14:paraId="451F7BE9" w14:textId="77777777" w:rsidR="00246641" w:rsidRDefault="00246641" w:rsidP="005A4AF8">
      <w:pPr>
        <w:pStyle w:val="3"/>
        <w:spacing w:after="0"/>
        <w:ind w:left="0" w:firstLine="720"/>
        <w:jc w:val="center"/>
        <w:rPr>
          <w:sz w:val="28"/>
          <w:szCs w:val="28"/>
        </w:rPr>
      </w:pPr>
    </w:p>
    <w:p w14:paraId="14B5FC0F" w14:textId="77777777" w:rsidR="00C84A24" w:rsidRPr="00A67DC0" w:rsidRDefault="00C84A24" w:rsidP="00202D98">
      <w:pPr>
        <w:spacing w:line="240" w:lineRule="exact"/>
        <w:rPr>
          <w:color w:val="000000"/>
          <w:sz w:val="27"/>
          <w:szCs w:val="27"/>
        </w:rPr>
      </w:pPr>
    </w:p>
    <w:p w14:paraId="76C1381F" w14:textId="49F02C1C" w:rsidR="00C84A24" w:rsidRPr="00D9040A" w:rsidRDefault="00C84A24" w:rsidP="00C84A24">
      <w:pPr>
        <w:jc w:val="center"/>
        <w:rPr>
          <w:bCs/>
          <w:sz w:val="28"/>
          <w:szCs w:val="28"/>
          <w:shd w:val="clear" w:color="auto" w:fill="FFFFFF"/>
        </w:rPr>
      </w:pPr>
      <w:r w:rsidRPr="00D9040A">
        <w:rPr>
          <w:bCs/>
          <w:sz w:val="28"/>
          <w:szCs w:val="28"/>
          <w:shd w:val="clear" w:color="auto" w:fill="FFFFFF"/>
        </w:rPr>
        <w:t>Положение</w:t>
      </w:r>
    </w:p>
    <w:p w14:paraId="6D92E197" w14:textId="171E4846" w:rsidR="00C84A24" w:rsidRPr="00D9040A" w:rsidRDefault="00C84A24" w:rsidP="00C84A24">
      <w:pPr>
        <w:jc w:val="center"/>
        <w:rPr>
          <w:bCs/>
          <w:color w:val="000000"/>
          <w:sz w:val="28"/>
          <w:szCs w:val="28"/>
          <w:shd w:val="clear" w:color="auto" w:fill="FFFFFF"/>
        </w:rPr>
      </w:pPr>
      <w:r w:rsidRPr="00D9040A">
        <w:rPr>
          <w:bCs/>
          <w:color w:val="000000"/>
          <w:sz w:val="28"/>
          <w:szCs w:val="28"/>
          <w:shd w:val="clear" w:color="auto" w:fill="FFFFFF"/>
        </w:rPr>
        <w:t xml:space="preserve">о муниципальном жилищном контроле </w:t>
      </w:r>
      <w:r w:rsidR="00D94869" w:rsidRPr="00D9040A">
        <w:rPr>
          <w:bCs/>
          <w:color w:val="000000"/>
          <w:sz w:val="28"/>
          <w:szCs w:val="28"/>
          <w:shd w:val="clear" w:color="auto" w:fill="FFFFFF"/>
        </w:rPr>
        <w:t>на территории Новоселицкого муниципального округа Ставропольского края</w:t>
      </w:r>
    </w:p>
    <w:p w14:paraId="36E54016" w14:textId="77777777" w:rsidR="00C84A24" w:rsidRPr="00D9040A" w:rsidRDefault="00C84A24" w:rsidP="00C84A24">
      <w:pPr>
        <w:jc w:val="center"/>
        <w:rPr>
          <w:bCs/>
          <w:spacing w:val="-17"/>
          <w:w w:val="103"/>
          <w:sz w:val="28"/>
          <w:szCs w:val="28"/>
        </w:rPr>
      </w:pPr>
    </w:p>
    <w:p w14:paraId="13D86AEE" w14:textId="77777777" w:rsidR="00C84A24" w:rsidRPr="00D9040A" w:rsidRDefault="00C84A24" w:rsidP="00C84A24">
      <w:pPr>
        <w:widowControl w:val="0"/>
        <w:autoSpaceDE w:val="0"/>
        <w:autoSpaceDN w:val="0"/>
        <w:adjustRightInd w:val="0"/>
        <w:jc w:val="center"/>
        <w:outlineLvl w:val="1"/>
        <w:rPr>
          <w:bCs/>
          <w:sz w:val="28"/>
          <w:szCs w:val="28"/>
        </w:rPr>
      </w:pPr>
      <w:r w:rsidRPr="00D9040A">
        <w:rPr>
          <w:bCs/>
          <w:sz w:val="28"/>
          <w:szCs w:val="28"/>
        </w:rPr>
        <w:t>I. Общие положения</w:t>
      </w:r>
    </w:p>
    <w:p w14:paraId="708AE541" w14:textId="77777777" w:rsidR="00C84A24" w:rsidRPr="0061326A" w:rsidRDefault="00C84A24" w:rsidP="00C84A24">
      <w:pPr>
        <w:widowControl w:val="0"/>
        <w:autoSpaceDE w:val="0"/>
        <w:autoSpaceDN w:val="0"/>
        <w:adjustRightInd w:val="0"/>
        <w:jc w:val="both"/>
        <w:rPr>
          <w:rFonts w:ascii="Arial" w:hAnsi="Arial" w:cs="Arial"/>
          <w:sz w:val="16"/>
          <w:szCs w:val="16"/>
        </w:rPr>
      </w:pPr>
    </w:p>
    <w:p w14:paraId="1B89E2AE" w14:textId="3BC631E7" w:rsidR="00C84A24" w:rsidRPr="0061326A" w:rsidRDefault="00C84A24" w:rsidP="00EA1BBB">
      <w:pPr>
        <w:widowControl w:val="0"/>
        <w:autoSpaceDE w:val="0"/>
        <w:autoSpaceDN w:val="0"/>
        <w:adjustRightInd w:val="0"/>
        <w:ind w:firstLine="567"/>
        <w:jc w:val="both"/>
        <w:rPr>
          <w:sz w:val="28"/>
          <w:szCs w:val="28"/>
        </w:rPr>
      </w:pPr>
      <w:r w:rsidRPr="0061326A">
        <w:rPr>
          <w:sz w:val="28"/>
          <w:szCs w:val="28"/>
        </w:rPr>
        <w:t>1. Настоящее Положение устанавливает порядок организации и осуществления муниципального жилищного контроля (далее – муниципальный контроль).</w:t>
      </w:r>
    </w:p>
    <w:p w14:paraId="44D4398E" w14:textId="4192B1A2" w:rsidR="00C84A24" w:rsidRPr="0061326A" w:rsidRDefault="00C84A24" w:rsidP="00EA1BBB">
      <w:pPr>
        <w:widowControl w:val="0"/>
        <w:autoSpaceDE w:val="0"/>
        <w:autoSpaceDN w:val="0"/>
        <w:adjustRightInd w:val="0"/>
        <w:ind w:firstLine="567"/>
        <w:jc w:val="both"/>
        <w:rPr>
          <w:sz w:val="28"/>
          <w:szCs w:val="28"/>
        </w:rPr>
      </w:pPr>
      <w:r w:rsidRPr="0061326A">
        <w:rPr>
          <w:sz w:val="28"/>
          <w:szCs w:val="28"/>
        </w:rPr>
        <w:t>2. К отношениям, связанным с осуществлением муниципального контроля, организацией и проведением профилактических мероприятий и контрольных (надзорных) мероприятий (далее – контрольных мероприятий) в отношении объектов контроля (далее – объект контроля, контролируемые лица) применяются положен</w:t>
      </w:r>
      <w:r w:rsidR="00D9040A">
        <w:rPr>
          <w:sz w:val="28"/>
          <w:szCs w:val="28"/>
        </w:rPr>
        <w:t xml:space="preserve">ия Федерального закона от 31 июля </w:t>
      </w:r>
      <w:r w:rsidRPr="0061326A">
        <w:rPr>
          <w:sz w:val="28"/>
          <w:szCs w:val="28"/>
        </w:rPr>
        <w:t xml:space="preserve">2020 </w:t>
      </w:r>
      <w:r w:rsidR="00D9040A">
        <w:rPr>
          <w:sz w:val="28"/>
          <w:szCs w:val="28"/>
        </w:rPr>
        <w:t xml:space="preserve">г. </w:t>
      </w:r>
      <w:r w:rsidRPr="0061326A">
        <w:rPr>
          <w:sz w:val="28"/>
          <w:szCs w:val="28"/>
        </w:rPr>
        <w:t>№ 248-ФЗ «О государственном контроле (надзоре) и муниципальном контроле в Российской Федерации»</w:t>
      </w:r>
      <w:r w:rsidR="00D9040A">
        <w:rPr>
          <w:sz w:val="28"/>
          <w:szCs w:val="28"/>
        </w:rPr>
        <w:t xml:space="preserve"> (далее –Федеральный закон)</w:t>
      </w:r>
      <w:r w:rsidRPr="0061326A">
        <w:rPr>
          <w:sz w:val="28"/>
          <w:szCs w:val="28"/>
        </w:rPr>
        <w:t>.</w:t>
      </w:r>
    </w:p>
    <w:p w14:paraId="472A64C1" w14:textId="751F8247" w:rsidR="00C84A24" w:rsidRPr="0061326A" w:rsidRDefault="00C84A24" w:rsidP="00EA1BBB">
      <w:pPr>
        <w:widowControl w:val="0"/>
        <w:autoSpaceDE w:val="0"/>
        <w:autoSpaceDN w:val="0"/>
        <w:adjustRightInd w:val="0"/>
        <w:ind w:firstLine="567"/>
        <w:jc w:val="both"/>
        <w:rPr>
          <w:sz w:val="28"/>
          <w:szCs w:val="28"/>
        </w:rPr>
      </w:pPr>
      <w:r w:rsidRPr="0061326A">
        <w:rPr>
          <w:sz w:val="28"/>
          <w:szCs w:val="28"/>
        </w:rPr>
        <w:t>3. Муниципальный контроль осуществляется </w:t>
      </w:r>
      <w:r>
        <w:rPr>
          <w:sz w:val="28"/>
          <w:szCs w:val="28"/>
        </w:rPr>
        <w:t xml:space="preserve">администрацией </w:t>
      </w:r>
      <w:r w:rsidRPr="0061326A">
        <w:rPr>
          <w:sz w:val="28"/>
          <w:szCs w:val="28"/>
        </w:rPr>
        <w:t>Новоселицкого муниципального округа Ставропольского края (далее – контрольный орган).</w:t>
      </w:r>
    </w:p>
    <w:p w14:paraId="2EB988A0" w14:textId="27C71E98" w:rsidR="004067A4" w:rsidRDefault="00C84A24" w:rsidP="00EA1BBB">
      <w:pPr>
        <w:pStyle w:val="ConsPlusNormal"/>
        <w:ind w:firstLine="567"/>
        <w:jc w:val="both"/>
        <w:rPr>
          <w:rFonts w:ascii="Times New Roman" w:hAnsi="Times New Roman" w:cs="Times New Roman"/>
          <w:sz w:val="28"/>
          <w:szCs w:val="28"/>
        </w:rPr>
      </w:pPr>
      <w:r w:rsidRPr="00E356B8">
        <w:rPr>
          <w:rFonts w:ascii="Times New Roman" w:hAnsi="Times New Roman" w:cs="Times New Roman"/>
          <w:sz w:val="28"/>
          <w:szCs w:val="28"/>
        </w:rPr>
        <w:t>4. </w:t>
      </w:r>
      <w:r w:rsidR="004067A4" w:rsidRPr="00111FF3">
        <w:rPr>
          <w:rFonts w:ascii="Times New Roman" w:hAnsi="Times New Roman" w:cs="Times New Roman"/>
          <w:sz w:val="28"/>
          <w:szCs w:val="28"/>
        </w:rPr>
        <w:t xml:space="preserve">Объектом муниципального жилищного контроля (далее </w:t>
      </w:r>
      <w:r w:rsidR="004067A4" w:rsidRPr="00EA2602">
        <w:rPr>
          <w:rFonts w:ascii="Times New Roman" w:hAnsi="Times New Roman" w:cs="Times New Roman"/>
          <w:sz w:val="28"/>
          <w:szCs w:val="28"/>
        </w:rPr>
        <w:t>–</w:t>
      </w:r>
      <w:r w:rsidR="004067A4" w:rsidRPr="00111FF3">
        <w:rPr>
          <w:rFonts w:ascii="Times New Roman" w:hAnsi="Times New Roman" w:cs="Times New Roman"/>
          <w:sz w:val="28"/>
          <w:szCs w:val="28"/>
        </w:rPr>
        <w:t xml:space="preserve"> объект контроля) является: </w:t>
      </w:r>
    </w:p>
    <w:p w14:paraId="1EBB35F9" w14:textId="77777777" w:rsidR="004067A4" w:rsidRDefault="004067A4" w:rsidP="00134D64">
      <w:pPr>
        <w:pStyle w:val="ConsPlusNormal"/>
        <w:ind w:firstLine="567"/>
        <w:jc w:val="both"/>
        <w:rPr>
          <w:rFonts w:ascii="Times New Roman" w:hAnsi="Times New Roman" w:cs="Times New Roman"/>
          <w:sz w:val="28"/>
          <w:szCs w:val="28"/>
        </w:rPr>
      </w:pPr>
      <w:r w:rsidRPr="00111FF3">
        <w:rPr>
          <w:rFonts w:ascii="Times New Roman" w:hAnsi="Times New Roman" w:cs="Times New Roman"/>
          <w:sz w:val="28"/>
          <w:szCs w:val="28"/>
        </w:rPr>
        <w:t>1)</w:t>
      </w:r>
      <w:r>
        <w:rPr>
          <w:rFonts w:ascii="Times New Roman" w:hAnsi="Times New Roman" w:cs="Times New Roman"/>
          <w:sz w:val="28"/>
          <w:szCs w:val="28"/>
        </w:rPr>
        <w:t> </w:t>
      </w:r>
      <w:r w:rsidRPr="00111FF3">
        <w:rPr>
          <w:rFonts w:ascii="Times New Roman" w:hAnsi="Times New Roman" w:cs="Times New Roman"/>
          <w:sz w:val="28"/>
          <w:szCs w:val="28"/>
        </w:rPr>
        <w:t xml:space="preserve">деятельность, действия (бездействие) по пользованию жилыми помещениями муниципального жилищного фонда; </w:t>
      </w:r>
    </w:p>
    <w:p w14:paraId="0F124EC0" w14:textId="60BF3D48" w:rsidR="004067A4" w:rsidRDefault="004067A4" w:rsidP="00134D64">
      <w:pPr>
        <w:pStyle w:val="ConsPlusNormal"/>
        <w:ind w:firstLine="567"/>
        <w:jc w:val="both"/>
        <w:rPr>
          <w:rFonts w:ascii="Times New Roman" w:hAnsi="Times New Roman" w:cs="Times New Roman"/>
          <w:sz w:val="28"/>
          <w:szCs w:val="28"/>
        </w:rPr>
      </w:pPr>
      <w:r w:rsidRPr="00111FF3">
        <w:rPr>
          <w:rFonts w:ascii="Times New Roman" w:hAnsi="Times New Roman" w:cs="Times New Roman"/>
          <w:sz w:val="28"/>
          <w:szCs w:val="28"/>
        </w:rPr>
        <w:t>2)</w:t>
      </w:r>
      <w:r>
        <w:rPr>
          <w:rFonts w:ascii="Times New Roman" w:hAnsi="Times New Roman" w:cs="Times New Roman"/>
          <w:sz w:val="28"/>
          <w:szCs w:val="28"/>
        </w:rPr>
        <w:t> </w:t>
      </w:r>
      <w:r w:rsidRPr="00111FF3">
        <w:rPr>
          <w:rFonts w:ascii="Times New Roman" w:hAnsi="Times New Roman" w:cs="Times New Roman"/>
          <w:sz w:val="28"/>
          <w:szCs w:val="28"/>
        </w:rPr>
        <w:t xml:space="preserve">деятельность, действия (бездействие) </w:t>
      </w:r>
      <w:r>
        <w:rPr>
          <w:rFonts w:ascii="Times New Roman" w:hAnsi="Times New Roman" w:cs="Times New Roman"/>
          <w:sz w:val="28"/>
          <w:szCs w:val="28"/>
        </w:rPr>
        <w:t>по п</w:t>
      </w:r>
      <w:r w:rsidRPr="00720A17">
        <w:rPr>
          <w:rFonts w:ascii="Times New Roman" w:hAnsi="Times New Roman" w:cs="Times New Roman"/>
          <w:sz w:val="28"/>
          <w:szCs w:val="28"/>
        </w:rPr>
        <w:t>ризнани</w:t>
      </w:r>
      <w:r>
        <w:rPr>
          <w:rFonts w:ascii="Times New Roman" w:hAnsi="Times New Roman" w:cs="Times New Roman"/>
          <w:sz w:val="28"/>
          <w:szCs w:val="28"/>
        </w:rPr>
        <w:t>ю</w:t>
      </w:r>
      <w:r w:rsidRPr="00720A17">
        <w:rPr>
          <w:rFonts w:ascii="Times New Roman" w:hAnsi="Times New Roman" w:cs="Times New Roman"/>
          <w:sz w:val="28"/>
          <w:szCs w:val="28"/>
        </w:rPr>
        <w:t xml:space="preserve"> жилого поме</w:t>
      </w:r>
      <w:r>
        <w:rPr>
          <w:rFonts w:ascii="Times New Roman" w:hAnsi="Times New Roman" w:cs="Times New Roman"/>
          <w:sz w:val="28"/>
          <w:szCs w:val="28"/>
        </w:rPr>
        <w:t xml:space="preserve">щения – жилого дома непригодным </w:t>
      </w:r>
      <w:r w:rsidRPr="00720A17">
        <w:rPr>
          <w:rFonts w:ascii="Times New Roman" w:hAnsi="Times New Roman" w:cs="Times New Roman"/>
          <w:sz w:val="28"/>
          <w:szCs w:val="28"/>
        </w:rPr>
        <w:t>для проживания осуществляется комиссией в соответствии с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w:t>
      </w:r>
      <w:r w:rsidR="00EA1BBB">
        <w:rPr>
          <w:rFonts w:ascii="Times New Roman" w:hAnsi="Times New Roman" w:cs="Times New Roman"/>
          <w:sz w:val="28"/>
          <w:szCs w:val="28"/>
        </w:rPr>
        <w:t>сийской Федерации</w:t>
      </w:r>
      <w:r>
        <w:rPr>
          <w:rFonts w:ascii="Times New Roman" w:hAnsi="Times New Roman" w:cs="Times New Roman"/>
          <w:sz w:val="28"/>
          <w:szCs w:val="28"/>
        </w:rPr>
        <w:t xml:space="preserve"> от 28 января 2006 года</w:t>
      </w:r>
      <w:r w:rsidRPr="00720A17">
        <w:rPr>
          <w:rFonts w:ascii="Times New Roman" w:hAnsi="Times New Roman" w:cs="Times New Roman"/>
          <w:sz w:val="28"/>
          <w:szCs w:val="28"/>
        </w:rPr>
        <w:t xml:space="preserve"> № 47 (далее – Положение)</w:t>
      </w:r>
      <w:r w:rsidRPr="00111FF3">
        <w:rPr>
          <w:rFonts w:ascii="Times New Roman" w:hAnsi="Times New Roman" w:cs="Times New Roman"/>
          <w:sz w:val="28"/>
          <w:szCs w:val="28"/>
        </w:rPr>
        <w:t xml:space="preserve">; </w:t>
      </w:r>
    </w:p>
    <w:p w14:paraId="4C63E58E" w14:textId="77777777" w:rsidR="004067A4" w:rsidRDefault="004067A4" w:rsidP="00134D64">
      <w:pPr>
        <w:pStyle w:val="ConsPlusNormal"/>
        <w:ind w:firstLine="567"/>
        <w:jc w:val="both"/>
        <w:rPr>
          <w:rFonts w:ascii="Times New Roman" w:hAnsi="Times New Roman" w:cs="Times New Roman"/>
          <w:sz w:val="28"/>
          <w:szCs w:val="28"/>
        </w:rPr>
      </w:pPr>
      <w:r w:rsidRPr="00111FF3">
        <w:rPr>
          <w:rFonts w:ascii="Times New Roman" w:hAnsi="Times New Roman" w:cs="Times New Roman"/>
          <w:sz w:val="28"/>
          <w:szCs w:val="28"/>
        </w:rPr>
        <w:t xml:space="preserve">3) деятельность, действия (бездействие) по формированию фондов капитального ремонта; </w:t>
      </w:r>
    </w:p>
    <w:p w14:paraId="2F6A4F34" w14:textId="239ED11E" w:rsidR="004067A4" w:rsidRDefault="004067A4" w:rsidP="00134D64">
      <w:pPr>
        <w:pStyle w:val="ConsPlusNormal"/>
        <w:ind w:firstLine="567"/>
        <w:jc w:val="both"/>
        <w:rPr>
          <w:rFonts w:ascii="Times New Roman" w:hAnsi="Times New Roman" w:cs="Times New Roman"/>
          <w:sz w:val="28"/>
          <w:szCs w:val="28"/>
        </w:rPr>
      </w:pPr>
      <w:r w:rsidRPr="00111FF3">
        <w:rPr>
          <w:rFonts w:ascii="Times New Roman" w:hAnsi="Times New Roman" w:cs="Times New Roman"/>
          <w:sz w:val="28"/>
          <w:szCs w:val="28"/>
        </w:rPr>
        <w:t>4)</w:t>
      </w:r>
      <w:r>
        <w:rPr>
          <w:rFonts w:ascii="Times New Roman" w:hAnsi="Times New Roman" w:cs="Times New Roman"/>
          <w:sz w:val="28"/>
          <w:szCs w:val="28"/>
        </w:rPr>
        <w:t> </w:t>
      </w:r>
      <w:r w:rsidRPr="00111FF3">
        <w:rPr>
          <w:rFonts w:ascii="Times New Roman" w:hAnsi="Times New Roman" w:cs="Times New Roman"/>
          <w:sz w:val="28"/>
          <w:szCs w:val="28"/>
        </w:rPr>
        <w:t xml:space="preserve">деятельность, действия (бездействие) по предоставлению коммунальных услуг пользователям помещений в многоквартирных домах и жилых домов; </w:t>
      </w:r>
    </w:p>
    <w:p w14:paraId="1C6D56D5" w14:textId="77777777" w:rsidR="004067A4" w:rsidRDefault="004067A4" w:rsidP="00134D64">
      <w:pPr>
        <w:pStyle w:val="ConsPlusNormal"/>
        <w:ind w:firstLine="567"/>
        <w:jc w:val="both"/>
        <w:rPr>
          <w:rFonts w:ascii="Times New Roman" w:hAnsi="Times New Roman" w:cs="Times New Roman"/>
          <w:sz w:val="28"/>
          <w:szCs w:val="28"/>
        </w:rPr>
      </w:pPr>
      <w:r w:rsidRPr="00111FF3">
        <w:rPr>
          <w:rFonts w:ascii="Times New Roman" w:hAnsi="Times New Roman" w:cs="Times New Roman"/>
          <w:sz w:val="28"/>
          <w:szCs w:val="28"/>
        </w:rPr>
        <w:t>5)</w:t>
      </w:r>
      <w:r>
        <w:rPr>
          <w:rFonts w:ascii="Times New Roman" w:hAnsi="Times New Roman" w:cs="Times New Roman"/>
          <w:sz w:val="28"/>
          <w:szCs w:val="28"/>
        </w:rPr>
        <w:t> </w:t>
      </w:r>
      <w:r w:rsidRPr="00111FF3">
        <w:rPr>
          <w:rFonts w:ascii="Times New Roman" w:hAnsi="Times New Roman" w:cs="Times New Roman"/>
          <w:sz w:val="28"/>
          <w:szCs w:val="28"/>
        </w:rPr>
        <w:t xml:space="preserve">деятельность, действия (бездействие) по управлению </w:t>
      </w:r>
      <w:r w:rsidRPr="00111FF3">
        <w:rPr>
          <w:rFonts w:ascii="Times New Roman" w:hAnsi="Times New Roman" w:cs="Times New Roman"/>
          <w:sz w:val="28"/>
          <w:szCs w:val="28"/>
        </w:rPr>
        <w:lastRenderedPageBreak/>
        <w:t xml:space="preserve">многоквартирными домами, включающая в себя: </w:t>
      </w:r>
    </w:p>
    <w:p w14:paraId="29A8F429" w14:textId="58E6ED32" w:rsidR="004067A4" w:rsidRDefault="004067A4" w:rsidP="00134D64">
      <w:pPr>
        <w:pStyle w:val="ConsPlusNormal"/>
        <w:ind w:firstLine="567"/>
        <w:jc w:val="both"/>
        <w:rPr>
          <w:rFonts w:ascii="Times New Roman" w:hAnsi="Times New Roman" w:cs="Times New Roman"/>
          <w:sz w:val="28"/>
          <w:szCs w:val="28"/>
        </w:rPr>
      </w:pPr>
      <w:r w:rsidRPr="00111FF3">
        <w:rPr>
          <w:rFonts w:ascii="Times New Roman" w:hAnsi="Times New Roman" w:cs="Times New Roman"/>
          <w:sz w:val="28"/>
          <w:szCs w:val="28"/>
        </w:rPr>
        <w:t>- деятельность, действия (бездействие) по оказанию услуг и (или) выполнению работ по содержанию и ремонту общего имущества</w:t>
      </w:r>
      <w:r w:rsidR="00641DFB">
        <w:rPr>
          <w:rFonts w:ascii="Times New Roman" w:hAnsi="Times New Roman" w:cs="Times New Roman"/>
          <w:sz w:val="28"/>
          <w:szCs w:val="28"/>
        </w:rPr>
        <w:t xml:space="preserve"> </w:t>
      </w:r>
      <w:r w:rsidRPr="00111FF3">
        <w:rPr>
          <w:rFonts w:ascii="Times New Roman" w:hAnsi="Times New Roman" w:cs="Times New Roman"/>
          <w:sz w:val="28"/>
          <w:szCs w:val="28"/>
        </w:rPr>
        <w:t xml:space="preserve">в многоквартирных домах; </w:t>
      </w:r>
    </w:p>
    <w:p w14:paraId="51AB8702" w14:textId="293D8414" w:rsidR="004067A4" w:rsidRDefault="004067A4" w:rsidP="00134D64">
      <w:pPr>
        <w:pStyle w:val="ConsPlusNormal"/>
        <w:ind w:firstLine="567"/>
        <w:jc w:val="both"/>
        <w:rPr>
          <w:rFonts w:ascii="Times New Roman" w:hAnsi="Times New Roman" w:cs="Times New Roman"/>
          <w:sz w:val="28"/>
          <w:szCs w:val="28"/>
        </w:rPr>
      </w:pPr>
      <w:r w:rsidRPr="00111FF3">
        <w:rPr>
          <w:rFonts w:ascii="Times New Roman" w:hAnsi="Times New Roman" w:cs="Times New Roman"/>
          <w:sz w:val="28"/>
          <w:szCs w:val="28"/>
        </w:rPr>
        <w:t>- деятельность, действия (бездействие) по изменению размера платы</w:t>
      </w:r>
      <w:r w:rsidR="00EA1BBB">
        <w:rPr>
          <w:rFonts w:ascii="Times New Roman" w:hAnsi="Times New Roman" w:cs="Times New Roman"/>
          <w:sz w:val="28"/>
          <w:szCs w:val="28"/>
        </w:rPr>
        <w:t xml:space="preserve"> </w:t>
      </w:r>
      <w:r w:rsidRPr="00111FF3">
        <w:rPr>
          <w:rFonts w:ascii="Times New Roman" w:hAnsi="Times New Roman" w:cs="Times New Roman"/>
          <w:sz w:val="28"/>
          <w:szCs w:val="28"/>
        </w:rPr>
        <w:t xml:space="preserve">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14:paraId="3C6747D2" w14:textId="77777777" w:rsidR="004067A4" w:rsidRDefault="004067A4" w:rsidP="00134D64">
      <w:pPr>
        <w:pStyle w:val="ConsPlusNormal"/>
        <w:ind w:firstLine="567"/>
        <w:jc w:val="both"/>
        <w:rPr>
          <w:rFonts w:ascii="Times New Roman" w:hAnsi="Times New Roman" w:cs="Times New Roman"/>
          <w:sz w:val="28"/>
          <w:szCs w:val="28"/>
        </w:rPr>
      </w:pPr>
      <w:r w:rsidRPr="00111FF3">
        <w:rPr>
          <w:rFonts w:ascii="Times New Roman" w:hAnsi="Times New Roman" w:cs="Times New Roman"/>
          <w:sz w:val="28"/>
          <w:szCs w:val="28"/>
        </w:rPr>
        <w:t xml:space="preserve">- деятельность, действия (бездействие)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w:t>
      </w:r>
    </w:p>
    <w:p w14:paraId="613B12F0" w14:textId="3800AFBC" w:rsidR="004067A4" w:rsidRDefault="004067A4" w:rsidP="00134D64">
      <w:pPr>
        <w:pStyle w:val="ConsPlusNormal"/>
        <w:ind w:firstLine="567"/>
        <w:jc w:val="both"/>
        <w:rPr>
          <w:rFonts w:ascii="Times New Roman" w:hAnsi="Times New Roman" w:cs="Times New Roman"/>
          <w:sz w:val="28"/>
          <w:szCs w:val="28"/>
        </w:rPr>
      </w:pPr>
      <w:r w:rsidRPr="00111FF3">
        <w:rPr>
          <w:rFonts w:ascii="Times New Roman" w:hAnsi="Times New Roman" w:cs="Times New Roman"/>
          <w:sz w:val="28"/>
          <w:szCs w:val="28"/>
        </w:rPr>
        <w:t xml:space="preserve">- деятельность, действия (бездействие) по обеспечению доступности для инвалидов помещений в многоквартирных домах; </w:t>
      </w:r>
    </w:p>
    <w:p w14:paraId="32525E40" w14:textId="0D62892E" w:rsidR="004067A4" w:rsidRDefault="004067A4" w:rsidP="00134D64">
      <w:pPr>
        <w:pStyle w:val="ConsPlusNormal"/>
        <w:ind w:firstLine="567"/>
        <w:jc w:val="both"/>
        <w:rPr>
          <w:rFonts w:ascii="Times New Roman" w:hAnsi="Times New Roman" w:cs="Times New Roman"/>
          <w:sz w:val="28"/>
          <w:szCs w:val="28"/>
        </w:rPr>
      </w:pPr>
      <w:r w:rsidRPr="00111FF3">
        <w:rPr>
          <w:rFonts w:ascii="Times New Roman" w:hAnsi="Times New Roman" w:cs="Times New Roman"/>
          <w:sz w:val="28"/>
          <w:szCs w:val="28"/>
        </w:rPr>
        <w:t xml:space="preserve">6) деятельность, действия (бездействие) по размещению информации в системе; </w:t>
      </w:r>
    </w:p>
    <w:p w14:paraId="722ED48A" w14:textId="38BEF9AB" w:rsidR="00C84A24" w:rsidRPr="00286153" w:rsidRDefault="004067A4" w:rsidP="00134D64">
      <w:pPr>
        <w:pStyle w:val="ConsPlusNormal"/>
        <w:ind w:firstLine="567"/>
        <w:jc w:val="both"/>
        <w:rPr>
          <w:i/>
          <w:color w:val="FF0000"/>
          <w:sz w:val="28"/>
          <w:szCs w:val="28"/>
        </w:rPr>
      </w:pPr>
      <w:r w:rsidRPr="00111FF3">
        <w:rPr>
          <w:rFonts w:ascii="Times New Roman" w:hAnsi="Times New Roman" w:cs="Times New Roman"/>
          <w:sz w:val="28"/>
          <w:szCs w:val="28"/>
        </w:rPr>
        <w:t>7)</w:t>
      </w:r>
      <w:r>
        <w:rPr>
          <w:rFonts w:ascii="Times New Roman" w:hAnsi="Times New Roman" w:cs="Times New Roman"/>
          <w:sz w:val="28"/>
          <w:szCs w:val="28"/>
        </w:rPr>
        <w:t> </w:t>
      </w:r>
      <w:r w:rsidRPr="00111FF3">
        <w:rPr>
          <w:rFonts w:ascii="Times New Roman" w:hAnsi="Times New Roman" w:cs="Times New Roman"/>
          <w:sz w:val="28"/>
          <w:szCs w:val="28"/>
        </w:rPr>
        <w:t xml:space="preserve">деятельность, действия (бездействие) по предоставлению жилых помещений в наемных домах социального использования. </w:t>
      </w:r>
    </w:p>
    <w:p w14:paraId="099C962A" w14:textId="337D37AD" w:rsidR="00C84A24" w:rsidRPr="0061326A" w:rsidRDefault="00C84A24" w:rsidP="00EA1BBB">
      <w:pPr>
        <w:widowControl w:val="0"/>
        <w:autoSpaceDE w:val="0"/>
        <w:autoSpaceDN w:val="0"/>
        <w:adjustRightInd w:val="0"/>
        <w:ind w:firstLine="567"/>
        <w:jc w:val="both"/>
        <w:rPr>
          <w:sz w:val="28"/>
          <w:szCs w:val="28"/>
        </w:rPr>
      </w:pPr>
      <w:r w:rsidRPr="0061326A">
        <w:rPr>
          <w:sz w:val="28"/>
          <w:szCs w:val="28"/>
        </w:rPr>
        <w:t xml:space="preserve">5. Учет объектов контроля осуществляется в соответствии с настоящим положением посредством: </w:t>
      </w:r>
    </w:p>
    <w:p w14:paraId="57398F9D" w14:textId="0522E10A" w:rsidR="00C84A24" w:rsidRPr="0061326A" w:rsidRDefault="00C84A24" w:rsidP="00EA1BBB">
      <w:pPr>
        <w:widowControl w:val="0"/>
        <w:autoSpaceDE w:val="0"/>
        <w:autoSpaceDN w:val="0"/>
        <w:adjustRightInd w:val="0"/>
        <w:ind w:firstLine="567"/>
        <w:jc w:val="both"/>
        <w:rPr>
          <w:sz w:val="28"/>
          <w:szCs w:val="28"/>
        </w:rPr>
      </w:pPr>
      <w:r w:rsidRPr="0061326A">
        <w:rPr>
          <w:sz w:val="28"/>
          <w:szCs w:val="28"/>
        </w:rPr>
        <w:t xml:space="preserve">перечня объектов контроля, утвержденного </w:t>
      </w:r>
      <w:r w:rsidR="00134D64">
        <w:rPr>
          <w:sz w:val="28"/>
          <w:szCs w:val="28"/>
        </w:rPr>
        <w:t>постановлением администрации</w:t>
      </w:r>
      <w:r>
        <w:rPr>
          <w:sz w:val="28"/>
          <w:szCs w:val="28"/>
        </w:rPr>
        <w:t xml:space="preserve"> Новоселицкого муниципального округа Ставропольского края</w:t>
      </w:r>
      <w:r w:rsidRPr="0061326A">
        <w:rPr>
          <w:sz w:val="28"/>
          <w:szCs w:val="28"/>
        </w:rPr>
        <w:t>, и размещенного на официальном сайте контрольного органа в сети «Интернет»;</w:t>
      </w:r>
    </w:p>
    <w:p w14:paraId="56476961" w14:textId="3F226880" w:rsidR="00C84A24" w:rsidRDefault="00C84A24" w:rsidP="00EA1BBB">
      <w:pPr>
        <w:widowControl w:val="0"/>
        <w:autoSpaceDE w:val="0"/>
        <w:autoSpaceDN w:val="0"/>
        <w:adjustRightInd w:val="0"/>
        <w:ind w:firstLine="567"/>
        <w:jc w:val="both"/>
        <w:rPr>
          <w:sz w:val="28"/>
          <w:szCs w:val="28"/>
        </w:rPr>
      </w:pPr>
      <w:r w:rsidRPr="0061326A">
        <w:rPr>
          <w:sz w:val="28"/>
          <w:szCs w:val="28"/>
        </w:rPr>
        <w:t>иных 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14:paraId="0CA284EF" w14:textId="2DEF3D27" w:rsidR="00C84A24" w:rsidRPr="0061326A" w:rsidRDefault="00C84A24" w:rsidP="00EA1BBB">
      <w:pPr>
        <w:widowControl w:val="0"/>
        <w:autoSpaceDE w:val="0"/>
        <w:autoSpaceDN w:val="0"/>
        <w:adjustRightInd w:val="0"/>
        <w:ind w:firstLine="567"/>
        <w:jc w:val="both"/>
        <w:rPr>
          <w:sz w:val="28"/>
          <w:szCs w:val="28"/>
        </w:rPr>
      </w:pPr>
      <w:r w:rsidRPr="0061326A">
        <w:rPr>
          <w:sz w:val="28"/>
          <w:szCs w:val="28"/>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14:paraId="51D27E5E" w14:textId="6A09FA12" w:rsidR="00C84A24" w:rsidRPr="0061326A" w:rsidRDefault="00C84A24" w:rsidP="00EA1BBB">
      <w:pPr>
        <w:widowControl w:val="0"/>
        <w:autoSpaceDE w:val="0"/>
        <w:autoSpaceDN w:val="0"/>
        <w:adjustRightInd w:val="0"/>
        <w:ind w:firstLine="567"/>
        <w:jc w:val="both"/>
        <w:rPr>
          <w:sz w:val="28"/>
          <w:szCs w:val="28"/>
        </w:rPr>
      </w:pPr>
      <w:r w:rsidRPr="0061326A">
        <w:rPr>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1346C92C" w14:textId="7C5C63C5" w:rsidR="00C84A24" w:rsidRPr="0061326A" w:rsidRDefault="00C84A24" w:rsidP="00EA1BBB">
      <w:pPr>
        <w:widowControl w:val="0"/>
        <w:autoSpaceDE w:val="0"/>
        <w:autoSpaceDN w:val="0"/>
        <w:adjustRightInd w:val="0"/>
        <w:ind w:firstLine="567"/>
        <w:jc w:val="both"/>
        <w:rPr>
          <w:sz w:val="28"/>
          <w:szCs w:val="28"/>
        </w:rPr>
      </w:pPr>
      <w:r w:rsidRPr="0061326A">
        <w:rPr>
          <w:sz w:val="28"/>
          <w:szCs w:val="28"/>
        </w:rPr>
        <w:t>Перечень объектов контроля содержит следующую информацию:</w:t>
      </w:r>
    </w:p>
    <w:p w14:paraId="1DA05B7A" w14:textId="00BEDA86" w:rsidR="00C84A24" w:rsidRPr="0061326A" w:rsidRDefault="00C84A24" w:rsidP="00EA1BBB">
      <w:pPr>
        <w:widowControl w:val="0"/>
        <w:autoSpaceDE w:val="0"/>
        <w:autoSpaceDN w:val="0"/>
        <w:adjustRightInd w:val="0"/>
        <w:ind w:firstLine="567"/>
        <w:jc w:val="both"/>
        <w:rPr>
          <w:sz w:val="28"/>
          <w:szCs w:val="28"/>
        </w:rPr>
      </w:pPr>
      <w:r w:rsidRPr="0061326A">
        <w:rPr>
          <w:sz w:val="28"/>
          <w:szCs w:val="28"/>
        </w:rPr>
        <w:t>1) полное наименование юридического лица или фамилия, имя и отчество (при наличии) индивидуального предпринимателя, деятельности и (или) производственным объектам которых присвоена категория риска (при наличии);</w:t>
      </w:r>
    </w:p>
    <w:p w14:paraId="2BE21D88" w14:textId="75B32AFF" w:rsidR="00C84A24" w:rsidRPr="0061326A" w:rsidRDefault="00C84A24" w:rsidP="00EA1BBB">
      <w:pPr>
        <w:widowControl w:val="0"/>
        <w:autoSpaceDE w:val="0"/>
        <w:autoSpaceDN w:val="0"/>
        <w:adjustRightInd w:val="0"/>
        <w:ind w:firstLine="567"/>
        <w:jc w:val="both"/>
        <w:rPr>
          <w:sz w:val="28"/>
          <w:szCs w:val="28"/>
        </w:rPr>
      </w:pPr>
      <w:r w:rsidRPr="0061326A">
        <w:rPr>
          <w:sz w:val="28"/>
          <w:szCs w:val="28"/>
        </w:rPr>
        <w:t>2) основной государственный регистрационный номер;</w:t>
      </w:r>
    </w:p>
    <w:p w14:paraId="1C93A574" w14:textId="1A224CDB" w:rsidR="00C84A24" w:rsidRPr="0061326A" w:rsidRDefault="00C84A24" w:rsidP="00EA1BBB">
      <w:pPr>
        <w:widowControl w:val="0"/>
        <w:autoSpaceDE w:val="0"/>
        <w:autoSpaceDN w:val="0"/>
        <w:adjustRightInd w:val="0"/>
        <w:ind w:firstLine="567"/>
        <w:jc w:val="both"/>
        <w:rPr>
          <w:sz w:val="28"/>
          <w:szCs w:val="28"/>
        </w:rPr>
      </w:pPr>
      <w:r w:rsidRPr="0061326A">
        <w:rPr>
          <w:sz w:val="28"/>
          <w:szCs w:val="28"/>
        </w:rPr>
        <w:t>3) идентификационный номер налогоплательщика;</w:t>
      </w:r>
    </w:p>
    <w:p w14:paraId="673F0BB6" w14:textId="4B2ABC3B" w:rsidR="00C84A24" w:rsidRPr="0061326A" w:rsidRDefault="00C84A24" w:rsidP="00EA1BBB">
      <w:pPr>
        <w:widowControl w:val="0"/>
        <w:autoSpaceDE w:val="0"/>
        <w:autoSpaceDN w:val="0"/>
        <w:adjustRightInd w:val="0"/>
        <w:ind w:firstLine="567"/>
        <w:jc w:val="both"/>
        <w:rPr>
          <w:sz w:val="28"/>
          <w:szCs w:val="28"/>
        </w:rPr>
      </w:pPr>
      <w:r w:rsidRPr="0061326A">
        <w:rPr>
          <w:sz w:val="28"/>
          <w:szCs w:val="28"/>
        </w:rPr>
        <w:t>4) наименование объекта контроля (при наличии);</w:t>
      </w:r>
    </w:p>
    <w:p w14:paraId="78B12446" w14:textId="7DC0CD4F" w:rsidR="00C84A24" w:rsidRPr="0061326A" w:rsidRDefault="00C84A24" w:rsidP="00EA1BBB">
      <w:pPr>
        <w:widowControl w:val="0"/>
        <w:autoSpaceDE w:val="0"/>
        <w:autoSpaceDN w:val="0"/>
        <w:adjustRightInd w:val="0"/>
        <w:ind w:firstLine="567"/>
        <w:jc w:val="both"/>
        <w:rPr>
          <w:sz w:val="28"/>
          <w:szCs w:val="28"/>
        </w:rPr>
      </w:pPr>
      <w:r w:rsidRPr="0061326A">
        <w:rPr>
          <w:sz w:val="28"/>
          <w:szCs w:val="28"/>
        </w:rPr>
        <w:lastRenderedPageBreak/>
        <w:t>5) место нахождения объекта контроля;</w:t>
      </w:r>
    </w:p>
    <w:p w14:paraId="3EC9857E" w14:textId="276E7CCA" w:rsidR="00C84A24" w:rsidRPr="0061326A" w:rsidRDefault="00C84A24" w:rsidP="00EA1BBB">
      <w:pPr>
        <w:widowControl w:val="0"/>
        <w:autoSpaceDE w:val="0"/>
        <w:autoSpaceDN w:val="0"/>
        <w:adjustRightInd w:val="0"/>
        <w:ind w:firstLine="567"/>
        <w:jc w:val="both"/>
        <w:rPr>
          <w:sz w:val="28"/>
          <w:szCs w:val="28"/>
        </w:rPr>
      </w:pPr>
      <w:r w:rsidRPr="0061326A">
        <w:rPr>
          <w:sz w:val="28"/>
          <w:szCs w:val="28"/>
        </w:rPr>
        <w:t>6)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 (при наличии).</w:t>
      </w:r>
    </w:p>
    <w:p w14:paraId="7BEE5CA6" w14:textId="77F14A89" w:rsidR="00C84A24" w:rsidRPr="0061326A" w:rsidRDefault="00C84A24" w:rsidP="00EA1BBB">
      <w:pPr>
        <w:widowControl w:val="0"/>
        <w:autoSpaceDE w:val="0"/>
        <w:autoSpaceDN w:val="0"/>
        <w:adjustRightInd w:val="0"/>
        <w:ind w:firstLine="567"/>
        <w:jc w:val="both"/>
        <w:rPr>
          <w:sz w:val="28"/>
          <w:szCs w:val="28"/>
        </w:rPr>
      </w:pPr>
      <w:r w:rsidRPr="0061326A">
        <w:rPr>
          <w:sz w:val="28"/>
          <w:szCs w:val="28"/>
        </w:rPr>
        <w:t>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14:paraId="5CC8B777" w14:textId="74C77B10" w:rsidR="00BC23F7" w:rsidRDefault="00C84A24" w:rsidP="00EA1BBB">
      <w:pPr>
        <w:widowControl w:val="0"/>
        <w:autoSpaceDE w:val="0"/>
        <w:autoSpaceDN w:val="0"/>
        <w:adjustRightInd w:val="0"/>
        <w:ind w:firstLine="567"/>
        <w:jc w:val="both"/>
        <w:rPr>
          <w:sz w:val="28"/>
          <w:szCs w:val="28"/>
        </w:rPr>
      </w:pPr>
      <w:r w:rsidRPr="0061326A">
        <w:rPr>
          <w:sz w:val="28"/>
          <w:szCs w:val="28"/>
        </w:rPr>
        <w:t>6. Предметом муниципального контроля является</w:t>
      </w:r>
      <w:r w:rsidR="00BC23F7" w:rsidRPr="00504586">
        <w:rPr>
          <w:sz w:val="28"/>
          <w:szCs w:val="28"/>
        </w:rPr>
        <w:t xml:space="preserve">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w:t>
      </w:r>
    </w:p>
    <w:p w14:paraId="1B333995" w14:textId="77777777" w:rsidR="00BC23F7" w:rsidRDefault="00BC23F7" w:rsidP="00BC23F7">
      <w:pPr>
        <w:pStyle w:val="ConsPlusNormal"/>
        <w:ind w:firstLine="709"/>
        <w:jc w:val="both"/>
        <w:rPr>
          <w:rFonts w:ascii="Times New Roman" w:hAnsi="Times New Roman" w:cs="Times New Roman"/>
          <w:sz w:val="28"/>
          <w:szCs w:val="28"/>
        </w:rPr>
      </w:pPr>
      <w:r w:rsidRPr="00504586">
        <w:rPr>
          <w:rFonts w:ascii="Times New Roman" w:hAnsi="Times New Roman" w:cs="Times New Roman"/>
          <w:sz w:val="28"/>
          <w:szCs w:val="28"/>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 </w:t>
      </w:r>
    </w:p>
    <w:p w14:paraId="1734CB71" w14:textId="77777777" w:rsidR="00BC23F7" w:rsidRDefault="00BC23F7" w:rsidP="00BC23F7">
      <w:pPr>
        <w:pStyle w:val="ConsPlusNormal"/>
        <w:ind w:firstLine="709"/>
        <w:jc w:val="both"/>
        <w:rPr>
          <w:rFonts w:ascii="Times New Roman" w:hAnsi="Times New Roman" w:cs="Times New Roman"/>
          <w:sz w:val="28"/>
          <w:szCs w:val="28"/>
        </w:rPr>
      </w:pPr>
      <w:r w:rsidRPr="00504586">
        <w:rPr>
          <w:rFonts w:ascii="Times New Roman" w:hAnsi="Times New Roman" w:cs="Times New Roman"/>
          <w:sz w:val="28"/>
          <w:szCs w:val="28"/>
        </w:rPr>
        <w:t xml:space="preserve">2) требований к формированию фондов капитального ремонта; </w:t>
      </w:r>
    </w:p>
    <w:p w14:paraId="5F6D7E5F" w14:textId="77777777" w:rsidR="00BC23F7" w:rsidRDefault="00BC23F7" w:rsidP="00BC23F7">
      <w:pPr>
        <w:pStyle w:val="ConsPlusNormal"/>
        <w:ind w:firstLine="709"/>
        <w:jc w:val="both"/>
        <w:rPr>
          <w:rFonts w:ascii="Times New Roman" w:hAnsi="Times New Roman" w:cs="Times New Roman"/>
          <w:sz w:val="28"/>
          <w:szCs w:val="28"/>
        </w:rPr>
      </w:pPr>
      <w:r w:rsidRPr="00504586">
        <w:rPr>
          <w:rFonts w:ascii="Times New Roman" w:hAnsi="Times New Roman" w:cs="Times New Roman"/>
          <w:sz w:val="28"/>
          <w:szCs w:val="28"/>
        </w:rPr>
        <w:t>3)</w:t>
      </w:r>
      <w:r>
        <w:rPr>
          <w:rFonts w:ascii="Times New Roman" w:hAnsi="Times New Roman" w:cs="Times New Roman"/>
          <w:sz w:val="28"/>
          <w:szCs w:val="28"/>
        </w:rPr>
        <w:t> </w:t>
      </w:r>
      <w:r w:rsidRPr="00504586">
        <w:rPr>
          <w:rFonts w:ascii="Times New Roman" w:hAnsi="Times New Roman" w:cs="Times New Roman"/>
          <w:sz w:val="28"/>
          <w:szCs w:val="28"/>
        </w:rPr>
        <w:t xml:space="preserve">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w:t>
      </w:r>
    </w:p>
    <w:p w14:paraId="0695F7EE" w14:textId="77777777" w:rsidR="00BC23F7" w:rsidRDefault="00BC23F7" w:rsidP="00BC23F7">
      <w:pPr>
        <w:pStyle w:val="ConsPlusNormal"/>
        <w:ind w:firstLine="709"/>
        <w:jc w:val="both"/>
        <w:rPr>
          <w:rFonts w:ascii="Times New Roman" w:hAnsi="Times New Roman" w:cs="Times New Roman"/>
          <w:sz w:val="28"/>
          <w:szCs w:val="28"/>
        </w:rPr>
      </w:pPr>
      <w:r w:rsidRPr="00504586">
        <w:rPr>
          <w:rFonts w:ascii="Times New Roman" w:hAnsi="Times New Roman" w:cs="Times New Roman"/>
          <w:sz w:val="28"/>
          <w:szCs w:val="28"/>
        </w:rPr>
        <w:t>4)</w:t>
      </w:r>
      <w:r>
        <w:rPr>
          <w:rFonts w:ascii="Times New Roman" w:hAnsi="Times New Roman" w:cs="Times New Roman"/>
          <w:sz w:val="28"/>
          <w:szCs w:val="28"/>
        </w:rPr>
        <w:t> </w:t>
      </w:r>
      <w:r w:rsidRPr="00504586">
        <w:rPr>
          <w:rFonts w:ascii="Times New Roman" w:hAnsi="Times New Roman" w:cs="Times New Roman"/>
          <w:sz w:val="28"/>
          <w:szCs w:val="28"/>
        </w:rPr>
        <w:t xml:space="preserve">требований к предоставлению коммунальных услуг пользователям помещений в многоквартирных домах и жилых домов; </w:t>
      </w:r>
    </w:p>
    <w:p w14:paraId="42550AC7" w14:textId="277B82A6" w:rsidR="00BC23F7" w:rsidRDefault="00BC23F7" w:rsidP="00BC23F7">
      <w:pPr>
        <w:pStyle w:val="ConsPlusNormal"/>
        <w:ind w:firstLine="709"/>
        <w:jc w:val="both"/>
        <w:rPr>
          <w:rFonts w:ascii="Times New Roman" w:hAnsi="Times New Roman" w:cs="Times New Roman"/>
          <w:sz w:val="28"/>
          <w:szCs w:val="28"/>
        </w:rPr>
      </w:pPr>
      <w:r w:rsidRPr="00504586">
        <w:rPr>
          <w:rFonts w:ascii="Times New Roman" w:hAnsi="Times New Roman" w:cs="Times New Roman"/>
          <w:sz w:val="28"/>
          <w:szCs w:val="28"/>
        </w:rPr>
        <w:t>5) правил изменения размера платы за содержание жилого помещения</w:t>
      </w:r>
      <w:r w:rsidR="00EA1BBB">
        <w:rPr>
          <w:rFonts w:ascii="Times New Roman" w:hAnsi="Times New Roman" w:cs="Times New Roman"/>
          <w:sz w:val="28"/>
          <w:szCs w:val="28"/>
        </w:rPr>
        <w:t xml:space="preserve"> </w:t>
      </w:r>
      <w:r w:rsidRPr="00504586">
        <w:rPr>
          <w:rFonts w:ascii="Times New Roman" w:hAnsi="Times New Roman" w:cs="Times New Roman"/>
          <w:sz w:val="28"/>
          <w:szCs w:val="28"/>
        </w:rPr>
        <w:t>в случае оказания услуг и выполнения работ по управлению, содержанию</w:t>
      </w:r>
      <w:r w:rsidR="00EA1BBB">
        <w:rPr>
          <w:rFonts w:ascii="Times New Roman" w:hAnsi="Times New Roman" w:cs="Times New Roman"/>
          <w:sz w:val="28"/>
          <w:szCs w:val="28"/>
        </w:rPr>
        <w:t xml:space="preserve"> </w:t>
      </w:r>
      <w:r w:rsidRPr="00504586">
        <w:rPr>
          <w:rFonts w:ascii="Times New Roman" w:hAnsi="Times New Roman" w:cs="Times New Roman"/>
          <w:sz w:val="28"/>
          <w:szCs w:val="28"/>
        </w:rPr>
        <w:t xml:space="preserve">и ремонту общего имущества в многоквартирном доме ненадлежащего качества и (или) с перерывами, превышающими установленную продолжительность; </w:t>
      </w:r>
    </w:p>
    <w:p w14:paraId="538B394D" w14:textId="484FE216" w:rsidR="00BC23F7" w:rsidRDefault="00BC23F7" w:rsidP="00BC23F7">
      <w:pPr>
        <w:pStyle w:val="ConsPlusNormal"/>
        <w:ind w:firstLine="709"/>
        <w:jc w:val="both"/>
        <w:rPr>
          <w:rFonts w:ascii="Times New Roman" w:hAnsi="Times New Roman" w:cs="Times New Roman"/>
          <w:sz w:val="28"/>
          <w:szCs w:val="28"/>
        </w:rPr>
      </w:pPr>
      <w:r w:rsidRPr="00504586">
        <w:rPr>
          <w:rFonts w:ascii="Times New Roman" w:hAnsi="Times New Roman" w:cs="Times New Roman"/>
          <w:sz w:val="28"/>
          <w:szCs w:val="28"/>
        </w:rPr>
        <w:t>6)</w:t>
      </w:r>
      <w:r>
        <w:rPr>
          <w:rFonts w:ascii="Times New Roman" w:hAnsi="Times New Roman" w:cs="Times New Roman"/>
          <w:sz w:val="28"/>
          <w:szCs w:val="28"/>
        </w:rPr>
        <w:t> </w:t>
      </w:r>
      <w:r w:rsidRPr="00504586">
        <w:rPr>
          <w:rFonts w:ascii="Times New Roman" w:hAnsi="Times New Roman" w:cs="Times New Roman"/>
          <w:sz w:val="28"/>
          <w:szCs w:val="28"/>
        </w:rPr>
        <w:t xml:space="preserve">правил содержания общего имущества в многоквартирном доме и правил изменения размера платы за содержание жилого помещения; </w:t>
      </w:r>
    </w:p>
    <w:p w14:paraId="1F2223FA" w14:textId="77777777" w:rsidR="00BC23F7" w:rsidRDefault="00BC23F7" w:rsidP="00BC23F7">
      <w:pPr>
        <w:pStyle w:val="ConsPlusNormal"/>
        <w:ind w:firstLine="709"/>
        <w:jc w:val="both"/>
        <w:rPr>
          <w:rFonts w:ascii="Times New Roman" w:hAnsi="Times New Roman" w:cs="Times New Roman"/>
          <w:sz w:val="28"/>
          <w:szCs w:val="28"/>
        </w:rPr>
      </w:pPr>
      <w:r w:rsidRPr="00504586">
        <w:rPr>
          <w:rFonts w:ascii="Times New Roman" w:hAnsi="Times New Roman" w:cs="Times New Roman"/>
          <w:sz w:val="28"/>
          <w:szCs w:val="28"/>
        </w:rPr>
        <w:t xml:space="preserve">7) правил предоставления, приостановки и ограничения предоставления коммунальных услуг пользователям помещений в многоквартирных домах и жилых домов; </w:t>
      </w:r>
    </w:p>
    <w:p w14:paraId="7BCB01F6" w14:textId="77777777" w:rsidR="00BC23F7" w:rsidRDefault="00BC23F7" w:rsidP="00BC23F7">
      <w:pPr>
        <w:pStyle w:val="ConsPlusNormal"/>
        <w:ind w:firstLine="709"/>
        <w:jc w:val="both"/>
        <w:rPr>
          <w:rFonts w:ascii="Times New Roman" w:hAnsi="Times New Roman" w:cs="Times New Roman"/>
          <w:sz w:val="28"/>
          <w:szCs w:val="28"/>
        </w:rPr>
      </w:pPr>
      <w:r w:rsidRPr="00504586">
        <w:rPr>
          <w:rFonts w:ascii="Times New Roman" w:hAnsi="Times New Roman" w:cs="Times New Roman"/>
          <w:sz w:val="28"/>
          <w:szCs w:val="28"/>
        </w:rPr>
        <w:t>8)</w:t>
      </w:r>
      <w:r>
        <w:rPr>
          <w:rFonts w:ascii="Times New Roman" w:hAnsi="Times New Roman" w:cs="Times New Roman"/>
          <w:sz w:val="28"/>
          <w:szCs w:val="28"/>
        </w:rPr>
        <w:t> </w:t>
      </w:r>
      <w:r w:rsidRPr="00504586">
        <w:rPr>
          <w:rFonts w:ascii="Times New Roman" w:hAnsi="Times New Roman" w:cs="Times New Roman"/>
          <w:sz w:val="28"/>
          <w:szCs w:val="28"/>
        </w:rPr>
        <w:t xml:space="preserve">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w:t>
      </w:r>
    </w:p>
    <w:p w14:paraId="361739E5" w14:textId="77777777" w:rsidR="00BC23F7" w:rsidRDefault="00BC23F7" w:rsidP="00BC23F7">
      <w:pPr>
        <w:pStyle w:val="ConsPlusNormal"/>
        <w:ind w:firstLine="709"/>
        <w:jc w:val="both"/>
        <w:rPr>
          <w:rFonts w:ascii="Times New Roman" w:hAnsi="Times New Roman" w:cs="Times New Roman"/>
          <w:sz w:val="28"/>
          <w:szCs w:val="28"/>
        </w:rPr>
      </w:pPr>
      <w:r w:rsidRPr="00504586">
        <w:rPr>
          <w:rFonts w:ascii="Times New Roman" w:hAnsi="Times New Roman" w:cs="Times New Roman"/>
          <w:sz w:val="28"/>
          <w:szCs w:val="28"/>
        </w:rPr>
        <w:t>9)</w:t>
      </w:r>
      <w:r>
        <w:rPr>
          <w:rFonts w:ascii="Times New Roman" w:hAnsi="Times New Roman" w:cs="Times New Roman"/>
          <w:sz w:val="28"/>
          <w:szCs w:val="28"/>
        </w:rPr>
        <w:t> </w:t>
      </w:r>
      <w:r w:rsidRPr="00504586">
        <w:rPr>
          <w:rFonts w:ascii="Times New Roman" w:hAnsi="Times New Roman" w:cs="Times New Roman"/>
          <w:sz w:val="28"/>
          <w:szCs w:val="28"/>
        </w:rPr>
        <w:t xml:space="preserve">требований к порядку размещения </w:t>
      </w:r>
      <w:proofErr w:type="spellStart"/>
      <w:r w:rsidRPr="00504586">
        <w:rPr>
          <w:rFonts w:ascii="Times New Roman" w:hAnsi="Times New Roman" w:cs="Times New Roman"/>
          <w:sz w:val="28"/>
          <w:szCs w:val="28"/>
        </w:rPr>
        <w:t>ресурсоснабжающими</w:t>
      </w:r>
      <w:proofErr w:type="spellEnd"/>
      <w:r w:rsidRPr="00504586">
        <w:rPr>
          <w:rFonts w:ascii="Times New Roman" w:hAnsi="Times New Roman" w:cs="Times New Roman"/>
          <w:sz w:val="28"/>
          <w:szCs w:val="28"/>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w:t>
      </w:r>
      <w:r w:rsidRPr="00EA2602">
        <w:rPr>
          <w:rFonts w:ascii="Times New Roman" w:hAnsi="Times New Roman" w:cs="Times New Roman"/>
          <w:sz w:val="28"/>
          <w:szCs w:val="28"/>
        </w:rPr>
        <w:t>–</w:t>
      </w:r>
      <w:r w:rsidRPr="00504586">
        <w:rPr>
          <w:rFonts w:ascii="Times New Roman" w:hAnsi="Times New Roman" w:cs="Times New Roman"/>
          <w:sz w:val="28"/>
          <w:szCs w:val="28"/>
        </w:rPr>
        <w:t xml:space="preserve"> система); </w:t>
      </w:r>
    </w:p>
    <w:p w14:paraId="3414E607" w14:textId="342BDF47" w:rsidR="00BC23F7" w:rsidRDefault="00BC23F7" w:rsidP="00BC23F7">
      <w:pPr>
        <w:pStyle w:val="ConsPlusNormal"/>
        <w:ind w:firstLine="709"/>
        <w:jc w:val="both"/>
        <w:rPr>
          <w:rFonts w:ascii="Times New Roman" w:hAnsi="Times New Roman" w:cs="Times New Roman"/>
          <w:sz w:val="28"/>
          <w:szCs w:val="28"/>
        </w:rPr>
      </w:pPr>
      <w:r w:rsidRPr="00504586">
        <w:rPr>
          <w:rFonts w:ascii="Times New Roman" w:hAnsi="Times New Roman" w:cs="Times New Roman"/>
          <w:sz w:val="28"/>
          <w:szCs w:val="28"/>
        </w:rPr>
        <w:t>10) требований к обеспечению доступности для инвалидов помещений</w:t>
      </w:r>
      <w:r w:rsidR="00EA1BBB">
        <w:rPr>
          <w:rFonts w:ascii="Times New Roman" w:hAnsi="Times New Roman" w:cs="Times New Roman"/>
          <w:sz w:val="28"/>
          <w:szCs w:val="28"/>
        </w:rPr>
        <w:t xml:space="preserve"> </w:t>
      </w:r>
      <w:r w:rsidRPr="00504586">
        <w:rPr>
          <w:rFonts w:ascii="Times New Roman" w:hAnsi="Times New Roman" w:cs="Times New Roman"/>
          <w:sz w:val="28"/>
          <w:szCs w:val="28"/>
        </w:rPr>
        <w:t xml:space="preserve">в </w:t>
      </w:r>
      <w:r w:rsidRPr="00504586">
        <w:rPr>
          <w:rFonts w:ascii="Times New Roman" w:hAnsi="Times New Roman" w:cs="Times New Roman"/>
          <w:sz w:val="28"/>
          <w:szCs w:val="28"/>
        </w:rPr>
        <w:lastRenderedPageBreak/>
        <w:t xml:space="preserve">многоквартирных домах; </w:t>
      </w:r>
    </w:p>
    <w:p w14:paraId="03406876" w14:textId="6464F924" w:rsidR="00C84A24" w:rsidRPr="0029406E" w:rsidRDefault="00BC23F7" w:rsidP="00B535C4">
      <w:pPr>
        <w:pStyle w:val="ConsPlusNormal"/>
        <w:ind w:firstLine="709"/>
        <w:jc w:val="both"/>
        <w:rPr>
          <w:sz w:val="28"/>
          <w:szCs w:val="28"/>
        </w:rPr>
      </w:pPr>
      <w:r w:rsidRPr="00504586">
        <w:rPr>
          <w:rFonts w:ascii="Times New Roman" w:hAnsi="Times New Roman" w:cs="Times New Roman"/>
          <w:sz w:val="28"/>
          <w:szCs w:val="28"/>
        </w:rPr>
        <w:t>11) требований к предоставлению жилых помещений в наемных домах социального использовани</w:t>
      </w:r>
      <w:r w:rsidR="00B535C4">
        <w:rPr>
          <w:rFonts w:ascii="Times New Roman" w:hAnsi="Times New Roman" w:cs="Times New Roman"/>
          <w:sz w:val="28"/>
          <w:szCs w:val="28"/>
        </w:rPr>
        <w:t>я</w:t>
      </w:r>
      <w:r w:rsidR="00C84A24" w:rsidRPr="0061326A">
        <w:rPr>
          <w:sz w:val="28"/>
          <w:szCs w:val="28"/>
        </w:rPr>
        <w:t>.</w:t>
      </w:r>
    </w:p>
    <w:p w14:paraId="58F42061" w14:textId="268AC3FB" w:rsidR="00C84A24" w:rsidRPr="0061326A" w:rsidRDefault="00C84A24" w:rsidP="00EA1BBB">
      <w:pPr>
        <w:widowControl w:val="0"/>
        <w:autoSpaceDE w:val="0"/>
        <w:autoSpaceDN w:val="0"/>
        <w:adjustRightInd w:val="0"/>
        <w:ind w:firstLine="567"/>
        <w:jc w:val="both"/>
        <w:rPr>
          <w:sz w:val="28"/>
          <w:szCs w:val="28"/>
        </w:rPr>
      </w:pPr>
      <w:r w:rsidRPr="0061326A">
        <w:rPr>
          <w:sz w:val="28"/>
          <w:szCs w:val="28"/>
        </w:rPr>
        <w:t>7. Муниципальный контроль осуществляется посредством проведения:</w:t>
      </w:r>
    </w:p>
    <w:p w14:paraId="288B0BD7" w14:textId="26B00AA3" w:rsidR="00C84A24" w:rsidRPr="0061326A" w:rsidRDefault="00C84A24" w:rsidP="00EA1BBB">
      <w:pPr>
        <w:widowControl w:val="0"/>
        <w:autoSpaceDE w:val="0"/>
        <w:autoSpaceDN w:val="0"/>
        <w:adjustRightInd w:val="0"/>
        <w:ind w:firstLine="567"/>
        <w:jc w:val="both"/>
        <w:rPr>
          <w:sz w:val="28"/>
          <w:szCs w:val="28"/>
        </w:rPr>
      </w:pPr>
      <w:r w:rsidRPr="0061326A">
        <w:rPr>
          <w:sz w:val="28"/>
          <w:szCs w:val="28"/>
        </w:rPr>
        <w:t>1) профилактических мероприятий;</w:t>
      </w:r>
    </w:p>
    <w:p w14:paraId="79520ACC" w14:textId="4ABB326B" w:rsidR="00C84A24" w:rsidRPr="0061326A" w:rsidRDefault="00C84A24" w:rsidP="00EA1BBB">
      <w:pPr>
        <w:widowControl w:val="0"/>
        <w:autoSpaceDE w:val="0"/>
        <w:autoSpaceDN w:val="0"/>
        <w:adjustRightInd w:val="0"/>
        <w:ind w:firstLine="567"/>
        <w:jc w:val="both"/>
        <w:rPr>
          <w:sz w:val="28"/>
          <w:szCs w:val="28"/>
        </w:rPr>
      </w:pPr>
      <w:r w:rsidRPr="0061326A">
        <w:rPr>
          <w:sz w:val="28"/>
          <w:szCs w:val="28"/>
        </w:rPr>
        <w:t>2) контрольных мероприятий со взаимодействием с контролируемым лицом;</w:t>
      </w:r>
    </w:p>
    <w:p w14:paraId="39C699D9" w14:textId="6BCEC288" w:rsidR="00C84A24" w:rsidRPr="0061326A" w:rsidRDefault="00C84A24" w:rsidP="00EA1BBB">
      <w:pPr>
        <w:widowControl w:val="0"/>
        <w:autoSpaceDE w:val="0"/>
        <w:autoSpaceDN w:val="0"/>
        <w:adjustRightInd w:val="0"/>
        <w:ind w:firstLine="567"/>
        <w:jc w:val="both"/>
        <w:rPr>
          <w:sz w:val="28"/>
          <w:szCs w:val="28"/>
        </w:rPr>
      </w:pPr>
      <w:r w:rsidRPr="0061326A">
        <w:rPr>
          <w:sz w:val="28"/>
          <w:szCs w:val="28"/>
        </w:rPr>
        <w:t>3) контрольных мероприятий без взаимодействия с контролируемым лицом.</w:t>
      </w:r>
      <w:r w:rsidRPr="0061326A">
        <w:rPr>
          <w:sz w:val="28"/>
          <w:szCs w:val="28"/>
        </w:rPr>
        <w:tab/>
      </w:r>
    </w:p>
    <w:p w14:paraId="1308EFB4" w14:textId="6ED3F41D" w:rsidR="00C84A24" w:rsidRPr="00E207A0" w:rsidRDefault="00C84A24" w:rsidP="00EA1BBB">
      <w:pPr>
        <w:widowControl w:val="0"/>
        <w:autoSpaceDE w:val="0"/>
        <w:autoSpaceDN w:val="0"/>
        <w:adjustRightInd w:val="0"/>
        <w:ind w:firstLine="567"/>
        <w:jc w:val="both"/>
        <w:rPr>
          <w:sz w:val="28"/>
          <w:szCs w:val="28"/>
        </w:rPr>
      </w:pPr>
      <w:r w:rsidRPr="0061326A">
        <w:rPr>
          <w:sz w:val="28"/>
          <w:szCs w:val="28"/>
        </w:rPr>
        <w:t xml:space="preserve">8. Муниципальный контроль вправе осуществлять должностные лица </w:t>
      </w:r>
      <w:r w:rsidRPr="00E207A0">
        <w:rPr>
          <w:sz w:val="28"/>
          <w:szCs w:val="28"/>
        </w:rPr>
        <w:t>администрации Новоселицкого муниципального округа Ставропольского края:</w:t>
      </w:r>
    </w:p>
    <w:p w14:paraId="58E08602" w14:textId="0AF2E001" w:rsidR="00C84A24" w:rsidRPr="0061326A" w:rsidRDefault="00C84A24" w:rsidP="00EA1BBB">
      <w:pPr>
        <w:widowControl w:val="0"/>
        <w:autoSpaceDE w:val="0"/>
        <w:autoSpaceDN w:val="0"/>
        <w:adjustRightInd w:val="0"/>
        <w:ind w:firstLine="567"/>
        <w:jc w:val="both"/>
        <w:rPr>
          <w:sz w:val="28"/>
          <w:szCs w:val="28"/>
        </w:rPr>
      </w:pPr>
      <w:r w:rsidRPr="0061326A">
        <w:rPr>
          <w:sz w:val="28"/>
          <w:szCs w:val="28"/>
        </w:rPr>
        <w:t>1) руководитель (заместители руководителя) контрольного органа;</w:t>
      </w:r>
    </w:p>
    <w:p w14:paraId="6BAFC336" w14:textId="5D67F290" w:rsidR="00C84A24" w:rsidRPr="0061326A" w:rsidRDefault="00C84A24" w:rsidP="00EA1BBB">
      <w:pPr>
        <w:widowControl w:val="0"/>
        <w:autoSpaceDE w:val="0"/>
        <w:autoSpaceDN w:val="0"/>
        <w:adjustRightInd w:val="0"/>
        <w:ind w:firstLine="567"/>
        <w:jc w:val="both"/>
        <w:rPr>
          <w:sz w:val="28"/>
          <w:szCs w:val="28"/>
        </w:rPr>
      </w:pPr>
      <w:r w:rsidRPr="0061326A">
        <w:rPr>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также – инспектор).</w:t>
      </w:r>
      <w:r w:rsidRPr="0061326A">
        <w:rPr>
          <w:sz w:val="28"/>
          <w:szCs w:val="28"/>
        </w:rPr>
        <w:tab/>
      </w:r>
    </w:p>
    <w:p w14:paraId="50E0DB90" w14:textId="379F65C7" w:rsidR="00C84A24" w:rsidRPr="0061326A" w:rsidRDefault="00C84A24" w:rsidP="00EA1BBB">
      <w:pPr>
        <w:widowControl w:val="0"/>
        <w:autoSpaceDE w:val="0"/>
        <w:autoSpaceDN w:val="0"/>
        <w:adjustRightInd w:val="0"/>
        <w:ind w:firstLine="567"/>
        <w:jc w:val="both"/>
        <w:rPr>
          <w:sz w:val="28"/>
          <w:szCs w:val="28"/>
        </w:rPr>
      </w:pPr>
      <w:r w:rsidRPr="0061326A">
        <w:rPr>
          <w:sz w:val="28"/>
          <w:szCs w:val="28"/>
        </w:rPr>
        <w:t>9. Принятие решений о проведении контрольных мероприятий осуществляет руководитель (заместители руководителя), контрольного органа.</w:t>
      </w:r>
    </w:p>
    <w:p w14:paraId="7AC48B98" w14:textId="77777777" w:rsidR="00C84A24" w:rsidRPr="0061326A" w:rsidRDefault="00C84A24" w:rsidP="00C84A24">
      <w:pPr>
        <w:widowControl w:val="0"/>
        <w:autoSpaceDE w:val="0"/>
        <w:autoSpaceDN w:val="0"/>
        <w:adjustRightInd w:val="0"/>
        <w:jc w:val="both"/>
        <w:rPr>
          <w:sz w:val="28"/>
          <w:szCs w:val="28"/>
        </w:rPr>
      </w:pPr>
    </w:p>
    <w:p w14:paraId="612C455F" w14:textId="77777777" w:rsidR="00C84A24" w:rsidRPr="00134D64" w:rsidRDefault="00C84A24" w:rsidP="00C84A24">
      <w:pPr>
        <w:widowControl w:val="0"/>
        <w:autoSpaceDE w:val="0"/>
        <w:autoSpaceDN w:val="0"/>
        <w:adjustRightInd w:val="0"/>
        <w:jc w:val="center"/>
        <w:rPr>
          <w:sz w:val="28"/>
          <w:szCs w:val="28"/>
        </w:rPr>
      </w:pPr>
      <w:r w:rsidRPr="00134D64">
        <w:rPr>
          <w:sz w:val="28"/>
          <w:szCs w:val="28"/>
        </w:rPr>
        <w:t>II. Управление рисками причинения вреда (ущерба) охраняемым законом ценностям при осуществлении муниципального контроля</w:t>
      </w:r>
    </w:p>
    <w:p w14:paraId="7A6E30CA" w14:textId="77777777" w:rsidR="00C84A24" w:rsidRPr="0061326A" w:rsidRDefault="00C84A24" w:rsidP="00C84A24">
      <w:pPr>
        <w:widowControl w:val="0"/>
        <w:autoSpaceDE w:val="0"/>
        <w:autoSpaceDN w:val="0"/>
        <w:adjustRightInd w:val="0"/>
        <w:jc w:val="center"/>
        <w:rPr>
          <w:b/>
          <w:sz w:val="28"/>
          <w:szCs w:val="28"/>
        </w:rPr>
      </w:pPr>
    </w:p>
    <w:p w14:paraId="7052A912" w14:textId="77777777" w:rsidR="00C84A24" w:rsidRPr="0061326A" w:rsidRDefault="00C84A24" w:rsidP="00EA1BBB">
      <w:pPr>
        <w:widowControl w:val="0"/>
        <w:ind w:firstLine="567"/>
        <w:jc w:val="both"/>
        <w:rPr>
          <w:sz w:val="28"/>
          <w:szCs w:val="28"/>
        </w:rPr>
      </w:pPr>
      <w:r w:rsidRPr="0061326A">
        <w:rPr>
          <w:sz w:val="28"/>
          <w:szCs w:val="28"/>
        </w:rPr>
        <w:t>10. Система оценки и управления рисками причинения вреда (ущерба) охраняемым законом ценностям при осуществлении муниципального контроля не применяется.</w:t>
      </w:r>
    </w:p>
    <w:p w14:paraId="2E2D02C3" w14:textId="77777777" w:rsidR="00C84A24" w:rsidRPr="0061326A" w:rsidRDefault="00C84A24" w:rsidP="00C84A24">
      <w:pPr>
        <w:widowControl w:val="0"/>
        <w:rPr>
          <w:sz w:val="32"/>
          <w:szCs w:val="16"/>
        </w:rPr>
      </w:pPr>
    </w:p>
    <w:p w14:paraId="3184858A" w14:textId="2AC78FC0" w:rsidR="00C84A24" w:rsidRPr="00134D64" w:rsidRDefault="00EA1BBB" w:rsidP="00C84A24">
      <w:pPr>
        <w:widowControl w:val="0"/>
        <w:jc w:val="center"/>
        <w:rPr>
          <w:sz w:val="28"/>
          <w:szCs w:val="28"/>
        </w:rPr>
      </w:pPr>
      <w:r w:rsidRPr="00134D64">
        <w:rPr>
          <w:sz w:val="28"/>
          <w:szCs w:val="28"/>
        </w:rPr>
        <w:t xml:space="preserve">III. </w:t>
      </w:r>
      <w:r w:rsidR="00C84A24" w:rsidRPr="00134D64">
        <w:rPr>
          <w:sz w:val="28"/>
          <w:szCs w:val="28"/>
        </w:rPr>
        <w:t>Профилактика рисков причинения вреда (ущерба) охраняемым законом ценностям</w:t>
      </w:r>
    </w:p>
    <w:p w14:paraId="4403D36D" w14:textId="77777777" w:rsidR="00C84A24" w:rsidRPr="0061326A" w:rsidRDefault="00C84A24" w:rsidP="00C84A24">
      <w:pPr>
        <w:widowControl w:val="0"/>
        <w:jc w:val="center"/>
        <w:rPr>
          <w:sz w:val="28"/>
          <w:szCs w:val="28"/>
        </w:rPr>
      </w:pPr>
    </w:p>
    <w:p w14:paraId="72762177" w14:textId="14592A50" w:rsidR="00C84A24" w:rsidRPr="0061326A" w:rsidRDefault="00C84A24" w:rsidP="00EA1BBB">
      <w:pPr>
        <w:autoSpaceDE w:val="0"/>
        <w:autoSpaceDN w:val="0"/>
        <w:adjustRightInd w:val="0"/>
        <w:ind w:firstLine="567"/>
        <w:jc w:val="both"/>
        <w:rPr>
          <w:sz w:val="28"/>
          <w:szCs w:val="28"/>
        </w:rPr>
      </w:pPr>
      <w:r w:rsidRPr="0061326A">
        <w:rPr>
          <w:sz w:val="28"/>
          <w:szCs w:val="28"/>
        </w:rPr>
        <w:t>11.При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CE65FD4" w14:textId="4567D9D3" w:rsidR="00C84A24" w:rsidRPr="0061326A" w:rsidRDefault="00C84A24" w:rsidP="00EA1BBB">
      <w:pPr>
        <w:ind w:firstLine="567"/>
        <w:jc w:val="both"/>
        <w:rPr>
          <w:sz w:val="28"/>
          <w:szCs w:val="28"/>
        </w:rPr>
      </w:pPr>
      <w:r w:rsidRPr="0061326A">
        <w:rPr>
          <w:sz w:val="28"/>
          <w:szCs w:val="28"/>
        </w:rPr>
        <w:t>12.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утвержденной руководителем контрольного органа, прошедшей общественное обсуждение, и размещенной на официальном сайте контрольного органа в сети «Интернет».</w:t>
      </w:r>
    </w:p>
    <w:p w14:paraId="5E67D0E9" w14:textId="3E8111AE" w:rsidR="00C84A24" w:rsidRPr="0029406E" w:rsidRDefault="00C84A24" w:rsidP="00EA1BBB">
      <w:pPr>
        <w:autoSpaceDE w:val="0"/>
        <w:autoSpaceDN w:val="0"/>
        <w:adjustRightInd w:val="0"/>
        <w:ind w:firstLine="567"/>
        <w:jc w:val="both"/>
        <w:rPr>
          <w:i/>
          <w:sz w:val="28"/>
          <w:szCs w:val="28"/>
        </w:rPr>
      </w:pPr>
      <w:r w:rsidRPr="0061326A">
        <w:rPr>
          <w:sz w:val="28"/>
          <w:szCs w:val="28"/>
        </w:rPr>
        <w:t xml:space="preserve">13. Программа профилактики рисков причинения вреда утверждается ежегодно в срок не позднее </w:t>
      </w:r>
      <w:r w:rsidRPr="00E207A0">
        <w:rPr>
          <w:sz w:val="28"/>
          <w:szCs w:val="28"/>
        </w:rPr>
        <w:t xml:space="preserve">не позднее 20 декабря предшествующего года и </w:t>
      </w:r>
      <w:r w:rsidRPr="00E207A0">
        <w:rPr>
          <w:sz w:val="28"/>
          <w:szCs w:val="28"/>
        </w:rPr>
        <w:lastRenderedPageBreak/>
        <w:t>размещается на официальном сайте контрольного (надзорного) органа в сети "Интернет" в течение 5 дней со дня утверждения.</w:t>
      </w:r>
    </w:p>
    <w:p w14:paraId="0B837298" w14:textId="2BC9EC6B" w:rsidR="00C84A24" w:rsidRPr="0061326A" w:rsidRDefault="00C84A24" w:rsidP="00EA1BBB">
      <w:pPr>
        <w:ind w:firstLine="567"/>
        <w:jc w:val="both"/>
        <w:rPr>
          <w:sz w:val="28"/>
          <w:szCs w:val="28"/>
        </w:rPr>
      </w:pPr>
      <w:r w:rsidRPr="0061326A">
        <w:rPr>
          <w:sz w:val="28"/>
          <w:szCs w:val="28"/>
        </w:rPr>
        <w:t>14.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60A1BA05" w14:textId="443C041F" w:rsidR="00C84A24" w:rsidRPr="0061326A" w:rsidRDefault="00C84A24" w:rsidP="00EA1BBB">
      <w:pPr>
        <w:widowControl w:val="0"/>
        <w:ind w:firstLine="567"/>
        <w:jc w:val="both"/>
        <w:rPr>
          <w:sz w:val="28"/>
          <w:szCs w:val="28"/>
        </w:rPr>
      </w:pPr>
      <w:r w:rsidRPr="0061326A">
        <w:rPr>
          <w:sz w:val="28"/>
          <w:szCs w:val="28"/>
        </w:rPr>
        <w:t>15.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14:paraId="03A8A933" w14:textId="395F4774" w:rsidR="00C84A24" w:rsidRPr="0061326A" w:rsidRDefault="00C84A24" w:rsidP="00EA1BBB">
      <w:pPr>
        <w:widowControl w:val="0"/>
        <w:ind w:firstLine="567"/>
        <w:jc w:val="both"/>
        <w:rPr>
          <w:sz w:val="28"/>
          <w:szCs w:val="28"/>
        </w:rPr>
      </w:pPr>
      <w:r w:rsidRPr="0061326A">
        <w:rPr>
          <w:sz w:val="28"/>
          <w:szCs w:val="28"/>
        </w:rPr>
        <w:t>16.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14:paraId="73DA8834" w14:textId="4F68AE80" w:rsidR="00C84A24" w:rsidRPr="0061326A" w:rsidRDefault="00C84A24" w:rsidP="00EA1BBB">
      <w:pPr>
        <w:widowControl w:val="0"/>
        <w:ind w:firstLine="567"/>
        <w:jc w:val="both"/>
        <w:rPr>
          <w:sz w:val="28"/>
          <w:szCs w:val="28"/>
        </w:rPr>
      </w:pPr>
      <w:r w:rsidRPr="0061326A">
        <w:rPr>
          <w:sz w:val="28"/>
          <w:szCs w:val="28"/>
        </w:rPr>
        <w:t>17. Контрольный орган может проводить профилактические мероприятия, не предусмотренные программой профилактики рисков причинения вреда.</w:t>
      </w:r>
    </w:p>
    <w:p w14:paraId="21A81AD1" w14:textId="2AF23D03" w:rsidR="00C84A24" w:rsidRPr="0061326A" w:rsidRDefault="00C84A24" w:rsidP="00EA1BBB">
      <w:pPr>
        <w:ind w:firstLine="567"/>
        <w:jc w:val="both"/>
        <w:rPr>
          <w:rFonts w:ascii="Verdana" w:hAnsi="Verdana"/>
          <w:sz w:val="28"/>
          <w:szCs w:val="28"/>
        </w:rPr>
      </w:pPr>
      <w:r w:rsidRPr="0061326A">
        <w:rPr>
          <w:sz w:val="28"/>
          <w:szCs w:val="28"/>
        </w:rPr>
        <w:t>18. Контрольный орган в рамках осуществления муниципального контроля проводит следующие профилактические мероприятия:</w:t>
      </w:r>
    </w:p>
    <w:p w14:paraId="49199B5E" w14:textId="7757A1DC" w:rsidR="00C84A24" w:rsidRPr="000933C1" w:rsidRDefault="00C84A24" w:rsidP="00EA1BBB">
      <w:pPr>
        <w:ind w:firstLine="567"/>
        <w:jc w:val="both"/>
        <w:rPr>
          <w:rFonts w:ascii="Verdana" w:hAnsi="Verdana"/>
          <w:sz w:val="28"/>
          <w:szCs w:val="28"/>
        </w:rPr>
      </w:pPr>
      <w:r w:rsidRPr="000933C1">
        <w:rPr>
          <w:sz w:val="28"/>
          <w:szCs w:val="28"/>
        </w:rPr>
        <w:t>1) информирование;</w:t>
      </w:r>
    </w:p>
    <w:p w14:paraId="766A3E03" w14:textId="4F597FBD" w:rsidR="00C84A24" w:rsidRPr="0061326A" w:rsidRDefault="00C84A24" w:rsidP="00EA1BBB">
      <w:pPr>
        <w:ind w:firstLine="567"/>
        <w:jc w:val="both"/>
        <w:rPr>
          <w:rFonts w:ascii="Verdana" w:hAnsi="Verdana"/>
          <w:sz w:val="28"/>
          <w:szCs w:val="28"/>
        </w:rPr>
      </w:pPr>
      <w:r w:rsidRPr="0061326A">
        <w:rPr>
          <w:sz w:val="28"/>
          <w:szCs w:val="28"/>
        </w:rPr>
        <w:t>2) обобщение правоприменительной практики;</w:t>
      </w:r>
    </w:p>
    <w:p w14:paraId="1F88A5C6" w14:textId="77777777" w:rsidR="00EA1BBB" w:rsidRDefault="00C84A24" w:rsidP="00EA1BBB">
      <w:pPr>
        <w:ind w:firstLine="567"/>
        <w:jc w:val="both"/>
        <w:rPr>
          <w:sz w:val="28"/>
          <w:szCs w:val="28"/>
        </w:rPr>
      </w:pPr>
      <w:r w:rsidRPr="0061326A">
        <w:rPr>
          <w:sz w:val="28"/>
          <w:szCs w:val="28"/>
        </w:rPr>
        <w:t>3) меры стимулирования добросовестности;</w:t>
      </w:r>
    </w:p>
    <w:p w14:paraId="15F06A04" w14:textId="7FE21691" w:rsidR="00C84A24" w:rsidRPr="0061326A" w:rsidRDefault="00C84A24" w:rsidP="00EA1BBB">
      <w:pPr>
        <w:ind w:firstLine="567"/>
        <w:jc w:val="both"/>
        <w:rPr>
          <w:rFonts w:ascii="Verdana" w:hAnsi="Verdana"/>
          <w:sz w:val="28"/>
          <w:szCs w:val="28"/>
        </w:rPr>
      </w:pPr>
      <w:r w:rsidRPr="0061326A">
        <w:rPr>
          <w:sz w:val="28"/>
          <w:szCs w:val="28"/>
        </w:rPr>
        <w:t>4) объявление предостережения;</w:t>
      </w:r>
    </w:p>
    <w:p w14:paraId="3AA50058" w14:textId="0567586B" w:rsidR="00C84A24" w:rsidRPr="0029406E" w:rsidRDefault="00C84A24" w:rsidP="00EA1BBB">
      <w:pPr>
        <w:ind w:firstLine="567"/>
        <w:jc w:val="both"/>
        <w:rPr>
          <w:rFonts w:ascii="Verdana" w:hAnsi="Verdana"/>
          <w:sz w:val="28"/>
          <w:szCs w:val="28"/>
        </w:rPr>
      </w:pPr>
      <w:r w:rsidRPr="000933C1">
        <w:rPr>
          <w:sz w:val="28"/>
          <w:szCs w:val="28"/>
        </w:rPr>
        <w:t>5) консультирование;</w:t>
      </w:r>
    </w:p>
    <w:p w14:paraId="670AFBA5" w14:textId="585CBEA5" w:rsidR="00C84A24" w:rsidRPr="0061326A" w:rsidRDefault="00C84A24" w:rsidP="00EA1BBB">
      <w:pPr>
        <w:widowControl w:val="0"/>
        <w:ind w:firstLine="567"/>
        <w:jc w:val="both"/>
        <w:rPr>
          <w:sz w:val="28"/>
          <w:szCs w:val="28"/>
        </w:rPr>
      </w:pPr>
      <w:r w:rsidRPr="0061326A">
        <w:rPr>
          <w:sz w:val="28"/>
          <w:szCs w:val="28"/>
        </w:rPr>
        <w:t xml:space="preserve">19. Информирование осуществляется должностными лицами контрольного органа посредством размещения сведений, предусмотренных частью 3 статьи </w:t>
      </w:r>
      <w:r w:rsidR="00D9040A">
        <w:rPr>
          <w:sz w:val="28"/>
          <w:szCs w:val="28"/>
        </w:rPr>
        <w:t xml:space="preserve">46 Федерального закона </w:t>
      </w:r>
      <w:r w:rsidRPr="0061326A">
        <w:rPr>
          <w:sz w:val="28"/>
          <w:szCs w:val="28"/>
        </w:rPr>
        <w:t>на официальном сайте контрольного органа в сети «Интернет», в средствах массовой информации и в иных формах.</w:t>
      </w:r>
    </w:p>
    <w:p w14:paraId="2B64D451" w14:textId="025B9B69" w:rsidR="00C84A24" w:rsidRPr="0061326A" w:rsidRDefault="00C84A24" w:rsidP="00EA1BBB">
      <w:pPr>
        <w:widowControl w:val="0"/>
        <w:ind w:firstLine="567"/>
        <w:jc w:val="both"/>
        <w:rPr>
          <w:sz w:val="28"/>
          <w:szCs w:val="28"/>
        </w:rPr>
      </w:pPr>
      <w:r w:rsidRPr="0061326A">
        <w:rPr>
          <w:sz w:val="28"/>
          <w:szCs w:val="28"/>
        </w:rPr>
        <w:t xml:space="preserve">Размещенные сведения поддерживаются в актуальном состоянии и обновляются в срок не </w:t>
      </w:r>
      <w:r w:rsidRPr="00134D64">
        <w:rPr>
          <w:sz w:val="28"/>
          <w:szCs w:val="28"/>
        </w:rPr>
        <w:t>позднее 5 рабочих</w:t>
      </w:r>
      <w:r w:rsidRPr="0061326A">
        <w:rPr>
          <w:sz w:val="28"/>
          <w:szCs w:val="28"/>
        </w:rPr>
        <w:t xml:space="preserve"> дней с момента их изменения.</w:t>
      </w:r>
    </w:p>
    <w:p w14:paraId="5353EE52" w14:textId="4C8B343B" w:rsidR="00C84A24" w:rsidRPr="0061326A" w:rsidRDefault="00C84A24" w:rsidP="00EA1BBB">
      <w:pPr>
        <w:widowControl w:val="0"/>
        <w:ind w:firstLine="567"/>
        <w:jc w:val="both"/>
        <w:rPr>
          <w:sz w:val="28"/>
          <w:szCs w:val="28"/>
        </w:rPr>
      </w:pPr>
      <w:r w:rsidRPr="0061326A">
        <w:rPr>
          <w:sz w:val="28"/>
          <w:szCs w:val="28"/>
        </w:rPr>
        <w:t xml:space="preserve">Должностные лица, ответственные за размещение информации, предусмотренной настоящим положением, определяются </w:t>
      </w:r>
      <w:r w:rsidRPr="000933C1">
        <w:rPr>
          <w:sz w:val="28"/>
          <w:szCs w:val="28"/>
        </w:rPr>
        <w:t xml:space="preserve">распоряжением </w:t>
      </w:r>
      <w:r>
        <w:rPr>
          <w:sz w:val="28"/>
          <w:szCs w:val="28"/>
        </w:rPr>
        <w:t xml:space="preserve">(приказом) </w:t>
      </w:r>
      <w:r w:rsidRPr="0061326A">
        <w:rPr>
          <w:sz w:val="28"/>
          <w:szCs w:val="28"/>
        </w:rPr>
        <w:t>контрольного органа.</w:t>
      </w:r>
    </w:p>
    <w:p w14:paraId="55EA98F4" w14:textId="54505737" w:rsidR="00C84A24" w:rsidRPr="0061326A" w:rsidRDefault="00C84A24" w:rsidP="00EA1BBB">
      <w:pPr>
        <w:widowControl w:val="0"/>
        <w:ind w:firstLine="567"/>
        <w:jc w:val="both"/>
        <w:rPr>
          <w:sz w:val="28"/>
          <w:szCs w:val="28"/>
        </w:rPr>
      </w:pPr>
      <w:r w:rsidRPr="0061326A">
        <w:rPr>
          <w:sz w:val="28"/>
          <w:szCs w:val="28"/>
        </w:rPr>
        <w:t>20. Обобщение правоприменительной практики осуществляется должностными лицами контрольного органа путем сбора и анализа данных о проведенных контрольных мероприятиях и их результатов, а также поступивших в контрольный орган обращений</w:t>
      </w:r>
      <w:r>
        <w:rPr>
          <w:sz w:val="28"/>
          <w:szCs w:val="28"/>
        </w:rPr>
        <w:t xml:space="preserve"> (при их наличии)</w:t>
      </w:r>
      <w:r w:rsidRPr="0061326A">
        <w:rPr>
          <w:i/>
          <w:sz w:val="28"/>
          <w:szCs w:val="28"/>
        </w:rPr>
        <w:t>.</w:t>
      </w:r>
    </w:p>
    <w:p w14:paraId="23FAA853" w14:textId="3671CCF4" w:rsidR="00C84A24" w:rsidRPr="0061326A" w:rsidRDefault="00C84A24" w:rsidP="00EA1BBB">
      <w:pPr>
        <w:widowControl w:val="0"/>
        <w:ind w:firstLine="567"/>
        <w:jc w:val="both"/>
        <w:rPr>
          <w:sz w:val="28"/>
          <w:szCs w:val="28"/>
        </w:rPr>
      </w:pPr>
      <w:r w:rsidRPr="0061326A">
        <w:rPr>
          <w:sz w:val="28"/>
          <w:szCs w:val="28"/>
        </w:rPr>
        <w:t xml:space="preserve">По итогам обобщения правоприменительной практики контрольным органом не реже 1 раза в год готовится доклад,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публичные обсуждения. </w:t>
      </w:r>
    </w:p>
    <w:p w14:paraId="62185044" w14:textId="45DB6FDA" w:rsidR="00C84A24" w:rsidRPr="0061326A" w:rsidRDefault="00C84A24" w:rsidP="00EA1BBB">
      <w:pPr>
        <w:widowControl w:val="0"/>
        <w:ind w:firstLine="567"/>
        <w:jc w:val="both"/>
        <w:rPr>
          <w:sz w:val="28"/>
          <w:szCs w:val="28"/>
        </w:rPr>
      </w:pPr>
      <w:r w:rsidRPr="0061326A">
        <w:rPr>
          <w:sz w:val="28"/>
          <w:szCs w:val="28"/>
        </w:rPr>
        <w:lastRenderedPageBreak/>
        <w:t xml:space="preserve">Доклад утверждается </w:t>
      </w:r>
      <w:r>
        <w:rPr>
          <w:sz w:val="28"/>
          <w:szCs w:val="28"/>
        </w:rPr>
        <w:t>распоряжением (приказом)</w:t>
      </w:r>
      <w:r w:rsidRPr="0061326A">
        <w:rPr>
          <w:sz w:val="28"/>
          <w:szCs w:val="28"/>
        </w:rPr>
        <w:t xml:space="preserve"> руководителя контрольного органа.</w:t>
      </w:r>
    </w:p>
    <w:p w14:paraId="713410E5" w14:textId="667BCF7C" w:rsidR="00C84A24" w:rsidRPr="0029406E" w:rsidRDefault="00C84A24" w:rsidP="00EA1BBB">
      <w:pPr>
        <w:widowControl w:val="0"/>
        <w:ind w:firstLine="567"/>
        <w:jc w:val="both"/>
        <w:rPr>
          <w:sz w:val="28"/>
          <w:szCs w:val="28"/>
        </w:rPr>
      </w:pPr>
      <w:r w:rsidRPr="0061326A">
        <w:rPr>
          <w:sz w:val="28"/>
          <w:szCs w:val="28"/>
        </w:rPr>
        <w:t xml:space="preserve">Доклад, содержащий результаты обобщения правоприменительной практики по осуществлению муниципального контроля за предыдущий год, </w:t>
      </w:r>
      <w:r w:rsidR="00ED4835">
        <w:rPr>
          <w:sz w:val="28"/>
          <w:szCs w:val="28"/>
        </w:rPr>
        <w:t xml:space="preserve">подготавливается и </w:t>
      </w:r>
      <w:r w:rsidRPr="0061326A">
        <w:rPr>
          <w:sz w:val="28"/>
          <w:szCs w:val="28"/>
        </w:rPr>
        <w:t xml:space="preserve">размещается в срок </w:t>
      </w:r>
      <w:r w:rsidRPr="00FD7014">
        <w:rPr>
          <w:sz w:val="28"/>
          <w:szCs w:val="28"/>
        </w:rPr>
        <w:t>до 1 марта,</w:t>
      </w:r>
      <w:r w:rsidRPr="0061326A">
        <w:rPr>
          <w:sz w:val="28"/>
          <w:szCs w:val="28"/>
        </w:rPr>
        <w:t xml:space="preserve"> на официальном сайте контрольного органа в сети «Интернет».</w:t>
      </w:r>
    </w:p>
    <w:p w14:paraId="75791793" w14:textId="724F181B" w:rsidR="00C84A24" w:rsidRPr="0061326A" w:rsidRDefault="00C84A24" w:rsidP="00EA1BBB">
      <w:pPr>
        <w:widowControl w:val="0"/>
        <w:ind w:firstLine="567"/>
        <w:jc w:val="both"/>
        <w:rPr>
          <w:sz w:val="28"/>
          <w:szCs w:val="28"/>
        </w:rPr>
      </w:pPr>
      <w:r w:rsidRPr="0061326A">
        <w:rPr>
          <w:sz w:val="28"/>
          <w:szCs w:val="28"/>
        </w:rPr>
        <w:t>21. Меры стимулирования добросовестности применяются контрольным органом в целях мотивации контролируемых лиц к соблюдению обязательных требований</w:t>
      </w:r>
      <w:r w:rsidRPr="0061326A">
        <w:rPr>
          <w:i/>
          <w:sz w:val="28"/>
          <w:szCs w:val="28"/>
        </w:rPr>
        <w:t>.</w:t>
      </w:r>
    </w:p>
    <w:p w14:paraId="418A624E" w14:textId="022F3791" w:rsidR="00C84A24" w:rsidRPr="0061326A" w:rsidRDefault="00C84A24" w:rsidP="00EA1BBB">
      <w:pPr>
        <w:widowControl w:val="0"/>
        <w:ind w:firstLine="567"/>
        <w:jc w:val="both"/>
        <w:rPr>
          <w:sz w:val="28"/>
          <w:szCs w:val="28"/>
        </w:rPr>
      </w:pPr>
      <w:r w:rsidRPr="0061326A">
        <w:rPr>
          <w:sz w:val="28"/>
          <w:szCs w:val="28"/>
        </w:rPr>
        <w:t>При оценке добросовестности контролируемых лиц контрольным органом учитываются следующие сведения</w:t>
      </w:r>
      <w:r>
        <w:rPr>
          <w:sz w:val="28"/>
          <w:szCs w:val="28"/>
        </w:rPr>
        <w:t xml:space="preserve"> (при их наличии)</w:t>
      </w:r>
      <w:r w:rsidRPr="0061326A">
        <w:rPr>
          <w:sz w:val="28"/>
          <w:szCs w:val="28"/>
        </w:rPr>
        <w:t>:</w:t>
      </w:r>
    </w:p>
    <w:p w14:paraId="74EA2692" w14:textId="2D7EFB63" w:rsidR="00C84A24" w:rsidRPr="0061326A" w:rsidRDefault="00C84A24" w:rsidP="00EA1BBB">
      <w:pPr>
        <w:widowControl w:val="0"/>
        <w:ind w:firstLine="567"/>
        <w:jc w:val="both"/>
        <w:rPr>
          <w:sz w:val="28"/>
          <w:szCs w:val="28"/>
        </w:rPr>
      </w:pPr>
      <w:r w:rsidRPr="0061326A">
        <w:rPr>
          <w:sz w:val="28"/>
          <w:szCs w:val="28"/>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14:paraId="55D69FE1" w14:textId="4D41D5FD" w:rsidR="00C84A24" w:rsidRPr="0061326A" w:rsidRDefault="00C84A24" w:rsidP="00EA1BBB">
      <w:pPr>
        <w:widowControl w:val="0"/>
        <w:ind w:firstLine="567"/>
        <w:jc w:val="both"/>
        <w:rPr>
          <w:sz w:val="28"/>
          <w:szCs w:val="28"/>
        </w:rPr>
      </w:pPr>
      <w:r w:rsidRPr="0061326A">
        <w:rPr>
          <w:sz w:val="28"/>
          <w:szCs w:val="28"/>
        </w:rPr>
        <w:t>2) наличие внедренных сертифицированных систем внутреннего контроля в соответствующей сфере деятельности;</w:t>
      </w:r>
    </w:p>
    <w:p w14:paraId="25C069DC" w14:textId="36B9862D" w:rsidR="00C84A24" w:rsidRPr="0061326A" w:rsidRDefault="00C84A24" w:rsidP="00EA1BBB">
      <w:pPr>
        <w:widowControl w:val="0"/>
        <w:ind w:firstLine="567"/>
        <w:jc w:val="both"/>
        <w:rPr>
          <w:sz w:val="28"/>
          <w:szCs w:val="28"/>
        </w:rPr>
      </w:pPr>
      <w:r w:rsidRPr="0061326A">
        <w:rPr>
          <w:sz w:val="28"/>
          <w:szCs w:val="28"/>
        </w:rPr>
        <w:t>3) предоставление контролируемым лицом доступа контрольному органу к своим информационным ресурсам;</w:t>
      </w:r>
    </w:p>
    <w:p w14:paraId="61A9DEB5" w14:textId="43AAED7D" w:rsidR="00C84A24" w:rsidRPr="0061326A" w:rsidRDefault="00C84A24" w:rsidP="00EA1BBB">
      <w:pPr>
        <w:widowControl w:val="0"/>
        <w:ind w:firstLine="567"/>
        <w:jc w:val="both"/>
        <w:rPr>
          <w:sz w:val="28"/>
          <w:szCs w:val="28"/>
        </w:rPr>
      </w:pPr>
      <w:r w:rsidRPr="0061326A">
        <w:rPr>
          <w:sz w:val="28"/>
          <w:szCs w:val="28"/>
        </w:rPr>
        <w:t>4) независимая оценка соблюдения обязательных требований;</w:t>
      </w:r>
    </w:p>
    <w:p w14:paraId="4CD1B206" w14:textId="40C928CD" w:rsidR="00C84A24" w:rsidRPr="0061326A" w:rsidRDefault="00C84A24" w:rsidP="00EA1BBB">
      <w:pPr>
        <w:widowControl w:val="0"/>
        <w:tabs>
          <w:tab w:val="left" w:pos="142"/>
        </w:tabs>
        <w:ind w:firstLine="567"/>
        <w:jc w:val="both"/>
        <w:rPr>
          <w:sz w:val="28"/>
          <w:szCs w:val="28"/>
        </w:rPr>
      </w:pPr>
      <w:r w:rsidRPr="0061326A">
        <w:rPr>
          <w:sz w:val="28"/>
          <w:szCs w:val="28"/>
        </w:rPr>
        <w:t>5) добровольная сертификация, подтверждающая повышенный необходимый уровень безопасности охраняемых законом ценностей;</w:t>
      </w:r>
    </w:p>
    <w:p w14:paraId="23A77C14" w14:textId="2A47DE47" w:rsidR="00C84A24" w:rsidRPr="0061326A" w:rsidRDefault="00C84A24" w:rsidP="00EA1BBB">
      <w:pPr>
        <w:widowControl w:val="0"/>
        <w:tabs>
          <w:tab w:val="left" w:pos="142"/>
        </w:tabs>
        <w:ind w:firstLine="567"/>
        <w:jc w:val="both"/>
        <w:rPr>
          <w:sz w:val="28"/>
          <w:szCs w:val="28"/>
        </w:rPr>
      </w:pPr>
      <w:r w:rsidRPr="0061326A">
        <w:rPr>
          <w:sz w:val="28"/>
          <w:szCs w:val="28"/>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14:paraId="6B4FD452" w14:textId="52414167" w:rsidR="00C84A24" w:rsidRPr="0061326A" w:rsidRDefault="00C84A24" w:rsidP="00EA1BBB">
      <w:pPr>
        <w:widowControl w:val="0"/>
        <w:tabs>
          <w:tab w:val="left" w:pos="142"/>
        </w:tabs>
        <w:ind w:firstLine="567"/>
        <w:jc w:val="both"/>
        <w:rPr>
          <w:sz w:val="28"/>
          <w:szCs w:val="28"/>
        </w:rPr>
      </w:pPr>
      <w:r w:rsidRPr="0061326A">
        <w:rPr>
          <w:sz w:val="28"/>
          <w:szCs w:val="28"/>
        </w:rPr>
        <w:t>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w:t>
      </w:r>
    </w:p>
    <w:p w14:paraId="0C3CB6B8" w14:textId="69B7625A" w:rsidR="00C84A24" w:rsidRPr="0061326A" w:rsidRDefault="00C84A24" w:rsidP="00EA1BBB">
      <w:pPr>
        <w:widowControl w:val="0"/>
        <w:tabs>
          <w:tab w:val="left" w:pos="142"/>
        </w:tabs>
        <w:ind w:firstLine="567"/>
        <w:jc w:val="both"/>
        <w:rPr>
          <w:sz w:val="28"/>
          <w:szCs w:val="28"/>
        </w:rPr>
      </w:pPr>
      <w:r w:rsidRPr="0061326A">
        <w:rPr>
          <w:sz w:val="28"/>
          <w:szCs w:val="28"/>
        </w:rPr>
        <w:t>Информация о применяемых контрольным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органа в сети «Интернет».</w:t>
      </w:r>
    </w:p>
    <w:p w14:paraId="103A5F87" w14:textId="69687882" w:rsidR="00C84A24" w:rsidRPr="0061326A" w:rsidRDefault="00C84A24" w:rsidP="00EA1BBB">
      <w:pPr>
        <w:widowControl w:val="0"/>
        <w:ind w:firstLine="567"/>
        <w:jc w:val="both"/>
        <w:rPr>
          <w:sz w:val="28"/>
          <w:szCs w:val="28"/>
        </w:rPr>
      </w:pPr>
      <w:r w:rsidRPr="0061326A">
        <w:rPr>
          <w:sz w:val="28"/>
          <w:szCs w:val="28"/>
        </w:rPr>
        <w:t>22. Предостережение о недопустимости нарушения обязательных требований объявляется контролируемому лицу инспектором в случае получения им сведений о готовящихся или возможных нарушениях обязательных требований, а также о непосредственных нар</w:t>
      </w:r>
      <w:r>
        <w:rPr>
          <w:sz w:val="28"/>
          <w:szCs w:val="28"/>
        </w:rPr>
        <w:t>ушениях обязательных требований.</w:t>
      </w:r>
    </w:p>
    <w:p w14:paraId="2A6F77BD" w14:textId="1011E6C5" w:rsidR="00C84A24" w:rsidRPr="0061326A" w:rsidRDefault="00C84A24" w:rsidP="00EA1BBB">
      <w:pPr>
        <w:widowControl w:val="0"/>
        <w:ind w:firstLine="567"/>
        <w:jc w:val="both"/>
        <w:rPr>
          <w:sz w:val="28"/>
          <w:szCs w:val="28"/>
        </w:rPr>
      </w:pPr>
      <w:r w:rsidRPr="0061326A">
        <w:rPr>
          <w:sz w:val="28"/>
          <w:szCs w:val="28"/>
        </w:rPr>
        <w:t xml:space="preserve">Предостережение оформляется в форме электронного документа или в письменной форме с учетом особенностей, предусмотренных </w:t>
      </w:r>
      <w:r w:rsidRPr="005F06AF">
        <w:rPr>
          <w:sz w:val="28"/>
          <w:szCs w:val="28"/>
        </w:rPr>
        <w:t>пунктом 7</w:t>
      </w:r>
      <w:r w:rsidR="005F06AF">
        <w:rPr>
          <w:sz w:val="28"/>
          <w:szCs w:val="28"/>
        </w:rPr>
        <w:t>5</w:t>
      </w:r>
      <w:r>
        <w:rPr>
          <w:sz w:val="28"/>
          <w:szCs w:val="28"/>
        </w:rPr>
        <w:t xml:space="preserve"> </w:t>
      </w:r>
      <w:r w:rsidRPr="0061326A">
        <w:rPr>
          <w:sz w:val="28"/>
          <w:szCs w:val="28"/>
        </w:rPr>
        <w:t>настоящего Положения.</w:t>
      </w:r>
    </w:p>
    <w:p w14:paraId="11516242" w14:textId="77777777" w:rsidR="00C84A24" w:rsidRPr="0061326A" w:rsidRDefault="00C84A24" w:rsidP="00EA1BBB">
      <w:pPr>
        <w:widowControl w:val="0"/>
        <w:ind w:firstLine="567"/>
        <w:jc w:val="both"/>
        <w:rPr>
          <w:sz w:val="28"/>
          <w:szCs w:val="28"/>
        </w:rPr>
      </w:pPr>
      <w:r w:rsidRPr="0061326A">
        <w:rPr>
          <w:sz w:val="28"/>
          <w:szCs w:val="28"/>
        </w:rPr>
        <w:t xml:space="preserve">Объявленное предостережение направляется в течение 3 рабочих дней с </w:t>
      </w:r>
      <w:r w:rsidRPr="0061326A">
        <w:rPr>
          <w:sz w:val="28"/>
          <w:szCs w:val="28"/>
        </w:rPr>
        <w:lastRenderedPageBreak/>
        <w:t>момента объявления.</w:t>
      </w:r>
    </w:p>
    <w:p w14:paraId="7A333439" w14:textId="1833C280" w:rsidR="00C84A24" w:rsidRPr="0061326A" w:rsidRDefault="00C84A24" w:rsidP="00EA1BBB">
      <w:pPr>
        <w:widowControl w:val="0"/>
        <w:ind w:firstLine="567"/>
        <w:jc w:val="both"/>
        <w:rPr>
          <w:sz w:val="28"/>
          <w:szCs w:val="28"/>
        </w:rPr>
      </w:pPr>
      <w:r w:rsidRPr="0061326A">
        <w:rPr>
          <w:sz w:val="28"/>
          <w:szCs w:val="28"/>
        </w:rPr>
        <w:t>Инспектор регистрирует предостережение в журнале учета объявленных им предостережений с присвоением регистрационного номера.</w:t>
      </w:r>
    </w:p>
    <w:p w14:paraId="19675C08" w14:textId="77777777" w:rsidR="00C84A24" w:rsidRPr="0061326A" w:rsidRDefault="00C84A24" w:rsidP="00EA1BBB">
      <w:pPr>
        <w:widowControl w:val="0"/>
        <w:ind w:firstLine="567"/>
        <w:jc w:val="both"/>
        <w:rPr>
          <w:sz w:val="28"/>
          <w:szCs w:val="28"/>
        </w:rPr>
      </w:pPr>
      <w:r w:rsidRPr="0061326A">
        <w:rPr>
          <w:sz w:val="28"/>
          <w:szCs w:val="28"/>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14:paraId="2D4252FC" w14:textId="2A4326DE" w:rsidR="00C84A24" w:rsidRPr="0061326A" w:rsidRDefault="00C84A24" w:rsidP="00EA1BBB">
      <w:pPr>
        <w:widowControl w:val="0"/>
        <w:ind w:firstLine="567"/>
        <w:jc w:val="both"/>
        <w:rPr>
          <w:sz w:val="28"/>
          <w:szCs w:val="28"/>
        </w:rPr>
      </w:pPr>
      <w:r w:rsidRPr="0061326A">
        <w:rPr>
          <w:sz w:val="28"/>
          <w:szCs w:val="28"/>
        </w:rPr>
        <w:t>Возражение направляется инспектору, объявившему предостережение, не позднее 15 календарных дней с момента получения предостережения.</w:t>
      </w:r>
    </w:p>
    <w:p w14:paraId="64764A3D" w14:textId="6CCB23B9" w:rsidR="00C84A24" w:rsidRPr="0061326A" w:rsidRDefault="00C84A24" w:rsidP="00EA1BBB">
      <w:pPr>
        <w:widowControl w:val="0"/>
        <w:ind w:firstLine="567"/>
        <w:jc w:val="both"/>
        <w:rPr>
          <w:sz w:val="28"/>
          <w:szCs w:val="28"/>
        </w:rPr>
      </w:pPr>
      <w:r w:rsidRPr="0061326A">
        <w:rPr>
          <w:sz w:val="28"/>
          <w:szCs w:val="28"/>
        </w:rPr>
        <w:t>Возражения составляются контролируемым лицом в произвольной форме, при этом должны содержать следующую информацию:</w:t>
      </w:r>
    </w:p>
    <w:p w14:paraId="290AE4F2" w14:textId="009FF85A" w:rsidR="00C84A24" w:rsidRPr="0061326A" w:rsidRDefault="00C84A24" w:rsidP="00EA1BBB">
      <w:pPr>
        <w:widowControl w:val="0"/>
        <w:ind w:firstLine="567"/>
        <w:jc w:val="both"/>
        <w:rPr>
          <w:sz w:val="28"/>
          <w:szCs w:val="28"/>
        </w:rPr>
      </w:pPr>
      <w:r w:rsidRPr="0061326A">
        <w:rPr>
          <w:sz w:val="28"/>
          <w:szCs w:val="28"/>
        </w:rPr>
        <w:t>а) наименование контролируемого лица;</w:t>
      </w:r>
    </w:p>
    <w:p w14:paraId="21FDE923" w14:textId="74D343E4" w:rsidR="00C84A24" w:rsidRPr="0061326A" w:rsidRDefault="00C84A24" w:rsidP="00EA1BBB">
      <w:pPr>
        <w:widowControl w:val="0"/>
        <w:ind w:firstLine="567"/>
        <w:jc w:val="both"/>
        <w:rPr>
          <w:sz w:val="28"/>
          <w:szCs w:val="28"/>
        </w:rPr>
      </w:pPr>
      <w:r w:rsidRPr="0061326A">
        <w:rPr>
          <w:sz w:val="28"/>
          <w:szCs w:val="28"/>
        </w:rPr>
        <w:t>б) сведения об объекте контроля;</w:t>
      </w:r>
    </w:p>
    <w:p w14:paraId="24E5B9A9" w14:textId="27A9140F" w:rsidR="00C84A24" w:rsidRPr="0061326A" w:rsidRDefault="00C84A24" w:rsidP="00EA1BBB">
      <w:pPr>
        <w:widowControl w:val="0"/>
        <w:ind w:firstLine="567"/>
        <w:jc w:val="both"/>
        <w:rPr>
          <w:sz w:val="28"/>
          <w:szCs w:val="28"/>
        </w:rPr>
      </w:pPr>
      <w:r w:rsidRPr="0061326A">
        <w:rPr>
          <w:sz w:val="28"/>
          <w:szCs w:val="28"/>
        </w:rPr>
        <w:t>в) дату и номер предостережения, направленного в адрес контролируемого лица;</w:t>
      </w:r>
    </w:p>
    <w:p w14:paraId="1C1048FC" w14:textId="0C148801" w:rsidR="00C84A24" w:rsidRPr="0061326A" w:rsidRDefault="00C84A24" w:rsidP="00EA1BBB">
      <w:pPr>
        <w:widowControl w:val="0"/>
        <w:ind w:firstLine="567"/>
        <w:jc w:val="both"/>
        <w:rPr>
          <w:sz w:val="28"/>
          <w:szCs w:val="28"/>
        </w:rPr>
      </w:pPr>
      <w:r w:rsidRPr="0061326A">
        <w:rPr>
          <w:sz w:val="28"/>
          <w:szCs w:val="28"/>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14:paraId="37CCB50D" w14:textId="74CDF8AE" w:rsidR="00C84A24" w:rsidRPr="0061326A" w:rsidRDefault="00C84A24" w:rsidP="00EA1BBB">
      <w:pPr>
        <w:widowControl w:val="0"/>
        <w:ind w:firstLine="567"/>
        <w:jc w:val="both"/>
        <w:rPr>
          <w:sz w:val="28"/>
          <w:szCs w:val="28"/>
        </w:rPr>
      </w:pPr>
      <w:r w:rsidRPr="0061326A">
        <w:rPr>
          <w:sz w:val="28"/>
          <w:szCs w:val="28"/>
        </w:rPr>
        <w:t>д) желаемый способ получения ответа по итогам рассмотрения возражения;</w:t>
      </w:r>
    </w:p>
    <w:p w14:paraId="434A94D4" w14:textId="0ECBA30E" w:rsidR="00C84A24" w:rsidRPr="0061326A" w:rsidRDefault="00C84A24" w:rsidP="00EA1BBB">
      <w:pPr>
        <w:widowControl w:val="0"/>
        <w:ind w:firstLine="567"/>
        <w:jc w:val="both"/>
        <w:rPr>
          <w:sz w:val="28"/>
          <w:szCs w:val="28"/>
        </w:rPr>
      </w:pPr>
      <w:r w:rsidRPr="0061326A">
        <w:rPr>
          <w:sz w:val="28"/>
          <w:szCs w:val="28"/>
        </w:rPr>
        <w:t>е) фамилию, имя, отчество направившего возражение;</w:t>
      </w:r>
    </w:p>
    <w:p w14:paraId="1F3C7271" w14:textId="33F61DA2" w:rsidR="00C84A24" w:rsidRPr="0061326A" w:rsidRDefault="00C84A24" w:rsidP="00EA1BBB">
      <w:pPr>
        <w:widowControl w:val="0"/>
        <w:ind w:firstLine="567"/>
        <w:jc w:val="both"/>
        <w:rPr>
          <w:sz w:val="28"/>
          <w:szCs w:val="28"/>
        </w:rPr>
      </w:pPr>
      <w:r w:rsidRPr="0061326A">
        <w:rPr>
          <w:sz w:val="28"/>
          <w:szCs w:val="28"/>
        </w:rPr>
        <w:t>ж) дату направления возражения.</w:t>
      </w:r>
    </w:p>
    <w:p w14:paraId="6CFF2254" w14:textId="1A4F3C67" w:rsidR="00C84A24" w:rsidRPr="0061326A" w:rsidRDefault="00C84A24" w:rsidP="00EA1BBB">
      <w:pPr>
        <w:widowControl w:val="0"/>
        <w:ind w:firstLine="567"/>
        <w:jc w:val="both"/>
        <w:rPr>
          <w:sz w:val="28"/>
          <w:szCs w:val="28"/>
        </w:rPr>
      </w:pPr>
      <w:r w:rsidRPr="0061326A">
        <w:rPr>
          <w:sz w:val="28"/>
          <w:szCs w:val="28"/>
        </w:rPr>
        <w:t>Возражение рассматривается инспектором, объявившим предостережение, не позднее 30 дней с момента получения такого возражения.</w:t>
      </w:r>
    </w:p>
    <w:p w14:paraId="0C186C22" w14:textId="0D7CB2CA" w:rsidR="00C84A24" w:rsidRPr="0061326A" w:rsidRDefault="00C84A24" w:rsidP="00EA1BBB">
      <w:pPr>
        <w:widowControl w:val="0"/>
        <w:ind w:firstLine="567"/>
        <w:jc w:val="both"/>
        <w:rPr>
          <w:sz w:val="28"/>
          <w:szCs w:val="28"/>
        </w:rPr>
      </w:pPr>
      <w:r w:rsidRPr="0061326A">
        <w:rPr>
          <w:sz w:val="28"/>
          <w:szCs w:val="28"/>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14:paraId="1FF8FD1D" w14:textId="2ED12270" w:rsidR="00C84A24" w:rsidRPr="0061326A" w:rsidRDefault="00C84A24" w:rsidP="0055109B">
      <w:pPr>
        <w:widowControl w:val="0"/>
        <w:ind w:firstLine="567"/>
        <w:jc w:val="both"/>
        <w:rPr>
          <w:sz w:val="28"/>
          <w:szCs w:val="28"/>
        </w:rPr>
      </w:pPr>
      <w:r w:rsidRPr="0061326A">
        <w:rPr>
          <w:sz w:val="28"/>
          <w:szCs w:val="28"/>
        </w:rPr>
        <w:t>23.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14:paraId="2E13142F" w14:textId="6064228B" w:rsidR="00C84A24" w:rsidRPr="0061326A" w:rsidRDefault="00C84A24" w:rsidP="0055109B">
      <w:pPr>
        <w:widowControl w:val="0"/>
        <w:ind w:firstLine="567"/>
        <w:jc w:val="both"/>
        <w:rPr>
          <w:sz w:val="28"/>
          <w:szCs w:val="28"/>
        </w:rPr>
      </w:pPr>
      <w:r w:rsidRPr="0061326A">
        <w:rPr>
          <w:sz w:val="28"/>
          <w:szCs w:val="28"/>
        </w:rPr>
        <w:t>Консультирование осуществляется без взимания платы.</w:t>
      </w:r>
    </w:p>
    <w:p w14:paraId="2CFA0FF7" w14:textId="70C2D2D3" w:rsidR="00C84A24" w:rsidRPr="0061326A" w:rsidRDefault="00C84A24" w:rsidP="0055109B">
      <w:pPr>
        <w:widowControl w:val="0"/>
        <w:ind w:firstLine="567"/>
        <w:jc w:val="both"/>
        <w:rPr>
          <w:sz w:val="28"/>
          <w:szCs w:val="28"/>
        </w:rPr>
      </w:pPr>
      <w:r w:rsidRPr="0061326A">
        <w:rPr>
          <w:sz w:val="28"/>
          <w:szCs w:val="28"/>
        </w:rPr>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14:paraId="104335C0" w14:textId="69D2A4BA" w:rsidR="00C84A24" w:rsidRPr="0061326A" w:rsidRDefault="00C84A24" w:rsidP="0055109B">
      <w:pPr>
        <w:widowControl w:val="0"/>
        <w:ind w:firstLine="567"/>
        <w:jc w:val="both"/>
        <w:rPr>
          <w:sz w:val="28"/>
          <w:szCs w:val="28"/>
        </w:rPr>
      </w:pPr>
      <w:r w:rsidRPr="0061326A">
        <w:rPr>
          <w:sz w:val="28"/>
          <w:szCs w:val="28"/>
        </w:rPr>
        <w:t>Время консультирования не должно превышать 15 минут.</w:t>
      </w:r>
    </w:p>
    <w:p w14:paraId="7D71B102" w14:textId="7D32E004" w:rsidR="00C84A24" w:rsidRPr="0061326A" w:rsidRDefault="00C84A24" w:rsidP="0055109B">
      <w:pPr>
        <w:widowControl w:val="0"/>
        <w:ind w:firstLine="567"/>
        <w:jc w:val="both"/>
        <w:rPr>
          <w:sz w:val="28"/>
          <w:szCs w:val="28"/>
        </w:rPr>
      </w:pPr>
      <w:r w:rsidRPr="0061326A">
        <w:rPr>
          <w:sz w:val="28"/>
          <w:szCs w:val="28"/>
        </w:rPr>
        <w:t xml:space="preserve">Личный прием граждан проводится руководителем или заместителями руководителя контрольного органа. </w:t>
      </w:r>
    </w:p>
    <w:p w14:paraId="0DA084A7" w14:textId="6EBFC38E" w:rsidR="00C84A24" w:rsidRPr="0061326A" w:rsidRDefault="00C84A24" w:rsidP="0055109B">
      <w:pPr>
        <w:widowControl w:val="0"/>
        <w:ind w:firstLine="567"/>
        <w:jc w:val="both"/>
        <w:rPr>
          <w:sz w:val="28"/>
          <w:szCs w:val="28"/>
        </w:rPr>
      </w:pPr>
      <w:r w:rsidRPr="0061326A">
        <w:rPr>
          <w:sz w:val="28"/>
          <w:szCs w:val="28"/>
        </w:rPr>
        <w:t>Информация о месте приема, а также об установленных для приема днях и часах размещается на официальном сайте контрольного органа в сети «Интернет».</w:t>
      </w:r>
    </w:p>
    <w:p w14:paraId="620DB5EF" w14:textId="0D858D0A" w:rsidR="00C84A24" w:rsidRPr="00AE640B" w:rsidRDefault="00C84A24" w:rsidP="0055109B">
      <w:pPr>
        <w:widowControl w:val="0"/>
        <w:ind w:firstLine="567"/>
        <w:jc w:val="both"/>
        <w:rPr>
          <w:sz w:val="28"/>
          <w:szCs w:val="28"/>
        </w:rPr>
      </w:pPr>
      <w:r w:rsidRPr="00AE640B">
        <w:rPr>
          <w:sz w:val="28"/>
          <w:szCs w:val="28"/>
        </w:rPr>
        <w:t xml:space="preserve">Перечень вопросов, по которым осуществляется консультирование, в том числе перечень вопросов, по которым осуществляется письменное консультирование: </w:t>
      </w:r>
    </w:p>
    <w:p w14:paraId="430985AA" w14:textId="73D76A51" w:rsidR="00C84A24" w:rsidRPr="00AE640B" w:rsidRDefault="00C84A24" w:rsidP="0055109B">
      <w:pPr>
        <w:widowControl w:val="0"/>
        <w:ind w:firstLine="567"/>
        <w:jc w:val="both"/>
        <w:rPr>
          <w:sz w:val="28"/>
          <w:szCs w:val="28"/>
        </w:rPr>
      </w:pPr>
      <w:r w:rsidRPr="00AE640B">
        <w:rPr>
          <w:sz w:val="28"/>
          <w:szCs w:val="28"/>
        </w:rPr>
        <w:t>1) организация и осуществление муниципального контроля;</w:t>
      </w:r>
    </w:p>
    <w:p w14:paraId="5F599D8D" w14:textId="4013D7B9" w:rsidR="00C84A24" w:rsidRPr="00AE640B" w:rsidRDefault="00C84A24" w:rsidP="0055109B">
      <w:pPr>
        <w:widowControl w:val="0"/>
        <w:ind w:firstLine="567"/>
        <w:jc w:val="both"/>
        <w:rPr>
          <w:sz w:val="28"/>
          <w:szCs w:val="28"/>
        </w:rPr>
      </w:pPr>
      <w:r w:rsidRPr="00AE640B">
        <w:rPr>
          <w:sz w:val="28"/>
          <w:szCs w:val="28"/>
        </w:rPr>
        <w:t xml:space="preserve">2) порядок осуществления контрольных мероприятий, установленных </w:t>
      </w:r>
      <w:r w:rsidRPr="00AE640B">
        <w:rPr>
          <w:sz w:val="28"/>
          <w:szCs w:val="28"/>
        </w:rPr>
        <w:lastRenderedPageBreak/>
        <w:t>настоящим положением.</w:t>
      </w:r>
    </w:p>
    <w:p w14:paraId="0BFE1F6A" w14:textId="5D516F81" w:rsidR="00C84A24" w:rsidRPr="0061326A" w:rsidRDefault="00C84A24" w:rsidP="0055109B">
      <w:pPr>
        <w:widowControl w:val="0"/>
        <w:ind w:firstLine="567"/>
        <w:jc w:val="both"/>
        <w:rPr>
          <w:sz w:val="28"/>
          <w:szCs w:val="28"/>
        </w:rPr>
      </w:pPr>
      <w:r w:rsidRPr="0061326A">
        <w:rPr>
          <w:sz w:val="28"/>
          <w:szCs w:val="28"/>
        </w:rPr>
        <w:t>Консультирование в письменной форме осуществляется инспектором в сроки, установленные Федеральным законом от 02.05.2006 № 59-ФЗ «О порядке рассмотрения обращений граждан Российской Федерации», в следующих случаях:</w:t>
      </w:r>
    </w:p>
    <w:p w14:paraId="084AF3DD" w14:textId="77777777" w:rsidR="0055109B" w:rsidRDefault="00C84A24" w:rsidP="0055109B">
      <w:pPr>
        <w:widowControl w:val="0"/>
        <w:ind w:firstLine="567"/>
        <w:jc w:val="both"/>
        <w:rPr>
          <w:sz w:val="28"/>
          <w:szCs w:val="28"/>
        </w:rPr>
      </w:pPr>
      <w:r w:rsidRPr="0061326A">
        <w:rPr>
          <w:sz w:val="28"/>
          <w:szCs w:val="28"/>
        </w:rPr>
        <w:t>1) контролируемым лицом представлен письменный запрос о предоставлении письменного ответа по вопросам консультирования;</w:t>
      </w:r>
    </w:p>
    <w:p w14:paraId="5B9A8787" w14:textId="3B716560" w:rsidR="00C84A24" w:rsidRPr="0061326A" w:rsidRDefault="00C84A24" w:rsidP="0055109B">
      <w:pPr>
        <w:widowControl w:val="0"/>
        <w:ind w:firstLine="567"/>
        <w:jc w:val="both"/>
        <w:rPr>
          <w:sz w:val="28"/>
          <w:szCs w:val="28"/>
        </w:rPr>
      </w:pPr>
      <w:r w:rsidRPr="0061326A">
        <w:rPr>
          <w:sz w:val="28"/>
          <w:szCs w:val="28"/>
        </w:rPr>
        <w:t>2) за время консультирования предоставить ответ на поставленные вопросы невозможно;</w:t>
      </w:r>
    </w:p>
    <w:p w14:paraId="524E29EC" w14:textId="6B403797" w:rsidR="00C84A24" w:rsidRPr="0061326A" w:rsidRDefault="00C84A24" w:rsidP="0055109B">
      <w:pPr>
        <w:widowControl w:val="0"/>
        <w:ind w:firstLine="567"/>
        <w:jc w:val="both"/>
        <w:rPr>
          <w:sz w:val="28"/>
          <w:szCs w:val="28"/>
        </w:rPr>
      </w:pPr>
      <w:r w:rsidRPr="0061326A">
        <w:rPr>
          <w:sz w:val="28"/>
          <w:szCs w:val="28"/>
        </w:rPr>
        <w:t>3) ответ на поставленные вопросы требует дополнительного запроса сведений от иных органов власти или лиц.</w:t>
      </w:r>
    </w:p>
    <w:p w14:paraId="1BAB2172" w14:textId="6509FE81" w:rsidR="00C84A24" w:rsidRPr="0061326A" w:rsidRDefault="00C84A24" w:rsidP="0055109B">
      <w:pPr>
        <w:widowControl w:val="0"/>
        <w:ind w:firstLine="567"/>
        <w:jc w:val="both"/>
        <w:rPr>
          <w:sz w:val="28"/>
          <w:szCs w:val="28"/>
        </w:rPr>
      </w:pPr>
      <w:r w:rsidRPr="0061326A">
        <w:rPr>
          <w:sz w:val="28"/>
          <w:szCs w:val="28"/>
        </w:rPr>
        <w:t>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14:paraId="0F2EDCAC" w14:textId="060F16E6" w:rsidR="00C84A24" w:rsidRPr="0061326A" w:rsidRDefault="00C84A24" w:rsidP="0055109B">
      <w:pPr>
        <w:widowControl w:val="0"/>
        <w:ind w:firstLine="567"/>
        <w:jc w:val="both"/>
        <w:rPr>
          <w:sz w:val="28"/>
          <w:szCs w:val="28"/>
        </w:rPr>
      </w:pPr>
      <w:r w:rsidRPr="0061326A">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14:paraId="13D46630" w14:textId="4855E459" w:rsidR="00C84A24" w:rsidRPr="0061326A" w:rsidRDefault="00C84A24" w:rsidP="0055109B">
      <w:pPr>
        <w:widowControl w:val="0"/>
        <w:ind w:firstLine="567"/>
        <w:jc w:val="both"/>
        <w:rPr>
          <w:sz w:val="28"/>
          <w:szCs w:val="28"/>
        </w:rPr>
      </w:pPr>
      <w:r w:rsidRPr="0061326A">
        <w:rPr>
          <w:sz w:val="28"/>
          <w:szCs w:val="28"/>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5660FFA6" w14:textId="28C56EC9" w:rsidR="00C84A24" w:rsidRPr="0061326A" w:rsidRDefault="00C84A24" w:rsidP="0055109B">
      <w:pPr>
        <w:widowControl w:val="0"/>
        <w:ind w:firstLine="567"/>
        <w:jc w:val="both"/>
        <w:rPr>
          <w:sz w:val="28"/>
          <w:szCs w:val="28"/>
        </w:rPr>
      </w:pPr>
      <w:r w:rsidRPr="0061326A">
        <w:rPr>
          <w:sz w:val="28"/>
          <w:szCs w:val="28"/>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14:paraId="623C76B1" w14:textId="2FB9B7C7" w:rsidR="00C84A24" w:rsidRPr="0061326A" w:rsidRDefault="00C84A24" w:rsidP="0055109B">
      <w:pPr>
        <w:widowControl w:val="0"/>
        <w:ind w:firstLine="567"/>
        <w:jc w:val="both"/>
        <w:rPr>
          <w:sz w:val="28"/>
          <w:szCs w:val="28"/>
        </w:rPr>
      </w:pPr>
      <w:r w:rsidRPr="0061326A">
        <w:rPr>
          <w:sz w:val="28"/>
          <w:szCs w:val="28"/>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14:paraId="52819AD1" w14:textId="77777777" w:rsidR="00D9040A" w:rsidRPr="0061326A" w:rsidRDefault="00D9040A" w:rsidP="00C84A24">
      <w:pPr>
        <w:widowControl w:val="0"/>
        <w:jc w:val="both"/>
        <w:rPr>
          <w:sz w:val="28"/>
          <w:szCs w:val="28"/>
        </w:rPr>
      </w:pPr>
    </w:p>
    <w:p w14:paraId="23640CA5" w14:textId="493B5D4C" w:rsidR="00C84A24" w:rsidRPr="00134D64" w:rsidRDefault="0055109B" w:rsidP="00C84A24">
      <w:pPr>
        <w:widowControl w:val="0"/>
        <w:jc w:val="center"/>
        <w:rPr>
          <w:sz w:val="28"/>
          <w:szCs w:val="28"/>
        </w:rPr>
      </w:pPr>
      <w:r w:rsidRPr="00134D64">
        <w:rPr>
          <w:sz w:val="28"/>
          <w:szCs w:val="28"/>
        </w:rPr>
        <w:t xml:space="preserve">IV. </w:t>
      </w:r>
      <w:r w:rsidR="00C84A24" w:rsidRPr="00134D64">
        <w:rPr>
          <w:sz w:val="28"/>
          <w:szCs w:val="28"/>
        </w:rPr>
        <w:t>Осуществление муниципального контроля</w:t>
      </w:r>
    </w:p>
    <w:p w14:paraId="5045CA77" w14:textId="77777777" w:rsidR="00C84A24" w:rsidRPr="0061326A" w:rsidRDefault="00C84A24" w:rsidP="00C84A24">
      <w:pPr>
        <w:widowControl w:val="0"/>
        <w:jc w:val="center"/>
        <w:rPr>
          <w:sz w:val="28"/>
          <w:szCs w:val="28"/>
        </w:rPr>
      </w:pPr>
    </w:p>
    <w:p w14:paraId="20751DBC" w14:textId="41FFFE4B" w:rsidR="00C84A24" w:rsidRPr="0061326A" w:rsidRDefault="00C84A24" w:rsidP="0055109B">
      <w:pPr>
        <w:widowControl w:val="0"/>
        <w:ind w:firstLine="567"/>
        <w:jc w:val="both"/>
        <w:rPr>
          <w:sz w:val="28"/>
          <w:szCs w:val="28"/>
        </w:rPr>
      </w:pPr>
      <w:r w:rsidRPr="0061326A">
        <w:rPr>
          <w:sz w:val="28"/>
          <w:szCs w:val="28"/>
        </w:rPr>
        <w:t>2</w:t>
      </w:r>
      <w:r>
        <w:rPr>
          <w:sz w:val="28"/>
          <w:szCs w:val="28"/>
        </w:rPr>
        <w:t>4</w:t>
      </w:r>
      <w:r w:rsidRPr="0061326A">
        <w:rPr>
          <w:sz w:val="28"/>
          <w:szCs w:val="28"/>
        </w:rPr>
        <w:t>. При осуществлении муниципального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w:t>
      </w:r>
    </w:p>
    <w:p w14:paraId="48027B5B" w14:textId="5AC44F62" w:rsidR="00C84A24" w:rsidRPr="0061326A" w:rsidRDefault="00C84A24" w:rsidP="0055109B">
      <w:pPr>
        <w:widowControl w:val="0"/>
        <w:ind w:firstLine="567"/>
        <w:jc w:val="both"/>
        <w:rPr>
          <w:sz w:val="28"/>
          <w:szCs w:val="28"/>
        </w:rPr>
      </w:pPr>
      <w:r>
        <w:rPr>
          <w:sz w:val="28"/>
          <w:szCs w:val="28"/>
        </w:rPr>
        <w:t>1</w:t>
      </w:r>
      <w:r w:rsidRPr="0061326A">
        <w:rPr>
          <w:sz w:val="28"/>
          <w:szCs w:val="28"/>
        </w:rPr>
        <w:t>) выборочный контроль;</w:t>
      </w:r>
    </w:p>
    <w:p w14:paraId="22432588" w14:textId="31A9A187" w:rsidR="00C84A24" w:rsidRPr="0061326A" w:rsidRDefault="00C84A24" w:rsidP="0055109B">
      <w:pPr>
        <w:widowControl w:val="0"/>
        <w:ind w:firstLine="567"/>
        <w:jc w:val="both"/>
        <w:rPr>
          <w:sz w:val="28"/>
          <w:szCs w:val="28"/>
        </w:rPr>
      </w:pPr>
      <w:r>
        <w:rPr>
          <w:sz w:val="28"/>
          <w:szCs w:val="28"/>
        </w:rPr>
        <w:t>2</w:t>
      </w:r>
      <w:r w:rsidRPr="0061326A">
        <w:rPr>
          <w:sz w:val="28"/>
          <w:szCs w:val="28"/>
        </w:rPr>
        <w:t>) инспекционный визит;</w:t>
      </w:r>
    </w:p>
    <w:p w14:paraId="05039339" w14:textId="38D85588" w:rsidR="00C84A24" w:rsidRPr="0061326A" w:rsidRDefault="00C84A24" w:rsidP="0055109B">
      <w:pPr>
        <w:widowControl w:val="0"/>
        <w:ind w:firstLine="567"/>
        <w:jc w:val="both"/>
        <w:rPr>
          <w:sz w:val="28"/>
          <w:szCs w:val="28"/>
        </w:rPr>
      </w:pPr>
      <w:r>
        <w:rPr>
          <w:sz w:val="28"/>
          <w:szCs w:val="28"/>
        </w:rPr>
        <w:t>3</w:t>
      </w:r>
      <w:r w:rsidRPr="0061326A">
        <w:rPr>
          <w:sz w:val="28"/>
          <w:szCs w:val="28"/>
        </w:rPr>
        <w:t>) документарная проверка;</w:t>
      </w:r>
    </w:p>
    <w:p w14:paraId="5A0425DB" w14:textId="01AD9DFF" w:rsidR="00C84A24" w:rsidRPr="0061326A" w:rsidRDefault="00C84A24" w:rsidP="0055109B">
      <w:pPr>
        <w:widowControl w:val="0"/>
        <w:ind w:firstLine="567"/>
        <w:jc w:val="both"/>
        <w:rPr>
          <w:sz w:val="28"/>
          <w:szCs w:val="28"/>
        </w:rPr>
      </w:pPr>
      <w:r w:rsidRPr="0061326A">
        <w:rPr>
          <w:sz w:val="28"/>
          <w:szCs w:val="28"/>
        </w:rPr>
        <w:t>7) выездная проверка.</w:t>
      </w:r>
    </w:p>
    <w:p w14:paraId="6C2D2D2E" w14:textId="0ED70517" w:rsidR="00C84A24" w:rsidRPr="0061326A" w:rsidRDefault="00C84A24" w:rsidP="0055109B">
      <w:pPr>
        <w:widowControl w:val="0"/>
        <w:ind w:firstLine="567"/>
        <w:jc w:val="both"/>
        <w:rPr>
          <w:sz w:val="28"/>
          <w:szCs w:val="28"/>
        </w:rPr>
      </w:pPr>
      <w:r w:rsidRPr="0061326A">
        <w:rPr>
          <w:sz w:val="28"/>
          <w:szCs w:val="28"/>
        </w:rPr>
        <w:lastRenderedPageBreak/>
        <w:t>2</w:t>
      </w:r>
      <w:r>
        <w:rPr>
          <w:sz w:val="28"/>
          <w:szCs w:val="28"/>
        </w:rPr>
        <w:t>5</w:t>
      </w:r>
      <w:r w:rsidRPr="0061326A">
        <w:rPr>
          <w:sz w:val="28"/>
          <w:szCs w:val="28"/>
        </w:rPr>
        <w:t>. Для проведения контрольного мероприятия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w:t>
      </w:r>
    </w:p>
    <w:p w14:paraId="1C2B29C3" w14:textId="53A28BEE" w:rsidR="00C84A24" w:rsidRPr="0061326A" w:rsidRDefault="00C84A24" w:rsidP="0055109B">
      <w:pPr>
        <w:widowControl w:val="0"/>
        <w:ind w:firstLine="567"/>
        <w:jc w:val="both"/>
        <w:rPr>
          <w:sz w:val="28"/>
          <w:szCs w:val="28"/>
        </w:rPr>
      </w:pPr>
      <w:r w:rsidRPr="0061326A">
        <w:rPr>
          <w:sz w:val="28"/>
          <w:szCs w:val="28"/>
        </w:rPr>
        <w:t>2</w:t>
      </w:r>
      <w:r>
        <w:rPr>
          <w:sz w:val="28"/>
          <w:szCs w:val="28"/>
        </w:rPr>
        <w:t>6</w:t>
      </w:r>
      <w:r w:rsidRPr="0061326A">
        <w:rPr>
          <w:sz w:val="28"/>
          <w:szCs w:val="28"/>
        </w:rPr>
        <w:t>. Без взаимодействия с контролируемым лицом осуществляются следующие контрольные мероприятия:</w:t>
      </w:r>
    </w:p>
    <w:p w14:paraId="3EEDCE9E" w14:textId="0E77B632" w:rsidR="00C84A24" w:rsidRPr="0061326A" w:rsidRDefault="00C84A24" w:rsidP="0055109B">
      <w:pPr>
        <w:widowControl w:val="0"/>
        <w:ind w:firstLine="567"/>
        <w:jc w:val="both"/>
        <w:rPr>
          <w:sz w:val="28"/>
          <w:szCs w:val="28"/>
        </w:rPr>
      </w:pPr>
      <w:r w:rsidRPr="0061326A">
        <w:rPr>
          <w:sz w:val="28"/>
          <w:szCs w:val="28"/>
        </w:rPr>
        <w:t>1) наблюдение за соблюдением обязательных требований;</w:t>
      </w:r>
    </w:p>
    <w:p w14:paraId="441C66C1" w14:textId="791A0CDE" w:rsidR="00C84A24" w:rsidRPr="0061326A" w:rsidRDefault="00C84A24" w:rsidP="0055109B">
      <w:pPr>
        <w:widowControl w:val="0"/>
        <w:ind w:firstLine="567"/>
        <w:jc w:val="both"/>
        <w:rPr>
          <w:sz w:val="28"/>
          <w:szCs w:val="28"/>
        </w:rPr>
      </w:pPr>
      <w:r w:rsidRPr="0061326A">
        <w:rPr>
          <w:sz w:val="28"/>
          <w:szCs w:val="28"/>
        </w:rPr>
        <w:t>2) выездное обследование.</w:t>
      </w:r>
    </w:p>
    <w:p w14:paraId="376152E2" w14:textId="1AB77BB9" w:rsidR="00C84A24" w:rsidRPr="0061326A" w:rsidRDefault="00C84A24" w:rsidP="0055109B">
      <w:pPr>
        <w:widowControl w:val="0"/>
        <w:ind w:firstLine="567"/>
        <w:jc w:val="both"/>
        <w:rPr>
          <w:sz w:val="28"/>
          <w:szCs w:val="28"/>
        </w:rPr>
      </w:pPr>
      <w:r w:rsidRPr="0061326A">
        <w:rPr>
          <w:sz w:val="28"/>
          <w:szCs w:val="28"/>
        </w:rPr>
        <w:t>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p>
    <w:p w14:paraId="2BB57F8B" w14:textId="31FB695D" w:rsidR="00C84A24" w:rsidRPr="0061326A" w:rsidRDefault="00C84A24" w:rsidP="0055109B">
      <w:pPr>
        <w:widowControl w:val="0"/>
        <w:ind w:firstLine="567"/>
        <w:jc w:val="both"/>
        <w:rPr>
          <w:sz w:val="28"/>
          <w:szCs w:val="28"/>
        </w:rPr>
      </w:pPr>
      <w:r w:rsidRPr="0061326A">
        <w:rPr>
          <w:sz w:val="28"/>
          <w:szCs w:val="28"/>
        </w:rPr>
        <w:t>2</w:t>
      </w:r>
      <w:r>
        <w:rPr>
          <w:sz w:val="28"/>
          <w:szCs w:val="28"/>
        </w:rPr>
        <w:t>7</w:t>
      </w:r>
      <w:r w:rsidRPr="0061326A">
        <w:rPr>
          <w:sz w:val="28"/>
          <w:szCs w:val="28"/>
        </w:rPr>
        <w:t>. При проведении контрольных мероприятий в рамках осуществления муниципального контроля должностное лицо контрольного органа имеет право:</w:t>
      </w:r>
    </w:p>
    <w:p w14:paraId="6CEAD05C" w14:textId="0CD26DDC" w:rsidR="00C84A24" w:rsidRPr="0061326A" w:rsidRDefault="00C84A24" w:rsidP="0055109B">
      <w:pPr>
        <w:widowControl w:val="0"/>
        <w:ind w:firstLine="567"/>
        <w:jc w:val="both"/>
        <w:rPr>
          <w:sz w:val="28"/>
          <w:szCs w:val="28"/>
        </w:rPr>
      </w:pPr>
      <w:r w:rsidRPr="0061326A">
        <w:rPr>
          <w:sz w:val="28"/>
          <w:szCs w:val="28"/>
        </w:rPr>
        <w:t xml:space="preserve">1) совершать действия, предусмотренные частью 2 статьи </w:t>
      </w:r>
      <w:r w:rsidR="00D9040A">
        <w:rPr>
          <w:sz w:val="28"/>
          <w:szCs w:val="28"/>
        </w:rPr>
        <w:t>29 Федерального закона</w:t>
      </w:r>
      <w:r w:rsidRPr="0061326A">
        <w:rPr>
          <w:sz w:val="28"/>
          <w:szCs w:val="28"/>
        </w:rPr>
        <w:t>;</w:t>
      </w:r>
    </w:p>
    <w:p w14:paraId="07484399" w14:textId="7D64E4A6" w:rsidR="00C84A24" w:rsidRPr="0061326A" w:rsidRDefault="00C84A24" w:rsidP="0055109B">
      <w:pPr>
        <w:widowControl w:val="0"/>
        <w:ind w:firstLine="567"/>
        <w:jc w:val="both"/>
        <w:rPr>
          <w:sz w:val="28"/>
          <w:szCs w:val="28"/>
        </w:rPr>
      </w:pPr>
      <w:r w:rsidRPr="0061326A">
        <w:rPr>
          <w:sz w:val="28"/>
          <w:szCs w:val="28"/>
        </w:rPr>
        <w:t>2)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p>
    <w:p w14:paraId="7A5606E4" w14:textId="219CC8C5" w:rsidR="00C84A24" w:rsidRPr="0061326A" w:rsidRDefault="00C84A24" w:rsidP="0055109B">
      <w:pPr>
        <w:widowControl w:val="0"/>
        <w:ind w:firstLine="567"/>
        <w:jc w:val="both"/>
        <w:rPr>
          <w:sz w:val="28"/>
          <w:szCs w:val="28"/>
        </w:rPr>
      </w:pPr>
      <w:r w:rsidRPr="0061326A">
        <w:rPr>
          <w:sz w:val="28"/>
          <w:szCs w:val="28"/>
        </w:rPr>
        <w:t>3) выдавать предписания об устранении выявленных нарушений с</w:t>
      </w:r>
      <w:r>
        <w:rPr>
          <w:sz w:val="28"/>
          <w:szCs w:val="28"/>
        </w:rPr>
        <w:t xml:space="preserve"> указанием сроков их устранения.</w:t>
      </w:r>
    </w:p>
    <w:p w14:paraId="041E4A02" w14:textId="494F3083" w:rsidR="00C84A24" w:rsidRPr="0061326A" w:rsidRDefault="00C84A24" w:rsidP="0055109B">
      <w:pPr>
        <w:widowControl w:val="0"/>
        <w:ind w:firstLine="567"/>
        <w:jc w:val="both"/>
        <w:rPr>
          <w:sz w:val="28"/>
          <w:szCs w:val="28"/>
        </w:rPr>
      </w:pPr>
      <w:r>
        <w:rPr>
          <w:sz w:val="28"/>
          <w:szCs w:val="28"/>
        </w:rPr>
        <w:t>28</w:t>
      </w:r>
      <w:r w:rsidRPr="0061326A">
        <w:rPr>
          <w:sz w:val="28"/>
          <w:szCs w:val="28"/>
        </w:rPr>
        <w:t>. При организации и проведении контрольных мероприятий в рамках осуществления муниц</w:t>
      </w:r>
      <w:r w:rsidR="00E234F9">
        <w:rPr>
          <w:sz w:val="28"/>
          <w:szCs w:val="28"/>
        </w:rPr>
        <w:t xml:space="preserve">ипального контроля контрольный </w:t>
      </w:r>
      <w:r w:rsidRPr="0061326A">
        <w:rPr>
          <w:sz w:val="28"/>
          <w:szCs w:val="28"/>
        </w:rPr>
        <w:t xml:space="preserve">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14:paraId="1909D40B" w14:textId="655D8FBE" w:rsidR="00C84A24" w:rsidRPr="0061326A" w:rsidRDefault="00C84A24" w:rsidP="0055109B">
      <w:pPr>
        <w:widowControl w:val="0"/>
        <w:ind w:firstLine="567"/>
        <w:jc w:val="both"/>
        <w:rPr>
          <w:sz w:val="28"/>
          <w:szCs w:val="28"/>
        </w:rPr>
      </w:pPr>
      <w:r>
        <w:rPr>
          <w:sz w:val="28"/>
          <w:szCs w:val="28"/>
        </w:rPr>
        <w:t>29</w:t>
      </w:r>
      <w:r w:rsidRPr="0061326A">
        <w:rPr>
          <w:sz w:val="28"/>
          <w:szCs w:val="28"/>
        </w:rPr>
        <w:t xml:space="preserve">.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14:paraId="29186F02" w14:textId="7719ED4C" w:rsidR="00C84A24" w:rsidRPr="0061326A" w:rsidRDefault="00C84A24" w:rsidP="0055109B">
      <w:pPr>
        <w:widowControl w:val="0"/>
        <w:ind w:firstLine="567"/>
        <w:jc w:val="both"/>
        <w:rPr>
          <w:sz w:val="28"/>
          <w:szCs w:val="28"/>
        </w:rPr>
      </w:pPr>
      <w:r w:rsidRPr="0061326A">
        <w:rPr>
          <w:sz w:val="28"/>
          <w:szCs w:val="28"/>
        </w:rPr>
        <w:t>3</w:t>
      </w:r>
      <w:r>
        <w:rPr>
          <w:sz w:val="28"/>
          <w:szCs w:val="28"/>
        </w:rPr>
        <w:t>0</w:t>
      </w:r>
      <w:r w:rsidRPr="0061326A">
        <w:rPr>
          <w:sz w:val="28"/>
          <w:szCs w:val="28"/>
        </w:rPr>
        <w:t xml:space="preserve">. Контрольный орган вправе запросить у контролируемого лица </w:t>
      </w:r>
      <w:r>
        <w:rPr>
          <w:sz w:val="28"/>
          <w:szCs w:val="28"/>
        </w:rPr>
        <w:t>необходимые документы для осуществления муниципального контроля.</w:t>
      </w:r>
      <w:r w:rsidRPr="0061326A">
        <w:rPr>
          <w:sz w:val="28"/>
          <w:szCs w:val="28"/>
        </w:rPr>
        <w:t xml:space="preserve"> </w:t>
      </w:r>
    </w:p>
    <w:p w14:paraId="7D9C104A" w14:textId="1A408DE7" w:rsidR="00C84A24" w:rsidRPr="0061326A" w:rsidRDefault="00C84A24" w:rsidP="0055109B">
      <w:pPr>
        <w:widowControl w:val="0"/>
        <w:ind w:firstLine="567"/>
        <w:jc w:val="both"/>
        <w:rPr>
          <w:sz w:val="28"/>
          <w:szCs w:val="28"/>
        </w:rPr>
      </w:pPr>
      <w:r w:rsidRPr="0061326A">
        <w:rPr>
          <w:sz w:val="28"/>
          <w:szCs w:val="28"/>
        </w:rPr>
        <w:t>3</w:t>
      </w:r>
      <w:r>
        <w:rPr>
          <w:sz w:val="28"/>
          <w:szCs w:val="28"/>
        </w:rPr>
        <w:t>1</w:t>
      </w:r>
      <w:r w:rsidRPr="0061326A">
        <w:rPr>
          <w:sz w:val="28"/>
          <w:szCs w:val="28"/>
        </w:rPr>
        <w:t xml:space="preserve">. Контрольный орган (инспектор) в соответствии со статьей </w:t>
      </w:r>
      <w:r w:rsidR="00D9040A">
        <w:rPr>
          <w:sz w:val="28"/>
          <w:szCs w:val="28"/>
        </w:rPr>
        <w:t xml:space="preserve">32 Федерального </w:t>
      </w:r>
      <w:r w:rsidRPr="0061326A">
        <w:rPr>
          <w:sz w:val="28"/>
          <w:szCs w:val="28"/>
        </w:rPr>
        <w:t>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6729E669" w14:textId="3FE7EB36" w:rsidR="00C84A24" w:rsidRPr="0061326A" w:rsidRDefault="00C84A24" w:rsidP="0055109B">
      <w:pPr>
        <w:widowControl w:val="0"/>
        <w:ind w:firstLine="567"/>
        <w:jc w:val="both"/>
        <w:rPr>
          <w:sz w:val="28"/>
          <w:szCs w:val="28"/>
        </w:rPr>
      </w:pPr>
      <w:r w:rsidRPr="0061326A">
        <w:rPr>
          <w:sz w:val="28"/>
          <w:szCs w:val="28"/>
        </w:rPr>
        <w:lastRenderedPageBreak/>
        <w:t>3</w:t>
      </w:r>
      <w:r>
        <w:rPr>
          <w:sz w:val="28"/>
          <w:szCs w:val="28"/>
        </w:rPr>
        <w:t>2</w:t>
      </w:r>
      <w:r w:rsidRPr="0061326A">
        <w:rPr>
          <w:sz w:val="28"/>
          <w:szCs w:val="28"/>
        </w:rPr>
        <w:t xml:space="preserve">. Контрольный орган в соответствии со статьей </w:t>
      </w:r>
      <w:r w:rsidR="00D9040A">
        <w:rPr>
          <w:sz w:val="28"/>
          <w:szCs w:val="28"/>
        </w:rPr>
        <w:t xml:space="preserve">33 Федерального закона </w:t>
      </w:r>
      <w:r w:rsidRPr="0061326A">
        <w:rPr>
          <w:sz w:val="28"/>
          <w:szCs w:val="28"/>
        </w:rPr>
        <w:t>вправе</w:t>
      </w:r>
      <w:r>
        <w:rPr>
          <w:sz w:val="28"/>
          <w:szCs w:val="28"/>
        </w:rPr>
        <w:t xml:space="preserve"> при необходимости</w:t>
      </w:r>
      <w:r w:rsidRPr="0061326A">
        <w:rPr>
          <w:sz w:val="28"/>
          <w:szCs w:val="28"/>
        </w:rPr>
        <w:t xml:space="preserve">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w:t>
      </w:r>
    </w:p>
    <w:p w14:paraId="3C4C41E0" w14:textId="27D49F5E" w:rsidR="00C84A24" w:rsidRPr="0061326A" w:rsidRDefault="00C84A24" w:rsidP="0055109B">
      <w:pPr>
        <w:widowControl w:val="0"/>
        <w:ind w:firstLine="567"/>
        <w:jc w:val="both"/>
        <w:rPr>
          <w:sz w:val="28"/>
          <w:szCs w:val="28"/>
        </w:rPr>
      </w:pPr>
      <w:r w:rsidRPr="0061326A">
        <w:rPr>
          <w:sz w:val="28"/>
          <w:szCs w:val="28"/>
        </w:rPr>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14:paraId="7E34DFBD" w14:textId="1292E2C7" w:rsidR="00C84A24" w:rsidRPr="0061326A" w:rsidRDefault="00C84A24" w:rsidP="0055109B">
      <w:pPr>
        <w:widowControl w:val="0"/>
        <w:ind w:firstLine="567"/>
        <w:jc w:val="both"/>
        <w:rPr>
          <w:sz w:val="28"/>
          <w:szCs w:val="28"/>
        </w:rPr>
      </w:pPr>
      <w:r w:rsidRPr="0061326A">
        <w:rPr>
          <w:sz w:val="28"/>
          <w:szCs w:val="28"/>
        </w:rPr>
        <w:t>3</w:t>
      </w:r>
      <w:r>
        <w:rPr>
          <w:sz w:val="28"/>
          <w:szCs w:val="28"/>
        </w:rPr>
        <w:t>3</w:t>
      </w:r>
      <w:r w:rsidRPr="0061326A">
        <w:rPr>
          <w:sz w:val="28"/>
          <w:szCs w:val="28"/>
        </w:rPr>
        <w:t xml:space="preserve">. Контрольный орган в соответствии со статьей 34 Федерального </w:t>
      </w:r>
      <w:r w:rsidR="00D9040A">
        <w:rPr>
          <w:sz w:val="28"/>
          <w:szCs w:val="28"/>
        </w:rPr>
        <w:t xml:space="preserve">закона </w:t>
      </w:r>
      <w:r w:rsidRPr="0061326A">
        <w:rPr>
          <w:sz w:val="28"/>
          <w:szCs w:val="28"/>
        </w:rPr>
        <w:t>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14:paraId="1E2C3DE5" w14:textId="41E32123" w:rsidR="00C84A24" w:rsidRPr="0061326A" w:rsidRDefault="00C84A24" w:rsidP="0055109B">
      <w:pPr>
        <w:widowControl w:val="0"/>
        <w:ind w:firstLine="567"/>
        <w:jc w:val="both"/>
        <w:rPr>
          <w:sz w:val="28"/>
          <w:szCs w:val="28"/>
        </w:rPr>
      </w:pPr>
      <w:r w:rsidRPr="0061326A">
        <w:rPr>
          <w:sz w:val="28"/>
          <w:szCs w:val="28"/>
        </w:rPr>
        <w:t>3</w:t>
      </w:r>
      <w:r>
        <w:rPr>
          <w:sz w:val="28"/>
          <w:szCs w:val="28"/>
        </w:rPr>
        <w:t>4</w:t>
      </w:r>
      <w:r w:rsidRPr="0061326A">
        <w:rPr>
          <w:sz w:val="28"/>
          <w:szCs w:val="28"/>
        </w:rPr>
        <w:t>. 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 муниципального контроля.</w:t>
      </w:r>
    </w:p>
    <w:p w14:paraId="542758D1" w14:textId="157331E8" w:rsidR="00C84A24" w:rsidRPr="0061326A" w:rsidRDefault="00C84A24" w:rsidP="0055109B">
      <w:pPr>
        <w:widowControl w:val="0"/>
        <w:ind w:firstLine="567"/>
        <w:jc w:val="both"/>
        <w:rPr>
          <w:sz w:val="28"/>
          <w:szCs w:val="28"/>
        </w:rPr>
      </w:pPr>
      <w:r w:rsidRPr="0061326A">
        <w:rPr>
          <w:sz w:val="28"/>
          <w:szCs w:val="28"/>
        </w:rPr>
        <w:t>3</w:t>
      </w:r>
      <w:r>
        <w:rPr>
          <w:sz w:val="28"/>
          <w:szCs w:val="28"/>
        </w:rPr>
        <w:t>5</w:t>
      </w:r>
      <w:r w:rsidRPr="0061326A">
        <w:rPr>
          <w:sz w:val="28"/>
          <w:szCs w:val="28"/>
        </w:rPr>
        <w:t xml:space="preserve">.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w:t>
      </w:r>
      <w:r w:rsidR="00D9040A">
        <w:rPr>
          <w:sz w:val="28"/>
          <w:szCs w:val="28"/>
        </w:rPr>
        <w:t>21 Федерального закона</w:t>
      </w:r>
      <w:r w:rsidRPr="0061326A">
        <w:rPr>
          <w:sz w:val="28"/>
          <w:szCs w:val="28"/>
        </w:rPr>
        <w:t>.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14:paraId="048725F1" w14:textId="7401491C" w:rsidR="00C84A24" w:rsidRPr="0061326A" w:rsidRDefault="00C84A24" w:rsidP="0055109B">
      <w:pPr>
        <w:widowControl w:val="0"/>
        <w:ind w:firstLine="567"/>
        <w:jc w:val="both"/>
        <w:rPr>
          <w:sz w:val="28"/>
          <w:szCs w:val="28"/>
        </w:rPr>
      </w:pPr>
      <w:r w:rsidRPr="0061326A">
        <w:rPr>
          <w:sz w:val="28"/>
          <w:szCs w:val="28"/>
        </w:rPr>
        <w:t>3</w:t>
      </w:r>
      <w:r>
        <w:rPr>
          <w:sz w:val="28"/>
          <w:szCs w:val="28"/>
        </w:rPr>
        <w:t>6</w:t>
      </w:r>
      <w:r w:rsidRPr="0061326A">
        <w:rPr>
          <w:sz w:val="28"/>
          <w:szCs w:val="28"/>
        </w:rPr>
        <w:t xml:space="preserve">.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14:paraId="2A8D5498" w14:textId="7B96DC3D" w:rsidR="00C84A24" w:rsidRPr="0061326A" w:rsidRDefault="00C84A24" w:rsidP="0055109B">
      <w:pPr>
        <w:widowControl w:val="0"/>
        <w:ind w:firstLine="567"/>
        <w:jc w:val="both"/>
        <w:rPr>
          <w:sz w:val="28"/>
          <w:szCs w:val="28"/>
        </w:rPr>
      </w:pPr>
      <w:r w:rsidRPr="0061326A">
        <w:rPr>
          <w:sz w:val="28"/>
          <w:szCs w:val="28"/>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14:paraId="0CC33975" w14:textId="516147F7" w:rsidR="007758A0" w:rsidRDefault="00C84A24" w:rsidP="0055109B">
      <w:pPr>
        <w:widowControl w:val="0"/>
        <w:ind w:firstLine="567"/>
        <w:jc w:val="both"/>
        <w:rPr>
          <w:sz w:val="28"/>
          <w:szCs w:val="28"/>
        </w:rPr>
      </w:pPr>
      <w:r w:rsidRPr="0061326A">
        <w:rPr>
          <w:sz w:val="28"/>
          <w:szCs w:val="28"/>
        </w:rPr>
        <w:lastRenderedPageBreak/>
        <w:t>3</w:t>
      </w:r>
      <w:r>
        <w:rPr>
          <w:sz w:val="28"/>
          <w:szCs w:val="28"/>
        </w:rPr>
        <w:t>7</w:t>
      </w:r>
      <w:r w:rsidRPr="0061326A">
        <w:rPr>
          <w:sz w:val="28"/>
          <w:szCs w:val="28"/>
        </w:rPr>
        <w:t xml:space="preserve">. Случаи, при наступлении которых </w:t>
      </w:r>
      <w:r w:rsidR="007758A0">
        <w:rPr>
          <w:sz w:val="28"/>
          <w:szCs w:val="28"/>
        </w:rPr>
        <w:t>контролируемое лицо</w:t>
      </w:r>
      <w:r w:rsidRPr="0061326A">
        <w:rPr>
          <w:sz w:val="28"/>
          <w:szCs w:val="28"/>
        </w:rPr>
        <w:t xml:space="preserve"> вправе </w:t>
      </w:r>
      <w:r w:rsidR="007758A0">
        <w:rPr>
          <w:sz w:val="28"/>
          <w:szCs w:val="28"/>
        </w:rPr>
        <w:t>в соответствии с частью 8 статьи 31 Федераль</w:t>
      </w:r>
      <w:r w:rsidR="00D9040A">
        <w:rPr>
          <w:sz w:val="28"/>
          <w:szCs w:val="28"/>
        </w:rPr>
        <w:t>ного закона</w:t>
      </w:r>
      <w:r w:rsidR="007758A0">
        <w:rPr>
          <w:sz w:val="28"/>
          <w:szCs w:val="28"/>
        </w:rPr>
        <w:t xml:space="preserve">, </w:t>
      </w:r>
      <w:r w:rsidRPr="0061326A">
        <w:rPr>
          <w:sz w:val="28"/>
          <w:szCs w:val="28"/>
        </w:rPr>
        <w:t>представить в контрольный орган информацию о невозможности присутствия при проведении контрольного мероприятия</w:t>
      </w:r>
      <w:r w:rsidR="007758A0">
        <w:rPr>
          <w:sz w:val="28"/>
          <w:szCs w:val="28"/>
        </w:rPr>
        <w:t xml:space="preserve"> являются:</w:t>
      </w:r>
    </w:p>
    <w:p w14:paraId="7E36C94E" w14:textId="77777777" w:rsidR="007758A0" w:rsidRDefault="007758A0" w:rsidP="0055109B">
      <w:pPr>
        <w:widowControl w:val="0"/>
        <w:ind w:firstLine="567"/>
        <w:jc w:val="both"/>
        <w:rPr>
          <w:sz w:val="28"/>
          <w:szCs w:val="28"/>
        </w:rPr>
      </w:pPr>
      <w:r>
        <w:rPr>
          <w:sz w:val="28"/>
          <w:szCs w:val="28"/>
        </w:rPr>
        <w:t>1) нахождение на стационарном лечении в медицинском учреждении;</w:t>
      </w:r>
    </w:p>
    <w:p w14:paraId="76826E2C" w14:textId="204C7AF5" w:rsidR="007758A0" w:rsidRDefault="007758A0" w:rsidP="0055109B">
      <w:pPr>
        <w:widowControl w:val="0"/>
        <w:ind w:firstLine="567"/>
        <w:jc w:val="both"/>
        <w:rPr>
          <w:sz w:val="28"/>
          <w:szCs w:val="28"/>
        </w:rPr>
      </w:pPr>
      <w:r>
        <w:rPr>
          <w:sz w:val="28"/>
          <w:szCs w:val="28"/>
        </w:rPr>
        <w:t>2) нахождение за пределами Российской Федерации;</w:t>
      </w:r>
    </w:p>
    <w:p w14:paraId="7E980826" w14:textId="77777777" w:rsidR="007758A0" w:rsidRDefault="007758A0" w:rsidP="0055109B">
      <w:pPr>
        <w:widowControl w:val="0"/>
        <w:ind w:firstLine="567"/>
        <w:jc w:val="both"/>
        <w:rPr>
          <w:sz w:val="28"/>
          <w:szCs w:val="28"/>
        </w:rPr>
      </w:pPr>
      <w:r>
        <w:rPr>
          <w:sz w:val="28"/>
          <w:szCs w:val="28"/>
        </w:rPr>
        <w:t>3) административный арест;</w:t>
      </w:r>
    </w:p>
    <w:p w14:paraId="161DE3F9" w14:textId="581F1E57" w:rsidR="007758A0" w:rsidRDefault="007758A0" w:rsidP="0055109B">
      <w:pPr>
        <w:widowControl w:val="0"/>
        <w:ind w:firstLine="567"/>
        <w:jc w:val="both"/>
        <w:rPr>
          <w:sz w:val="28"/>
          <w:szCs w:val="28"/>
        </w:rPr>
      </w:pPr>
      <w:r>
        <w:rPr>
          <w:sz w:val="28"/>
          <w:szCs w:val="28"/>
        </w:rPr>
        <w:t>4) избрание в отношении подозреваемого в совершении преступления физического лица меры пресечения в виде: запрета определенных действий, заключения под стражу, домашнего ареста;</w:t>
      </w:r>
    </w:p>
    <w:p w14:paraId="7E9F9D0F" w14:textId="77777777" w:rsidR="00612B76" w:rsidRDefault="009366C3" w:rsidP="0055109B">
      <w:pPr>
        <w:widowControl w:val="0"/>
        <w:ind w:firstLine="567"/>
        <w:jc w:val="both"/>
        <w:rPr>
          <w:sz w:val="28"/>
          <w:szCs w:val="28"/>
        </w:rPr>
      </w:pPr>
      <w:r>
        <w:rPr>
          <w:sz w:val="28"/>
          <w:szCs w:val="28"/>
        </w:rPr>
        <w:t>5) наступление обстоятельств непреодолимой силы, препятствующих присутствию лица при проведении контрольного мероп</w:t>
      </w:r>
      <w:r w:rsidR="00612B76">
        <w:rPr>
          <w:sz w:val="28"/>
          <w:szCs w:val="28"/>
        </w:rPr>
        <w:t>риятия (военные действия, катастрофа, стихийное бедствие, крупная авария, эпидемия, и другие чрезвычайные обстоятельства).</w:t>
      </w:r>
    </w:p>
    <w:p w14:paraId="2CC4C36A" w14:textId="7AB3C299" w:rsidR="00C84A24" w:rsidRPr="0061326A" w:rsidRDefault="00612B76" w:rsidP="00612B76">
      <w:pPr>
        <w:widowControl w:val="0"/>
        <w:ind w:firstLine="708"/>
        <w:jc w:val="both"/>
        <w:rPr>
          <w:sz w:val="28"/>
          <w:szCs w:val="28"/>
        </w:rPr>
      </w:pPr>
      <w:r>
        <w:rPr>
          <w:sz w:val="28"/>
          <w:szCs w:val="28"/>
        </w:rPr>
        <w:t>При предоставлении указанной информации</w:t>
      </w:r>
      <w:r w:rsidR="00C84A24" w:rsidRPr="0061326A">
        <w:rPr>
          <w:sz w:val="28"/>
          <w:szCs w:val="28"/>
        </w:rPr>
        <w:t xml:space="preserve">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 </w:t>
      </w:r>
    </w:p>
    <w:p w14:paraId="20428ADE" w14:textId="669C44C7" w:rsidR="00C84A24" w:rsidRPr="0061326A" w:rsidRDefault="00C84A24" w:rsidP="0055109B">
      <w:pPr>
        <w:ind w:firstLine="567"/>
        <w:jc w:val="both"/>
        <w:rPr>
          <w:sz w:val="28"/>
          <w:szCs w:val="28"/>
        </w:rPr>
      </w:pPr>
      <w:r>
        <w:rPr>
          <w:sz w:val="28"/>
          <w:szCs w:val="28"/>
        </w:rPr>
        <w:t>38</w:t>
      </w:r>
      <w:r w:rsidRPr="0061326A">
        <w:rPr>
          <w:sz w:val="28"/>
          <w:szCs w:val="28"/>
        </w:rPr>
        <w:t>. 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w:t>
      </w:r>
      <w:r w:rsidR="00D9040A">
        <w:rPr>
          <w:sz w:val="28"/>
          <w:szCs w:val="28"/>
        </w:rPr>
        <w:t xml:space="preserve">а Российской Федерации от 16 апреля </w:t>
      </w:r>
      <w:r w:rsidRPr="0061326A">
        <w:rPr>
          <w:sz w:val="28"/>
          <w:szCs w:val="28"/>
        </w:rPr>
        <w:t>2021</w:t>
      </w:r>
      <w:r w:rsidR="00D9040A">
        <w:rPr>
          <w:sz w:val="28"/>
          <w:szCs w:val="28"/>
        </w:rPr>
        <w:t xml:space="preserve"> г.</w:t>
      </w:r>
      <w:r w:rsidRPr="0061326A">
        <w:rPr>
          <w:sz w:val="28"/>
          <w:szCs w:val="28"/>
        </w:rPr>
        <w:t xml:space="preserve"> № 604</w:t>
      </w:r>
      <w:r w:rsidR="0029406E">
        <w:rPr>
          <w:sz w:val="28"/>
          <w:szCs w:val="28"/>
        </w:rPr>
        <w:t>.</w:t>
      </w:r>
    </w:p>
    <w:p w14:paraId="3ADFAAD4" w14:textId="1006EA4E" w:rsidR="00C84A24" w:rsidRPr="0055109B" w:rsidRDefault="00C84A24" w:rsidP="0055109B">
      <w:pPr>
        <w:ind w:firstLine="567"/>
        <w:jc w:val="both"/>
        <w:rPr>
          <w:sz w:val="28"/>
          <w:szCs w:val="28"/>
        </w:rPr>
      </w:pPr>
      <w:r w:rsidRPr="0055109B">
        <w:rPr>
          <w:sz w:val="28"/>
          <w:szCs w:val="28"/>
        </w:rPr>
        <w:t>39. 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14:paraId="48351768" w14:textId="58A765B3" w:rsidR="00C84A24" w:rsidRPr="0055109B" w:rsidRDefault="00C84A24" w:rsidP="0055109B">
      <w:pPr>
        <w:widowControl w:val="0"/>
        <w:ind w:firstLine="567"/>
        <w:jc w:val="both"/>
        <w:rPr>
          <w:i/>
          <w:sz w:val="28"/>
          <w:szCs w:val="28"/>
        </w:rPr>
      </w:pPr>
      <w:r w:rsidRPr="0055109B">
        <w:rPr>
          <w:sz w:val="28"/>
          <w:szCs w:val="28"/>
        </w:rPr>
        <w:t>40. Муниципальный контроль осуществляется без проведения плановых контрольных мероприятий. Внеплановые контрольные мероприятия могут проводиться только по согласованию с органами прокуратуры.</w:t>
      </w:r>
    </w:p>
    <w:p w14:paraId="3827583F" w14:textId="6789660B" w:rsidR="00C84A24" w:rsidRPr="0055109B" w:rsidRDefault="00C84A24" w:rsidP="0055109B">
      <w:pPr>
        <w:widowControl w:val="0"/>
        <w:ind w:firstLine="567"/>
        <w:jc w:val="both"/>
        <w:rPr>
          <w:i/>
          <w:sz w:val="28"/>
          <w:szCs w:val="28"/>
        </w:rPr>
      </w:pPr>
      <w:r w:rsidRPr="0055109B">
        <w:rPr>
          <w:sz w:val="28"/>
          <w:szCs w:val="28"/>
        </w:rPr>
        <w:t>41.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контрольным (надзорным) органом установлены индикаторы риска нарушения обязательных требований, указанные в приложении № 2.</w:t>
      </w:r>
    </w:p>
    <w:p w14:paraId="0BD4AE59" w14:textId="6EC73664" w:rsidR="00C84A24" w:rsidRPr="0055109B" w:rsidRDefault="00C84A24" w:rsidP="0055109B">
      <w:pPr>
        <w:widowControl w:val="0"/>
        <w:ind w:firstLine="567"/>
        <w:jc w:val="both"/>
        <w:rPr>
          <w:sz w:val="28"/>
          <w:szCs w:val="28"/>
        </w:rPr>
      </w:pPr>
      <w:r w:rsidRPr="0055109B">
        <w:rPr>
          <w:sz w:val="28"/>
          <w:szCs w:val="28"/>
        </w:rPr>
        <w:t>42.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14:paraId="74AB545D" w14:textId="263865E8" w:rsidR="00C84A24" w:rsidRPr="0055109B" w:rsidRDefault="00C84A24" w:rsidP="0055109B">
      <w:pPr>
        <w:widowControl w:val="0"/>
        <w:ind w:firstLine="567"/>
        <w:jc w:val="both"/>
        <w:rPr>
          <w:sz w:val="28"/>
          <w:szCs w:val="28"/>
        </w:rPr>
      </w:pPr>
      <w:r w:rsidRPr="0055109B">
        <w:rPr>
          <w:sz w:val="28"/>
          <w:szCs w:val="28"/>
        </w:rPr>
        <w:t xml:space="preserve">43.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w:t>
      </w:r>
      <w:r w:rsidRPr="0055109B">
        <w:rPr>
          <w:sz w:val="28"/>
          <w:szCs w:val="28"/>
        </w:rPr>
        <w:lastRenderedPageBreak/>
        <w:t>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w:t>
      </w:r>
      <w:r w:rsidR="00D9040A">
        <w:rPr>
          <w:sz w:val="28"/>
          <w:szCs w:val="28"/>
        </w:rPr>
        <w:t>отренных пунктом 59 настоящего П</w:t>
      </w:r>
      <w:r w:rsidRPr="0055109B">
        <w:rPr>
          <w:sz w:val="28"/>
          <w:szCs w:val="28"/>
        </w:rPr>
        <w:t>оложения.</w:t>
      </w:r>
    </w:p>
    <w:p w14:paraId="360D0D85" w14:textId="1A228C74" w:rsidR="00C84A24" w:rsidRPr="0061326A" w:rsidRDefault="00C84A24" w:rsidP="0055109B">
      <w:pPr>
        <w:widowControl w:val="0"/>
        <w:ind w:firstLine="567"/>
        <w:jc w:val="both"/>
        <w:rPr>
          <w:sz w:val="28"/>
          <w:szCs w:val="28"/>
        </w:rPr>
      </w:pPr>
      <w:r w:rsidRPr="0055109B">
        <w:rPr>
          <w:sz w:val="28"/>
          <w:szCs w:val="28"/>
        </w:rPr>
        <w:t>44.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w:t>
      </w:r>
      <w:r w:rsidRPr="0061326A">
        <w:rPr>
          <w:sz w:val="28"/>
          <w:szCs w:val="28"/>
        </w:rPr>
        <w:t xml:space="preserve">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
    <w:p w14:paraId="2DCC88A6" w14:textId="187B404E" w:rsidR="00C84A24" w:rsidRPr="0061326A" w:rsidRDefault="00C84A24" w:rsidP="0055109B">
      <w:pPr>
        <w:ind w:firstLine="567"/>
        <w:jc w:val="both"/>
        <w:rPr>
          <w:sz w:val="28"/>
          <w:szCs w:val="28"/>
        </w:rPr>
      </w:pPr>
      <w:r w:rsidRPr="0061326A">
        <w:rPr>
          <w:sz w:val="28"/>
          <w:szCs w:val="28"/>
        </w:rPr>
        <w:t>4</w:t>
      </w:r>
      <w:r>
        <w:rPr>
          <w:sz w:val="28"/>
          <w:szCs w:val="28"/>
        </w:rPr>
        <w:t>5</w:t>
      </w:r>
      <w:r w:rsidRPr="0061326A">
        <w:rPr>
          <w:sz w:val="28"/>
          <w:szCs w:val="28"/>
        </w:rPr>
        <w:t>. Контрольные мероприятия, за исключением контрольных мероприятий без взаимодействия, могут проводиться только путем совершения инспектором и лицами, привлекаемыми к проведению контрольного меро</w:t>
      </w:r>
      <w:r w:rsidR="0055109B">
        <w:rPr>
          <w:sz w:val="28"/>
          <w:szCs w:val="28"/>
        </w:rPr>
        <w:t xml:space="preserve">приятия, следующих контрольных </w:t>
      </w:r>
      <w:r w:rsidRPr="0061326A">
        <w:rPr>
          <w:sz w:val="28"/>
          <w:szCs w:val="28"/>
        </w:rPr>
        <w:t>действий:</w:t>
      </w:r>
    </w:p>
    <w:p w14:paraId="1AA32046" w14:textId="43FF439B" w:rsidR="00C84A24" w:rsidRPr="0061326A" w:rsidRDefault="00C84A24" w:rsidP="0055109B">
      <w:pPr>
        <w:ind w:firstLine="567"/>
        <w:jc w:val="both"/>
        <w:rPr>
          <w:sz w:val="28"/>
          <w:szCs w:val="28"/>
        </w:rPr>
      </w:pPr>
      <w:r w:rsidRPr="0061326A">
        <w:rPr>
          <w:sz w:val="28"/>
          <w:szCs w:val="28"/>
        </w:rPr>
        <w:t>1) осмотр;</w:t>
      </w:r>
    </w:p>
    <w:p w14:paraId="7F19DA58" w14:textId="2875720E" w:rsidR="00C84A24" w:rsidRPr="0061326A" w:rsidRDefault="00C84A24" w:rsidP="0055109B">
      <w:pPr>
        <w:ind w:firstLine="567"/>
        <w:jc w:val="both"/>
        <w:rPr>
          <w:sz w:val="28"/>
          <w:szCs w:val="28"/>
        </w:rPr>
      </w:pPr>
      <w:r w:rsidRPr="0061326A">
        <w:rPr>
          <w:sz w:val="28"/>
          <w:szCs w:val="28"/>
        </w:rPr>
        <w:t>2) досмотр;</w:t>
      </w:r>
    </w:p>
    <w:p w14:paraId="1DDA55A9" w14:textId="2B27CD18" w:rsidR="00C84A24" w:rsidRPr="0061326A" w:rsidRDefault="00C84A24" w:rsidP="0055109B">
      <w:pPr>
        <w:ind w:firstLine="567"/>
        <w:jc w:val="both"/>
        <w:rPr>
          <w:sz w:val="28"/>
          <w:szCs w:val="28"/>
        </w:rPr>
      </w:pPr>
      <w:r w:rsidRPr="0061326A">
        <w:rPr>
          <w:sz w:val="28"/>
          <w:szCs w:val="28"/>
        </w:rPr>
        <w:t>3) опрос;</w:t>
      </w:r>
    </w:p>
    <w:p w14:paraId="5C14F941" w14:textId="38DA728E" w:rsidR="00C84A24" w:rsidRPr="0061326A" w:rsidRDefault="00C84A24" w:rsidP="0055109B">
      <w:pPr>
        <w:ind w:firstLine="567"/>
        <w:jc w:val="both"/>
        <w:rPr>
          <w:sz w:val="28"/>
          <w:szCs w:val="28"/>
        </w:rPr>
      </w:pPr>
      <w:r w:rsidRPr="0061326A">
        <w:rPr>
          <w:sz w:val="28"/>
          <w:szCs w:val="28"/>
        </w:rPr>
        <w:t>4) получение письменных объяснений;</w:t>
      </w:r>
    </w:p>
    <w:p w14:paraId="2BAB09AE" w14:textId="7E33907C" w:rsidR="00C84A24" w:rsidRPr="0061326A" w:rsidRDefault="00C84A24" w:rsidP="0055109B">
      <w:pPr>
        <w:ind w:firstLine="567"/>
        <w:jc w:val="both"/>
        <w:rPr>
          <w:sz w:val="28"/>
          <w:szCs w:val="28"/>
        </w:rPr>
      </w:pPr>
      <w:r w:rsidRPr="0061326A">
        <w:rPr>
          <w:sz w:val="28"/>
          <w:szCs w:val="28"/>
        </w:rPr>
        <w:t>5) истребование документов;</w:t>
      </w:r>
    </w:p>
    <w:p w14:paraId="5B9F3499" w14:textId="3A745CDC" w:rsidR="00C84A24" w:rsidRPr="0061326A" w:rsidRDefault="00C84A24" w:rsidP="0055109B">
      <w:pPr>
        <w:ind w:firstLine="567"/>
        <w:jc w:val="both"/>
        <w:rPr>
          <w:sz w:val="28"/>
          <w:szCs w:val="28"/>
        </w:rPr>
      </w:pPr>
      <w:r>
        <w:rPr>
          <w:sz w:val="28"/>
          <w:szCs w:val="28"/>
        </w:rPr>
        <w:t>6</w:t>
      </w:r>
      <w:r w:rsidRPr="0061326A">
        <w:rPr>
          <w:sz w:val="28"/>
          <w:szCs w:val="28"/>
        </w:rPr>
        <w:t>) инструментальное обследование;</w:t>
      </w:r>
    </w:p>
    <w:p w14:paraId="0BD3825E" w14:textId="396CE295" w:rsidR="00C84A24" w:rsidRPr="0061326A" w:rsidRDefault="00C84A24" w:rsidP="0055109B">
      <w:pPr>
        <w:ind w:firstLine="567"/>
        <w:jc w:val="both"/>
        <w:rPr>
          <w:sz w:val="28"/>
          <w:szCs w:val="28"/>
        </w:rPr>
      </w:pPr>
      <w:r>
        <w:rPr>
          <w:sz w:val="28"/>
          <w:szCs w:val="28"/>
        </w:rPr>
        <w:t>7</w:t>
      </w:r>
      <w:r w:rsidR="00E234F9">
        <w:rPr>
          <w:sz w:val="28"/>
          <w:szCs w:val="28"/>
        </w:rPr>
        <w:t>) экспертиза;</w:t>
      </w:r>
    </w:p>
    <w:p w14:paraId="5BEC00DB" w14:textId="3A0339A3" w:rsidR="00C84A24" w:rsidRPr="0061326A" w:rsidRDefault="00C84A24" w:rsidP="0055109B">
      <w:pPr>
        <w:widowControl w:val="0"/>
        <w:ind w:firstLine="567"/>
        <w:jc w:val="both"/>
        <w:rPr>
          <w:sz w:val="28"/>
          <w:szCs w:val="28"/>
        </w:rPr>
      </w:pPr>
      <w:r w:rsidRPr="0061326A">
        <w:rPr>
          <w:sz w:val="28"/>
          <w:szCs w:val="28"/>
        </w:rPr>
        <w:t>4</w:t>
      </w:r>
      <w:r>
        <w:rPr>
          <w:sz w:val="28"/>
          <w:szCs w:val="28"/>
        </w:rPr>
        <w:t>6</w:t>
      </w:r>
      <w:r w:rsidRPr="0061326A">
        <w:rPr>
          <w:sz w:val="28"/>
          <w:szCs w:val="28"/>
        </w:rPr>
        <w:t>. Срок провед</w:t>
      </w:r>
      <w:r w:rsidR="0055109B">
        <w:rPr>
          <w:sz w:val="28"/>
          <w:szCs w:val="28"/>
        </w:rPr>
        <w:t xml:space="preserve">ения контрольного мероприятия, </w:t>
      </w:r>
      <w:r w:rsidRPr="0061326A">
        <w:rPr>
          <w:sz w:val="28"/>
          <w:szCs w:val="28"/>
        </w:rPr>
        <w:t>может быть приостановлен уполномоченным должностным лицом контрольного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14:paraId="07E9B9DD" w14:textId="74A697EB" w:rsidR="00C84A24" w:rsidRPr="0061326A" w:rsidRDefault="00C84A24" w:rsidP="0055109B">
      <w:pPr>
        <w:widowControl w:val="0"/>
        <w:ind w:firstLine="567"/>
        <w:jc w:val="both"/>
        <w:rPr>
          <w:sz w:val="28"/>
          <w:szCs w:val="28"/>
        </w:rPr>
      </w:pPr>
      <w:r w:rsidRPr="0061326A">
        <w:rPr>
          <w:sz w:val="28"/>
          <w:szCs w:val="28"/>
        </w:rPr>
        <w:t>4</w:t>
      </w:r>
      <w:r>
        <w:rPr>
          <w:sz w:val="28"/>
          <w:szCs w:val="28"/>
        </w:rPr>
        <w:t>7</w:t>
      </w:r>
      <w:r w:rsidRPr="0061326A">
        <w:rPr>
          <w:sz w:val="28"/>
          <w:szCs w:val="28"/>
        </w:rPr>
        <w:t>. Контрольный орган привлекает к участию в контрольном мероприятии:</w:t>
      </w:r>
    </w:p>
    <w:p w14:paraId="2C8C00C5" w14:textId="60D6460C" w:rsidR="00C84A24" w:rsidRPr="0061326A" w:rsidRDefault="00C84A24" w:rsidP="0055109B">
      <w:pPr>
        <w:widowControl w:val="0"/>
        <w:ind w:firstLine="567"/>
        <w:jc w:val="both"/>
        <w:rPr>
          <w:sz w:val="28"/>
          <w:szCs w:val="28"/>
        </w:rPr>
      </w:pPr>
      <w:r w:rsidRPr="0061326A">
        <w:rPr>
          <w:sz w:val="28"/>
          <w:szCs w:val="28"/>
        </w:rP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14:paraId="4911A530" w14:textId="12993BD0" w:rsidR="00C84A24" w:rsidRPr="0061326A" w:rsidRDefault="00C84A24" w:rsidP="0055109B">
      <w:pPr>
        <w:widowControl w:val="0"/>
        <w:ind w:firstLine="567"/>
        <w:jc w:val="both"/>
        <w:rPr>
          <w:sz w:val="28"/>
          <w:szCs w:val="28"/>
        </w:rPr>
      </w:pPr>
      <w:r w:rsidRPr="0061326A">
        <w:rPr>
          <w:sz w:val="28"/>
          <w:szCs w:val="28"/>
        </w:rP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мероприятия обязательных требований, контроль за которыми относится к предмету деятельности саморегулируемой организации).</w:t>
      </w:r>
    </w:p>
    <w:p w14:paraId="44FAFB61" w14:textId="474437DC" w:rsidR="00C84A24" w:rsidRPr="0061326A" w:rsidRDefault="00C84A24" w:rsidP="0055109B">
      <w:pPr>
        <w:widowControl w:val="0"/>
        <w:ind w:firstLine="567"/>
        <w:jc w:val="both"/>
        <w:rPr>
          <w:sz w:val="28"/>
          <w:szCs w:val="28"/>
        </w:rPr>
      </w:pPr>
      <w:r>
        <w:rPr>
          <w:sz w:val="28"/>
          <w:szCs w:val="28"/>
        </w:rPr>
        <w:t>48</w:t>
      </w:r>
      <w:r w:rsidRPr="0061326A">
        <w:rPr>
          <w:sz w:val="28"/>
          <w:szCs w:val="28"/>
        </w:rPr>
        <w:t xml:space="preserve">. Выборочный контроль проводится в порядке, установленном статьей </w:t>
      </w:r>
      <w:r w:rsidR="00D9040A">
        <w:rPr>
          <w:sz w:val="28"/>
          <w:szCs w:val="28"/>
        </w:rPr>
        <w:t>69 Федерального закона</w:t>
      </w:r>
      <w:r w:rsidRPr="0061326A">
        <w:rPr>
          <w:sz w:val="28"/>
          <w:szCs w:val="28"/>
        </w:rPr>
        <w:t>.</w:t>
      </w:r>
    </w:p>
    <w:p w14:paraId="6B8A8304" w14:textId="774F873B" w:rsidR="00C84A24" w:rsidRPr="0061326A" w:rsidRDefault="00C84A24" w:rsidP="0055109B">
      <w:pPr>
        <w:widowControl w:val="0"/>
        <w:ind w:firstLine="567"/>
        <w:jc w:val="both"/>
        <w:rPr>
          <w:sz w:val="28"/>
          <w:szCs w:val="28"/>
        </w:rPr>
      </w:pPr>
      <w:r w:rsidRPr="0061326A">
        <w:rPr>
          <w:sz w:val="28"/>
          <w:szCs w:val="28"/>
        </w:rPr>
        <w:lastRenderedPageBreak/>
        <w:t>В ходе выборочного контроля могут совершаться следующие контрольные действия:</w:t>
      </w:r>
    </w:p>
    <w:p w14:paraId="3BD114EF" w14:textId="4B262F77" w:rsidR="00C84A24" w:rsidRPr="0061326A" w:rsidRDefault="00C84A24" w:rsidP="0055109B">
      <w:pPr>
        <w:widowControl w:val="0"/>
        <w:ind w:firstLine="567"/>
        <w:jc w:val="both"/>
        <w:rPr>
          <w:sz w:val="28"/>
          <w:szCs w:val="28"/>
        </w:rPr>
      </w:pPr>
      <w:r w:rsidRPr="0061326A">
        <w:rPr>
          <w:sz w:val="28"/>
          <w:szCs w:val="28"/>
        </w:rPr>
        <w:t>1) осмотр;</w:t>
      </w:r>
    </w:p>
    <w:p w14:paraId="5F1CDEA1" w14:textId="4510E765" w:rsidR="00C84A24" w:rsidRPr="0061326A" w:rsidRDefault="00C84A24" w:rsidP="0055109B">
      <w:pPr>
        <w:widowControl w:val="0"/>
        <w:ind w:firstLine="567"/>
        <w:jc w:val="both"/>
        <w:rPr>
          <w:sz w:val="28"/>
          <w:szCs w:val="28"/>
        </w:rPr>
      </w:pPr>
      <w:r w:rsidRPr="0061326A">
        <w:rPr>
          <w:sz w:val="28"/>
          <w:szCs w:val="28"/>
        </w:rPr>
        <w:t>2) получение письменных объяснений;</w:t>
      </w:r>
    </w:p>
    <w:p w14:paraId="71959D1A" w14:textId="274DD78F" w:rsidR="00C84A24" w:rsidRPr="0061326A" w:rsidRDefault="00C84A24" w:rsidP="0055109B">
      <w:pPr>
        <w:widowControl w:val="0"/>
        <w:ind w:firstLine="567"/>
        <w:jc w:val="both"/>
        <w:rPr>
          <w:sz w:val="28"/>
          <w:szCs w:val="28"/>
        </w:rPr>
      </w:pPr>
      <w:r w:rsidRPr="0061326A">
        <w:rPr>
          <w:sz w:val="28"/>
          <w:szCs w:val="28"/>
        </w:rPr>
        <w:t>3) истребование документов;</w:t>
      </w:r>
    </w:p>
    <w:p w14:paraId="13B8EDC0" w14:textId="451F4950" w:rsidR="00C84A24" w:rsidRPr="0061326A" w:rsidRDefault="00C84A24" w:rsidP="0055109B">
      <w:pPr>
        <w:widowControl w:val="0"/>
        <w:ind w:firstLine="567"/>
        <w:jc w:val="both"/>
        <w:rPr>
          <w:sz w:val="28"/>
          <w:szCs w:val="28"/>
        </w:rPr>
      </w:pPr>
      <w:r>
        <w:rPr>
          <w:sz w:val="28"/>
          <w:szCs w:val="28"/>
        </w:rPr>
        <w:t>4</w:t>
      </w:r>
      <w:r w:rsidRPr="0061326A">
        <w:rPr>
          <w:sz w:val="28"/>
          <w:szCs w:val="28"/>
        </w:rPr>
        <w:t>) инструментальное обследование;</w:t>
      </w:r>
    </w:p>
    <w:p w14:paraId="7AC86464" w14:textId="76D09136" w:rsidR="00C84A24" w:rsidRPr="0061326A" w:rsidRDefault="00C84A24" w:rsidP="0055109B">
      <w:pPr>
        <w:widowControl w:val="0"/>
        <w:ind w:firstLine="567"/>
        <w:jc w:val="both"/>
        <w:rPr>
          <w:sz w:val="28"/>
          <w:szCs w:val="28"/>
        </w:rPr>
      </w:pPr>
      <w:r>
        <w:rPr>
          <w:sz w:val="28"/>
          <w:szCs w:val="28"/>
        </w:rPr>
        <w:t>5</w:t>
      </w:r>
      <w:r w:rsidRPr="0061326A">
        <w:rPr>
          <w:sz w:val="28"/>
          <w:szCs w:val="28"/>
        </w:rPr>
        <w:t>) экспертиза.</w:t>
      </w:r>
    </w:p>
    <w:p w14:paraId="74C03C4C" w14:textId="0C52E5F1" w:rsidR="00C84A24" w:rsidRPr="0061326A" w:rsidRDefault="00C84A24" w:rsidP="0055109B">
      <w:pPr>
        <w:widowControl w:val="0"/>
        <w:ind w:firstLine="567"/>
        <w:jc w:val="both"/>
        <w:rPr>
          <w:sz w:val="28"/>
          <w:szCs w:val="28"/>
        </w:rPr>
      </w:pPr>
      <w:r>
        <w:rPr>
          <w:sz w:val="28"/>
          <w:szCs w:val="28"/>
        </w:rPr>
        <w:t>49</w:t>
      </w:r>
      <w:r w:rsidRPr="0061326A">
        <w:rPr>
          <w:sz w:val="28"/>
          <w:szCs w:val="28"/>
        </w:rPr>
        <w:t xml:space="preserve">. Инспекционный визит проводится в порядке, установленном статьей </w:t>
      </w:r>
      <w:r w:rsidR="00D9040A">
        <w:rPr>
          <w:sz w:val="28"/>
          <w:szCs w:val="28"/>
        </w:rPr>
        <w:t>70 Федерального закона</w:t>
      </w:r>
      <w:r w:rsidRPr="0061326A">
        <w:rPr>
          <w:sz w:val="28"/>
          <w:szCs w:val="28"/>
        </w:rPr>
        <w:t>.</w:t>
      </w:r>
    </w:p>
    <w:p w14:paraId="0DD62613" w14:textId="364D7539" w:rsidR="00C84A24" w:rsidRPr="0061326A" w:rsidRDefault="00C84A24" w:rsidP="0055109B">
      <w:pPr>
        <w:widowControl w:val="0"/>
        <w:ind w:firstLine="567"/>
        <w:jc w:val="both"/>
        <w:rPr>
          <w:sz w:val="28"/>
          <w:szCs w:val="28"/>
        </w:rPr>
      </w:pPr>
      <w:r w:rsidRPr="0061326A">
        <w:rPr>
          <w:sz w:val="28"/>
          <w:szCs w:val="28"/>
        </w:rPr>
        <w:t>В ходе инспекционного визита могут совершаться следующие контрольные действия:</w:t>
      </w:r>
    </w:p>
    <w:p w14:paraId="6B7F611F" w14:textId="3CDF92CC" w:rsidR="00C84A24" w:rsidRPr="0061326A" w:rsidRDefault="00C84A24" w:rsidP="0055109B">
      <w:pPr>
        <w:widowControl w:val="0"/>
        <w:ind w:firstLine="567"/>
        <w:jc w:val="both"/>
        <w:rPr>
          <w:sz w:val="28"/>
          <w:szCs w:val="28"/>
        </w:rPr>
      </w:pPr>
      <w:r w:rsidRPr="0061326A">
        <w:rPr>
          <w:sz w:val="28"/>
          <w:szCs w:val="28"/>
        </w:rPr>
        <w:t>1) осмотр;</w:t>
      </w:r>
    </w:p>
    <w:p w14:paraId="10BDC146" w14:textId="3497182A" w:rsidR="00C84A24" w:rsidRPr="0061326A" w:rsidRDefault="00C84A24" w:rsidP="0055109B">
      <w:pPr>
        <w:widowControl w:val="0"/>
        <w:ind w:firstLine="567"/>
        <w:jc w:val="both"/>
        <w:rPr>
          <w:sz w:val="28"/>
          <w:szCs w:val="28"/>
        </w:rPr>
      </w:pPr>
      <w:r w:rsidRPr="0061326A">
        <w:rPr>
          <w:sz w:val="28"/>
          <w:szCs w:val="28"/>
        </w:rPr>
        <w:t>2) опрос;</w:t>
      </w:r>
    </w:p>
    <w:p w14:paraId="5AAC5A31" w14:textId="07F0F8DA" w:rsidR="00C84A24" w:rsidRPr="0061326A" w:rsidRDefault="00C84A24" w:rsidP="0055109B">
      <w:pPr>
        <w:widowControl w:val="0"/>
        <w:ind w:firstLine="567"/>
        <w:jc w:val="both"/>
        <w:rPr>
          <w:sz w:val="28"/>
          <w:szCs w:val="28"/>
        </w:rPr>
      </w:pPr>
      <w:r w:rsidRPr="0061326A">
        <w:rPr>
          <w:sz w:val="28"/>
          <w:szCs w:val="28"/>
        </w:rPr>
        <w:t>3) получение письменных объяснений;</w:t>
      </w:r>
    </w:p>
    <w:p w14:paraId="210CF9BF" w14:textId="633C4682" w:rsidR="00C84A24" w:rsidRPr="0061326A" w:rsidRDefault="00C84A24" w:rsidP="0055109B">
      <w:pPr>
        <w:widowControl w:val="0"/>
        <w:ind w:firstLine="567"/>
        <w:jc w:val="both"/>
        <w:rPr>
          <w:sz w:val="28"/>
          <w:szCs w:val="28"/>
        </w:rPr>
      </w:pPr>
      <w:r w:rsidRPr="0061326A">
        <w:rPr>
          <w:sz w:val="28"/>
          <w:szCs w:val="28"/>
        </w:rPr>
        <w:t>4) инструментальное обследование;</w:t>
      </w:r>
    </w:p>
    <w:p w14:paraId="6B836262" w14:textId="665ED57E" w:rsidR="00C84A24" w:rsidRPr="0061326A" w:rsidRDefault="00C84A24" w:rsidP="0055109B">
      <w:pPr>
        <w:widowControl w:val="0"/>
        <w:ind w:firstLine="567"/>
        <w:jc w:val="both"/>
        <w:rPr>
          <w:sz w:val="28"/>
          <w:szCs w:val="28"/>
        </w:rPr>
      </w:pPr>
      <w:r w:rsidRPr="0061326A">
        <w:rPr>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FDACD7B" w14:textId="64EE06FD" w:rsidR="00C84A24" w:rsidRPr="0061326A" w:rsidRDefault="00C84A24" w:rsidP="0055109B">
      <w:pPr>
        <w:widowControl w:val="0"/>
        <w:ind w:firstLine="567"/>
        <w:jc w:val="both"/>
        <w:rPr>
          <w:sz w:val="28"/>
          <w:szCs w:val="28"/>
        </w:rPr>
      </w:pPr>
      <w:r w:rsidRPr="0061326A">
        <w:rPr>
          <w:sz w:val="28"/>
          <w:szCs w:val="28"/>
        </w:rPr>
        <w:t>5</w:t>
      </w:r>
      <w:r w:rsidR="00080C8C" w:rsidRPr="00080C8C">
        <w:rPr>
          <w:sz w:val="28"/>
          <w:szCs w:val="28"/>
        </w:rPr>
        <w:t>0</w:t>
      </w:r>
      <w:r w:rsidRPr="0061326A">
        <w:rPr>
          <w:sz w:val="28"/>
          <w:szCs w:val="28"/>
        </w:rPr>
        <w:t>. Документарная проверка проводится в порядке, установленном статьей 72 Федерального закона.</w:t>
      </w:r>
    </w:p>
    <w:p w14:paraId="7809A4BF" w14:textId="2F68DA01" w:rsidR="00C84A24" w:rsidRPr="0061326A" w:rsidRDefault="00C84A24" w:rsidP="0055109B">
      <w:pPr>
        <w:widowControl w:val="0"/>
        <w:ind w:firstLine="567"/>
        <w:jc w:val="both"/>
        <w:rPr>
          <w:sz w:val="28"/>
          <w:szCs w:val="28"/>
        </w:rPr>
      </w:pPr>
      <w:r w:rsidRPr="0061326A">
        <w:rPr>
          <w:sz w:val="28"/>
          <w:szCs w:val="28"/>
        </w:rPr>
        <w:t>В ходе документарной проверки могут совершаться следующие контрольные действия:</w:t>
      </w:r>
    </w:p>
    <w:p w14:paraId="25023504" w14:textId="21838F90" w:rsidR="00C84A24" w:rsidRPr="0061326A" w:rsidRDefault="00C84A24" w:rsidP="0055109B">
      <w:pPr>
        <w:widowControl w:val="0"/>
        <w:ind w:firstLine="567"/>
        <w:jc w:val="both"/>
        <w:rPr>
          <w:sz w:val="28"/>
          <w:szCs w:val="28"/>
        </w:rPr>
      </w:pPr>
      <w:r w:rsidRPr="0061326A">
        <w:rPr>
          <w:sz w:val="28"/>
          <w:szCs w:val="28"/>
        </w:rPr>
        <w:t>1) получение письменных объяснений;</w:t>
      </w:r>
    </w:p>
    <w:p w14:paraId="60B89738" w14:textId="2F438657" w:rsidR="00C84A24" w:rsidRPr="0061326A" w:rsidRDefault="00C84A24" w:rsidP="0055109B">
      <w:pPr>
        <w:widowControl w:val="0"/>
        <w:ind w:firstLine="567"/>
        <w:jc w:val="both"/>
        <w:rPr>
          <w:sz w:val="28"/>
          <w:szCs w:val="28"/>
        </w:rPr>
      </w:pPr>
      <w:r w:rsidRPr="0061326A">
        <w:rPr>
          <w:sz w:val="28"/>
          <w:szCs w:val="28"/>
        </w:rPr>
        <w:t>2) истребование документов;</w:t>
      </w:r>
    </w:p>
    <w:p w14:paraId="7C31FD2E" w14:textId="399FC5CE" w:rsidR="00C84A24" w:rsidRPr="0061326A" w:rsidRDefault="00C84A24" w:rsidP="0055109B">
      <w:pPr>
        <w:widowControl w:val="0"/>
        <w:ind w:firstLine="567"/>
        <w:jc w:val="both"/>
        <w:rPr>
          <w:sz w:val="28"/>
          <w:szCs w:val="28"/>
        </w:rPr>
      </w:pPr>
      <w:r w:rsidRPr="0061326A">
        <w:rPr>
          <w:sz w:val="28"/>
          <w:szCs w:val="28"/>
        </w:rPr>
        <w:t>3) экспертиза.</w:t>
      </w:r>
    </w:p>
    <w:p w14:paraId="24CACA65" w14:textId="14FF5AE0" w:rsidR="00C84A24" w:rsidRPr="0061326A" w:rsidRDefault="00C84A24" w:rsidP="0055109B">
      <w:pPr>
        <w:widowControl w:val="0"/>
        <w:ind w:firstLine="567"/>
        <w:jc w:val="both"/>
        <w:rPr>
          <w:sz w:val="28"/>
          <w:szCs w:val="28"/>
        </w:rPr>
      </w:pPr>
      <w:r w:rsidRPr="0061326A">
        <w:rPr>
          <w:sz w:val="28"/>
          <w:szCs w:val="28"/>
        </w:rPr>
        <w:t>5</w:t>
      </w:r>
      <w:r w:rsidR="00080C8C" w:rsidRPr="00080C8C">
        <w:rPr>
          <w:sz w:val="28"/>
          <w:szCs w:val="28"/>
        </w:rPr>
        <w:t>1</w:t>
      </w:r>
      <w:r w:rsidRPr="0061326A">
        <w:rPr>
          <w:sz w:val="28"/>
          <w:szCs w:val="28"/>
        </w:rPr>
        <w:t>. Выездная проверка проводится в порядке, установленном статьей 73 Федерального закона.</w:t>
      </w:r>
    </w:p>
    <w:p w14:paraId="12C341C3" w14:textId="5A95855C" w:rsidR="00C84A24" w:rsidRPr="0061326A" w:rsidRDefault="00C84A24" w:rsidP="0055109B">
      <w:pPr>
        <w:ind w:firstLine="567"/>
        <w:jc w:val="both"/>
        <w:rPr>
          <w:rFonts w:ascii="Verdana" w:hAnsi="Verdana"/>
          <w:sz w:val="28"/>
          <w:szCs w:val="28"/>
        </w:rPr>
      </w:pPr>
      <w:r w:rsidRPr="0061326A">
        <w:rPr>
          <w:sz w:val="28"/>
          <w:szCs w:val="28"/>
        </w:rPr>
        <w:t>В ходе выездной проверки могут совершаться следующие контрольные действия:</w:t>
      </w:r>
    </w:p>
    <w:p w14:paraId="67BE8ABD" w14:textId="77777777" w:rsidR="00C84A24" w:rsidRPr="0061326A" w:rsidRDefault="00C84A24" w:rsidP="0055109B">
      <w:pPr>
        <w:ind w:firstLine="567"/>
        <w:jc w:val="both"/>
        <w:rPr>
          <w:rFonts w:ascii="Verdana" w:hAnsi="Verdana"/>
          <w:sz w:val="28"/>
          <w:szCs w:val="28"/>
        </w:rPr>
      </w:pPr>
      <w:r w:rsidRPr="0061326A">
        <w:rPr>
          <w:sz w:val="28"/>
          <w:szCs w:val="28"/>
        </w:rPr>
        <w:t>1) осмотр;</w:t>
      </w:r>
    </w:p>
    <w:p w14:paraId="13DD57A5" w14:textId="77777777" w:rsidR="00C84A24" w:rsidRPr="0061326A" w:rsidRDefault="00C84A24" w:rsidP="0055109B">
      <w:pPr>
        <w:ind w:firstLine="567"/>
        <w:jc w:val="both"/>
        <w:rPr>
          <w:rFonts w:ascii="Verdana" w:hAnsi="Verdana"/>
          <w:sz w:val="28"/>
          <w:szCs w:val="28"/>
        </w:rPr>
      </w:pPr>
      <w:r w:rsidRPr="0061326A">
        <w:rPr>
          <w:sz w:val="28"/>
          <w:szCs w:val="28"/>
        </w:rPr>
        <w:t>2) досмотр;</w:t>
      </w:r>
    </w:p>
    <w:p w14:paraId="2D780665" w14:textId="77777777" w:rsidR="00C84A24" w:rsidRPr="0061326A" w:rsidRDefault="00C84A24" w:rsidP="0055109B">
      <w:pPr>
        <w:ind w:firstLine="567"/>
        <w:jc w:val="both"/>
        <w:rPr>
          <w:rFonts w:ascii="Verdana" w:hAnsi="Verdana"/>
          <w:sz w:val="28"/>
          <w:szCs w:val="28"/>
        </w:rPr>
      </w:pPr>
      <w:r w:rsidRPr="0061326A">
        <w:rPr>
          <w:sz w:val="28"/>
          <w:szCs w:val="28"/>
        </w:rPr>
        <w:t>3) опрос;</w:t>
      </w:r>
    </w:p>
    <w:p w14:paraId="709A2608" w14:textId="77777777" w:rsidR="00C84A24" w:rsidRPr="0061326A" w:rsidRDefault="00C84A24" w:rsidP="0055109B">
      <w:pPr>
        <w:ind w:firstLine="567"/>
        <w:jc w:val="both"/>
        <w:rPr>
          <w:rFonts w:ascii="Verdana" w:hAnsi="Verdana"/>
          <w:sz w:val="28"/>
          <w:szCs w:val="28"/>
        </w:rPr>
      </w:pPr>
      <w:r w:rsidRPr="0061326A">
        <w:rPr>
          <w:sz w:val="28"/>
          <w:szCs w:val="28"/>
        </w:rPr>
        <w:t>4) получение письменных объяснений;</w:t>
      </w:r>
    </w:p>
    <w:p w14:paraId="64B1FCD6" w14:textId="77777777" w:rsidR="00C84A24" w:rsidRPr="0061326A" w:rsidRDefault="00C84A24" w:rsidP="0055109B">
      <w:pPr>
        <w:ind w:firstLine="567"/>
        <w:jc w:val="both"/>
        <w:rPr>
          <w:rFonts w:ascii="Verdana" w:hAnsi="Verdana"/>
          <w:sz w:val="28"/>
          <w:szCs w:val="28"/>
        </w:rPr>
      </w:pPr>
      <w:r w:rsidRPr="0061326A">
        <w:rPr>
          <w:sz w:val="28"/>
          <w:szCs w:val="28"/>
        </w:rPr>
        <w:t>5) истребование документов;</w:t>
      </w:r>
    </w:p>
    <w:p w14:paraId="1B3D885E" w14:textId="77777777" w:rsidR="00C84A24" w:rsidRPr="0061326A" w:rsidRDefault="00C84A24" w:rsidP="0055109B">
      <w:pPr>
        <w:ind w:firstLine="567"/>
        <w:jc w:val="both"/>
        <w:rPr>
          <w:rFonts w:ascii="Verdana" w:hAnsi="Verdana"/>
          <w:sz w:val="28"/>
          <w:szCs w:val="28"/>
        </w:rPr>
      </w:pPr>
      <w:r>
        <w:rPr>
          <w:sz w:val="28"/>
          <w:szCs w:val="28"/>
        </w:rPr>
        <w:t>6</w:t>
      </w:r>
      <w:r w:rsidRPr="0061326A">
        <w:rPr>
          <w:sz w:val="28"/>
          <w:szCs w:val="28"/>
        </w:rPr>
        <w:t>) инструментальное обследование;</w:t>
      </w:r>
    </w:p>
    <w:p w14:paraId="22A543D5" w14:textId="77777777" w:rsidR="00C84A24" w:rsidRPr="0061326A" w:rsidRDefault="00C84A24" w:rsidP="0055109B">
      <w:pPr>
        <w:ind w:firstLine="567"/>
        <w:jc w:val="both"/>
        <w:rPr>
          <w:rFonts w:ascii="Verdana" w:hAnsi="Verdana"/>
          <w:sz w:val="28"/>
          <w:szCs w:val="28"/>
        </w:rPr>
      </w:pPr>
      <w:r>
        <w:rPr>
          <w:sz w:val="28"/>
          <w:szCs w:val="28"/>
        </w:rPr>
        <w:t>7</w:t>
      </w:r>
      <w:r w:rsidRPr="0061326A">
        <w:rPr>
          <w:sz w:val="28"/>
          <w:szCs w:val="28"/>
        </w:rPr>
        <w:t>) экспертиза;</w:t>
      </w:r>
    </w:p>
    <w:p w14:paraId="526226EE" w14:textId="6A02C8F7" w:rsidR="00C84A24" w:rsidRPr="0061326A" w:rsidRDefault="00C84A24" w:rsidP="0055109B">
      <w:pPr>
        <w:widowControl w:val="0"/>
        <w:ind w:firstLine="567"/>
        <w:jc w:val="both"/>
        <w:rPr>
          <w:sz w:val="28"/>
          <w:szCs w:val="28"/>
        </w:rPr>
      </w:pPr>
      <w:r w:rsidRPr="0061326A">
        <w:rPr>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61326A">
        <w:rPr>
          <w:sz w:val="28"/>
          <w:szCs w:val="28"/>
        </w:rPr>
        <w:t>микропредприятия</w:t>
      </w:r>
      <w:proofErr w:type="spellEnd"/>
      <w:r>
        <w:rPr>
          <w:sz w:val="28"/>
          <w:szCs w:val="28"/>
        </w:rPr>
        <w:t>,</w:t>
      </w:r>
      <w:r w:rsidRPr="0061326A">
        <w:rPr>
          <w:sz w:val="28"/>
          <w:szCs w:val="28"/>
        </w:rPr>
        <w:t xml:space="preserve"> </w:t>
      </w:r>
      <w:r w:rsidRPr="00562AAD">
        <w:rPr>
          <w:sz w:val="28"/>
          <w:szCs w:val="28"/>
        </w:rPr>
        <w:t xml:space="preserve">за исключением выездной проверки, основанием для проведения которой является наступление события, указанного в программе проверок и которая для </w:t>
      </w:r>
      <w:proofErr w:type="spellStart"/>
      <w:r w:rsidRPr="00562AAD">
        <w:rPr>
          <w:sz w:val="28"/>
          <w:szCs w:val="28"/>
        </w:rPr>
        <w:t>микропредприятия</w:t>
      </w:r>
      <w:proofErr w:type="spellEnd"/>
      <w:r w:rsidRPr="00562AAD">
        <w:rPr>
          <w:sz w:val="28"/>
          <w:szCs w:val="28"/>
        </w:rPr>
        <w:t xml:space="preserve"> не может продолжаться более сорока часов</w:t>
      </w:r>
      <w:r w:rsidRPr="0061326A">
        <w:rPr>
          <w:sz w:val="28"/>
          <w:szCs w:val="28"/>
        </w:rPr>
        <w:t xml:space="preserve">. Срок проведения выездной проверки в отношении организации, </w:t>
      </w:r>
      <w:r w:rsidRPr="0061326A">
        <w:rPr>
          <w:sz w:val="28"/>
          <w:szCs w:val="28"/>
        </w:rPr>
        <w:lastRenderedPageBreak/>
        <w:t>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1A7C5500" w14:textId="78373534" w:rsidR="00C84A24" w:rsidRPr="0061326A" w:rsidRDefault="00C84A24" w:rsidP="0055109B">
      <w:pPr>
        <w:widowControl w:val="0"/>
        <w:ind w:firstLine="567"/>
        <w:jc w:val="both"/>
        <w:rPr>
          <w:sz w:val="28"/>
          <w:szCs w:val="28"/>
        </w:rPr>
      </w:pPr>
      <w:r w:rsidRPr="0061326A">
        <w:rPr>
          <w:sz w:val="28"/>
          <w:szCs w:val="28"/>
        </w:rPr>
        <w:t>5</w:t>
      </w:r>
      <w:r w:rsidR="00080C8C" w:rsidRPr="00080C8C">
        <w:rPr>
          <w:sz w:val="28"/>
          <w:szCs w:val="28"/>
        </w:rPr>
        <w:t>2</w:t>
      </w:r>
      <w:r w:rsidRPr="0061326A">
        <w:rPr>
          <w:sz w:val="28"/>
          <w:szCs w:val="28"/>
        </w:rPr>
        <w:t xml:space="preserve">. Наблюдение за соблюдением обязательных требований (мониторингом безопасности) проводится без взаимодействия с контролируемым лицом в соответствии со статьей 74 Федерального закона. </w:t>
      </w:r>
    </w:p>
    <w:p w14:paraId="2ED5A0FD" w14:textId="37D7969D" w:rsidR="00C84A24" w:rsidRPr="0061326A" w:rsidRDefault="00C84A24" w:rsidP="0055109B">
      <w:pPr>
        <w:widowControl w:val="0"/>
        <w:ind w:firstLine="567"/>
        <w:jc w:val="both"/>
        <w:rPr>
          <w:sz w:val="28"/>
          <w:szCs w:val="28"/>
        </w:rPr>
      </w:pPr>
      <w:r w:rsidRPr="0061326A">
        <w:rPr>
          <w:sz w:val="28"/>
          <w:szCs w:val="28"/>
        </w:rPr>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60</w:t>
      </w:r>
      <w:r w:rsidR="00D9040A">
        <w:rPr>
          <w:sz w:val="28"/>
          <w:szCs w:val="28"/>
        </w:rPr>
        <w:t xml:space="preserve"> </w:t>
      </w:r>
      <w:r w:rsidRPr="0061326A">
        <w:rPr>
          <w:sz w:val="28"/>
          <w:szCs w:val="28"/>
        </w:rPr>
        <w:t>Федерального закона.</w:t>
      </w:r>
    </w:p>
    <w:p w14:paraId="63194667" w14:textId="421D81C0" w:rsidR="00C84A24" w:rsidRPr="0061326A" w:rsidRDefault="0029406E" w:rsidP="0029406E">
      <w:pPr>
        <w:widowControl w:val="0"/>
        <w:ind w:firstLine="708"/>
        <w:jc w:val="both"/>
        <w:rPr>
          <w:sz w:val="28"/>
          <w:szCs w:val="28"/>
        </w:rPr>
      </w:pPr>
      <w:r>
        <w:rPr>
          <w:sz w:val="28"/>
          <w:szCs w:val="28"/>
        </w:rPr>
        <w:t>5</w:t>
      </w:r>
      <w:r w:rsidR="00080C8C" w:rsidRPr="00080C8C">
        <w:rPr>
          <w:sz w:val="28"/>
          <w:szCs w:val="28"/>
        </w:rPr>
        <w:t>3</w:t>
      </w:r>
      <w:r w:rsidR="00C84A24" w:rsidRPr="0061326A">
        <w:rPr>
          <w:sz w:val="28"/>
          <w:szCs w:val="28"/>
        </w:rPr>
        <w:t>. Выездное обследование проводится без взаимодействия с контролируемым лицом и без его информирования в порядке, установленном статьей 75.</w:t>
      </w:r>
    </w:p>
    <w:p w14:paraId="5BAEC3D8" w14:textId="49573DBB" w:rsidR="00C84A24" w:rsidRPr="0061326A" w:rsidRDefault="00C84A24" w:rsidP="0055109B">
      <w:pPr>
        <w:widowControl w:val="0"/>
        <w:ind w:firstLine="567"/>
        <w:jc w:val="both"/>
        <w:rPr>
          <w:sz w:val="28"/>
          <w:szCs w:val="28"/>
        </w:rPr>
      </w:pPr>
      <w:r w:rsidRPr="0061326A">
        <w:rPr>
          <w:sz w:val="28"/>
          <w:szCs w:val="28"/>
        </w:rPr>
        <w:t>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w:t>
      </w:r>
    </w:p>
    <w:p w14:paraId="5A9C1AEC" w14:textId="0B54BDB7" w:rsidR="00C84A24" w:rsidRPr="0061326A" w:rsidRDefault="00C84A24" w:rsidP="0055109B">
      <w:pPr>
        <w:widowControl w:val="0"/>
        <w:ind w:firstLine="567"/>
        <w:jc w:val="both"/>
        <w:rPr>
          <w:sz w:val="28"/>
          <w:szCs w:val="28"/>
        </w:rPr>
      </w:pPr>
      <w:r w:rsidRPr="0061326A">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31C1A754" w14:textId="77777777" w:rsidR="00C84A24" w:rsidRPr="0061326A" w:rsidRDefault="00C84A24" w:rsidP="00C84A24">
      <w:pPr>
        <w:widowControl w:val="0"/>
        <w:jc w:val="both"/>
        <w:rPr>
          <w:sz w:val="28"/>
          <w:szCs w:val="28"/>
        </w:rPr>
      </w:pPr>
    </w:p>
    <w:p w14:paraId="5880CF92" w14:textId="29F01398" w:rsidR="00C84A24" w:rsidRPr="00D9040A" w:rsidRDefault="00C84A24" w:rsidP="0055109B">
      <w:pPr>
        <w:widowControl w:val="0"/>
        <w:tabs>
          <w:tab w:val="left" w:pos="708"/>
          <w:tab w:val="left" w:pos="1900"/>
        </w:tabs>
        <w:jc w:val="both"/>
        <w:rPr>
          <w:sz w:val="28"/>
          <w:szCs w:val="28"/>
        </w:rPr>
      </w:pPr>
      <w:r w:rsidRPr="0061326A">
        <w:rPr>
          <w:sz w:val="28"/>
          <w:szCs w:val="28"/>
        </w:rPr>
        <w:tab/>
      </w:r>
      <w:r w:rsidR="0055109B">
        <w:rPr>
          <w:sz w:val="28"/>
          <w:szCs w:val="28"/>
        </w:rPr>
        <w:tab/>
      </w:r>
      <w:r w:rsidR="0055109B" w:rsidRPr="00D9040A">
        <w:rPr>
          <w:sz w:val="28"/>
          <w:szCs w:val="28"/>
        </w:rPr>
        <w:t xml:space="preserve">V. </w:t>
      </w:r>
      <w:r w:rsidRPr="00D9040A">
        <w:rPr>
          <w:sz w:val="28"/>
          <w:szCs w:val="28"/>
        </w:rPr>
        <w:t>Результаты контрольного мероприятия</w:t>
      </w:r>
    </w:p>
    <w:p w14:paraId="60A7FD76" w14:textId="77777777" w:rsidR="00C84A24" w:rsidRPr="0061326A" w:rsidRDefault="00C84A24" w:rsidP="00C84A24">
      <w:pPr>
        <w:widowControl w:val="0"/>
        <w:jc w:val="both"/>
        <w:rPr>
          <w:sz w:val="32"/>
          <w:szCs w:val="16"/>
        </w:rPr>
      </w:pPr>
    </w:p>
    <w:p w14:paraId="2D6278CB" w14:textId="53533B3F" w:rsidR="00C84A24" w:rsidRPr="0061326A" w:rsidRDefault="00C84A24" w:rsidP="0055109B">
      <w:pPr>
        <w:ind w:firstLine="567"/>
        <w:jc w:val="both"/>
        <w:rPr>
          <w:sz w:val="28"/>
          <w:szCs w:val="28"/>
        </w:rPr>
      </w:pPr>
      <w:r>
        <w:rPr>
          <w:sz w:val="28"/>
          <w:szCs w:val="28"/>
        </w:rPr>
        <w:t>5</w:t>
      </w:r>
      <w:r w:rsidR="00080C8C" w:rsidRPr="00080C8C">
        <w:rPr>
          <w:sz w:val="28"/>
          <w:szCs w:val="28"/>
        </w:rPr>
        <w:t>4</w:t>
      </w:r>
      <w:r w:rsidRPr="0061326A">
        <w:rPr>
          <w:sz w:val="28"/>
          <w:szCs w:val="28"/>
        </w:rPr>
        <w:t>.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w:t>
      </w:r>
    </w:p>
    <w:p w14:paraId="41720724" w14:textId="0CB84FB2" w:rsidR="00C84A24" w:rsidRPr="0029406E" w:rsidRDefault="00C84A24" w:rsidP="0055109B">
      <w:pPr>
        <w:ind w:firstLine="567"/>
        <w:jc w:val="both"/>
        <w:rPr>
          <w:sz w:val="28"/>
          <w:szCs w:val="28"/>
        </w:rPr>
      </w:pPr>
      <w:r>
        <w:rPr>
          <w:sz w:val="28"/>
          <w:szCs w:val="28"/>
        </w:rPr>
        <w:t>5</w:t>
      </w:r>
      <w:r w:rsidR="00080C8C" w:rsidRPr="00080C8C">
        <w:rPr>
          <w:sz w:val="28"/>
          <w:szCs w:val="28"/>
        </w:rPr>
        <w:t>5</w:t>
      </w:r>
      <w:r w:rsidRPr="0061326A">
        <w:rPr>
          <w:sz w:val="28"/>
          <w:szCs w:val="28"/>
        </w:rPr>
        <w:t xml:space="preserve">. По окончании проведения контрольного мероприятия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 </w:t>
      </w:r>
    </w:p>
    <w:p w14:paraId="70413358" w14:textId="4E9DF549" w:rsidR="00C84A24" w:rsidRPr="0061326A" w:rsidRDefault="00C84A24" w:rsidP="0055109B">
      <w:pPr>
        <w:widowControl w:val="0"/>
        <w:ind w:firstLine="567"/>
        <w:jc w:val="both"/>
        <w:rPr>
          <w:sz w:val="28"/>
          <w:szCs w:val="28"/>
        </w:rPr>
      </w:pPr>
      <w:r>
        <w:rPr>
          <w:sz w:val="28"/>
          <w:szCs w:val="28"/>
        </w:rPr>
        <w:t>5</w:t>
      </w:r>
      <w:r w:rsidR="00080C8C" w:rsidRPr="00080C8C">
        <w:rPr>
          <w:sz w:val="28"/>
          <w:szCs w:val="28"/>
        </w:rPr>
        <w:t>6</w:t>
      </w:r>
      <w:r w:rsidRPr="0061326A">
        <w:rPr>
          <w:sz w:val="28"/>
          <w:szCs w:val="28"/>
        </w:rPr>
        <w:t xml:space="preserve">. Оформление акта производится на месте проведения контрольного </w:t>
      </w:r>
      <w:r w:rsidRPr="0061326A">
        <w:rPr>
          <w:sz w:val="28"/>
          <w:szCs w:val="28"/>
        </w:rPr>
        <w:lastRenderedPageBreak/>
        <w:t>мероприятия в день окончания проведения такого мероприятия, за исключением, если составление акта по результатам контрольного мероприятия на месте его проведения невозможно по причине совершения отбора проб (образцов), испытания или экспертизы.</w:t>
      </w:r>
    </w:p>
    <w:p w14:paraId="105B9FDF" w14:textId="20BAB667" w:rsidR="00C84A24" w:rsidRPr="0061326A" w:rsidRDefault="00C84A24" w:rsidP="0055109B">
      <w:pPr>
        <w:widowControl w:val="0"/>
        <w:ind w:firstLine="567"/>
        <w:jc w:val="both"/>
        <w:rPr>
          <w:sz w:val="28"/>
          <w:szCs w:val="28"/>
        </w:rPr>
      </w:pPr>
      <w:r>
        <w:rPr>
          <w:sz w:val="28"/>
          <w:szCs w:val="28"/>
        </w:rPr>
        <w:t>5</w:t>
      </w:r>
      <w:r w:rsidR="00080C8C" w:rsidRPr="00080C8C">
        <w:rPr>
          <w:sz w:val="28"/>
          <w:szCs w:val="28"/>
        </w:rPr>
        <w:t>7</w:t>
      </w:r>
      <w:r w:rsidRPr="0061326A">
        <w:rPr>
          <w:sz w:val="28"/>
          <w:szCs w:val="28"/>
        </w:rPr>
        <w:t>.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14:paraId="725C366C" w14:textId="5B804C27" w:rsidR="00C84A24" w:rsidRPr="0061326A" w:rsidRDefault="00C84A24" w:rsidP="0055109B">
      <w:pPr>
        <w:widowControl w:val="0"/>
        <w:ind w:firstLine="567"/>
        <w:jc w:val="both"/>
        <w:rPr>
          <w:sz w:val="32"/>
          <w:szCs w:val="16"/>
        </w:rPr>
      </w:pPr>
      <w:r w:rsidRPr="00562AAD">
        <w:rPr>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r w:rsidRPr="0061326A">
        <w:rPr>
          <w:i/>
          <w:sz w:val="28"/>
          <w:szCs w:val="28"/>
        </w:rPr>
        <w:t xml:space="preserve">. </w:t>
      </w:r>
      <w:r w:rsidRPr="0061326A">
        <w:rPr>
          <w:i/>
          <w:sz w:val="28"/>
          <w:szCs w:val="28"/>
        </w:rPr>
        <w:tab/>
      </w:r>
    </w:p>
    <w:p w14:paraId="7001E9EF" w14:textId="30A5CDB2" w:rsidR="00C84A24" w:rsidRPr="0061326A" w:rsidRDefault="00C84A24" w:rsidP="0055109B">
      <w:pPr>
        <w:widowControl w:val="0"/>
        <w:ind w:firstLine="567"/>
        <w:jc w:val="both"/>
        <w:rPr>
          <w:sz w:val="28"/>
          <w:szCs w:val="28"/>
        </w:rPr>
      </w:pPr>
      <w:r>
        <w:rPr>
          <w:sz w:val="28"/>
          <w:szCs w:val="28"/>
        </w:rPr>
        <w:t>5</w:t>
      </w:r>
      <w:r w:rsidR="00080C8C" w:rsidRPr="00080C8C">
        <w:rPr>
          <w:sz w:val="28"/>
          <w:szCs w:val="28"/>
        </w:rPr>
        <w:t>8</w:t>
      </w:r>
      <w:r w:rsidRPr="0061326A">
        <w:rPr>
          <w:sz w:val="28"/>
          <w:szCs w:val="28"/>
        </w:rPr>
        <w:t xml:space="preserve">.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с учетом особенностей, </w:t>
      </w:r>
      <w:r w:rsidRPr="00562AAD">
        <w:rPr>
          <w:sz w:val="28"/>
          <w:szCs w:val="28"/>
        </w:rPr>
        <w:t xml:space="preserve">предусмотренных </w:t>
      </w:r>
      <w:r w:rsidRPr="00091007">
        <w:rPr>
          <w:sz w:val="28"/>
          <w:szCs w:val="28"/>
        </w:rPr>
        <w:t>пунктом 7</w:t>
      </w:r>
      <w:r w:rsidR="00091007">
        <w:rPr>
          <w:sz w:val="28"/>
          <w:szCs w:val="28"/>
        </w:rPr>
        <w:t>5</w:t>
      </w:r>
      <w:r w:rsidRPr="00562AAD">
        <w:rPr>
          <w:sz w:val="28"/>
          <w:szCs w:val="28"/>
        </w:rPr>
        <w:t xml:space="preserve"> настоящего Положения.</w:t>
      </w:r>
    </w:p>
    <w:p w14:paraId="147870B6" w14:textId="5F7FFC3B" w:rsidR="00C84A24" w:rsidRPr="0061326A" w:rsidRDefault="00080C8C" w:rsidP="0055109B">
      <w:pPr>
        <w:autoSpaceDE w:val="0"/>
        <w:autoSpaceDN w:val="0"/>
        <w:adjustRightInd w:val="0"/>
        <w:ind w:firstLine="567"/>
        <w:jc w:val="both"/>
        <w:rPr>
          <w:sz w:val="28"/>
          <w:szCs w:val="28"/>
        </w:rPr>
      </w:pPr>
      <w:r w:rsidRPr="00080C8C">
        <w:rPr>
          <w:sz w:val="28"/>
          <w:szCs w:val="28"/>
        </w:rPr>
        <w:t>59</w:t>
      </w:r>
      <w:r w:rsidR="00C84A24" w:rsidRPr="00562AAD">
        <w:rPr>
          <w:sz w:val="28"/>
          <w:szCs w:val="28"/>
        </w:rPr>
        <w:t>.</w:t>
      </w:r>
      <w:r w:rsidR="00C84A24" w:rsidRPr="0061326A">
        <w:rPr>
          <w:sz w:val="28"/>
          <w:szCs w:val="28"/>
        </w:rPr>
        <w:t>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14:paraId="6B88A565" w14:textId="275731A3" w:rsidR="00C84A24" w:rsidRPr="0061326A" w:rsidRDefault="00C84A24" w:rsidP="0055109B">
      <w:pPr>
        <w:widowControl w:val="0"/>
        <w:ind w:firstLine="567"/>
        <w:jc w:val="both"/>
        <w:rPr>
          <w:sz w:val="28"/>
          <w:szCs w:val="28"/>
        </w:rPr>
      </w:pPr>
      <w:r w:rsidRPr="0061326A">
        <w:rPr>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743E0521" w14:textId="4F92C81B" w:rsidR="00C84A24" w:rsidRPr="0061326A" w:rsidRDefault="00C84A24" w:rsidP="0055109B">
      <w:pPr>
        <w:widowControl w:val="0"/>
        <w:ind w:firstLine="567"/>
        <w:jc w:val="both"/>
        <w:rPr>
          <w:sz w:val="28"/>
          <w:szCs w:val="28"/>
        </w:rPr>
      </w:pPr>
      <w:r w:rsidRPr="0061326A">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0A57C37E" w14:textId="240CE920" w:rsidR="00C84A24" w:rsidRPr="0061326A" w:rsidRDefault="00C84A24" w:rsidP="0055109B">
      <w:pPr>
        <w:widowControl w:val="0"/>
        <w:ind w:firstLine="567"/>
        <w:jc w:val="both"/>
        <w:rPr>
          <w:sz w:val="28"/>
          <w:szCs w:val="28"/>
        </w:rPr>
      </w:pPr>
      <w:r w:rsidRPr="0061326A">
        <w:rPr>
          <w:sz w:val="28"/>
          <w:szCs w:val="28"/>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63F38007" w14:textId="3BCEAD2C" w:rsidR="00C84A24" w:rsidRPr="0061326A" w:rsidRDefault="00C84A24" w:rsidP="0055109B">
      <w:pPr>
        <w:widowControl w:val="0"/>
        <w:ind w:firstLine="567"/>
        <w:jc w:val="both"/>
        <w:rPr>
          <w:sz w:val="28"/>
          <w:szCs w:val="28"/>
        </w:rPr>
      </w:pPr>
      <w:r w:rsidRPr="0061326A">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14:paraId="0F8382C8" w14:textId="6F52513B" w:rsidR="00C84A24" w:rsidRPr="0061326A" w:rsidRDefault="00C84A24" w:rsidP="0055109B">
      <w:pPr>
        <w:widowControl w:val="0"/>
        <w:ind w:firstLine="567"/>
        <w:jc w:val="both"/>
        <w:rPr>
          <w:sz w:val="28"/>
          <w:szCs w:val="28"/>
        </w:rPr>
      </w:pPr>
      <w:r w:rsidRPr="0061326A">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33CFE42" w14:textId="77777777" w:rsidR="00C84A24" w:rsidRPr="0061326A" w:rsidRDefault="00C84A24" w:rsidP="00C84A24">
      <w:pPr>
        <w:widowControl w:val="0"/>
        <w:jc w:val="both"/>
        <w:rPr>
          <w:i/>
          <w:sz w:val="28"/>
          <w:szCs w:val="28"/>
        </w:rPr>
      </w:pPr>
      <w:r w:rsidRPr="0061326A">
        <w:rPr>
          <w:sz w:val="28"/>
          <w:szCs w:val="28"/>
        </w:rPr>
        <w:tab/>
      </w:r>
    </w:p>
    <w:p w14:paraId="15F30E62" w14:textId="1BB5A877" w:rsidR="00C84A24" w:rsidRPr="00D9040A" w:rsidRDefault="0055109B" w:rsidP="00C84A24">
      <w:pPr>
        <w:widowControl w:val="0"/>
        <w:jc w:val="center"/>
        <w:rPr>
          <w:sz w:val="28"/>
          <w:szCs w:val="28"/>
        </w:rPr>
      </w:pPr>
      <w:r w:rsidRPr="00D9040A">
        <w:rPr>
          <w:sz w:val="28"/>
          <w:szCs w:val="28"/>
        </w:rPr>
        <w:t xml:space="preserve">VI. </w:t>
      </w:r>
      <w:r w:rsidR="00C84A24" w:rsidRPr="00D9040A">
        <w:rPr>
          <w:sz w:val="28"/>
          <w:szCs w:val="28"/>
        </w:rPr>
        <w:t>Обжалование решений контрольных органов, действий (бездействия) их должностных лиц</w:t>
      </w:r>
    </w:p>
    <w:p w14:paraId="287B885D" w14:textId="77777777" w:rsidR="00C84A24" w:rsidRPr="0061326A" w:rsidRDefault="00C84A24" w:rsidP="00C84A24">
      <w:pPr>
        <w:jc w:val="both"/>
        <w:rPr>
          <w:sz w:val="28"/>
          <w:szCs w:val="28"/>
        </w:rPr>
      </w:pPr>
      <w:r w:rsidRPr="0061326A">
        <w:t> </w:t>
      </w:r>
    </w:p>
    <w:p w14:paraId="6132C345" w14:textId="7AB694DA" w:rsidR="00C84A24" w:rsidRPr="0029406E" w:rsidRDefault="00C84A24" w:rsidP="0029406E">
      <w:pPr>
        <w:ind w:firstLine="567"/>
        <w:jc w:val="both"/>
        <w:rPr>
          <w:color w:val="000000"/>
          <w:sz w:val="28"/>
          <w:szCs w:val="28"/>
        </w:rPr>
      </w:pPr>
      <w:r w:rsidRPr="00ED4385">
        <w:rPr>
          <w:sz w:val="28"/>
          <w:szCs w:val="28"/>
        </w:rPr>
        <w:t>6</w:t>
      </w:r>
      <w:r w:rsidR="00080C8C" w:rsidRPr="00080C8C">
        <w:rPr>
          <w:sz w:val="28"/>
          <w:szCs w:val="28"/>
        </w:rPr>
        <w:t>0</w:t>
      </w:r>
      <w:r w:rsidRPr="00ED4385">
        <w:rPr>
          <w:sz w:val="28"/>
          <w:szCs w:val="28"/>
        </w:rPr>
        <w:t>. </w:t>
      </w:r>
      <w:r w:rsidRPr="00ED4385">
        <w:rPr>
          <w:color w:val="000000"/>
          <w:sz w:val="28"/>
          <w:szCs w:val="28"/>
        </w:rPr>
        <w:t>Досудебный порядок подачи жалоб, установленный главой 9 Федерального закона, при осуществлении муниципального контроля в сфере благоустройства не применяется.</w:t>
      </w:r>
    </w:p>
    <w:p w14:paraId="2F84D34D" w14:textId="7089B3F2" w:rsidR="00C84A24" w:rsidRPr="0061326A" w:rsidRDefault="00C84A24" w:rsidP="0055109B">
      <w:pPr>
        <w:widowControl w:val="0"/>
        <w:ind w:firstLine="567"/>
        <w:jc w:val="both"/>
        <w:rPr>
          <w:sz w:val="28"/>
          <w:szCs w:val="28"/>
        </w:rPr>
      </w:pPr>
      <w:r w:rsidRPr="0061326A">
        <w:rPr>
          <w:sz w:val="28"/>
          <w:szCs w:val="28"/>
        </w:rPr>
        <w:t>6</w:t>
      </w:r>
      <w:r w:rsidR="00080C8C" w:rsidRPr="00080C8C">
        <w:rPr>
          <w:sz w:val="28"/>
          <w:szCs w:val="28"/>
        </w:rPr>
        <w:t>1</w:t>
      </w:r>
      <w:r w:rsidRPr="0061326A">
        <w:rPr>
          <w:sz w:val="28"/>
          <w:szCs w:val="28"/>
        </w:rPr>
        <w:t>. Судебное обжалование решений контрольного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5E321A94" w14:textId="5A909AE5" w:rsidR="00C84A24" w:rsidRPr="0061326A" w:rsidRDefault="00C84A24" w:rsidP="0055109B">
      <w:pPr>
        <w:autoSpaceDE w:val="0"/>
        <w:autoSpaceDN w:val="0"/>
        <w:adjustRightInd w:val="0"/>
        <w:ind w:firstLine="567"/>
        <w:jc w:val="both"/>
        <w:rPr>
          <w:sz w:val="28"/>
          <w:szCs w:val="28"/>
        </w:rPr>
      </w:pPr>
      <w:r w:rsidRPr="0061326A">
        <w:rPr>
          <w:sz w:val="28"/>
          <w:szCs w:val="28"/>
        </w:rPr>
        <w:t>6</w:t>
      </w:r>
      <w:r w:rsidR="00080C8C" w:rsidRPr="00080C8C">
        <w:rPr>
          <w:sz w:val="28"/>
          <w:szCs w:val="28"/>
        </w:rPr>
        <w:t>2</w:t>
      </w:r>
      <w:r w:rsidRPr="0061326A">
        <w:rPr>
          <w:sz w:val="28"/>
          <w:szCs w:val="28"/>
        </w:rPr>
        <w:t>. Жалоба направляется контролируемым лицом в контрольный орган с использованием регионального портала государственных и муниципальных услуг. При подаче жалобы гражданином в форме электронного документа она должна быть подписана простой электронной подписью, либо усиленной квалифицированной электронной подписью. При подаче жалобы организацией в форме электронного документа она должна быть подписана усиленной квалифицированной электронной подписью.</w:t>
      </w:r>
    </w:p>
    <w:p w14:paraId="43327E40" w14:textId="3EAB0F21" w:rsidR="00C84A24" w:rsidRPr="0061326A" w:rsidRDefault="00C84A24" w:rsidP="0055109B">
      <w:pPr>
        <w:widowControl w:val="0"/>
        <w:ind w:firstLine="567"/>
        <w:jc w:val="both"/>
        <w:rPr>
          <w:i/>
          <w:sz w:val="28"/>
          <w:szCs w:val="28"/>
        </w:rPr>
      </w:pPr>
      <w:r w:rsidRPr="0061326A">
        <w:rPr>
          <w:sz w:val="28"/>
          <w:szCs w:val="28"/>
        </w:rPr>
        <w:t>6</w:t>
      </w:r>
      <w:r w:rsidR="00080C8C" w:rsidRPr="00080C8C">
        <w:rPr>
          <w:sz w:val="28"/>
          <w:szCs w:val="28"/>
        </w:rPr>
        <w:t>3</w:t>
      </w:r>
      <w:r w:rsidRPr="0061326A">
        <w:rPr>
          <w:sz w:val="28"/>
          <w:szCs w:val="28"/>
        </w:rPr>
        <w:t xml:space="preserve">. В соответствии с порядком рассмотрения жалобы: </w:t>
      </w:r>
    </w:p>
    <w:p w14:paraId="032238F7" w14:textId="45C50A11" w:rsidR="00C84A24" w:rsidRPr="0061326A" w:rsidRDefault="00C84A24" w:rsidP="0055109B">
      <w:pPr>
        <w:widowControl w:val="0"/>
        <w:ind w:firstLine="567"/>
        <w:jc w:val="both"/>
        <w:rPr>
          <w:sz w:val="28"/>
          <w:szCs w:val="28"/>
        </w:rPr>
      </w:pPr>
      <w:r w:rsidRPr="0061326A">
        <w:rPr>
          <w:sz w:val="28"/>
          <w:szCs w:val="28"/>
        </w:rPr>
        <w:t>1) жалоба на решение контрольного органа, действия (бездействие) его должностных лиц рассматривается руководителем (заместителем руководителя) данного органа;</w:t>
      </w:r>
    </w:p>
    <w:p w14:paraId="60672033" w14:textId="6C1D32F0" w:rsidR="00C84A24" w:rsidRPr="0061326A" w:rsidRDefault="00C84A24" w:rsidP="0055109B">
      <w:pPr>
        <w:widowControl w:val="0"/>
        <w:ind w:firstLine="567"/>
        <w:jc w:val="both"/>
        <w:rPr>
          <w:sz w:val="28"/>
          <w:szCs w:val="28"/>
        </w:rPr>
      </w:pPr>
      <w:r w:rsidRPr="0061326A">
        <w:rPr>
          <w:sz w:val="28"/>
          <w:szCs w:val="28"/>
        </w:rPr>
        <w:t>2) жалоба на действия (бездействие) руководителя (заместителя руководителя) контрольного органа рассматривается заместителем Главы муниципального образования Ставропольского края, в ведении которого находится контрольный орган.</w:t>
      </w:r>
    </w:p>
    <w:p w14:paraId="32F50A00" w14:textId="7C0771DF" w:rsidR="00C84A24" w:rsidRPr="0061326A" w:rsidRDefault="00C84A24" w:rsidP="0055109B">
      <w:pPr>
        <w:widowControl w:val="0"/>
        <w:ind w:firstLine="567"/>
        <w:jc w:val="both"/>
        <w:rPr>
          <w:sz w:val="28"/>
          <w:szCs w:val="28"/>
        </w:rPr>
      </w:pPr>
      <w:r w:rsidRPr="0061326A">
        <w:rPr>
          <w:sz w:val="28"/>
          <w:szCs w:val="28"/>
        </w:rPr>
        <w:t>6</w:t>
      </w:r>
      <w:r w:rsidR="00080C8C" w:rsidRPr="00080C8C">
        <w:rPr>
          <w:sz w:val="28"/>
          <w:szCs w:val="28"/>
        </w:rPr>
        <w:t>4</w:t>
      </w:r>
      <w:r w:rsidRPr="0061326A">
        <w:rPr>
          <w:sz w:val="28"/>
          <w:szCs w:val="28"/>
        </w:rPr>
        <w:t>. Жалоба на решение контрольного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14:paraId="336DEB79" w14:textId="0AA06FC4" w:rsidR="00C84A24" w:rsidRPr="0061326A" w:rsidRDefault="00C84A24" w:rsidP="0055109B">
      <w:pPr>
        <w:widowControl w:val="0"/>
        <w:ind w:firstLine="567"/>
        <w:jc w:val="both"/>
        <w:rPr>
          <w:sz w:val="28"/>
          <w:szCs w:val="28"/>
        </w:rPr>
      </w:pPr>
      <w:r>
        <w:rPr>
          <w:sz w:val="28"/>
          <w:szCs w:val="28"/>
        </w:rPr>
        <w:lastRenderedPageBreak/>
        <w:t>6</w:t>
      </w:r>
      <w:r w:rsidR="00080C8C" w:rsidRPr="00080C8C">
        <w:rPr>
          <w:sz w:val="28"/>
          <w:szCs w:val="28"/>
        </w:rPr>
        <w:t>5</w:t>
      </w:r>
      <w:r w:rsidRPr="0061326A">
        <w:rPr>
          <w:sz w:val="28"/>
          <w:szCs w:val="28"/>
        </w:rPr>
        <w:t>.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6C108F0E" w14:textId="562791CD" w:rsidR="00C84A24" w:rsidRPr="0061326A" w:rsidRDefault="00C84A24" w:rsidP="0055109B">
      <w:pPr>
        <w:widowControl w:val="0"/>
        <w:ind w:firstLine="567"/>
        <w:jc w:val="both"/>
        <w:rPr>
          <w:sz w:val="28"/>
          <w:szCs w:val="28"/>
        </w:rPr>
      </w:pPr>
      <w:r>
        <w:rPr>
          <w:sz w:val="28"/>
          <w:szCs w:val="28"/>
        </w:rPr>
        <w:t>6</w:t>
      </w:r>
      <w:r w:rsidR="00080C8C" w:rsidRPr="00080C8C">
        <w:rPr>
          <w:sz w:val="28"/>
          <w:szCs w:val="28"/>
        </w:rPr>
        <w:t>6</w:t>
      </w:r>
      <w:r w:rsidRPr="0061326A">
        <w:rPr>
          <w:sz w:val="28"/>
          <w:szCs w:val="28"/>
        </w:rPr>
        <w:t>. В случае пропуска по уважительной причине срока подачи жалобы этот срок по ходатайству лица, подающего жалобу, может быть восстановлен контрольным органом.</w:t>
      </w:r>
    </w:p>
    <w:p w14:paraId="6D6DAC33" w14:textId="7B1D4D95" w:rsidR="00C84A24" w:rsidRPr="0061326A" w:rsidRDefault="00C84A24" w:rsidP="0029406E">
      <w:pPr>
        <w:widowControl w:val="0"/>
        <w:ind w:firstLine="708"/>
        <w:jc w:val="both"/>
        <w:rPr>
          <w:sz w:val="28"/>
          <w:szCs w:val="28"/>
        </w:rPr>
      </w:pPr>
      <w:r>
        <w:rPr>
          <w:sz w:val="28"/>
          <w:szCs w:val="28"/>
        </w:rPr>
        <w:t>6</w:t>
      </w:r>
      <w:r w:rsidR="00080C8C" w:rsidRPr="00080C8C">
        <w:rPr>
          <w:sz w:val="28"/>
          <w:szCs w:val="28"/>
        </w:rPr>
        <w:t>7</w:t>
      </w:r>
      <w:r w:rsidRPr="0061326A">
        <w:rPr>
          <w:sz w:val="28"/>
          <w:szCs w:val="28"/>
        </w:rPr>
        <w:t>.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3954D4E4" w14:textId="34FE0B74" w:rsidR="00C84A24" w:rsidRPr="0061326A" w:rsidRDefault="00C84A24" w:rsidP="0055109B">
      <w:pPr>
        <w:widowControl w:val="0"/>
        <w:ind w:firstLine="567"/>
        <w:jc w:val="both"/>
        <w:rPr>
          <w:sz w:val="28"/>
          <w:szCs w:val="28"/>
        </w:rPr>
      </w:pPr>
      <w:r>
        <w:rPr>
          <w:sz w:val="28"/>
          <w:szCs w:val="28"/>
        </w:rPr>
        <w:t>6</w:t>
      </w:r>
      <w:r w:rsidR="00080C8C" w:rsidRPr="00080C8C">
        <w:rPr>
          <w:sz w:val="28"/>
          <w:szCs w:val="28"/>
        </w:rPr>
        <w:t>8</w:t>
      </w:r>
      <w:r w:rsidRPr="0061326A">
        <w:rPr>
          <w:sz w:val="28"/>
          <w:szCs w:val="28"/>
        </w:rPr>
        <w:t>. Жалоба может содержать ходатайство о приостановлении исполнения обжалуемого решения контрольного органа.</w:t>
      </w:r>
    </w:p>
    <w:p w14:paraId="0677FE68" w14:textId="537D6FEE" w:rsidR="00C84A24" w:rsidRPr="0061326A" w:rsidRDefault="00080C8C" w:rsidP="0055109B">
      <w:pPr>
        <w:widowControl w:val="0"/>
        <w:ind w:firstLine="567"/>
        <w:jc w:val="both"/>
        <w:rPr>
          <w:sz w:val="28"/>
          <w:szCs w:val="28"/>
        </w:rPr>
      </w:pPr>
      <w:r w:rsidRPr="00080C8C">
        <w:rPr>
          <w:sz w:val="28"/>
          <w:szCs w:val="28"/>
        </w:rPr>
        <w:t>69</w:t>
      </w:r>
      <w:r w:rsidR="00C84A24" w:rsidRPr="0061326A">
        <w:rPr>
          <w:sz w:val="28"/>
          <w:szCs w:val="28"/>
        </w:rPr>
        <w:t>. Контрольный орган в срок не позднее двух рабочих дней со дня регистрации жалобы принимает решение:</w:t>
      </w:r>
    </w:p>
    <w:p w14:paraId="44678B83" w14:textId="00F01F2F" w:rsidR="00C84A24" w:rsidRPr="0061326A" w:rsidRDefault="00C84A24" w:rsidP="0055109B">
      <w:pPr>
        <w:widowControl w:val="0"/>
        <w:ind w:firstLine="567"/>
        <w:jc w:val="both"/>
        <w:rPr>
          <w:sz w:val="28"/>
          <w:szCs w:val="28"/>
        </w:rPr>
      </w:pPr>
      <w:r w:rsidRPr="0061326A">
        <w:rPr>
          <w:sz w:val="28"/>
          <w:szCs w:val="28"/>
        </w:rPr>
        <w:t>1) о приостановлении исполнения обжалуемого решения контрольного органа;</w:t>
      </w:r>
    </w:p>
    <w:p w14:paraId="535FEF1D" w14:textId="0201C604" w:rsidR="00C84A24" w:rsidRPr="0061326A" w:rsidRDefault="00C84A24" w:rsidP="0055109B">
      <w:pPr>
        <w:widowControl w:val="0"/>
        <w:ind w:firstLine="567"/>
        <w:jc w:val="both"/>
        <w:rPr>
          <w:sz w:val="28"/>
          <w:szCs w:val="28"/>
        </w:rPr>
      </w:pPr>
      <w:r w:rsidRPr="0061326A">
        <w:rPr>
          <w:sz w:val="28"/>
          <w:szCs w:val="28"/>
        </w:rPr>
        <w:t>2) об отказе в приостановлении исполнения обжалуемого решения контрольного органа.</w:t>
      </w:r>
    </w:p>
    <w:p w14:paraId="1A9CEDC1" w14:textId="02E714D6" w:rsidR="00C84A24" w:rsidRPr="0061326A" w:rsidRDefault="00C84A24" w:rsidP="0055109B">
      <w:pPr>
        <w:widowControl w:val="0"/>
        <w:ind w:firstLine="567"/>
        <w:jc w:val="both"/>
        <w:rPr>
          <w:sz w:val="28"/>
          <w:szCs w:val="28"/>
        </w:rPr>
      </w:pPr>
      <w:r w:rsidRPr="0061326A">
        <w:rPr>
          <w:sz w:val="28"/>
          <w:szCs w:val="28"/>
        </w:rPr>
        <w:t>Информация о решении, направляется лицу, подавшему жалобу, в течение одного рабочего дня с момента принятия решения.</w:t>
      </w:r>
    </w:p>
    <w:p w14:paraId="1159C122" w14:textId="6C71CEF6" w:rsidR="00C84A24" w:rsidRPr="0061326A" w:rsidRDefault="00C84A24" w:rsidP="0055109B">
      <w:pPr>
        <w:ind w:firstLine="567"/>
        <w:jc w:val="both"/>
        <w:rPr>
          <w:rFonts w:ascii="Verdana" w:hAnsi="Verdana"/>
          <w:sz w:val="28"/>
          <w:szCs w:val="28"/>
        </w:rPr>
      </w:pPr>
      <w:r w:rsidRPr="0061326A">
        <w:rPr>
          <w:sz w:val="28"/>
          <w:szCs w:val="28"/>
        </w:rPr>
        <w:t>7</w:t>
      </w:r>
      <w:r w:rsidR="00080C8C" w:rsidRPr="00080C8C">
        <w:rPr>
          <w:sz w:val="28"/>
          <w:szCs w:val="28"/>
        </w:rPr>
        <w:t>0</w:t>
      </w:r>
      <w:r w:rsidRPr="0061326A">
        <w:rPr>
          <w:sz w:val="28"/>
          <w:szCs w:val="28"/>
        </w:rPr>
        <w:t>. Контрольный орган принимает решение об отказе в рассмотрении жалобы в течение пяти рабочих дней с момента получения жалобы, если:</w:t>
      </w:r>
    </w:p>
    <w:p w14:paraId="3B52FBC9" w14:textId="3BDB63B0" w:rsidR="00C84A24" w:rsidRPr="0061326A" w:rsidRDefault="00C84A24" w:rsidP="0055109B">
      <w:pPr>
        <w:ind w:firstLine="567"/>
        <w:jc w:val="both"/>
        <w:rPr>
          <w:rFonts w:ascii="Verdana" w:hAnsi="Verdana"/>
          <w:sz w:val="28"/>
          <w:szCs w:val="28"/>
        </w:rPr>
      </w:pPr>
      <w:r w:rsidRPr="0061326A">
        <w:rPr>
          <w:sz w:val="28"/>
          <w:szCs w:val="28"/>
        </w:rPr>
        <w:t>1) жалоба подана после истечения срока подачи жалобы и не содержит ходатайства о его восстановлении или в восстановлении пропущенного срока подачи жалобы отказано;</w:t>
      </w:r>
    </w:p>
    <w:p w14:paraId="79921DF7" w14:textId="1F12B5A6" w:rsidR="00C84A24" w:rsidRPr="0061326A" w:rsidRDefault="00C84A24" w:rsidP="0055109B">
      <w:pPr>
        <w:ind w:firstLine="567"/>
        <w:jc w:val="both"/>
        <w:rPr>
          <w:rFonts w:ascii="Verdana" w:hAnsi="Verdana"/>
          <w:sz w:val="28"/>
          <w:szCs w:val="28"/>
        </w:rPr>
      </w:pPr>
      <w:r w:rsidRPr="0061326A">
        <w:rPr>
          <w:sz w:val="28"/>
          <w:szCs w:val="28"/>
        </w:rPr>
        <w:t>2) до принятия решения по жалобе от контролируемого лица, ее подавшего, поступило заявление об отзыве жалобы;</w:t>
      </w:r>
    </w:p>
    <w:p w14:paraId="759485A9" w14:textId="4E2A94DA" w:rsidR="00C84A24" w:rsidRPr="0061326A" w:rsidRDefault="00C84A24" w:rsidP="0055109B">
      <w:pPr>
        <w:ind w:firstLine="567"/>
        <w:jc w:val="both"/>
        <w:rPr>
          <w:rFonts w:ascii="Verdana" w:hAnsi="Verdana"/>
          <w:sz w:val="28"/>
          <w:szCs w:val="28"/>
        </w:rPr>
      </w:pPr>
      <w:r w:rsidRPr="0061326A">
        <w:rPr>
          <w:sz w:val="28"/>
          <w:szCs w:val="28"/>
        </w:rPr>
        <w:t>3) имеется решение суда по вопросам, поставленным в жалобе;</w:t>
      </w:r>
    </w:p>
    <w:p w14:paraId="5DD8AB30" w14:textId="7607DB73" w:rsidR="00C84A24" w:rsidRPr="0061326A" w:rsidRDefault="00C84A24" w:rsidP="0055109B">
      <w:pPr>
        <w:ind w:firstLine="567"/>
        <w:jc w:val="both"/>
        <w:rPr>
          <w:rFonts w:ascii="Verdana" w:hAnsi="Verdana"/>
          <w:sz w:val="28"/>
          <w:szCs w:val="28"/>
        </w:rPr>
      </w:pPr>
      <w:r w:rsidRPr="0061326A">
        <w:rPr>
          <w:sz w:val="28"/>
          <w:szCs w:val="28"/>
        </w:rPr>
        <w:t>4) ранее в уполномоченный орган была подана другая жалоба от того же контролируемого лица по тем же основаниям;</w:t>
      </w:r>
    </w:p>
    <w:p w14:paraId="5C2C47F2" w14:textId="6DCB88A5" w:rsidR="00C84A24" w:rsidRPr="0061326A" w:rsidRDefault="0055109B" w:rsidP="0055109B">
      <w:pPr>
        <w:autoSpaceDE w:val="0"/>
        <w:autoSpaceDN w:val="0"/>
        <w:adjustRightInd w:val="0"/>
        <w:ind w:firstLine="567"/>
        <w:jc w:val="both"/>
        <w:rPr>
          <w:sz w:val="28"/>
          <w:szCs w:val="28"/>
        </w:rPr>
      </w:pPr>
      <w:r>
        <w:rPr>
          <w:sz w:val="28"/>
          <w:szCs w:val="28"/>
        </w:rPr>
        <w:t>5</w:t>
      </w:r>
      <w:r w:rsidR="00C84A24" w:rsidRPr="0061326A">
        <w:rPr>
          <w:sz w:val="28"/>
          <w:szCs w:val="28"/>
        </w:rPr>
        <w:t>)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14:paraId="29D10441" w14:textId="144EA8CA" w:rsidR="00C84A24" w:rsidRPr="0061326A" w:rsidRDefault="0055109B" w:rsidP="0055109B">
      <w:pPr>
        <w:autoSpaceDE w:val="0"/>
        <w:autoSpaceDN w:val="0"/>
        <w:adjustRightInd w:val="0"/>
        <w:ind w:firstLine="567"/>
        <w:jc w:val="both"/>
        <w:rPr>
          <w:sz w:val="28"/>
          <w:szCs w:val="28"/>
        </w:rPr>
      </w:pPr>
      <w:r>
        <w:rPr>
          <w:sz w:val="28"/>
          <w:szCs w:val="28"/>
        </w:rPr>
        <w:t>6</w:t>
      </w:r>
      <w:r w:rsidR="00C84A24" w:rsidRPr="0061326A">
        <w:rPr>
          <w:sz w:val="28"/>
          <w:szCs w:val="28"/>
        </w:rPr>
        <w:t>)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529CF652" w14:textId="3A975098" w:rsidR="00C84A24" w:rsidRPr="0061326A" w:rsidRDefault="0055109B" w:rsidP="0055109B">
      <w:pPr>
        <w:autoSpaceDE w:val="0"/>
        <w:autoSpaceDN w:val="0"/>
        <w:adjustRightInd w:val="0"/>
        <w:ind w:firstLine="567"/>
        <w:jc w:val="both"/>
        <w:rPr>
          <w:sz w:val="28"/>
          <w:szCs w:val="28"/>
        </w:rPr>
      </w:pPr>
      <w:r>
        <w:rPr>
          <w:sz w:val="28"/>
          <w:szCs w:val="28"/>
        </w:rPr>
        <w:t>7</w:t>
      </w:r>
      <w:r w:rsidR="00C84A24" w:rsidRPr="0061326A">
        <w:rPr>
          <w:sz w:val="28"/>
          <w:szCs w:val="28"/>
        </w:rPr>
        <w:t>) жалоба подана в ненадлежащий уполномоченный орган;</w:t>
      </w:r>
    </w:p>
    <w:p w14:paraId="7A9289C8" w14:textId="092425EE" w:rsidR="00C84A24" w:rsidRPr="0061326A" w:rsidRDefault="0055109B" w:rsidP="0055109B">
      <w:pPr>
        <w:autoSpaceDE w:val="0"/>
        <w:autoSpaceDN w:val="0"/>
        <w:adjustRightInd w:val="0"/>
        <w:ind w:firstLine="567"/>
        <w:jc w:val="both"/>
        <w:rPr>
          <w:sz w:val="28"/>
          <w:szCs w:val="28"/>
        </w:rPr>
      </w:pPr>
      <w:r>
        <w:rPr>
          <w:sz w:val="28"/>
          <w:szCs w:val="28"/>
        </w:rPr>
        <w:t>8</w:t>
      </w:r>
      <w:r w:rsidR="00C84A24" w:rsidRPr="0061326A">
        <w:rPr>
          <w:sz w:val="28"/>
          <w:szCs w:val="28"/>
        </w:rPr>
        <w:t>) законодательством Российской Федерации предусмотрен только судебный порядок обжалования решений контрольного (надзорного) органа.</w:t>
      </w:r>
    </w:p>
    <w:p w14:paraId="62BCBBAF" w14:textId="238FE459" w:rsidR="00C84A24" w:rsidRPr="0061326A" w:rsidRDefault="00C84A24" w:rsidP="0055109B">
      <w:pPr>
        <w:widowControl w:val="0"/>
        <w:ind w:firstLine="567"/>
        <w:jc w:val="both"/>
        <w:rPr>
          <w:sz w:val="28"/>
          <w:szCs w:val="28"/>
        </w:rPr>
      </w:pPr>
      <w:r w:rsidRPr="0061326A">
        <w:rPr>
          <w:sz w:val="28"/>
          <w:szCs w:val="28"/>
        </w:rPr>
        <w:t>7</w:t>
      </w:r>
      <w:r w:rsidR="00080C8C" w:rsidRPr="00080C8C">
        <w:rPr>
          <w:sz w:val="28"/>
          <w:szCs w:val="28"/>
        </w:rPr>
        <w:t>1</w:t>
      </w:r>
      <w:r w:rsidRPr="0061326A">
        <w:rPr>
          <w:sz w:val="28"/>
          <w:szCs w:val="28"/>
        </w:rPr>
        <w:t xml:space="preserve">. Жалоба подлежит рассмотрению контрольным органом в срок не более двадцати рабочих дней со дня ее регистрации. </w:t>
      </w:r>
    </w:p>
    <w:p w14:paraId="2960CB86" w14:textId="564E8111" w:rsidR="00C84A24" w:rsidRPr="0061326A" w:rsidRDefault="0055109B" w:rsidP="0055109B">
      <w:pPr>
        <w:widowControl w:val="0"/>
        <w:ind w:firstLine="567"/>
        <w:jc w:val="both"/>
        <w:rPr>
          <w:sz w:val="28"/>
          <w:szCs w:val="28"/>
        </w:rPr>
      </w:pPr>
      <w:r>
        <w:rPr>
          <w:sz w:val="28"/>
          <w:szCs w:val="28"/>
        </w:rPr>
        <w:t xml:space="preserve">В исключительных случаях, </w:t>
      </w:r>
      <w:r w:rsidR="00C84A24" w:rsidRPr="0061326A">
        <w:rPr>
          <w:sz w:val="28"/>
          <w:szCs w:val="28"/>
        </w:rPr>
        <w:t>указанный срок может быть продлен на двадцать рабочих дней.</w:t>
      </w:r>
    </w:p>
    <w:p w14:paraId="016C8EF4" w14:textId="4CBA5D03" w:rsidR="00C84A24" w:rsidRPr="0061326A" w:rsidRDefault="00C84A24" w:rsidP="0055109B">
      <w:pPr>
        <w:widowControl w:val="0"/>
        <w:ind w:firstLine="567"/>
        <w:jc w:val="both"/>
        <w:rPr>
          <w:sz w:val="28"/>
          <w:szCs w:val="28"/>
        </w:rPr>
      </w:pPr>
      <w:r>
        <w:rPr>
          <w:sz w:val="28"/>
          <w:szCs w:val="28"/>
        </w:rPr>
        <w:t>7</w:t>
      </w:r>
      <w:r w:rsidR="00080C8C" w:rsidRPr="00080C8C">
        <w:rPr>
          <w:sz w:val="28"/>
          <w:szCs w:val="28"/>
        </w:rPr>
        <w:t>2</w:t>
      </w:r>
      <w:r w:rsidRPr="0061326A">
        <w:rPr>
          <w:sz w:val="28"/>
          <w:szCs w:val="28"/>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w:t>
      </w:r>
      <w:r w:rsidRPr="0061326A">
        <w:rPr>
          <w:sz w:val="28"/>
          <w:szCs w:val="28"/>
        </w:rPr>
        <w:lastRenderedPageBreak/>
        <w:t>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14:paraId="7F4637E8" w14:textId="34C2F2EC" w:rsidR="00C84A24" w:rsidRPr="0061326A" w:rsidRDefault="00C84A24" w:rsidP="0055109B">
      <w:pPr>
        <w:widowControl w:val="0"/>
        <w:ind w:firstLine="567"/>
        <w:jc w:val="both"/>
        <w:rPr>
          <w:sz w:val="28"/>
          <w:szCs w:val="28"/>
        </w:rPr>
      </w:pPr>
      <w:r w:rsidRPr="0061326A">
        <w:rPr>
          <w:sz w:val="28"/>
          <w:szCs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43DBBFEF" w14:textId="0A4604B1" w:rsidR="00C84A24" w:rsidRPr="0061326A" w:rsidRDefault="00C84A24" w:rsidP="0055109B">
      <w:pPr>
        <w:widowControl w:val="0"/>
        <w:ind w:firstLine="567"/>
        <w:jc w:val="both"/>
        <w:rPr>
          <w:sz w:val="28"/>
          <w:szCs w:val="28"/>
        </w:rPr>
      </w:pPr>
      <w:r>
        <w:rPr>
          <w:sz w:val="28"/>
          <w:szCs w:val="28"/>
        </w:rPr>
        <w:t>7</w:t>
      </w:r>
      <w:r w:rsidR="00080C8C" w:rsidRPr="00080C8C">
        <w:rPr>
          <w:sz w:val="28"/>
          <w:szCs w:val="28"/>
        </w:rPr>
        <w:t>3</w:t>
      </w:r>
      <w:r w:rsidRPr="0061326A">
        <w:rPr>
          <w:sz w:val="28"/>
          <w:szCs w:val="28"/>
        </w:rPr>
        <w:t>. По итогам рассмотрения жалобы контрольный орган принимает одно из следующих решений:</w:t>
      </w:r>
    </w:p>
    <w:p w14:paraId="605F0904" w14:textId="09885490" w:rsidR="00C84A24" w:rsidRPr="0061326A" w:rsidRDefault="00C84A24" w:rsidP="0055109B">
      <w:pPr>
        <w:widowControl w:val="0"/>
        <w:ind w:firstLine="567"/>
        <w:jc w:val="both"/>
        <w:rPr>
          <w:sz w:val="28"/>
          <w:szCs w:val="28"/>
        </w:rPr>
      </w:pPr>
      <w:r w:rsidRPr="0061326A">
        <w:rPr>
          <w:sz w:val="28"/>
          <w:szCs w:val="28"/>
        </w:rPr>
        <w:t>1) оставляет жалобу без удовлетворения;</w:t>
      </w:r>
    </w:p>
    <w:p w14:paraId="38E9CC73" w14:textId="5B3F75AA" w:rsidR="00C84A24" w:rsidRPr="0061326A" w:rsidRDefault="00C84A24" w:rsidP="0055109B">
      <w:pPr>
        <w:widowControl w:val="0"/>
        <w:ind w:firstLine="567"/>
        <w:jc w:val="both"/>
        <w:rPr>
          <w:sz w:val="28"/>
          <w:szCs w:val="28"/>
        </w:rPr>
      </w:pPr>
      <w:r w:rsidRPr="0061326A">
        <w:rPr>
          <w:sz w:val="28"/>
          <w:szCs w:val="28"/>
        </w:rPr>
        <w:t>2) отменяет решение контрольного органа полностью или частично;</w:t>
      </w:r>
    </w:p>
    <w:p w14:paraId="7C552420" w14:textId="7569F727" w:rsidR="00C84A24" w:rsidRPr="0061326A" w:rsidRDefault="00C84A24" w:rsidP="0055109B">
      <w:pPr>
        <w:widowControl w:val="0"/>
        <w:ind w:firstLine="567"/>
        <w:jc w:val="both"/>
        <w:rPr>
          <w:sz w:val="28"/>
          <w:szCs w:val="28"/>
        </w:rPr>
      </w:pPr>
      <w:r w:rsidRPr="0061326A">
        <w:rPr>
          <w:sz w:val="28"/>
          <w:szCs w:val="28"/>
        </w:rPr>
        <w:t>3) отменяет решение контрольного органа полностью и принимает новое решение;</w:t>
      </w:r>
    </w:p>
    <w:p w14:paraId="6BB9B3C2" w14:textId="6DDFBFE1" w:rsidR="00C84A24" w:rsidRPr="0061326A" w:rsidRDefault="00C84A24" w:rsidP="0055109B">
      <w:pPr>
        <w:widowControl w:val="0"/>
        <w:ind w:firstLine="567"/>
        <w:jc w:val="both"/>
        <w:rPr>
          <w:sz w:val="28"/>
          <w:szCs w:val="28"/>
        </w:rPr>
      </w:pPr>
      <w:r w:rsidRPr="0061326A">
        <w:rPr>
          <w:sz w:val="28"/>
          <w:szCs w:val="28"/>
        </w:rPr>
        <w:t>4) признает действия (бездействие) должностных лиц контрольных органов незаконными и выносит решение по существу, в том числе об осуществлении при необходимости определенных действий.</w:t>
      </w:r>
    </w:p>
    <w:p w14:paraId="4E31FEEE" w14:textId="5E42F579" w:rsidR="00C84A24" w:rsidRPr="0061326A" w:rsidRDefault="00C84A24" w:rsidP="0055109B">
      <w:pPr>
        <w:widowControl w:val="0"/>
        <w:ind w:firstLine="567"/>
        <w:jc w:val="both"/>
        <w:rPr>
          <w:sz w:val="28"/>
          <w:szCs w:val="28"/>
        </w:rPr>
      </w:pPr>
      <w:r>
        <w:rPr>
          <w:sz w:val="28"/>
          <w:szCs w:val="28"/>
        </w:rPr>
        <w:t>7</w:t>
      </w:r>
      <w:r w:rsidR="00080C8C" w:rsidRPr="00080C8C">
        <w:rPr>
          <w:sz w:val="28"/>
          <w:szCs w:val="28"/>
        </w:rPr>
        <w:t>4</w:t>
      </w:r>
      <w:r w:rsidRPr="0061326A">
        <w:rPr>
          <w:sz w:val="28"/>
          <w:szCs w:val="28"/>
        </w:rPr>
        <w:t>. Решение контрольного органа, содержащее обоснование принятого решения, срок и порядок его исполнения, размещается через личные кабинеты контролируемых лиц в государственных информационных системах (при их наличии) или почтовым отправлением (в случае оформления на бумажном носителе) в срок не позднее одного рабочего дня со дня его принятия.</w:t>
      </w:r>
    </w:p>
    <w:p w14:paraId="6F0DC833" w14:textId="77777777" w:rsidR="00C84A24" w:rsidRPr="0061326A" w:rsidRDefault="00C84A24" w:rsidP="00C84A24">
      <w:pPr>
        <w:widowControl w:val="0"/>
        <w:jc w:val="center"/>
        <w:rPr>
          <w:b/>
          <w:sz w:val="28"/>
          <w:szCs w:val="28"/>
        </w:rPr>
      </w:pPr>
    </w:p>
    <w:p w14:paraId="16C2A78C" w14:textId="56258F6E" w:rsidR="00C84A24" w:rsidRPr="00D9040A" w:rsidRDefault="0055109B" w:rsidP="00C84A24">
      <w:pPr>
        <w:widowControl w:val="0"/>
        <w:jc w:val="center"/>
        <w:rPr>
          <w:sz w:val="28"/>
          <w:szCs w:val="28"/>
        </w:rPr>
      </w:pPr>
      <w:r w:rsidRPr="00D9040A">
        <w:rPr>
          <w:sz w:val="28"/>
          <w:szCs w:val="28"/>
        </w:rPr>
        <w:t xml:space="preserve">VI. </w:t>
      </w:r>
      <w:r w:rsidR="00C84A24" w:rsidRPr="00D9040A">
        <w:rPr>
          <w:sz w:val="28"/>
          <w:szCs w:val="28"/>
        </w:rPr>
        <w:t>Переходные положения</w:t>
      </w:r>
    </w:p>
    <w:p w14:paraId="44A2513E" w14:textId="77777777" w:rsidR="00C84A24" w:rsidRPr="0061326A" w:rsidRDefault="00C84A24" w:rsidP="00C84A24">
      <w:pPr>
        <w:widowControl w:val="0"/>
        <w:autoSpaceDE w:val="0"/>
        <w:autoSpaceDN w:val="0"/>
        <w:adjustRightInd w:val="0"/>
        <w:jc w:val="right"/>
        <w:outlineLvl w:val="1"/>
        <w:rPr>
          <w:sz w:val="28"/>
          <w:szCs w:val="28"/>
        </w:rPr>
      </w:pPr>
    </w:p>
    <w:p w14:paraId="221397E2" w14:textId="2D1F49C5" w:rsidR="00C84A24" w:rsidRDefault="00C84A24" w:rsidP="0055109B">
      <w:pPr>
        <w:widowControl w:val="0"/>
        <w:autoSpaceDE w:val="0"/>
        <w:autoSpaceDN w:val="0"/>
        <w:adjustRightInd w:val="0"/>
        <w:ind w:firstLine="567"/>
        <w:jc w:val="both"/>
        <w:outlineLvl w:val="1"/>
        <w:rPr>
          <w:sz w:val="28"/>
          <w:szCs w:val="28"/>
        </w:rPr>
      </w:pPr>
      <w:r>
        <w:rPr>
          <w:sz w:val="28"/>
          <w:szCs w:val="28"/>
        </w:rPr>
        <w:t>7</w:t>
      </w:r>
      <w:r w:rsidR="00080C8C" w:rsidRPr="00080C8C">
        <w:rPr>
          <w:sz w:val="28"/>
          <w:szCs w:val="28"/>
        </w:rPr>
        <w:t>5</w:t>
      </w:r>
      <w:r w:rsidRPr="0061326A">
        <w:rPr>
          <w:sz w:val="28"/>
          <w:szCs w:val="28"/>
        </w:rPr>
        <w:t xml:space="preserve">. </w:t>
      </w:r>
      <w:r w:rsidRPr="00562AAD">
        <w:rPr>
          <w:sz w:val="28"/>
          <w:szCs w:val="28"/>
        </w:rPr>
        <w:t>При невозможности оформления документов и информирования контролируемых лиц в электронной форме в соответствии с нормами части 4 статьи</w:t>
      </w:r>
      <w:r>
        <w:rPr>
          <w:sz w:val="28"/>
          <w:szCs w:val="28"/>
        </w:rPr>
        <w:t> </w:t>
      </w:r>
      <w:r w:rsidRPr="00562AAD">
        <w:rPr>
          <w:sz w:val="28"/>
          <w:szCs w:val="28"/>
        </w:rPr>
        <w:t>21</w:t>
      </w:r>
      <w:r>
        <w:rPr>
          <w:sz w:val="28"/>
          <w:szCs w:val="28"/>
        </w:rPr>
        <w:t> </w:t>
      </w:r>
      <w:r w:rsidRPr="00562AAD">
        <w:rPr>
          <w:sz w:val="28"/>
          <w:szCs w:val="28"/>
        </w:rPr>
        <w:t>Федерального</w:t>
      </w:r>
      <w:r>
        <w:rPr>
          <w:sz w:val="28"/>
          <w:szCs w:val="28"/>
        </w:rPr>
        <w:t> </w:t>
      </w:r>
      <w:r w:rsidRPr="00562AAD">
        <w:rPr>
          <w:sz w:val="28"/>
          <w:szCs w:val="28"/>
        </w:rPr>
        <w:t>закона</w:t>
      </w:r>
      <w:r>
        <w:rPr>
          <w:sz w:val="28"/>
          <w:szCs w:val="28"/>
        </w:rPr>
        <w:t>,</w:t>
      </w:r>
      <w:r w:rsidRPr="0061326A">
        <w:rPr>
          <w:sz w:val="28"/>
          <w:szCs w:val="28"/>
        </w:rPr>
        <w:t xml:space="preserve"> </w:t>
      </w:r>
      <w:r>
        <w:rPr>
          <w:sz w:val="28"/>
          <w:szCs w:val="28"/>
        </w:rPr>
        <w:t>д</w:t>
      </w:r>
      <w:r w:rsidRPr="0061326A">
        <w:rPr>
          <w:sz w:val="28"/>
          <w:szCs w:val="28"/>
        </w:rPr>
        <w:t xml:space="preserve">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w:t>
      </w:r>
      <w:r w:rsidR="006B0B66" w:rsidRPr="0061326A">
        <w:rPr>
          <w:sz w:val="28"/>
          <w:szCs w:val="28"/>
        </w:rPr>
        <w:t>лицами может</w:t>
      </w:r>
      <w:r>
        <w:rPr>
          <w:sz w:val="28"/>
          <w:szCs w:val="28"/>
        </w:rPr>
        <w:t xml:space="preserve"> осуществля</w:t>
      </w:r>
      <w:r w:rsidRPr="0061326A">
        <w:rPr>
          <w:sz w:val="28"/>
          <w:szCs w:val="28"/>
        </w:rPr>
        <w:t>т</w:t>
      </w:r>
      <w:r>
        <w:rPr>
          <w:sz w:val="28"/>
          <w:szCs w:val="28"/>
        </w:rPr>
        <w:t>ь</w:t>
      </w:r>
      <w:r w:rsidRPr="0061326A">
        <w:rPr>
          <w:sz w:val="28"/>
          <w:szCs w:val="28"/>
        </w:rPr>
        <w:t>ся на бумажном носителе.</w:t>
      </w:r>
    </w:p>
    <w:p w14:paraId="46C29598" w14:textId="32C66473" w:rsidR="00DA7FD2" w:rsidRDefault="00DA7FD2" w:rsidP="00202D98">
      <w:pPr>
        <w:pStyle w:val="ConsPlusTitle"/>
        <w:rPr>
          <w:rFonts w:ascii="Times New Roman" w:hAnsi="Times New Roman" w:cs="Times New Roman"/>
          <w:sz w:val="28"/>
          <w:szCs w:val="28"/>
        </w:rPr>
      </w:pPr>
    </w:p>
    <w:p w14:paraId="1AF71EC6" w14:textId="77777777" w:rsidR="00A85FB8" w:rsidRDefault="00A85FB8" w:rsidP="00202D98">
      <w:pPr>
        <w:pStyle w:val="ConsPlusTitle"/>
        <w:rPr>
          <w:rFonts w:ascii="Times New Roman" w:hAnsi="Times New Roman" w:cs="Times New Roman"/>
          <w:sz w:val="28"/>
          <w:szCs w:val="28"/>
        </w:rPr>
      </w:pPr>
    </w:p>
    <w:p w14:paraId="15645B96" w14:textId="77777777" w:rsidR="00A85FB8" w:rsidRDefault="00A85FB8" w:rsidP="00202D98">
      <w:pPr>
        <w:pStyle w:val="ConsPlusTitle"/>
        <w:rPr>
          <w:rFonts w:ascii="Times New Roman" w:hAnsi="Times New Roman" w:cs="Times New Roman"/>
          <w:sz w:val="28"/>
          <w:szCs w:val="28"/>
        </w:rPr>
      </w:pPr>
    </w:p>
    <w:p w14:paraId="461A522C" w14:textId="77777777" w:rsidR="00A85FB8" w:rsidRDefault="00A85FB8" w:rsidP="00202D98">
      <w:pPr>
        <w:pStyle w:val="ConsPlusTitle"/>
        <w:rPr>
          <w:rFonts w:ascii="Times New Roman" w:hAnsi="Times New Roman" w:cs="Times New Roman"/>
          <w:sz w:val="28"/>
          <w:szCs w:val="28"/>
        </w:rPr>
      </w:pPr>
    </w:p>
    <w:p w14:paraId="7ACF432A" w14:textId="01808932" w:rsidR="00A85FB8" w:rsidRDefault="00A85FB8" w:rsidP="00202D98">
      <w:pPr>
        <w:pStyle w:val="ConsPlusTitle"/>
        <w:rPr>
          <w:rFonts w:ascii="Times New Roman" w:hAnsi="Times New Roman" w:cs="Times New Roman"/>
          <w:sz w:val="28"/>
          <w:szCs w:val="28"/>
        </w:rPr>
      </w:pPr>
    </w:p>
    <w:p w14:paraId="3B1BF42B" w14:textId="3A72E785" w:rsidR="0055109B" w:rsidRDefault="0055109B" w:rsidP="00202D98">
      <w:pPr>
        <w:pStyle w:val="ConsPlusTitle"/>
        <w:rPr>
          <w:rFonts w:ascii="Times New Roman" w:hAnsi="Times New Roman" w:cs="Times New Roman"/>
          <w:sz w:val="28"/>
          <w:szCs w:val="28"/>
        </w:rPr>
      </w:pPr>
    </w:p>
    <w:p w14:paraId="6528ACB6" w14:textId="6476A253" w:rsidR="0055109B" w:rsidRDefault="0055109B" w:rsidP="00202D98">
      <w:pPr>
        <w:pStyle w:val="ConsPlusTitle"/>
        <w:rPr>
          <w:rFonts w:ascii="Times New Roman" w:hAnsi="Times New Roman" w:cs="Times New Roman"/>
          <w:sz w:val="28"/>
          <w:szCs w:val="28"/>
        </w:rPr>
      </w:pPr>
    </w:p>
    <w:p w14:paraId="1C8C7742" w14:textId="77777777" w:rsidR="0029406E" w:rsidRPr="0061326A" w:rsidRDefault="0029406E" w:rsidP="006B0B66">
      <w:pPr>
        <w:widowControl w:val="0"/>
        <w:autoSpaceDE w:val="0"/>
        <w:autoSpaceDN w:val="0"/>
        <w:adjustRightInd w:val="0"/>
        <w:ind w:left="5812" w:firstLine="851"/>
        <w:jc w:val="both"/>
        <w:outlineLvl w:val="1"/>
        <w:rPr>
          <w:sz w:val="28"/>
          <w:szCs w:val="28"/>
        </w:rPr>
      </w:pPr>
      <w:r w:rsidRPr="0061326A">
        <w:rPr>
          <w:sz w:val="28"/>
          <w:szCs w:val="28"/>
        </w:rPr>
        <w:lastRenderedPageBreak/>
        <w:t>Приложение № 1</w:t>
      </w:r>
    </w:p>
    <w:p w14:paraId="4EA7B3B6" w14:textId="560B5299" w:rsidR="0029406E" w:rsidRDefault="0029406E" w:rsidP="006B0B66">
      <w:pPr>
        <w:widowControl w:val="0"/>
        <w:autoSpaceDE w:val="0"/>
        <w:autoSpaceDN w:val="0"/>
        <w:adjustRightInd w:val="0"/>
        <w:ind w:left="5387"/>
        <w:jc w:val="both"/>
        <w:rPr>
          <w:color w:val="000000"/>
          <w:sz w:val="28"/>
          <w:szCs w:val="28"/>
          <w:shd w:val="clear" w:color="auto" w:fill="FFFFFF"/>
        </w:rPr>
      </w:pPr>
      <w:r w:rsidRPr="0061326A">
        <w:rPr>
          <w:sz w:val="28"/>
          <w:szCs w:val="28"/>
        </w:rPr>
        <w:t xml:space="preserve">к Положению о </w:t>
      </w:r>
      <w:r w:rsidRPr="0038119F">
        <w:rPr>
          <w:color w:val="000000"/>
          <w:sz w:val="28"/>
          <w:szCs w:val="28"/>
          <w:shd w:val="clear" w:color="auto" w:fill="FFFFFF"/>
        </w:rPr>
        <w:t>муниципально</w:t>
      </w:r>
      <w:r w:rsidR="00E6577F">
        <w:rPr>
          <w:color w:val="000000"/>
          <w:sz w:val="28"/>
          <w:szCs w:val="28"/>
          <w:shd w:val="clear" w:color="auto" w:fill="FFFFFF"/>
        </w:rPr>
        <w:t>м</w:t>
      </w:r>
      <w:r w:rsidRPr="0038119F">
        <w:rPr>
          <w:color w:val="000000"/>
          <w:sz w:val="28"/>
          <w:szCs w:val="28"/>
          <w:shd w:val="clear" w:color="auto" w:fill="FFFFFF"/>
        </w:rPr>
        <w:t xml:space="preserve"> жилищно</w:t>
      </w:r>
      <w:r w:rsidR="00E6577F">
        <w:rPr>
          <w:color w:val="000000"/>
          <w:sz w:val="28"/>
          <w:szCs w:val="28"/>
          <w:shd w:val="clear" w:color="auto" w:fill="FFFFFF"/>
        </w:rPr>
        <w:t>м</w:t>
      </w:r>
      <w:r w:rsidRPr="0038119F">
        <w:rPr>
          <w:color w:val="000000"/>
          <w:sz w:val="28"/>
          <w:szCs w:val="28"/>
          <w:shd w:val="clear" w:color="auto" w:fill="FFFFFF"/>
        </w:rPr>
        <w:t xml:space="preserve"> контрол</w:t>
      </w:r>
      <w:r w:rsidR="00E6577F">
        <w:rPr>
          <w:color w:val="000000"/>
          <w:sz w:val="28"/>
          <w:szCs w:val="28"/>
          <w:shd w:val="clear" w:color="auto" w:fill="FFFFFF"/>
        </w:rPr>
        <w:t>е</w:t>
      </w:r>
      <w:r w:rsidR="006B0B66" w:rsidRPr="006B0B66">
        <w:rPr>
          <w:bCs/>
          <w:color w:val="000000"/>
          <w:sz w:val="28"/>
          <w:szCs w:val="28"/>
          <w:shd w:val="clear" w:color="auto" w:fill="FFFFFF"/>
        </w:rPr>
        <w:t xml:space="preserve"> </w:t>
      </w:r>
      <w:r w:rsidR="006B0B66" w:rsidRPr="00D9040A">
        <w:rPr>
          <w:bCs/>
          <w:color w:val="000000"/>
          <w:sz w:val="28"/>
          <w:szCs w:val="28"/>
          <w:shd w:val="clear" w:color="auto" w:fill="FFFFFF"/>
        </w:rPr>
        <w:t>на территории Новоселицкого муниципального округа Ставропольского края</w:t>
      </w:r>
    </w:p>
    <w:p w14:paraId="0B6DB3F7" w14:textId="11E826B4" w:rsidR="0029406E" w:rsidRDefault="0029406E" w:rsidP="00E6577F">
      <w:pPr>
        <w:jc w:val="right"/>
        <w:rPr>
          <w:bCs/>
          <w:spacing w:val="-17"/>
          <w:w w:val="103"/>
          <w:sz w:val="28"/>
          <w:szCs w:val="28"/>
        </w:rPr>
      </w:pPr>
      <w:r>
        <w:rPr>
          <w:rFonts w:ascii="Arial" w:hAnsi="Arial" w:cs="Arial"/>
          <w:color w:val="000000"/>
          <w:sz w:val="26"/>
          <w:szCs w:val="26"/>
          <w:shd w:val="clear" w:color="auto" w:fill="FFFFFF"/>
        </w:rPr>
        <w:t xml:space="preserve"> </w:t>
      </w:r>
    </w:p>
    <w:p w14:paraId="0A9DB3F2" w14:textId="77777777" w:rsidR="0029406E" w:rsidRPr="0061326A" w:rsidRDefault="0029406E" w:rsidP="0029406E">
      <w:pPr>
        <w:widowControl w:val="0"/>
        <w:autoSpaceDE w:val="0"/>
        <w:autoSpaceDN w:val="0"/>
        <w:adjustRightInd w:val="0"/>
        <w:jc w:val="right"/>
        <w:rPr>
          <w:sz w:val="28"/>
          <w:szCs w:val="28"/>
        </w:rPr>
      </w:pPr>
      <w:r w:rsidRPr="0061326A">
        <w:rPr>
          <w:i/>
          <w:sz w:val="28"/>
          <w:szCs w:val="28"/>
        </w:rPr>
        <w:t xml:space="preserve"> </w:t>
      </w:r>
    </w:p>
    <w:p w14:paraId="5F0CFAA4" w14:textId="77777777" w:rsidR="0029406E" w:rsidRPr="0061326A" w:rsidRDefault="0029406E" w:rsidP="0029406E">
      <w:pPr>
        <w:widowControl w:val="0"/>
        <w:jc w:val="right"/>
        <w:rPr>
          <w:sz w:val="32"/>
          <w:szCs w:val="16"/>
        </w:rPr>
      </w:pPr>
    </w:p>
    <w:p w14:paraId="0FF85A78" w14:textId="2BC217C4" w:rsidR="0029406E" w:rsidRPr="0061326A" w:rsidRDefault="006B0B66" w:rsidP="0029406E">
      <w:pPr>
        <w:widowControl w:val="0"/>
        <w:jc w:val="center"/>
        <w:rPr>
          <w:b/>
          <w:sz w:val="28"/>
          <w:szCs w:val="28"/>
        </w:rPr>
      </w:pPr>
      <w:r w:rsidRPr="006B0B66">
        <w:rPr>
          <w:sz w:val="28"/>
          <w:szCs w:val="28"/>
        </w:rPr>
        <w:t xml:space="preserve">Показатели </w:t>
      </w:r>
      <w:r w:rsidRPr="0061326A">
        <w:rPr>
          <w:sz w:val="28"/>
          <w:szCs w:val="28"/>
        </w:rPr>
        <w:t xml:space="preserve">результативности и эффективности деятельности </w:t>
      </w:r>
      <w:r w:rsidR="0029406E" w:rsidRPr="0061326A">
        <w:rPr>
          <w:b/>
          <w:sz w:val="28"/>
          <w:szCs w:val="28"/>
        </w:rPr>
        <w:t xml:space="preserve"> </w:t>
      </w:r>
    </w:p>
    <w:p w14:paraId="43E584F6" w14:textId="2E6FC81F" w:rsidR="006B0B66" w:rsidRDefault="0029406E" w:rsidP="006B0B66">
      <w:pPr>
        <w:jc w:val="center"/>
        <w:rPr>
          <w:sz w:val="28"/>
          <w:szCs w:val="28"/>
        </w:rPr>
      </w:pPr>
      <w:r w:rsidRPr="0038119F">
        <w:rPr>
          <w:color w:val="000000"/>
          <w:sz w:val="28"/>
          <w:szCs w:val="28"/>
          <w:shd w:val="clear" w:color="auto" w:fill="FFFFFF"/>
        </w:rPr>
        <w:t>муниципального жилищного контроля</w:t>
      </w:r>
      <w:r>
        <w:rPr>
          <w:color w:val="000000"/>
          <w:sz w:val="28"/>
          <w:szCs w:val="28"/>
          <w:shd w:val="clear" w:color="auto" w:fill="FFFFFF"/>
        </w:rPr>
        <w:t xml:space="preserve"> </w:t>
      </w:r>
      <w:r w:rsidR="006B0B66" w:rsidRPr="00F10E19">
        <w:rPr>
          <w:sz w:val="28"/>
          <w:szCs w:val="28"/>
        </w:rPr>
        <w:t>и их целевые значения</w:t>
      </w:r>
    </w:p>
    <w:p w14:paraId="3A3C361D" w14:textId="77777777" w:rsidR="0055109B" w:rsidRPr="0055109B" w:rsidRDefault="0055109B" w:rsidP="0055109B">
      <w:pPr>
        <w:widowControl w:val="0"/>
        <w:jc w:val="center"/>
        <w:rPr>
          <w:b/>
          <w:sz w:val="28"/>
          <w:szCs w:val="28"/>
        </w:rPr>
      </w:pPr>
    </w:p>
    <w:p w14:paraId="52AF984A" w14:textId="77777777" w:rsidR="0029406E" w:rsidRPr="0061326A" w:rsidRDefault="0029406E" w:rsidP="0029406E">
      <w:pPr>
        <w:widowControl w:val="0"/>
        <w:jc w:val="both"/>
        <w:rPr>
          <w:sz w:val="8"/>
          <w:szCs w:val="8"/>
        </w:rPr>
      </w:pPr>
    </w:p>
    <w:p w14:paraId="35722174" w14:textId="5E38C35C" w:rsidR="0029406E" w:rsidRPr="0061326A" w:rsidRDefault="0029406E" w:rsidP="0055109B">
      <w:pPr>
        <w:widowControl w:val="0"/>
        <w:ind w:firstLine="567"/>
        <w:jc w:val="both"/>
        <w:rPr>
          <w:sz w:val="28"/>
          <w:szCs w:val="28"/>
        </w:rPr>
      </w:pPr>
      <w:r w:rsidRPr="0061326A">
        <w:rPr>
          <w:sz w:val="28"/>
          <w:szCs w:val="28"/>
        </w:rPr>
        <w:t xml:space="preserve">Оценка результативности и эффективности деятельности </w:t>
      </w:r>
      <w:r>
        <w:rPr>
          <w:sz w:val="28"/>
          <w:szCs w:val="28"/>
        </w:rPr>
        <w:t>администрации Новоселицкого муниципального округа Ставропольского края</w:t>
      </w:r>
      <w:r w:rsidRPr="0061326A">
        <w:rPr>
          <w:sz w:val="28"/>
          <w:szCs w:val="28"/>
        </w:rPr>
        <w:t xml:space="preserve"> в части осуществления муниципального контроля осуществляется на основе системы показателей результативности и эффективности.</w:t>
      </w:r>
    </w:p>
    <w:p w14:paraId="767A3F6C" w14:textId="2E88FDD0" w:rsidR="0029406E" w:rsidRPr="0061326A" w:rsidRDefault="0029406E" w:rsidP="0055109B">
      <w:pPr>
        <w:ind w:firstLine="567"/>
        <w:jc w:val="both"/>
        <w:rPr>
          <w:rFonts w:ascii="Verdana" w:hAnsi="Verdana"/>
          <w:sz w:val="28"/>
          <w:szCs w:val="28"/>
        </w:rPr>
      </w:pPr>
      <w:r w:rsidRPr="0061326A">
        <w:rPr>
          <w:sz w:val="28"/>
          <w:szCs w:val="28"/>
        </w:rPr>
        <w:t>В систему показателей результативности и эффективности деятельности контрольных органов входят:</w:t>
      </w:r>
    </w:p>
    <w:p w14:paraId="4ADFFBBC" w14:textId="2459E166" w:rsidR="0029406E" w:rsidRPr="00AC5EF2" w:rsidRDefault="0055109B" w:rsidP="0055109B">
      <w:pPr>
        <w:ind w:firstLine="567"/>
        <w:jc w:val="both"/>
        <w:rPr>
          <w:sz w:val="28"/>
          <w:szCs w:val="28"/>
        </w:rPr>
      </w:pPr>
      <w:r>
        <w:rPr>
          <w:sz w:val="28"/>
          <w:szCs w:val="28"/>
        </w:rPr>
        <w:t>1)</w:t>
      </w:r>
      <w:r w:rsidR="0029406E" w:rsidRPr="00AC5EF2">
        <w:rPr>
          <w:sz w:val="28"/>
          <w:szCs w:val="28"/>
        </w:rPr>
        <w:t>ключевые показатели муниципального жилищного контроля;</w:t>
      </w:r>
    </w:p>
    <w:p w14:paraId="18476074" w14:textId="656EFB26" w:rsidR="00454A85" w:rsidRDefault="0055109B" w:rsidP="0055109B">
      <w:pPr>
        <w:ind w:firstLine="567"/>
        <w:jc w:val="both"/>
        <w:rPr>
          <w:sz w:val="28"/>
          <w:szCs w:val="28"/>
        </w:rPr>
      </w:pPr>
      <w:r>
        <w:rPr>
          <w:sz w:val="28"/>
          <w:szCs w:val="28"/>
        </w:rPr>
        <w:t>2)</w:t>
      </w:r>
      <w:r w:rsidR="0029406E" w:rsidRPr="00AC5EF2">
        <w:rPr>
          <w:sz w:val="28"/>
          <w:szCs w:val="28"/>
        </w:rPr>
        <w:t>индикативные показатели муниципального жилищного контроля.</w:t>
      </w:r>
    </w:p>
    <w:p w14:paraId="6DA5D012" w14:textId="77777777" w:rsidR="0055109B" w:rsidRDefault="0055109B" w:rsidP="0055109B">
      <w:pPr>
        <w:ind w:firstLine="567"/>
        <w:jc w:val="both"/>
        <w:rPr>
          <w:sz w:val="28"/>
          <w:szCs w:val="28"/>
        </w:rPr>
      </w:pPr>
    </w:p>
    <w:p w14:paraId="14871889" w14:textId="6CFF196A" w:rsidR="00DA25D2" w:rsidRDefault="00DA25D2" w:rsidP="0055109B">
      <w:pPr>
        <w:widowControl w:val="0"/>
        <w:jc w:val="center"/>
        <w:rPr>
          <w:sz w:val="28"/>
          <w:szCs w:val="28"/>
        </w:rPr>
      </w:pPr>
      <w:r w:rsidRPr="00F10E19">
        <w:rPr>
          <w:sz w:val="28"/>
          <w:szCs w:val="28"/>
        </w:rPr>
        <w:t xml:space="preserve">Ключевые показатели </w:t>
      </w:r>
      <w:r w:rsidR="00FC5453" w:rsidRPr="00AC5EF2">
        <w:rPr>
          <w:sz w:val="28"/>
          <w:szCs w:val="28"/>
          <w:lang w:bidi="ru-RU"/>
        </w:rPr>
        <w:t>в сфере муниципального жилищного контроля</w:t>
      </w:r>
      <w:r w:rsidR="00FC5453" w:rsidRPr="00F10E19">
        <w:rPr>
          <w:sz w:val="28"/>
          <w:szCs w:val="28"/>
        </w:rPr>
        <w:t xml:space="preserve"> </w:t>
      </w:r>
      <w:r w:rsidRPr="00F10E19">
        <w:rPr>
          <w:sz w:val="28"/>
          <w:szCs w:val="28"/>
        </w:rPr>
        <w:t>и их целевые значения</w:t>
      </w:r>
    </w:p>
    <w:p w14:paraId="117EEC06" w14:textId="77777777" w:rsidR="0055109B" w:rsidRPr="0055109B" w:rsidRDefault="0055109B" w:rsidP="0055109B">
      <w:pPr>
        <w:widowControl w:val="0"/>
        <w:jc w:val="center"/>
        <w:rPr>
          <w:i/>
          <w:sz w:val="8"/>
          <w:szCs w:val="8"/>
        </w:rPr>
      </w:pPr>
    </w:p>
    <w:tbl>
      <w:tblPr>
        <w:tblW w:w="9012"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69"/>
        <w:gridCol w:w="3043"/>
      </w:tblGrid>
      <w:tr w:rsidR="00DA25D2" w:rsidRPr="002D7A36" w14:paraId="49D0E961" w14:textId="77777777" w:rsidTr="00C07378">
        <w:trPr>
          <w:trHeight w:val="315"/>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1DC502FC" w14:textId="77777777" w:rsidR="00DA25D2" w:rsidRPr="00366B49" w:rsidRDefault="00DA25D2" w:rsidP="00C07378">
            <w:pPr>
              <w:ind w:left="15" w:hanging="105"/>
              <w:jc w:val="center"/>
              <w:textAlignment w:val="baseline"/>
              <w:rPr>
                <w:rFonts w:ascii="Segoe UI" w:hAnsi="Segoe UI" w:cs="Segoe UI"/>
                <w:color w:val="000000"/>
                <w:sz w:val="18"/>
                <w:szCs w:val="18"/>
              </w:rPr>
            </w:pPr>
            <w:r w:rsidRPr="00366B49">
              <w:rPr>
                <w:bCs/>
                <w:color w:val="000000"/>
              </w:rPr>
              <w:t>Ключевые показатели</w:t>
            </w:r>
            <w:r w:rsidRPr="00366B49">
              <w:rPr>
                <w:color w:val="000000"/>
              </w:rPr>
              <w:t> </w:t>
            </w:r>
          </w:p>
        </w:tc>
        <w:tc>
          <w:tcPr>
            <w:tcW w:w="3043" w:type="dxa"/>
            <w:tcBorders>
              <w:top w:val="single" w:sz="6" w:space="0" w:color="auto"/>
              <w:left w:val="single" w:sz="6" w:space="0" w:color="auto"/>
              <w:bottom w:val="single" w:sz="6" w:space="0" w:color="auto"/>
              <w:right w:val="single" w:sz="6" w:space="0" w:color="auto"/>
            </w:tcBorders>
            <w:shd w:val="clear" w:color="auto" w:fill="auto"/>
            <w:hideMark/>
          </w:tcPr>
          <w:p w14:paraId="2A102E67" w14:textId="77777777" w:rsidR="00DA25D2" w:rsidRPr="00366B49" w:rsidRDefault="00DA25D2" w:rsidP="00C07378">
            <w:pPr>
              <w:ind w:left="15" w:hanging="105"/>
              <w:jc w:val="center"/>
              <w:textAlignment w:val="baseline"/>
              <w:rPr>
                <w:rFonts w:ascii="Segoe UI" w:hAnsi="Segoe UI" w:cs="Segoe UI"/>
                <w:color w:val="000000"/>
                <w:sz w:val="18"/>
                <w:szCs w:val="18"/>
              </w:rPr>
            </w:pPr>
            <w:r w:rsidRPr="00366B49">
              <w:rPr>
                <w:bCs/>
                <w:color w:val="000000"/>
              </w:rPr>
              <w:t>Целевые значения</w:t>
            </w:r>
            <w:r w:rsidRPr="00366B49">
              <w:rPr>
                <w:color w:val="000000"/>
              </w:rPr>
              <w:t> </w:t>
            </w:r>
          </w:p>
        </w:tc>
      </w:tr>
      <w:tr w:rsidR="00DA25D2" w:rsidRPr="002D7A36" w14:paraId="47084CC2" w14:textId="77777777" w:rsidTr="00C07378">
        <w:trPr>
          <w:trHeight w:val="300"/>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6E95FE69" w14:textId="77777777" w:rsidR="00DA25D2" w:rsidRPr="00366B49" w:rsidRDefault="00DA25D2" w:rsidP="00C07378">
            <w:pPr>
              <w:ind w:firstLine="217"/>
              <w:jc w:val="both"/>
              <w:textAlignment w:val="baseline"/>
              <w:rPr>
                <w:rFonts w:ascii="Segoe UI" w:hAnsi="Segoe UI" w:cs="Segoe UI"/>
                <w:color w:val="000000"/>
              </w:rPr>
            </w:pPr>
            <w:r w:rsidRPr="00366B49">
              <w:rPr>
                <w:color w:val="000000"/>
              </w:rPr>
              <w:t xml:space="preserve">Процент устраненных нарушений из числа выявленных нарушений </w:t>
            </w:r>
            <w:r>
              <w:rPr>
                <w:color w:val="000000"/>
              </w:rPr>
              <w:t>обязательных требований</w:t>
            </w:r>
            <w:r w:rsidRPr="00366B49">
              <w:rPr>
                <w:color w:val="000000"/>
              </w:rPr>
              <w:t>  </w:t>
            </w:r>
          </w:p>
        </w:tc>
        <w:tc>
          <w:tcPr>
            <w:tcW w:w="3043" w:type="dxa"/>
            <w:tcBorders>
              <w:top w:val="single" w:sz="6" w:space="0" w:color="auto"/>
              <w:left w:val="single" w:sz="6" w:space="0" w:color="auto"/>
              <w:bottom w:val="single" w:sz="6" w:space="0" w:color="auto"/>
              <w:right w:val="single" w:sz="6" w:space="0" w:color="auto"/>
            </w:tcBorders>
            <w:shd w:val="clear" w:color="auto" w:fill="auto"/>
            <w:hideMark/>
          </w:tcPr>
          <w:p w14:paraId="0B4DE9A0" w14:textId="77777777" w:rsidR="00DA25D2" w:rsidRPr="00366B49" w:rsidRDefault="00DA25D2" w:rsidP="00C07378">
            <w:pPr>
              <w:ind w:firstLine="30"/>
              <w:jc w:val="center"/>
              <w:textAlignment w:val="baseline"/>
              <w:rPr>
                <w:rFonts w:ascii="Segoe UI" w:hAnsi="Segoe UI" w:cs="Segoe UI"/>
                <w:color w:val="000000"/>
              </w:rPr>
            </w:pPr>
            <w:r w:rsidRPr="00366B49">
              <w:rPr>
                <w:color w:val="000000"/>
              </w:rPr>
              <w:t>70-80% </w:t>
            </w:r>
          </w:p>
        </w:tc>
      </w:tr>
      <w:tr w:rsidR="00DA25D2" w:rsidRPr="002D7A36" w14:paraId="058CB8CC" w14:textId="77777777" w:rsidTr="00C07378">
        <w:trPr>
          <w:trHeight w:val="300"/>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247579B5" w14:textId="77777777" w:rsidR="00DA25D2" w:rsidRPr="00366B49" w:rsidRDefault="00DA25D2" w:rsidP="00C07378">
            <w:pPr>
              <w:ind w:firstLine="217"/>
              <w:jc w:val="both"/>
              <w:textAlignment w:val="baseline"/>
              <w:rPr>
                <w:rFonts w:ascii="Segoe UI" w:hAnsi="Segoe UI" w:cs="Segoe UI"/>
                <w:color w:val="000000"/>
              </w:rPr>
            </w:pPr>
            <w:r w:rsidRPr="00366B49">
              <w:rPr>
                <w:color w:val="000000"/>
              </w:rPr>
              <w:t>Процент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3043" w:type="dxa"/>
            <w:tcBorders>
              <w:top w:val="single" w:sz="6" w:space="0" w:color="auto"/>
              <w:left w:val="single" w:sz="6" w:space="0" w:color="auto"/>
              <w:bottom w:val="single" w:sz="6" w:space="0" w:color="auto"/>
              <w:right w:val="single" w:sz="6" w:space="0" w:color="auto"/>
            </w:tcBorders>
            <w:shd w:val="clear" w:color="auto" w:fill="auto"/>
            <w:hideMark/>
          </w:tcPr>
          <w:p w14:paraId="49CAD651" w14:textId="77777777" w:rsidR="00DA25D2" w:rsidRPr="00366B49" w:rsidRDefault="00DA25D2" w:rsidP="00C07378">
            <w:pPr>
              <w:ind w:firstLine="30"/>
              <w:jc w:val="center"/>
              <w:textAlignment w:val="baseline"/>
              <w:rPr>
                <w:rFonts w:ascii="Segoe UI" w:hAnsi="Segoe UI" w:cs="Segoe UI"/>
                <w:color w:val="000000"/>
              </w:rPr>
            </w:pPr>
            <w:r w:rsidRPr="00366B49">
              <w:rPr>
                <w:color w:val="000000"/>
              </w:rPr>
              <w:t>0% </w:t>
            </w:r>
          </w:p>
        </w:tc>
      </w:tr>
      <w:tr w:rsidR="00DA25D2" w:rsidRPr="002D7A36" w14:paraId="006FAD3E" w14:textId="77777777" w:rsidTr="00C07378">
        <w:trPr>
          <w:trHeight w:val="300"/>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029A15A6" w14:textId="77777777" w:rsidR="00DA25D2" w:rsidRPr="00366B49" w:rsidRDefault="00DA25D2" w:rsidP="00C07378">
            <w:pPr>
              <w:ind w:firstLine="217"/>
              <w:jc w:val="both"/>
              <w:textAlignment w:val="baseline"/>
              <w:rPr>
                <w:rFonts w:ascii="Segoe UI" w:hAnsi="Segoe UI" w:cs="Segoe UI"/>
                <w:color w:val="000000"/>
              </w:rPr>
            </w:pPr>
            <w:r w:rsidRPr="00366B49">
              <w:rPr>
                <w:color w:val="000000"/>
              </w:rPr>
              <w:t>Процент отмененных результатов контрольных (надзорных) мероприятий </w:t>
            </w:r>
          </w:p>
        </w:tc>
        <w:tc>
          <w:tcPr>
            <w:tcW w:w="3043" w:type="dxa"/>
            <w:tcBorders>
              <w:top w:val="single" w:sz="6" w:space="0" w:color="auto"/>
              <w:left w:val="single" w:sz="6" w:space="0" w:color="auto"/>
              <w:bottom w:val="single" w:sz="6" w:space="0" w:color="auto"/>
              <w:right w:val="single" w:sz="6" w:space="0" w:color="auto"/>
            </w:tcBorders>
            <w:shd w:val="clear" w:color="auto" w:fill="auto"/>
            <w:hideMark/>
          </w:tcPr>
          <w:p w14:paraId="6C3D22DF" w14:textId="77777777" w:rsidR="00DA25D2" w:rsidRPr="00366B49" w:rsidRDefault="00DA25D2" w:rsidP="00C07378">
            <w:pPr>
              <w:ind w:firstLine="30"/>
              <w:jc w:val="center"/>
              <w:textAlignment w:val="baseline"/>
              <w:rPr>
                <w:rFonts w:ascii="Segoe UI" w:hAnsi="Segoe UI" w:cs="Segoe UI"/>
                <w:color w:val="000000"/>
              </w:rPr>
            </w:pPr>
            <w:r w:rsidRPr="00366B49">
              <w:rPr>
                <w:color w:val="000000"/>
              </w:rPr>
              <w:t>0% </w:t>
            </w:r>
          </w:p>
        </w:tc>
      </w:tr>
      <w:tr w:rsidR="00DA25D2" w:rsidRPr="002D7A36" w14:paraId="69D0D4AF" w14:textId="77777777" w:rsidTr="00C07378">
        <w:trPr>
          <w:trHeight w:val="300"/>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5755E10A" w14:textId="77777777" w:rsidR="00DA25D2" w:rsidRPr="00366B49" w:rsidRDefault="00DA25D2" w:rsidP="00C07378">
            <w:pPr>
              <w:ind w:firstLine="217"/>
              <w:jc w:val="both"/>
              <w:textAlignment w:val="baseline"/>
              <w:rPr>
                <w:rFonts w:ascii="Segoe UI" w:hAnsi="Segoe UI" w:cs="Segoe UI"/>
                <w:color w:val="000000"/>
              </w:rPr>
            </w:pPr>
            <w:r w:rsidRPr="00366B49">
              <w:rPr>
                <w:color w:val="000000"/>
              </w:rPr>
              <w:t>Процент внесенных судебных решений  </w:t>
            </w:r>
            <w:r w:rsidRPr="00366B49">
              <w:rPr>
                <w:color w:val="000000"/>
              </w:rPr>
              <w:br/>
              <w:t>о назначении административного наказания  </w:t>
            </w:r>
            <w:r w:rsidRPr="00366B49">
              <w:rPr>
                <w:color w:val="000000"/>
              </w:rPr>
              <w:br/>
              <w:t>по материалам органа муниципального контроля  </w:t>
            </w:r>
          </w:p>
        </w:tc>
        <w:tc>
          <w:tcPr>
            <w:tcW w:w="3043" w:type="dxa"/>
            <w:tcBorders>
              <w:top w:val="single" w:sz="6" w:space="0" w:color="auto"/>
              <w:left w:val="single" w:sz="6" w:space="0" w:color="auto"/>
              <w:bottom w:val="single" w:sz="6" w:space="0" w:color="auto"/>
              <w:right w:val="single" w:sz="6" w:space="0" w:color="auto"/>
            </w:tcBorders>
            <w:shd w:val="clear" w:color="auto" w:fill="auto"/>
            <w:hideMark/>
          </w:tcPr>
          <w:p w14:paraId="14A71B59" w14:textId="77777777" w:rsidR="00DA25D2" w:rsidRPr="00366B49" w:rsidRDefault="00DA25D2" w:rsidP="00C07378">
            <w:pPr>
              <w:ind w:firstLine="30"/>
              <w:jc w:val="center"/>
              <w:textAlignment w:val="baseline"/>
              <w:rPr>
                <w:rFonts w:ascii="Segoe UI" w:hAnsi="Segoe UI" w:cs="Segoe UI"/>
                <w:color w:val="000000"/>
              </w:rPr>
            </w:pPr>
            <w:r w:rsidRPr="00366B49">
              <w:rPr>
                <w:color w:val="000000"/>
              </w:rPr>
              <w:t>95% </w:t>
            </w:r>
          </w:p>
        </w:tc>
      </w:tr>
      <w:tr w:rsidR="00DA25D2" w:rsidRPr="002D7A36" w14:paraId="41DAF47E" w14:textId="77777777" w:rsidTr="00C07378">
        <w:trPr>
          <w:trHeight w:val="300"/>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0B7C35FD" w14:textId="77777777" w:rsidR="00DA25D2" w:rsidRPr="00366B49" w:rsidRDefault="00DA25D2" w:rsidP="00C07378">
            <w:pPr>
              <w:ind w:firstLine="217"/>
              <w:jc w:val="both"/>
              <w:textAlignment w:val="baseline"/>
              <w:rPr>
                <w:rFonts w:ascii="Segoe UI" w:hAnsi="Segoe UI" w:cs="Segoe UI"/>
                <w:color w:val="000000"/>
              </w:rPr>
            </w:pPr>
            <w:r w:rsidRPr="00366B49">
              <w:rPr>
                <w:color w:val="000000"/>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 </w:t>
            </w:r>
          </w:p>
        </w:tc>
        <w:tc>
          <w:tcPr>
            <w:tcW w:w="3043" w:type="dxa"/>
            <w:tcBorders>
              <w:top w:val="single" w:sz="6" w:space="0" w:color="auto"/>
              <w:left w:val="single" w:sz="6" w:space="0" w:color="auto"/>
              <w:bottom w:val="single" w:sz="6" w:space="0" w:color="auto"/>
              <w:right w:val="single" w:sz="6" w:space="0" w:color="auto"/>
            </w:tcBorders>
            <w:shd w:val="clear" w:color="auto" w:fill="auto"/>
            <w:hideMark/>
          </w:tcPr>
          <w:p w14:paraId="372FDA6A" w14:textId="77777777" w:rsidR="00DA25D2" w:rsidRPr="00366B49" w:rsidRDefault="00DA25D2" w:rsidP="00C07378">
            <w:pPr>
              <w:ind w:firstLine="30"/>
              <w:jc w:val="center"/>
              <w:textAlignment w:val="baseline"/>
              <w:rPr>
                <w:rFonts w:ascii="Segoe UI" w:hAnsi="Segoe UI" w:cs="Segoe UI"/>
                <w:color w:val="000000"/>
              </w:rPr>
            </w:pPr>
            <w:r w:rsidRPr="00366B49">
              <w:rPr>
                <w:color w:val="000000"/>
              </w:rPr>
              <w:t>0% </w:t>
            </w:r>
          </w:p>
        </w:tc>
      </w:tr>
    </w:tbl>
    <w:p w14:paraId="0DC92B8C" w14:textId="07E25367" w:rsidR="0029406E" w:rsidRPr="00AC5EF2" w:rsidRDefault="0029406E" w:rsidP="0029406E">
      <w:pPr>
        <w:ind w:firstLine="708"/>
        <w:jc w:val="both"/>
        <w:rPr>
          <w:sz w:val="28"/>
          <w:szCs w:val="28"/>
          <w:lang w:bidi="ru-RU"/>
        </w:rPr>
      </w:pPr>
    </w:p>
    <w:p w14:paraId="2C80BC81" w14:textId="6B1B4F44" w:rsidR="0029406E" w:rsidRPr="00AC5EF2" w:rsidRDefault="0029406E" w:rsidP="0029406E">
      <w:pPr>
        <w:ind w:firstLine="708"/>
        <w:jc w:val="both"/>
        <w:rPr>
          <w:sz w:val="28"/>
          <w:szCs w:val="28"/>
          <w:lang w:bidi="ru-RU"/>
        </w:rPr>
      </w:pPr>
      <w:r w:rsidRPr="00AC5EF2">
        <w:rPr>
          <w:sz w:val="28"/>
          <w:szCs w:val="28"/>
          <w:lang w:bidi="ru-RU"/>
        </w:rPr>
        <w:t>2. Индикативные показатели в сфере муниципального жилищного контроля:</w:t>
      </w:r>
    </w:p>
    <w:tbl>
      <w:tblPr>
        <w:tblW w:w="9647" w:type="dxa"/>
        <w:shd w:val="clear" w:color="auto" w:fill="FFFFFF"/>
        <w:tblLayout w:type="fixed"/>
        <w:tblCellMar>
          <w:left w:w="0" w:type="dxa"/>
          <w:right w:w="0" w:type="dxa"/>
        </w:tblCellMar>
        <w:tblLook w:val="04A0" w:firstRow="1" w:lastRow="0" w:firstColumn="1" w:lastColumn="0" w:noHBand="0" w:noVBand="1"/>
      </w:tblPr>
      <w:tblGrid>
        <w:gridCol w:w="575"/>
        <w:gridCol w:w="2551"/>
        <w:gridCol w:w="177"/>
        <w:gridCol w:w="801"/>
        <w:gridCol w:w="14"/>
        <w:gridCol w:w="2395"/>
        <w:gridCol w:w="15"/>
        <w:gridCol w:w="859"/>
        <w:gridCol w:w="133"/>
        <w:gridCol w:w="2127"/>
      </w:tblGrid>
      <w:tr w:rsidR="00A661AE" w:rsidRPr="00F10E19" w14:paraId="49B16B31" w14:textId="77777777" w:rsidTr="00C0737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C2144A" w14:textId="77777777" w:rsidR="00A661AE" w:rsidRPr="00F10E19" w:rsidRDefault="00A661AE" w:rsidP="00C07378">
            <w:pPr>
              <w:ind w:left="-142"/>
              <w:jc w:val="center"/>
              <w:textAlignment w:val="baseline"/>
            </w:pPr>
            <w:r w:rsidRPr="00F10E19">
              <w:t>1.</w:t>
            </w:r>
          </w:p>
        </w:tc>
        <w:tc>
          <w:tcPr>
            <w:tcW w:w="907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91376C" w14:textId="77777777" w:rsidR="00A661AE" w:rsidRPr="00F10E19" w:rsidRDefault="00A661AE" w:rsidP="00C07378">
            <w:pPr>
              <w:jc w:val="center"/>
              <w:textAlignment w:val="baseline"/>
            </w:pPr>
            <w:r w:rsidRPr="00F10E19">
              <w:t xml:space="preserve">Индикативные показатели, характеризующие параметры </w:t>
            </w:r>
          </w:p>
          <w:p w14:paraId="0B07EA3A" w14:textId="77777777" w:rsidR="00A661AE" w:rsidRPr="00F10E19" w:rsidRDefault="00A661AE" w:rsidP="00C07378">
            <w:pPr>
              <w:jc w:val="center"/>
              <w:textAlignment w:val="baseline"/>
            </w:pPr>
            <w:r w:rsidRPr="00F10E19">
              <w:t>проведенных мероприятий</w:t>
            </w:r>
          </w:p>
        </w:tc>
      </w:tr>
      <w:tr w:rsidR="00A661AE" w:rsidRPr="00F10E19" w14:paraId="2AE00C83" w14:textId="77777777" w:rsidTr="00C0737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6A1284" w14:textId="77777777" w:rsidR="00A661AE" w:rsidRPr="00F10E19" w:rsidRDefault="00A661AE" w:rsidP="00C07378">
            <w:pPr>
              <w:ind w:left="-142"/>
              <w:jc w:val="center"/>
              <w:textAlignment w:val="baseline"/>
            </w:pPr>
            <w:r w:rsidRPr="00F10E19">
              <w:lastRenderedPageBreak/>
              <w:t>1.</w:t>
            </w:r>
            <w:r>
              <w:t>1</w:t>
            </w:r>
            <w:r w:rsidRPr="00F10E19">
              <w: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551205" w14:textId="77777777" w:rsidR="00A661AE" w:rsidRPr="00F10E19" w:rsidRDefault="00A661AE" w:rsidP="00C07378">
            <w:pPr>
              <w:textAlignment w:val="baseline"/>
            </w:pPr>
            <w:r w:rsidRPr="00F10E19">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A108E8" w14:textId="77777777" w:rsidR="00A661AE" w:rsidRPr="00F10E19" w:rsidRDefault="00A661AE" w:rsidP="00C07378">
            <w:pPr>
              <w:jc w:val="center"/>
              <w:textAlignment w:val="baseline"/>
            </w:pPr>
            <w:proofErr w:type="spellStart"/>
            <w:r w:rsidRPr="00F10E19">
              <w:t>Ввн</w:t>
            </w:r>
            <w:proofErr w:type="spellEnd"/>
            <w:r w:rsidRPr="00F10E19">
              <w:t xml:space="preserve"> = (</w:t>
            </w:r>
            <w:proofErr w:type="spellStart"/>
            <w:r w:rsidRPr="00F10E19">
              <w:t>Рф</w:t>
            </w:r>
            <w:proofErr w:type="spellEnd"/>
            <w:r w:rsidRPr="00F10E19">
              <w:t xml:space="preserve"> / </w:t>
            </w:r>
            <w:proofErr w:type="spellStart"/>
            <w:r w:rsidRPr="00F10E19">
              <w:t>Рп</w:t>
            </w:r>
            <w:proofErr w:type="spellEnd"/>
            <w:r w:rsidRPr="00F10E19">
              <w:t>) x 100</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DF83DE" w14:textId="77777777" w:rsidR="00A661AE" w:rsidRPr="00F10E19" w:rsidRDefault="00A661AE" w:rsidP="00C07378">
            <w:pPr>
              <w:textAlignment w:val="baseline"/>
            </w:pPr>
            <w:proofErr w:type="spellStart"/>
            <w:r w:rsidRPr="00F10E19">
              <w:t>Ввн</w:t>
            </w:r>
            <w:proofErr w:type="spellEnd"/>
            <w:r w:rsidRPr="00F10E19">
              <w:t xml:space="preserve"> - выполняемость внеплановых проверок</w:t>
            </w:r>
          </w:p>
          <w:p w14:paraId="25D2E8D1" w14:textId="77777777" w:rsidR="00A661AE" w:rsidRPr="00F10E19" w:rsidRDefault="00A661AE" w:rsidP="00C07378">
            <w:pPr>
              <w:textAlignment w:val="baseline"/>
            </w:pPr>
            <w:proofErr w:type="spellStart"/>
            <w:r w:rsidRPr="00F10E19">
              <w:t>Рф</w:t>
            </w:r>
            <w:proofErr w:type="spellEnd"/>
            <w:r w:rsidRPr="00F10E19">
              <w:t xml:space="preserve"> - количество проведенных внеплановых проверок (ед.)</w:t>
            </w:r>
          </w:p>
          <w:p w14:paraId="273A557F" w14:textId="77777777" w:rsidR="00A661AE" w:rsidRPr="00F10E19" w:rsidRDefault="00A661AE" w:rsidP="00C07378">
            <w:pPr>
              <w:textAlignment w:val="baseline"/>
            </w:pPr>
            <w:proofErr w:type="spellStart"/>
            <w:r w:rsidRPr="00F10E19">
              <w:t>Рп</w:t>
            </w:r>
            <w:proofErr w:type="spellEnd"/>
            <w:r w:rsidRPr="00F10E19">
              <w:t xml:space="preserve"> - количество распоряжений на проведение внеплановых проверок (ед.)</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EEAC20" w14:textId="77777777" w:rsidR="00A661AE" w:rsidRPr="00F10E19" w:rsidRDefault="00A661AE" w:rsidP="00C07378">
            <w:pPr>
              <w:jc w:val="center"/>
              <w:textAlignment w:val="baseline"/>
            </w:pPr>
            <w:r w:rsidRPr="00F10E19">
              <w:t>100%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4E09EF" w14:textId="77777777" w:rsidR="00A661AE" w:rsidRPr="00F10E19" w:rsidRDefault="00A661AE" w:rsidP="00C07378">
            <w:pPr>
              <w:jc w:val="center"/>
              <w:textAlignment w:val="baseline"/>
            </w:pPr>
            <w:r w:rsidRPr="00F10E19">
              <w:t>Письма и жалобы, поступившие в Контрольный орган</w:t>
            </w:r>
          </w:p>
        </w:tc>
      </w:tr>
      <w:tr w:rsidR="00A661AE" w:rsidRPr="00F10E19" w14:paraId="61FA7634" w14:textId="77777777" w:rsidTr="00C07378">
        <w:trPr>
          <w:trHeight w:val="2546"/>
        </w:trPr>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4CCCA3" w14:textId="77777777" w:rsidR="00A661AE" w:rsidRPr="00F10E19" w:rsidRDefault="00A661AE" w:rsidP="00C07378">
            <w:pPr>
              <w:ind w:left="-142"/>
              <w:jc w:val="center"/>
              <w:textAlignment w:val="baseline"/>
            </w:pPr>
            <w:r w:rsidRPr="00F10E19">
              <w:t>1.</w:t>
            </w:r>
            <w:r>
              <w:t>2</w:t>
            </w:r>
            <w:r w:rsidRPr="00F10E19">
              <w: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537B41" w14:textId="77777777" w:rsidR="00A661AE" w:rsidRPr="00F10E19" w:rsidRDefault="00A661AE" w:rsidP="00C07378">
            <w:pPr>
              <w:textAlignment w:val="baseline"/>
            </w:pPr>
            <w:r w:rsidRPr="00F10E19">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AC5823" w14:textId="77777777" w:rsidR="00A661AE" w:rsidRPr="00F10E19" w:rsidRDefault="00A661AE" w:rsidP="00C07378">
            <w:pPr>
              <w:jc w:val="center"/>
              <w:textAlignment w:val="baseline"/>
            </w:pPr>
            <w:r w:rsidRPr="00F10E19">
              <w:t xml:space="preserve">Ж x 100 / </w:t>
            </w:r>
            <w:proofErr w:type="spellStart"/>
            <w:r w:rsidRPr="00F10E19">
              <w:t>Пф</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BE034A" w14:textId="77777777" w:rsidR="00A661AE" w:rsidRPr="00F10E19" w:rsidRDefault="00A661AE" w:rsidP="00C07378">
            <w:pPr>
              <w:textAlignment w:val="baseline"/>
            </w:pPr>
            <w:r w:rsidRPr="00F10E19">
              <w:t>Ж - количество жалоб (ед.)</w:t>
            </w:r>
          </w:p>
          <w:p w14:paraId="50912026" w14:textId="77777777" w:rsidR="00A661AE" w:rsidRPr="00F10E19" w:rsidRDefault="00A661AE" w:rsidP="00C07378">
            <w:pPr>
              <w:textAlignment w:val="baseline"/>
            </w:pPr>
            <w:proofErr w:type="spellStart"/>
            <w:r w:rsidRPr="00F10E19">
              <w:t>Пф</w:t>
            </w:r>
            <w:proofErr w:type="spellEnd"/>
            <w:r w:rsidRPr="00F10E19">
              <w:t xml:space="preserve"> - количество проведенных проверок</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8B2BCB" w14:textId="77777777" w:rsidR="00A661AE" w:rsidRPr="00F10E19" w:rsidRDefault="00A661AE" w:rsidP="00C07378">
            <w:pPr>
              <w:jc w:val="center"/>
              <w:textAlignment w:val="baseline"/>
            </w:pPr>
            <w:r w:rsidRPr="00F10E19">
              <w:t>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1BEA5A" w14:textId="77777777" w:rsidR="00A661AE" w:rsidRPr="00F10E19" w:rsidRDefault="00A661AE" w:rsidP="00C07378"/>
        </w:tc>
      </w:tr>
      <w:tr w:rsidR="00A661AE" w:rsidRPr="00F10E19" w14:paraId="20942F86" w14:textId="77777777" w:rsidTr="00C0737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959E4D" w14:textId="77777777" w:rsidR="00A661AE" w:rsidRPr="00F10E19" w:rsidRDefault="00A661AE" w:rsidP="00C07378">
            <w:pPr>
              <w:ind w:left="-142"/>
              <w:jc w:val="center"/>
              <w:textAlignment w:val="baseline"/>
            </w:pPr>
            <w:r w:rsidRPr="00F10E19">
              <w:t>1.</w:t>
            </w:r>
            <w:r>
              <w:t>3</w:t>
            </w:r>
            <w:r w:rsidRPr="00F10E19">
              <w: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E6E203" w14:textId="77777777" w:rsidR="00A661AE" w:rsidRPr="00F10E19" w:rsidRDefault="00A661AE" w:rsidP="00C07378">
            <w:pPr>
              <w:textAlignment w:val="baseline"/>
            </w:pPr>
            <w:r w:rsidRPr="00F10E19">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797876" w14:textId="77777777" w:rsidR="00A661AE" w:rsidRPr="00F10E19" w:rsidRDefault="00A661AE" w:rsidP="00C07378">
            <w:pPr>
              <w:jc w:val="center"/>
              <w:textAlignment w:val="baseline"/>
            </w:pPr>
            <w:proofErr w:type="spellStart"/>
            <w:r w:rsidRPr="00F10E19">
              <w:t>Пн</w:t>
            </w:r>
            <w:proofErr w:type="spellEnd"/>
            <w:r w:rsidRPr="00F10E19">
              <w:t xml:space="preserve"> x 100 / </w:t>
            </w:r>
            <w:proofErr w:type="spellStart"/>
            <w:r w:rsidRPr="00F10E19">
              <w:t>Пф</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0F2BDF" w14:textId="77777777" w:rsidR="00A661AE" w:rsidRPr="00F10E19" w:rsidRDefault="00A661AE" w:rsidP="00C07378">
            <w:pPr>
              <w:textAlignment w:val="baseline"/>
            </w:pPr>
            <w:proofErr w:type="spellStart"/>
            <w:r w:rsidRPr="00F10E19">
              <w:t>Пн</w:t>
            </w:r>
            <w:proofErr w:type="spellEnd"/>
            <w:r w:rsidRPr="00F10E19">
              <w:t xml:space="preserve"> - количество проверок, признанных недействительными (ед.)</w:t>
            </w:r>
          </w:p>
          <w:p w14:paraId="6612DE27" w14:textId="77777777" w:rsidR="00A661AE" w:rsidRPr="00F10E19" w:rsidRDefault="00A661AE" w:rsidP="00C07378">
            <w:pPr>
              <w:textAlignment w:val="baseline"/>
            </w:pPr>
            <w:proofErr w:type="spellStart"/>
            <w:r w:rsidRPr="00F10E19">
              <w:t>Пф</w:t>
            </w:r>
            <w:proofErr w:type="spellEnd"/>
            <w:r w:rsidRPr="00F10E19">
              <w:t xml:space="preserve"> - количество проведенных проверок (ед.)</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E17DB1" w14:textId="77777777" w:rsidR="00A661AE" w:rsidRPr="00F10E19" w:rsidRDefault="00A661AE" w:rsidP="00C07378">
            <w:pPr>
              <w:jc w:val="center"/>
              <w:textAlignment w:val="baseline"/>
            </w:pPr>
            <w:r w:rsidRPr="00F10E19">
              <w:t>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9FF558" w14:textId="77777777" w:rsidR="00A661AE" w:rsidRPr="00F10E19" w:rsidRDefault="00A661AE" w:rsidP="00C07378"/>
        </w:tc>
      </w:tr>
      <w:tr w:rsidR="00A661AE" w:rsidRPr="00F10E19" w14:paraId="5FA76E56" w14:textId="77777777" w:rsidTr="00C0737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4B793C" w14:textId="12CC6624" w:rsidR="00A661AE" w:rsidRPr="00F10E19" w:rsidRDefault="00A661AE" w:rsidP="00FF152D">
            <w:pPr>
              <w:ind w:left="-142"/>
              <w:jc w:val="center"/>
              <w:textAlignment w:val="baseline"/>
            </w:pPr>
            <w:r w:rsidRPr="00F10E19">
              <w:t>1.</w:t>
            </w:r>
            <w:r w:rsidR="00FF152D">
              <w:t>4</w:t>
            </w:r>
            <w:r w:rsidRPr="00F10E19">
              <w: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76E609" w14:textId="77777777" w:rsidR="00A661AE" w:rsidRPr="00F10E19" w:rsidRDefault="00A661AE" w:rsidP="00C07378">
            <w:pPr>
              <w:textAlignment w:val="baseline"/>
            </w:pPr>
            <w:r w:rsidRPr="00F10E19">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63CF32" w14:textId="77777777" w:rsidR="00A661AE" w:rsidRPr="00F10E19" w:rsidRDefault="00A661AE" w:rsidP="00C07378">
            <w:pPr>
              <w:jc w:val="center"/>
              <w:textAlignment w:val="baseline"/>
            </w:pPr>
            <w:proofErr w:type="spellStart"/>
            <w:r w:rsidRPr="00F10E19">
              <w:t>Кзо</w:t>
            </w:r>
            <w:proofErr w:type="spellEnd"/>
            <w:r w:rsidRPr="00F10E19">
              <w:t xml:space="preserve"> х 100 / </w:t>
            </w:r>
            <w:proofErr w:type="spellStart"/>
            <w:r w:rsidRPr="00F10E19">
              <w:t>Кпз</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108888" w14:textId="77777777" w:rsidR="00A661AE" w:rsidRPr="00F10E19" w:rsidRDefault="00A661AE" w:rsidP="00C07378">
            <w:pPr>
              <w:textAlignment w:val="baseline"/>
            </w:pPr>
            <w:proofErr w:type="spellStart"/>
            <w:r w:rsidRPr="00F10E19">
              <w:t>Кзо</w:t>
            </w:r>
            <w:proofErr w:type="spellEnd"/>
            <w:r w:rsidRPr="00F10E19">
              <w:t xml:space="preserve"> - количество заявлений, по которым пришел отказ в согласовании (ед.)</w:t>
            </w:r>
          </w:p>
          <w:p w14:paraId="11529B4E" w14:textId="77777777" w:rsidR="00A661AE" w:rsidRPr="00F10E19" w:rsidRDefault="00A661AE" w:rsidP="00C07378">
            <w:pPr>
              <w:textAlignment w:val="baseline"/>
            </w:pPr>
            <w:proofErr w:type="spellStart"/>
            <w:r w:rsidRPr="00F10E19">
              <w:t>Кпз</w:t>
            </w:r>
            <w:proofErr w:type="spellEnd"/>
            <w:r w:rsidRPr="00F10E19">
              <w:t xml:space="preserve"> - количество поданных на согласование заявлений</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1CC745" w14:textId="77777777" w:rsidR="00A661AE" w:rsidRPr="00F10E19" w:rsidRDefault="00A661AE" w:rsidP="00C07378">
            <w:pPr>
              <w:jc w:val="center"/>
              <w:textAlignment w:val="baseline"/>
            </w:pPr>
            <w:r w:rsidRPr="00F10E19">
              <w:t>10%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1563ED" w14:textId="77777777" w:rsidR="00A661AE" w:rsidRPr="00F10E19" w:rsidRDefault="00A661AE" w:rsidP="00C07378"/>
        </w:tc>
      </w:tr>
      <w:tr w:rsidR="00A661AE" w:rsidRPr="00F10E19" w14:paraId="2065FCD4" w14:textId="77777777" w:rsidTr="00C0737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40C105" w14:textId="673982C9" w:rsidR="00A661AE" w:rsidRPr="00F10E19" w:rsidRDefault="00A661AE" w:rsidP="00FF152D">
            <w:pPr>
              <w:ind w:left="-142"/>
              <w:jc w:val="center"/>
              <w:textAlignment w:val="baseline"/>
            </w:pPr>
            <w:r w:rsidRPr="00F10E19">
              <w:t>1</w:t>
            </w:r>
            <w:r>
              <w:t>.</w:t>
            </w:r>
            <w:r w:rsidR="00FF152D">
              <w:t>5</w:t>
            </w:r>
            <w:r w:rsidRPr="00F10E19">
              <w: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39A640" w14:textId="77777777" w:rsidR="00A661AE" w:rsidRPr="00F10E19" w:rsidRDefault="00A661AE" w:rsidP="00C07378">
            <w:pPr>
              <w:textAlignment w:val="baseline"/>
            </w:pPr>
            <w:r w:rsidRPr="00F10E19">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AB9907" w14:textId="77777777" w:rsidR="00A661AE" w:rsidRPr="00F10E19" w:rsidRDefault="00A661AE" w:rsidP="00C07378">
            <w:pPr>
              <w:jc w:val="center"/>
              <w:textAlignment w:val="baseline"/>
            </w:pPr>
            <w:proofErr w:type="spellStart"/>
            <w:r w:rsidRPr="00F10E19">
              <w:t>Кнм</w:t>
            </w:r>
            <w:proofErr w:type="spellEnd"/>
            <w:r w:rsidRPr="00F10E19">
              <w:t xml:space="preserve"> х 100 / </w:t>
            </w:r>
            <w:proofErr w:type="spellStart"/>
            <w:r w:rsidRPr="00F10E19">
              <w:t>Квн</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1A68B9" w14:textId="77777777" w:rsidR="00A661AE" w:rsidRPr="00F10E19" w:rsidRDefault="00A661AE" w:rsidP="00C07378">
            <w:pPr>
              <w:textAlignment w:val="baseline"/>
            </w:pPr>
            <w:r w:rsidRPr="00F10E19">
              <w:t xml:space="preserve">К </w:t>
            </w:r>
            <w:proofErr w:type="spellStart"/>
            <w:r w:rsidRPr="00F10E19">
              <w:t>нм</w:t>
            </w:r>
            <w:proofErr w:type="spellEnd"/>
            <w:r w:rsidRPr="00F10E19">
              <w:t xml:space="preserve"> - количество материалов, направленных в уполномоченные органы (ед.)</w:t>
            </w:r>
          </w:p>
          <w:p w14:paraId="58307079" w14:textId="77777777" w:rsidR="00A661AE" w:rsidRPr="00F10E19" w:rsidRDefault="00A661AE" w:rsidP="00C07378">
            <w:pPr>
              <w:textAlignment w:val="baseline"/>
            </w:pPr>
            <w:proofErr w:type="spellStart"/>
            <w:r w:rsidRPr="00F10E19">
              <w:t>Квн</w:t>
            </w:r>
            <w:proofErr w:type="spellEnd"/>
            <w:r w:rsidRPr="00F10E19">
              <w:t xml:space="preserve"> - количество выявленных нарушений (ед.)</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57C80B" w14:textId="77777777" w:rsidR="00A661AE" w:rsidRPr="00F10E19" w:rsidRDefault="00A661AE" w:rsidP="00C07378">
            <w:pPr>
              <w:jc w:val="center"/>
              <w:textAlignment w:val="baseline"/>
            </w:pPr>
            <w:r w:rsidRPr="00F10E19">
              <w:t>100%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A23207" w14:textId="77777777" w:rsidR="00A661AE" w:rsidRPr="00F10E19" w:rsidRDefault="00A661AE" w:rsidP="00C07378"/>
        </w:tc>
      </w:tr>
      <w:tr w:rsidR="00A661AE" w:rsidRPr="00F10E19" w14:paraId="39EF4A4C" w14:textId="77777777" w:rsidTr="00C0737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A11308" w14:textId="5DBA458D" w:rsidR="00A661AE" w:rsidRPr="00F10E19" w:rsidRDefault="00A661AE" w:rsidP="00FF152D">
            <w:pPr>
              <w:ind w:left="-142"/>
              <w:jc w:val="center"/>
              <w:textAlignment w:val="baseline"/>
            </w:pPr>
            <w:r w:rsidRPr="00F10E19">
              <w:t>1.</w:t>
            </w:r>
            <w:r w:rsidR="00FF152D">
              <w:t>6</w:t>
            </w:r>
            <w:r w:rsidRPr="00F10E19">
              <w: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63CE5B" w14:textId="77777777" w:rsidR="00A661AE" w:rsidRPr="00F10E19" w:rsidRDefault="00A661AE" w:rsidP="00C07378">
            <w:pPr>
              <w:textAlignment w:val="baseline"/>
            </w:pPr>
            <w:r w:rsidRPr="00F10E19">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F05897" w14:textId="77777777" w:rsidR="00A661AE" w:rsidRPr="00F10E19" w:rsidRDefault="00A661AE" w:rsidP="00C07378"/>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838966" w14:textId="77777777" w:rsidR="00A661AE" w:rsidRPr="00F10E19" w:rsidRDefault="00A661AE" w:rsidP="00C07378"/>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3AE14E" w14:textId="77777777" w:rsidR="00A661AE" w:rsidRPr="00F10E19" w:rsidRDefault="00A661AE" w:rsidP="00C07378">
            <w:pPr>
              <w:jc w:val="center"/>
              <w:textAlignment w:val="baseline"/>
            </w:pPr>
            <w:r w:rsidRPr="00F10E19">
              <w:t>Шт.</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E2193E" w14:textId="77777777" w:rsidR="00A661AE" w:rsidRPr="00F10E19" w:rsidRDefault="00A661AE" w:rsidP="00C07378"/>
        </w:tc>
      </w:tr>
      <w:tr w:rsidR="00A661AE" w:rsidRPr="00F10E19" w14:paraId="69AFD03D" w14:textId="77777777" w:rsidTr="00C0737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02193B" w14:textId="77777777" w:rsidR="00A661AE" w:rsidRPr="00F10E19" w:rsidRDefault="00A661AE" w:rsidP="00C07378">
            <w:pPr>
              <w:ind w:left="-142"/>
              <w:jc w:val="center"/>
              <w:textAlignment w:val="baseline"/>
            </w:pPr>
            <w:r w:rsidRPr="00F10E19">
              <w:lastRenderedPageBreak/>
              <w:t>2.</w:t>
            </w:r>
          </w:p>
        </w:tc>
        <w:tc>
          <w:tcPr>
            <w:tcW w:w="907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8EBB2E" w14:textId="77777777" w:rsidR="00A661AE" w:rsidRPr="00F10E19" w:rsidRDefault="00A661AE" w:rsidP="00C07378">
            <w:pPr>
              <w:jc w:val="center"/>
              <w:textAlignment w:val="baseline"/>
            </w:pPr>
            <w:r w:rsidRPr="00F10E19">
              <w:t>Индикативные показатели, характеризующие объем задействованных трудовых ресурсов</w:t>
            </w:r>
          </w:p>
        </w:tc>
      </w:tr>
      <w:tr w:rsidR="00A661AE" w:rsidRPr="00F10E19" w14:paraId="58C1AC5E" w14:textId="77777777" w:rsidTr="00C0737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D4B005" w14:textId="77777777" w:rsidR="00A661AE" w:rsidRPr="00F10E19" w:rsidRDefault="00A661AE" w:rsidP="00C07378">
            <w:pPr>
              <w:ind w:left="-142"/>
              <w:jc w:val="center"/>
              <w:textAlignment w:val="baseline"/>
            </w:pPr>
            <w:r w:rsidRPr="00F10E19">
              <w:t>2.1.</w:t>
            </w:r>
          </w:p>
        </w:tc>
        <w:tc>
          <w:tcPr>
            <w:tcW w:w="27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716CF6" w14:textId="77777777" w:rsidR="00A661AE" w:rsidRPr="00F10E19" w:rsidRDefault="00A661AE" w:rsidP="00C07378">
            <w:pPr>
              <w:textAlignment w:val="baseline"/>
            </w:pPr>
            <w:r w:rsidRPr="00F10E19">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6DD53C" w14:textId="77777777" w:rsidR="00A661AE" w:rsidRPr="00F10E19" w:rsidRDefault="00A661AE" w:rsidP="00C07378"/>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9A3DA8" w14:textId="77777777" w:rsidR="00A661AE" w:rsidRPr="00F10E19" w:rsidRDefault="00A661AE" w:rsidP="00C07378"/>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3C2E38" w14:textId="77777777" w:rsidR="00A661AE" w:rsidRPr="00F10E19" w:rsidRDefault="00A661AE" w:rsidP="00C07378">
            <w:pPr>
              <w:jc w:val="center"/>
              <w:textAlignment w:val="baseline"/>
            </w:pPr>
            <w:r w:rsidRPr="00F10E19">
              <w:t>Чел.</w:t>
            </w:r>
          </w:p>
        </w:tc>
        <w:tc>
          <w:tcPr>
            <w:tcW w:w="22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C61287" w14:textId="77777777" w:rsidR="00A661AE" w:rsidRPr="00F10E19" w:rsidRDefault="00A661AE" w:rsidP="00C07378"/>
        </w:tc>
      </w:tr>
      <w:tr w:rsidR="00A661AE" w:rsidRPr="00F10E19" w14:paraId="0278AAD2" w14:textId="77777777" w:rsidTr="00C0737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FE7E7F" w14:textId="77777777" w:rsidR="00A661AE" w:rsidRPr="00F10E19" w:rsidRDefault="00A661AE" w:rsidP="00C07378">
            <w:pPr>
              <w:ind w:left="-142"/>
              <w:jc w:val="center"/>
              <w:textAlignment w:val="baseline"/>
            </w:pPr>
            <w:r w:rsidRPr="00F10E19">
              <w:t>2.2.</w:t>
            </w:r>
          </w:p>
        </w:tc>
        <w:tc>
          <w:tcPr>
            <w:tcW w:w="27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479AA3" w14:textId="77777777" w:rsidR="00A661AE" w:rsidRPr="00F10E19" w:rsidRDefault="00A661AE" w:rsidP="00C07378">
            <w:pPr>
              <w:textAlignment w:val="baseline"/>
            </w:pPr>
            <w:r w:rsidRPr="00F10E19">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044A83" w14:textId="77777777" w:rsidR="00A661AE" w:rsidRPr="00F10E19" w:rsidRDefault="00A661AE" w:rsidP="00C07378">
            <w:pPr>
              <w:jc w:val="center"/>
              <w:textAlignment w:val="baseline"/>
            </w:pPr>
            <w:r w:rsidRPr="00F10E19">
              <w:t xml:space="preserve">Км / </w:t>
            </w:r>
            <w:proofErr w:type="spellStart"/>
            <w:r w:rsidRPr="00F10E19">
              <w:t>Кр</w:t>
            </w:r>
            <w:proofErr w:type="spellEnd"/>
            <w:r w:rsidRPr="00F10E19">
              <w:t xml:space="preserve">= </w:t>
            </w:r>
            <w:proofErr w:type="spellStart"/>
            <w:r w:rsidRPr="00F10E19">
              <w:t>Нк</w:t>
            </w:r>
            <w:proofErr w:type="spellEnd"/>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AB61A0" w14:textId="77777777" w:rsidR="00A661AE" w:rsidRPr="00F10E19" w:rsidRDefault="00A661AE" w:rsidP="00C07378">
            <w:pPr>
              <w:textAlignment w:val="baseline"/>
            </w:pPr>
            <w:r w:rsidRPr="00F10E19">
              <w:t>Км - количество контрольных мероприятий (ед.)</w:t>
            </w:r>
          </w:p>
          <w:p w14:paraId="00CD0F65" w14:textId="77777777" w:rsidR="00A661AE" w:rsidRPr="00F10E19" w:rsidRDefault="00A661AE" w:rsidP="00C07378">
            <w:pPr>
              <w:textAlignment w:val="baseline"/>
            </w:pPr>
            <w:proofErr w:type="spellStart"/>
            <w:r w:rsidRPr="00F10E19">
              <w:t>Кр</w:t>
            </w:r>
            <w:proofErr w:type="spellEnd"/>
            <w:r w:rsidRPr="00F10E19">
              <w:t xml:space="preserve"> - количество работников органа муниципального контроля (ед.)</w:t>
            </w:r>
          </w:p>
          <w:p w14:paraId="55D4481E" w14:textId="77777777" w:rsidR="00A661AE" w:rsidRPr="00F10E19" w:rsidRDefault="00A661AE" w:rsidP="00C07378">
            <w:pPr>
              <w:textAlignment w:val="baseline"/>
            </w:pPr>
            <w:proofErr w:type="spellStart"/>
            <w:r w:rsidRPr="00F10E19">
              <w:t>Нк</w:t>
            </w:r>
            <w:proofErr w:type="spellEnd"/>
            <w:r w:rsidRPr="00F10E19">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DF8A1B" w14:textId="77777777" w:rsidR="00A661AE" w:rsidRPr="00F10E19" w:rsidRDefault="00A661AE" w:rsidP="00C07378"/>
        </w:tc>
        <w:tc>
          <w:tcPr>
            <w:tcW w:w="22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C1FFA1" w14:textId="77777777" w:rsidR="00A661AE" w:rsidRPr="00F10E19" w:rsidRDefault="00A661AE" w:rsidP="00C07378"/>
        </w:tc>
      </w:tr>
    </w:tbl>
    <w:p w14:paraId="35BAAE6B" w14:textId="01604D3F" w:rsidR="00A661AE" w:rsidRDefault="0029406E" w:rsidP="0029406E">
      <w:pPr>
        <w:widowControl w:val="0"/>
        <w:jc w:val="both"/>
        <w:rPr>
          <w:sz w:val="28"/>
          <w:szCs w:val="28"/>
        </w:rPr>
      </w:pPr>
      <w:r w:rsidRPr="0061326A">
        <w:rPr>
          <w:sz w:val="28"/>
          <w:szCs w:val="28"/>
        </w:rPr>
        <w:tab/>
      </w:r>
    </w:p>
    <w:p w14:paraId="6A496676" w14:textId="49254451" w:rsidR="0029406E" w:rsidRPr="0061326A" w:rsidRDefault="0029406E" w:rsidP="0029406E">
      <w:pPr>
        <w:widowControl w:val="0"/>
        <w:jc w:val="both"/>
        <w:rPr>
          <w:sz w:val="28"/>
          <w:szCs w:val="28"/>
        </w:rPr>
      </w:pPr>
      <w:r w:rsidRPr="0061326A">
        <w:rPr>
          <w:sz w:val="28"/>
          <w:szCs w:val="28"/>
        </w:rPr>
        <w:t>Контрольный орган ежегодно осуществляет подготовку доклада о виде муниципального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14:paraId="1CECAAF0" w14:textId="77777777" w:rsidR="0029406E" w:rsidRPr="0061326A" w:rsidRDefault="0029406E" w:rsidP="0029406E">
      <w:pPr>
        <w:widowControl w:val="0"/>
        <w:jc w:val="both"/>
        <w:rPr>
          <w:sz w:val="28"/>
          <w:szCs w:val="28"/>
        </w:rPr>
      </w:pPr>
    </w:p>
    <w:p w14:paraId="3E668C82" w14:textId="77777777" w:rsidR="0029406E" w:rsidRDefault="0029406E" w:rsidP="0029406E">
      <w:pPr>
        <w:widowControl w:val="0"/>
        <w:autoSpaceDE w:val="0"/>
        <w:autoSpaceDN w:val="0"/>
        <w:adjustRightInd w:val="0"/>
        <w:outlineLvl w:val="1"/>
        <w:rPr>
          <w:sz w:val="28"/>
          <w:szCs w:val="28"/>
        </w:rPr>
      </w:pPr>
    </w:p>
    <w:p w14:paraId="7F293076" w14:textId="77777777" w:rsidR="0029406E" w:rsidRDefault="0029406E" w:rsidP="0029406E">
      <w:pPr>
        <w:widowControl w:val="0"/>
        <w:autoSpaceDE w:val="0"/>
        <w:autoSpaceDN w:val="0"/>
        <w:adjustRightInd w:val="0"/>
        <w:outlineLvl w:val="1"/>
        <w:rPr>
          <w:sz w:val="28"/>
          <w:szCs w:val="28"/>
        </w:rPr>
      </w:pPr>
    </w:p>
    <w:p w14:paraId="6A352BE1" w14:textId="77777777" w:rsidR="0029406E" w:rsidRDefault="0029406E" w:rsidP="0029406E">
      <w:pPr>
        <w:widowControl w:val="0"/>
        <w:autoSpaceDE w:val="0"/>
        <w:autoSpaceDN w:val="0"/>
        <w:adjustRightInd w:val="0"/>
        <w:outlineLvl w:val="1"/>
        <w:rPr>
          <w:sz w:val="28"/>
          <w:szCs w:val="28"/>
        </w:rPr>
      </w:pPr>
    </w:p>
    <w:p w14:paraId="14E15140" w14:textId="77777777" w:rsidR="0029406E" w:rsidRDefault="0029406E" w:rsidP="0029406E">
      <w:pPr>
        <w:widowControl w:val="0"/>
        <w:autoSpaceDE w:val="0"/>
        <w:autoSpaceDN w:val="0"/>
        <w:adjustRightInd w:val="0"/>
        <w:outlineLvl w:val="1"/>
        <w:rPr>
          <w:sz w:val="28"/>
          <w:szCs w:val="28"/>
        </w:rPr>
      </w:pPr>
    </w:p>
    <w:p w14:paraId="22F6B70E" w14:textId="77777777" w:rsidR="0029406E" w:rsidRDefault="0029406E" w:rsidP="0029406E">
      <w:pPr>
        <w:widowControl w:val="0"/>
        <w:autoSpaceDE w:val="0"/>
        <w:autoSpaceDN w:val="0"/>
        <w:adjustRightInd w:val="0"/>
        <w:outlineLvl w:val="1"/>
        <w:rPr>
          <w:sz w:val="28"/>
          <w:szCs w:val="28"/>
        </w:rPr>
      </w:pPr>
    </w:p>
    <w:p w14:paraId="447B66E6" w14:textId="77777777" w:rsidR="0029406E" w:rsidRDefault="0029406E" w:rsidP="0029406E">
      <w:pPr>
        <w:widowControl w:val="0"/>
        <w:autoSpaceDE w:val="0"/>
        <w:autoSpaceDN w:val="0"/>
        <w:adjustRightInd w:val="0"/>
        <w:outlineLvl w:val="1"/>
        <w:rPr>
          <w:sz w:val="28"/>
          <w:szCs w:val="28"/>
        </w:rPr>
      </w:pPr>
    </w:p>
    <w:p w14:paraId="4D275068" w14:textId="77777777" w:rsidR="0029406E" w:rsidRDefault="0029406E" w:rsidP="0029406E">
      <w:pPr>
        <w:widowControl w:val="0"/>
        <w:autoSpaceDE w:val="0"/>
        <w:autoSpaceDN w:val="0"/>
        <w:adjustRightInd w:val="0"/>
        <w:outlineLvl w:val="1"/>
        <w:rPr>
          <w:sz w:val="28"/>
          <w:szCs w:val="28"/>
        </w:rPr>
      </w:pPr>
    </w:p>
    <w:p w14:paraId="7844913A" w14:textId="77777777" w:rsidR="0029406E" w:rsidRDefault="0029406E" w:rsidP="0029406E">
      <w:pPr>
        <w:widowControl w:val="0"/>
        <w:autoSpaceDE w:val="0"/>
        <w:autoSpaceDN w:val="0"/>
        <w:adjustRightInd w:val="0"/>
        <w:outlineLvl w:val="1"/>
        <w:rPr>
          <w:sz w:val="28"/>
          <w:szCs w:val="28"/>
        </w:rPr>
      </w:pPr>
    </w:p>
    <w:p w14:paraId="79844A0A" w14:textId="77777777" w:rsidR="0029406E" w:rsidRDefault="0029406E" w:rsidP="0029406E">
      <w:pPr>
        <w:widowControl w:val="0"/>
        <w:autoSpaceDE w:val="0"/>
        <w:autoSpaceDN w:val="0"/>
        <w:adjustRightInd w:val="0"/>
        <w:outlineLvl w:val="1"/>
        <w:rPr>
          <w:sz w:val="28"/>
          <w:szCs w:val="28"/>
        </w:rPr>
      </w:pPr>
    </w:p>
    <w:p w14:paraId="63195818" w14:textId="77777777" w:rsidR="0029406E" w:rsidRDefault="0029406E" w:rsidP="0029406E">
      <w:pPr>
        <w:widowControl w:val="0"/>
        <w:autoSpaceDE w:val="0"/>
        <w:autoSpaceDN w:val="0"/>
        <w:adjustRightInd w:val="0"/>
        <w:outlineLvl w:val="1"/>
        <w:rPr>
          <w:sz w:val="28"/>
          <w:szCs w:val="28"/>
        </w:rPr>
      </w:pPr>
    </w:p>
    <w:p w14:paraId="5E55714D" w14:textId="77777777" w:rsidR="0029406E" w:rsidRDefault="0029406E" w:rsidP="0029406E">
      <w:pPr>
        <w:widowControl w:val="0"/>
        <w:autoSpaceDE w:val="0"/>
        <w:autoSpaceDN w:val="0"/>
        <w:adjustRightInd w:val="0"/>
        <w:outlineLvl w:val="1"/>
        <w:rPr>
          <w:sz w:val="28"/>
          <w:szCs w:val="28"/>
        </w:rPr>
      </w:pPr>
    </w:p>
    <w:p w14:paraId="0EE875FC" w14:textId="77777777" w:rsidR="0029406E" w:rsidRDefault="0029406E" w:rsidP="0029406E">
      <w:pPr>
        <w:widowControl w:val="0"/>
        <w:autoSpaceDE w:val="0"/>
        <w:autoSpaceDN w:val="0"/>
        <w:adjustRightInd w:val="0"/>
        <w:outlineLvl w:val="1"/>
        <w:rPr>
          <w:sz w:val="28"/>
          <w:szCs w:val="28"/>
        </w:rPr>
      </w:pPr>
    </w:p>
    <w:p w14:paraId="07030451" w14:textId="77777777" w:rsidR="0029406E" w:rsidRDefault="0029406E" w:rsidP="0029406E">
      <w:pPr>
        <w:widowControl w:val="0"/>
        <w:autoSpaceDE w:val="0"/>
        <w:autoSpaceDN w:val="0"/>
        <w:adjustRightInd w:val="0"/>
        <w:outlineLvl w:val="1"/>
        <w:rPr>
          <w:sz w:val="28"/>
          <w:szCs w:val="28"/>
        </w:rPr>
      </w:pPr>
    </w:p>
    <w:p w14:paraId="19C93AA5" w14:textId="77777777" w:rsidR="0029406E" w:rsidRDefault="0029406E" w:rsidP="0029406E">
      <w:pPr>
        <w:widowControl w:val="0"/>
        <w:autoSpaceDE w:val="0"/>
        <w:autoSpaceDN w:val="0"/>
        <w:adjustRightInd w:val="0"/>
        <w:outlineLvl w:val="1"/>
        <w:rPr>
          <w:sz w:val="28"/>
          <w:szCs w:val="28"/>
        </w:rPr>
      </w:pPr>
    </w:p>
    <w:p w14:paraId="57DB8DA7" w14:textId="77777777" w:rsidR="0029406E" w:rsidRDefault="0029406E" w:rsidP="0029406E">
      <w:pPr>
        <w:widowControl w:val="0"/>
        <w:autoSpaceDE w:val="0"/>
        <w:autoSpaceDN w:val="0"/>
        <w:adjustRightInd w:val="0"/>
        <w:outlineLvl w:val="1"/>
        <w:rPr>
          <w:sz w:val="28"/>
          <w:szCs w:val="28"/>
        </w:rPr>
      </w:pPr>
    </w:p>
    <w:p w14:paraId="1CD624F9" w14:textId="77777777" w:rsidR="0029406E" w:rsidRDefault="0029406E" w:rsidP="0029406E">
      <w:pPr>
        <w:widowControl w:val="0"/>
        <w:autoSpaceDE w:val="0"/>
        <w:autoSpaceDN w:val="0"/>
        <w:adjustRightInd w:val="0"/>
        <w:outlineLvl w:val="1"/>
        <w:rPr>
          <w:sz w:val="28"/>
          <w:szCs w:val="28"/>
        </w:rPr>
      </w:pPr>
    </w:p>
    <w:p w14:paraId="5E552E1C" w14:textId="77777777" w:rsidR="0029406E" w:rsidRDefault="0029406E" w:rsidP="0029406E">
      <w:pPr>
        <w:widowControl w:val="0"/>
        <w:autoSpaceDE w:val="0"/>
        <w:autoSpaceDN w:val="0"/>
        <w:adjustRightInd w:val="0"/>
        <w:outlineLvl w:val="1"/>
        <w:rPr>
          <w:sz w:val="28"/>
          <w:szCs w:val="28"/>
        </w:rPr>
      </w:pPr>
    </w:p>
    <w:p w14:paraId="04D6D738" w14:textId="77777777" w:rsidR="0029406E" w:rsidRDefault="0029406E" w:rsidP="0029406E">
      <w:pPr>
        <w:widowControl w:val="0"/>
        <w:autoSpaceDE w:val="0"/>
        <w:autoSpaceDN w:val="0"/>
        <w:adjustRightInd w:val="0"/>
        <w:outlineLvl w:val="1"/>
        <w:rPr>
          <w:sz w:val="28"/>
          <w:szCs w:val="28"/>
        </w:rPr>
      </w:pPr>
    </w:p>
    <w:p w14:paraId="410B3A2A" w14:textId="77777777" w:rsidR="0029406E" w:rsidRDefault="0029406E" w:rsidP="0029406E">
      <w:pPr>
        <w:widowControl w:val="0"/>
        <w:autoSpaceDE w:val="0"/>
        <w:autoSpaceDN w:val="0"/>
        <w:adjustRightInd w:val="0"/>
        <w:outlineLvl w:val="1"/>
        <w:rPr>
          <w:sz w:val="28"/>
          <w:szCs w:val="28"/>
        </w:rPr>
      </w:pPr>
    </w:p>
    <w:p w14:paraId="66C32749" w14:textId="77777777" w:rsidR="0029406E" w:rsidRDefault="0029406E" w:rsidP="0029406E">
      <w:pPr>
        <w:widowControl w:val="0"/>
        <w:autoSpaceDE w:val="0"/>
        <w:autoSpaceDN w:val="0"/>
        <w:adjustRightInd w:val="0"/>
        <w:outlineLvl w:val="1"/>
        <w:rPr>
          <w:sz w:val="28"/>
          <w:szCs w:val="28"/>
        </w:rPr>
      </w:pPr>
    </w:p>
    <w:p w14:paraId="67C7070A" w14:textId="77777777" w:rsidR="0029406E" w:rsidRDefault="0029406E" w:rsidP="0029406E">
      <w:pPr>
        <w:widowControl w:val="0"/>
        <w:autoSpaceDE w:val="0"/>
        <w:autoSpaceDN w:val="0"/>
        <w:adjustRightInd w:val="0"/>
        <w:outlineLvl w:val="1"/>
        <w:rPr>
          <w:sz w:val="28"/>
          <w:szCs w:val="28"/>
        </w:rPr>
      </w:pPr>
    </w:p>
    <w:p w14:paraId="5965FD92" w14:textId="77777777" w:rsidR="0029406E" w:rsidRDefault="0029406E" w:rsidP="0029406E">
      <w:pPr>
        <w:widowControl w:val="0"/>
        <w:autoSpaceDE w:val="0"/>
        <w:autoSpaceDN w:val="0"/>
        <w:adjustRightInd w:val="0"/>
        <w:outlineLvl w:val="1"/>
        <w:rPr>
          <w:sz w:val="28"/>
          <w:szCs w:val="28"/>
        </w:rPr>
      </w:pPr>
    </w:p>
    <w:p w14:paraId="38BDBC4E" w14:textId="77777777" w:rsidR="0029406E" w:rsidRDefault="0029406E" w:rsidP="0029406E">
      <w:pPr>
        <w:widowControl w:val="0"/>
        <w:autoSpaceDE w:val="0"/>
        <w:autoSpaceDN w:val="0"/>
        <w:adjustRightInd w:val="0"/>
        <w:outlineLvl w:val="1"/>
        <w:rPr>
          <w:sz w:val="28"/>
          <w:szCs w:val="28"/>
        </w:rPr>
      </w:pPr>
    </w:p>
    <w:p w14:paraId="61EDD640" w14:textId="4E32D9F6" w:rsidR="0029406E" w:rsidRDefault="0029406E" w:rsidP="0029406E">
      <w:pPr>
        <w:widowControl w:val="0"/>
        <w:autoSpaceDE w:val="0"/>
        <w:autoSpaceDN w:val="0"/>
        <w:adjustRightInd w:val="0"/>
        <w:outlineLvl w:val="1"/>
        <w:rPr>
          <w:sz w:val="28"/>
          <w:szCs w:val="28"/>
        </w:rPr>
      </w:pPr>
    </w:p>
    <w:p w14:paraId="0FE0A157" w14:textId="5CEF2402" w:rsidR="0055109B" w:rsidRDefault="0055109B" w:rsidP="0029406E">
      <w:pPr>
        <w:widowControl w:val="0"/>
        <w:autoSpaceDE w:val="0"/>
        <w:autoSpaceDN w:val="0"/>
        <w:adjustRightInd w:val="0"/>
        <w:outlineLvl w:val="1"/>
        <w:rPr>
          <w:sz w:val="28"/>
          <w:szCs w:val="28"/>
        </w:rPr>
      </w:pPr>
    </w:p>
    <w:p w14:paraId="5D45523E" w14:textId="77777777" w:rsidR="006B0B66" w:rsidRDefault="006B0B66" w:rsidP="0029406E">
      <w:pPr>
        <w:widowControl w:val="0"/>
        <w:autoSpaceDE w:val="0"/>
        <w:autoSpaceDN w:val="0"/>
        <w:adjustRightInd w:val="0"/>
        <w:outlineLvl w:val="1"/>
        <w:rPr>
          <w:sz w:val="28"/>
          <w:szCs w:val="28"/>
        </w:rPr>
      </w:pPr>
    </w:p>
    <w:p w14:paraId="6582CB42" w14:textId="248B7185" w:rsidR="006B0B66" w:rsidRPr="0061326A" w:rsidRDefault="006B0B66" w:rsidP="006B0B66">
      <w:pPr>
        <w:widowControl w:val="0"/>
        <w:autoSpaceDE w:val="0"/>
        <w:autoSpaceDN w:val="0"/>
        <w:adjustRightInd w:val="0"/>
        <w:ind w:left="5812" w:firstLine="851"/>
        <w:jc w:val="both"/>
        <w:outlineLvl w:val="1"/>
        <w:rPr>
          <w:sz w:val="28"/>
          <w:szCs w:val="28"/>
        </w:rPr>
      </w:pPr>
      <w:bookmarkStart w:id="0" w:name="_GoBack"/>
      <w:bookmarkEnd w:id="0"/>
      <w:r>
        <w:rPr>
          <w:sz w:val="28"/>
          <w:szCs w:val="28"/>
        </w:rPr>
        <w:lastRenderedPageBreak/>
        <w:t>Приложение № 2</w:t>
      </w:r>
    </w:p>
    <w:p w14:paraId="65BC9431" w14:textId="77777777" w:rsidR="006B0B66" w:rsidRDefault="006B0B66" w:rsidP="006B0B66">
      <w:pPr>
        <w:widowControl w:val="0"/>
        <w:autoSpaceDE w:val="0"/>
        <w:autoSpaceDN w:val="0"/>
        <w:adjustRightInd w:val="0"/>
        <w:ind w:left="5387"/>
        <w:jc w:val="both"/>
        <w:rPr>
          <w:color w:val="000000"/>
          <w:sz w:val="28"/>
          <w:szCs w:val="28"/>
          <w:shd w:val="clear" w:color="auto" w:fill="FFFFFF"/>
        </w:rPr>
      </w:pPr>
      <w:r w:rsidRPr="0061326A">
        <w:rPr>
          <w:sz w:val="28"/>
          <w:szCs w:val="28"/>
        </w:rPr>
        <w:t xml:space="preserve">к Положению о </w:t>
      </w:r>
      <w:r w:rsidRPr="0038119F">
        <w:rPr>
          <w:color w:val="000000"/>
          <w:sz w:val="28"/>
          <w:szCs w:val="28"/>
          <w:shd w:val="clear" w:color="auto" w:fill="FFFFFF"/>
        </w:rPr>
        <w:t>муниципально</w:t>
      </w:r>
      <w:r>
        <w:rPr>
          <w:color w:val="000000"/>
          <w:sz w:val="28"/>
          <w:szCs w:val="28"/>
          <w:shd w:val="clear" w:color="auto" w:fill="FFFFFF"/>
        </w:rPr>
        <w:t>м</w:t>
      </w:r>
      <w:r w:rsidRPr="0038119F">
        <w:rPr>
          <w:color w:val="000000"/>
          <w:sz w:val="28"/>
          <w:szCs w:val="28"/>
          <w:shd w:val="clear" w:color="auto" w:fill="FFFFFF"/>
        </w:rPr>
        <w:t xml:space="preserve"> жилищно</w:t>
      </w:r>
      <w:r>
        <w:rPr>
          <w:color w:val="000000"/>
          <w:sz w:val="28"/>
          <w:szCs w:val="28"/>
          <w:shd w:val="clear" w:color="auto" w:fill="FFFFFF"/>
        </w:rPr>
        <w:t>м</w:t>
      </w:r>
      <w:r w:rsidRPr="0038119F">
        <w:rPr>
          <w:color w:val="000000"/>
          <w:sz w:val="28"/>
          <w:szCs w:val="28"/>
          <w:shd w:val="clear" w:color="auto" w:fill="FFFFFF"/>
        </w:rPr>
        <w:t xml:space="preserve"> контрол</w:t>
      </w:r>
      <w:r>
        <w:rPr>
          <w:color w:val="000000"/>
          <w:sz w:val="28"/>
          <w:szCs w:val="28"/>
          <w:shd w:val="clear" w:color="auto" w:fill="FFFFFF"/>
        </w:rPr>
        <w:t>е</w:t>
      </w:r>
      <w:r w:rsidRPr="006B0B66">
        <w:rPr>
          <w:bCs/>
          <w:color w:val="000000"/>
          <w:sz w:val="28"/>
          <w:szCs w:val="28"/>
          <w:shd w:val="clear" w:color="auto" w:fill="FFFFFF"/>
        </w:rPr>
        <w:t xml:space="preserve"> </w:t>
      </w:r>
      <w:r w:rsidRPr="00D9040A">
        <w:rPr>
          <w:bCs/>
          <w:color w:val="000000"/>
          <w:sz w:val="28"/>
          <w:szCs w:val="28"/>
          <w:shd w:val="clear" w:color="auto" w:fill="FFFFFF"/>
        </w:rPr>
        <w:t>на территории Новоселицкого муниципального округа Ставропольского края</w:t>
      </w:r>
    </w:p>
    <w:p w14:paraId="35FF604B" w14:textId="484DA369" w:rsidR="0029406E" w:rsidRDefault="0029406E" w:rsidP="0029406E">
      <w:pPr>
        <w:jc w:val="right"/>
        <w:rPr>
          <w:color w:val="000000"/>
          <w:sz w:val="28"/>
          <w:szCs w:val="28"/>
          <w:shd w:val="clear" w:color="auto" w:fill="FFFFFF"/>
        </w:rPr>
      </w:pPr>
    </w:p>
    <w:p w14:paraId="476DEE1C" w14:textId="77777777" w:rsidR="0029406E" w:rsidRPr="0061326A" w:rsidRDefault="0029406E" w:rsidP="0029406E">
      <w:pPr>
        <w:widowControl w:val="0"/>
        <w:autoSpaceDE w:val="0"/>
        <w:autoSpaceDN w:val="0"/>
        <w:adjustRightInd w:val="0"/>
        <w:jc w:val="right"/>
        <w:rPr>
          <w:i/>
          <w:sz w:val="28"/>
          <w:szCs w:val="28"/>
        </w:rPr>
      </w:pPr>
    </w:p>
    <w:p w14:paraId="5F547473" w14:textId="77777777" w:rsidR="0029406E" w:rsidRPr="0061326A" w:rsidRDefault="0029406E" w:rsidP="0029406E">
      <w:pPr>
        <w:widowControl w:val="0"/>
        <w:autoSpaceDE w:val="0"/>
        <w:autoSpaceDN w:val="0"/>
        <w:adjustRightInd w:val="0"/>
        <w:jc w:val="right"/>
        <w:rPr>
          <w:sz w:val="28"/>
          <w:szCs w:val="28"/>
        </w:rPr>
      </w:pPr>
    </w:p>
    <w:p w14:paraId="47216A1E" w14:textId="77777777" w:rsidR="006B0B66" w:rsidRDefault="006B0B66" w:rsidP="0029406E">
      <w:pPr>
        <w:widowControl w:val="0"/>
        <w:jc w:val="center"/>
        <w:rPr>
          <w:sz w:val="28"/>
          <w:szCs w:val="28"/>
        </w:rPr>
      </w:pPr>
      <w:r w:rsidRPr="006B0B66">
        <w:rPr>
          <w:sz w:val="28"/>
          <w:szCs w:val="28"/>
        </w:rPr>
        <w:t>Перечень</w:t>
      </w:r>
    </w:p>
    <w:p w14:paraId="2A9EFA05" w14:textId="1657F367" w:rsidR="0029406E" w:rsidRPr="006B0B66" w:rsidRDefault="006B0B66" w:rsidP="0029406E">
      <w:pPr>
        <w:widowControl w:val="0"/>
        <w:jc w:val="center"/>
        <w:rPr>
          <w:sz w:val="28"/>
          <w:szCs w:val="28"/>
        </w:rPr>
      </w:pPr>
      <w:r w:rsidRPr="006B0B66">
        <w:rPr>
          <w:sz w:val="28"/>
          <w:szCs w:val="28"/>
        </w:rPr>
        <w:t xml:space="preserve"> индикаторов риска нарушения обязательных требований при осуществлении </w:t>
      </w:r>
      <w:r w:rsidR="0029406E" w:rsidRPr="006B0B66">
        <w:rPr>
          <w:sz w:val="28"/>
          <w:szCs w:val="28"/>
        </w:rPr>
        <w:t xml:space="preserve">муниципального жилищного контроля </w:t>
      </w:r>
    </w:p>
    <w:p w14:paraId="2FEA68F6" w14:textId="77777777" w:rsidR="0029406E" w:rsidRPr="0061326A" w:rsidRDefault="0029406E" w:rsidP="0029406E">
      <w:pPr>
        <w:widowControl w:val="0"/>
        <w:jc w:val="both"/>
        <w:rPr>
          <w:i/>
          <w:sz w:val="28"/>
          <w:szCs w:val="28"/>
        </w:rPr>
      </w:pPr>
    </w:p>
    <w:p w14:paraId="4EC9625C" w14:textId="0AEC25F6" w:rsidR="0029406E" w:rsidRPr="000E7BBF" w:rsidRDefault="0029406E" w:rsidP="0055109B">
      <w:pPr>
        <w:ind w:firstLine="567"/>
        <w:jc w:val="both"/>
        <w:rPr>
          <w:sz w:val="28"/>
          <w:szCs w:val="28"/>
        </w:rPr>
      </w:pPr>
      <w:r w:rsidRPr="0061326A">
        <w:rPr>
          <w:iCs/>
          <w:sz w:val="28"/>
          <w:szCs w:val="28"/>
        </w:rPr>
        <w:t>При осуществлении</w:t>
      </w:r>
      <w:r w:rsidRPr="0061326A">
        <w:rPr>
          <w:i/>
          <w:iCs/>
          <w:sz w:val="28"/>
          <w:szCs w:val="28"/>
        </w:rPr>
        <w:t xml:space="preserve"> </w:t>
      </w:r>
      <w:r w:rsidRPr="00E01A5D">
        <w:rPr>
          <w:sz w:val="28"/>
          <w:szCs w:val="28"/>
        </w:rPr>
        <w:t xml:space="preserve">муниципального жилищного контроля </w:t>
      </w:r>
      <w:r w:rsidRPr="0061326A">
        <w:rPr>
          <w:iCs/>
          <w:sz w:val="28"/>
          <w:szCs w:val="28"/>
        </w:rPr>
        <w:t>устанавливаются следующие индикаторы риска нар</w:t>
      </w:r>
      <w:r>
        <w:rPr>
          <w:iCs/>
          <w:sz w:val="28"/>
          <w:szCs w:val="28"/>
        </w:rPr>
        <w:t xml:space="preserve">ушения обязательных требований. </w:t>
      </w:r>
      <w:r w:rsidRPr="000E7BBF">
        <w:rPr>
          <w:sz w:val="28"/>
          <w:szCs w:val="28"/>
        </w:rPr>
        <w:t xml:space="preserve">Поступление в Контрольный орган обращения гражданина или организации, информации от органов государственной власти, </w:t>
      </w:r>
      <w:r>
        <w:rPr>
          <w:sz w:val="28"/>
          <w:szCs w:val="28"/>
        </w:rPr>
        <w:t>территориальных отделов администрации Новоселицкого муниципального округа Ставропольского края</w:t>
      </w:r>
      <w:r w:rsidRPr="000E7BBF">
        <w:rPr>
          <w:sz w:val="28"/>
          <w:szCs w:val="28"/>
        </w:rPr>
        <w:t xml:space="preserve">, из средств массовой информации о наличии в </w:t>
      </w:r>
      <w:r>
        <w:rPr>
          <w:sz w:val="28"/>
          <w:szCs w:val="28"/>
        </w:rPr>
        <w:t>отношении муниципального жилищного фонда</w:t>
      </w:r>
      <w:r w:rsidRPr="000E7BBF">
        <w:rPr>
          <w:sz w:val="28"/>
          <w:szCs w:val="28"/>
        </w:rPr>
        <w:t xml:space="preserve"> хотя бы одного отклонения от следующих:</w:t>
      </w:r>
    </w:p>
    <w:p w14:paraId="1ECF37B8" w14:textId="77777777" w:rsidR="0029406E" w:rsidRPr="000E7BBF" w:rsidRDefault="0029406E" w:rsidP="0055109B">
      <w:pPr>
        <w:ind w:firstLine="567"/>
        <w:jc w:val="both"/>
        <w:rPr>
          <w:sz w:val="28"/>
          <w:szCs w:val="28"/>
        </w:rPr>
      </w:pPr>
      <w:r>
        <w:rPr>
          <w:sz w:val="28"/>
          <w:szCs w:val="28"/>
        </w:rPr>
        <w:t>1. а</w:t>
      </w:r>
      <w:r w:rsidRPr="000E7BBF">
        <w:rPr>
          <w:sz w:val="28"/>
          <w:szCs w:val="28"/>
        </w:rPr>
        <w:t xml:space="preserve">) к предоставлению коммунальных услуг пользователям помещений </w:t>
      </w:r>
      <w:r>
        <w:rPr>
          <w:sz w:val="28"/>
          <w:szCs w:val="28"/>
        </w:rPr>
        <w:t>муниципального жилищного фонда</w:t>
      </w:r>
      <w:r w:rsidRPr="000E7BBF">
        <w:rPr>
          <w:sz w:val="28"/>
          <w:szCs w:val="28"/>
        </w:rPr>
        <w:t>;</w:t>
      </w:r>
    </w:p>
    <w:p w14:paraId="0E994E96" w14:textId="77777777" w:rsidR="0029406E" w:rsidRDefault="0029406E" w:rsidP="0055109B">
      <w:pPr>
        <w:ind w:firstLine="567"/>
        <w:jc w:val="both"/>
        <w:rPr>
          <w:sz w:val="28"/>
          <w:szCs w:val="28"/>
        </w:rPr>
      </w:pPr>
      <w:r>
        <w:rPr>
          <w:sz w:val="28"/>
          <w:szCs w:val="28"/>
        </w:rPr>
        <w:t>б</w:t>
      </w:r>
      <w:r w:rsidRPr="000E7BBF">
        <w:rPr>
          <w:sz w:val="28"/>
          <w:szCs w:val="28"/>
        </w:rPr>
        <w:t xml:space="preserve">) к обеспечению доступности для инвалидов помещений в </w:t>
      </w:r>
      <w:r>
        <w:rPr>
          <w:sz w:val="28"/>
          <w:szCs w:val="28"/>
        </w:rPr>
        <w:t>муниципальном жилищном фонде</w:t>
      </w:r>
      <w:r w:rsidRPr="000E7BBF">
        <w:rPr>
          <w:sz w:val="28"/>
          <w:szCs w:val="28"/>
        </w:rPr>
        <w:t>;</w:t>
      </w:r>
    </w:p>
    <w:p w14:paraId="2A688192" w14:textId="77777777" w:rsidR="0029406E" w:rsidRPr="000E7BBF" w:rsidRDefault="0029406E" w:rsidP="0055109B">
      <w:pPr>
        <w:ind w:firstLine="567"/>
        <w:jc w:val="both"/>
        <w:rPr>
          <w:sz w:val="28"/>
          <w:szCs w:val="28"/>
        </w:rPr>
      </w:pPr>
      <w:r>
        <w:rPr>
          <w:sz w:val="28"/>
          <w:szCs w:val="28"/>
        </w:rPr>
        <w:t>в) к эксплуатации пользователями помещений муниципального жилищного фонда</w:t>
      </w:r>
    </w:p>
    <w:p w14:paraId="063F96E8" w14:textId="77777777" w:rsidR="0029406E" w:rsidRPr="000E7BBF" w:rsidRDefault="0029406E" w:rsidP="0055109B">
      <w:pPr>
        <w:ind w:firstLine="567"/>
        <w:jc w:val="both"/>
        <w:rPr>
          <w:sz w:val="28"/>
          <w:szCs w:val="28"/>
        </w:rPr>
      </w:pPr>
      <w:r>
        <w:rPr>
          <w:sz w:val="28"/>
          <w:szCs w:val="28"/>
        </w:rPr>
        <w:t>г</w:t>
      </w:r>
      <w:r w:rsidRPr="000E7BBF">
        <w:rPr>
          <w:sz w:val="28"/>
          <w:szCs w:val="28"/>
        </w:rPr>
        <w:t>) к обеспечению безопасности при использовании и содержании внутридомового и внутриквартирного газового оборудования</w:t>
      </w:r>
      <w:r>
        <w:rPr>
          <w:sz w:val="28"/>
          <w:szCs w:val="28"/>
        </w:rPr>
        <w:t xml:space="preserve"> в муниципальном жилищном фонде</w:t>
      </w:r>
      <w:r w:rsidRPr="000E7BBF">
        <w:rPr>
          <w:sz w:val="28"/>
          <w:szCs w:val="28"/>
        </w:rPr>
        <w:t>.</w:t>
      </w:r>
    </w:p>
    <w:p w14:paraId="508D0617" w14:textId="77777777" w:rsidR="0029406E" w:rsidRPr="000E7BBF" w:rsidRDefault="0029406E" w:rsidP="0055109B">
      <w:pPr>
        <w:ind w:firstLine="567"/>
        <w:jc w:val="both"/>
        <w:rPr>
          <w:sz w:val="28"/>
          <w:szCs w:val="28"/>
        </w:rPr>
      </w:pPr>
      <w:r w:rsidRPr="000E7BBF">
        <w:rPr>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14:paraId="4D2F88F4" w14:textId="6435F9C8" w:rsidR="0029406E" w:rsidRPr="000E7BBF" w:rsidRDefault="0029406E" w:rsidP="0055109B">
      <w:pPr>
        <w:ind w:firstLine="567"/>
        <w:jc w:val="both"/>
        <w:rPr>
          <w:sz w:val="28"/>
          <w:szCs w:val="28"/>
        </w:rPr>
      </w:pPr>
      <w:r w:rsidRPr="000E7BBF">
        <w:rPr>
          <w:sz w:val="28"/>
          <w:szCs w:val="28"/>
        </w:rPr>
        <w:t xml:space="preserve">2. Поступление в </w:t>
      </w:r>
      <w:r>
        <w:rPr>
          <w:sz w:val="28"/>
          <w:szCs w:val="28"/>
        </w:rPr>
        <w:t>К</w:t>
      </w:r>
      <w:r w:rsidRPr="000E7BBF">
        <w:rPr>
          <w:sz w:val="28"/>
          <w:szCs w:val="28"/>
        </w:rPr>
        <w:t xml:space="preserve">онтрольный орган обращения гражданина или организации,  информации от органов государственной власти,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w:t>
      </w:r>
      <w:r w:rsidRPr="000E7BBF">
        <w:rPr>
          <w:sz w:val="28"/>
          <w:szCs w:val="28"/>
        </w:rPr>
        <w:lastRenderedPageBreak/>
        <w:t>Российской Федерации», в случае</w:t>
      </w:r>
      <w:r w:rsidR="008E4597">
        <w:rPr>
          <w:sz w:val="28"/>
          <w:szCs w:val="28"/>
        </w:rPr>
        <w:t>,</w:t>
      </w:r>
      <w:r w:rsidRPr="000E7BBF">
        <w:rPr>
          <w:sz w:val="28"/>
          <w:szCs w:val="28"/>
        </w:rPr>
        <w:t xml:space="preserve">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14:paraId="33A5E85C" w14:textId="77777777" w:rsidR="0029406E" w:rsidRPr="000E7BBF" w:rsidRDefault="0029406E" w:rsidP="0055109B">
      <w:pPr>
        <w:ind w:firstLine="567"/>
        <w:jc w:val="both"/>
        <w:rPr>
          <w:sz w:val="28"/>
          <w:szCs w:val="28"/>
        </w:rPr>
      </w:pPr>
      <w:r w:rsidRPr="000E7BBF">
        <w:rPr>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информации от органов государственной власти,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14:paraId="7ECFE497" w14:textId="77777777" w:rsidR="0029406E" w:rsidRPr="000E7BBF" w:rsidRDefault="0029406E" w:rsidP="0055109B">
      <w:pPr>
        <w:ind w:firstLine="567"/>
        <w:jc w:val="both"/>
        <w:rPr>
          <w:sz w:val="28"/>
          <w:szCs w:val="28"/>
        </w:rPr>
      </w:pPr>
      <w:r w:rsidRPr="000E7BBF">
        <w:rPr>
          <w:sz w:val="28"/>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являющегося пользователем помещения </w:t>
      </w:r>
      <w:r>
        <w:rPr>
          <w:sz w:val="28"/>
          <w:szCs w:val="28"/>
        </w:rPr>
        <w:t>муниципального жилищного фонда</w:t>
      </w:r>
      <w:r w:rsidRPr="000E7BBF">
        <w:rPr>
          <w:sz w:val="28"/>
          <w:szCs w:val="28"/>
        </w:rPr>
        <w:t xml:space="preserve">, информации от органов государственной власти,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14:paraId="08816687" w14:textId="77777777" w:rsidR="0029406E" w:rsidRDefault="0029406E" w:rsidP="0029406E">
      <w:pPr>
        <w:widowControl w:val="0"/>
        <w:ind w:firstLine="708"/>
        <w:jc w:val="both"/>
        <w:rPr>
          <w:iCs/>
          <w:sz w:val="28"/>
          <w:szCs w:val="28"/>
        </w:rPr>
      </w:pPr>
    </w:p>
    <w:p w14:paraId="6746EB48" w14:textId="77777777" w:rsidR="0029406E" w:rsidRPr="0061326A" w:rsidRDefault="0029406E" w:rsidP="0029406E">
      <w:pPr>
        <w:widowControl w:val="0"/>
        <w:ind w:firstLine="708"/>
        <w:jc w:val="both"/>
        <w:rPr>
          <w:iCs/>
          <w:sz w:val="28"/>
          <w:szCs w:val="28"/>
        </w:rPr>
      </w:pPr>
    </w:p>
    <w:p w14:paraId="745428F3" w14:textId="77777777" w:rsidR="0029406E" w:rsidRDefault="0029406E" w:rsidP="00202D98">
      <w:pPr>
        <w:pStyle w:val="ConsPlusTitle"/>
        <w:rPr>
          <w:rFonts w:ascii="Times New Roman" w:hAnsi="Times New Roman" w:cs="Times New Roman"/>
          <w:sz w:val="28"/>
          <w:szCs w:val="28"/>
        </w:rPr>
      </w:pPr>
    </w:p>
    <w:sectPr w:rsidR="0029406E" w:rsidSect="0055109B">
      <w:headerReference w:type="default" r:id="rId9"/>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787CD" w14:textId="77777777" w:rsidR="0010516A" w:rsidRDefault="0010516A" w:rsidP="0055109B">
      <w:r>
        <w:separator/>
      </w:r>
    </w:p>
  </w:endnote>
  <w:endnote w:type="continuationSeparator" w:id="0">
    <w:p w14:paraId="6F023C34" w14:textId="77777777" w:rsidR="0010516A" w:rsidRDefault="0010516A" w:rsidP="00551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4EC2C" w14:textId="77777777" w:rsidR="0010516A" w:rsidRDefault="0010516A" w:rsidP="0055109B">
      <w:r>
        <w:separator/>
      </w:r>
    </w:p>
  </w:footnote>
  <w:footnote w:type="continuationSeparator" w:id="0">
    <w:p w14:paraId="5219E85D" w14:textId="77777777" w:rsidR="0010516A" w:rsidRDefault="0010516A" w:rsidP="005510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948076"/>
      <w:docPartObj>
        <w:docPartGallery w:val="Page Numbers (Top of Page)"/>
        <w:docPartUnique/>
      </w:docPartObj>
    </w:sdtPr>
    <w:sdtEndPr/>
    <w:sdtContent>
      <w:p w14:paraId="0CCC195F" w14:textId="6D2BBACE" w:rsidR="0055109B" w:rsidRDefault="0055109B">
        <w:pPr>
          <w:pStyle w:val="aa"/>
          <w:jc w:val="right"/>
        </w:pPr>
        <w:r>
          <w:fldChar w:fldCharType="begin"/>
        </w:r>
        <w:r>
          <w:instrText>PAGE   \* MERGEFORMAT</w:instrText>
        </w:r>
        <w:r>
          <w:fldChar w:fldCharType="separate"/>
        </w:r>
        <w:r w:rsidR="004D2E39">
          <w:rPr>
            <w:noProof/>
          </w:rPr>
          <w:t>24</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516A"/>
    <w:multiLevelType w:val="multilevel"/>
    <w:tmpl w:val="7E7867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893FF9"/>
    <w:multiLevelType w:val="multilevel"/>
    <w:tmpl w:val="F022E2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C4196A"/>
    <w:multiLevelType w:val="multilevel"/>
    <w:tmpl w:val="3A2C28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F71B78"/>
    <w:multiLevelType w:val="multilevel"/>
    <w:tmpl w:val="FF308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BC09DE"/>
    <w:multiLevelType w:val="multilevel"/>
    <w:tmpl w:val="5F1C37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AB1290"/>
    <w:multiLevelType w:val="hybridMultilevel"/>
    <w:tmpl w:val="DC0A2F5C"/>
    <w:lvl w:ilvl="0" w:tplc="086ED1D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2FD65B2F"/>
    <w:multiLevelType w:val="multilevel"/>
    <w:tmpl w:val="AA561DDC"/>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1207A9"/>
    <w:multiLevelType w:val="multilevel"/>
    <w:tmpl w:val="1206D8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631754"/>
    <w:multiLevelType w:val="multilevel"/>
    <w:tmpl w:val="72545E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2355A4"/>
    <w:multiLevelType w:val="multilevel"/>
    <w:tmpl w:val="6DAA76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8B7C32"/>
    <w:multiLevelType w:val="hybridMultilevel"/>
    <w:tmpl w:val="D72078E6"/>
    <w:lvl w:ilvl="0" w:tplc="D5F491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0484BE8"/>
    <w:multiLevelType w:val="multilevel"/>
    <w:tmpl w:val="DEBA2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8E18E4"/>
    <w:multiLevelType w:val="multilevel"/>
    <w:tmpl w:val="0BB0D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1A415E"/>
    <w:multiLevelType w:val="hybridMultilevel"/>
    <w:tmpl w:val="EE582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32676BA"/>
    <w:multiLevelType w:val="multilevel"/>
    <w:tmpl w:val="B504E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6226CF8"/>
    <w:multiLevelType w:val="multilevel"/>
    <w:tmpl w:val="48FA17D0"/>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9F11BB0"/>
    <w:multiLevelType w:val="multilevel"/>
    <w:tmpl w:val="A9F24A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26751B"/>
    <w:multiLevelType w:val="multilevel"/>
    <w:tmpl w:val="B5B459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15F1647"/>
    <w:multiLevelType w:val="multilevel"/>
    <w:tmpl w:val="9EEAF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3543A49"/>
    <w:multiLevelType w:val="multilevel"/>
    <w:tmpl w:val="A718BF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4123602"/>
    <w:multiLevelType w:val="multilevel"/>
    <w:tmpl w:val="4B6E2A0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7EB538AE"/>
    <w:multiLevelType w:val="multilevel"/>
    <w:tmpl w:val="A01CD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5"/>
  </w:num>
  <w:num w:numId="3">
    <w:abstractNumId w:val="4"/>
  </w:num>
  <w:num w:numId="4">
    <w:abstractNumId w:val="7"/>
  </w:num>
  <w:num w:numId="5">
    <w:abstractNumId w:val="3"/>
  </w:num>
  <w:num w:numId="6">
    <w:abstractNumId w:val="19"/>
  </w:num>
  <w:num w:numId="7">
    <w:abstractNumId w:val="2"/>
  </w:num>
  <w:num w:numId="8">
    <w:abstractNumId w:val="12"/>
  </w:num>
  <w:num w:numId="9">
    <w:abstractNumId w:val="6"/>
  </w:num>
  <w:num w:numId="10">
    <w:abstractNumId w:val="15"/>
  </w:num>
  <w:num w:numId="11">
    <w:abstractNumId w:val="16"/>
  </w:num>
  <w:num w:numId="12">
    <w:abstractNumId w:val="11"/>
  </w:num>
  <w:num w:numId="13">
    <w:abstractNumId w:val="9"/>
  </w:num>
  <w:num w:numId="14">
    <w:abstractNumId w:val="1"/>
  </w:num>
  <w:num w:numId="15">
    <w:abstractNumId w:val="21"/>
  </w:num>
  <w:num w:numId="16">
    <w:abstractNumId w:val="0"/>
  </w:num>
  <w:num w:numId="17">
    <w:abstractNumId w:val="14"/>
  </w:num>
  <w:num w:numId="18">
    <w:abstractNumId w:val="18"/>
  </w:num>
  <w:num w:numId="19">
    <w:abstractNumId w:val="8"/>
  </w:num>
  <w:num w:numId="20">
    <w:abstractNumId w:val="17"/>
  </w:num>
  <w:num w:numId="21">
    <w:abstractNumId w:val="20"/>
    <w:lvlOverride w:ilvl="0">
      <w:startOverride w:val="1"/>
    </w:lvlOverride>
    <w:lvlOverride w:ilvl="1"/>
    <w:lvlOverride w:ilvl="2"/>
    <w:lvlOverride w:ilvl="3"/>
    <w:lvlOverride w:ilvl="4"/>
    <w:lvlOverride w:ilvl="5"/>
    <w:lvlOverride w:ilvl="6"/>
    <w:lvlOverride w:ilvl="7"/>
    <w:lvlOverride w:ilvl="8"/>
  </w:num>
  <w:num w:numId="22">
    <w:abstractNumId w:val="13"/>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339"/>
    <w:rsid w:val="00012F91"/>
    <w:rsid w:val="00016486"/>
    <w:rsid w:val="00021CFD"/>
    <w:rsid w:val="00027572"/>
    <w:rsid w:val="00030B8B"/>
    <w:rsid w:val="00033D56"/>
    <w:rsid w:val="000359C9"/>
    <w:rsid w:val="000371FB"/>
    <w:rsid w:val="0004133F"/>
    <w:rsid w:val="0004353B"/>
    <w:rsid w:val="000447DF"/>
    <w:rsid w:val="000457FE"/>
    <w:rsid w:val="000468F2"/>
    <w:rsid w:val="00053001"/>
    <w:rsid w:val="00062002"/>
    <w:rsid w:val="0006259E"/>
    <w:rsid w:val="00063B56"/>
    <w:rsid w:val="000650F8"/>
    <w:rsid w:val="000674CF"/>
    <w:rsid w:val="00067CF8"/>
    <w:rsid w:val="0007012F"/>
    <w:rsid w:val="000711E5"/>
    <w:rsid w:val="00071AC3"/>
    <w:rsid w:val="00075F14"/>
    <w:rsid w:val="00080C8C"/>
    <w:rsid w:val="00083285"/>
    <w:rsid w:val="00083391"/>
    <w:rsid w:val="00086D44"/>
    <w:rsid w:val="00090310"/>
    <w:rsid w:val="00090D2E"/>
    <w:rsid w:val="00091007"/>
    <w:rsid w:val="00094EB4"/>
    <w:rsid w:val="000970F7"/>
    <w:rsid w:val="000A01C4"/>
    <w:rsid w:val="000B11D8"/>
    <w:rsid w:val="000B28E2"/>
    <w:rsid w:val="000B2B4A"/>
    <w:rsid w:val="000C5CDE"/>
    <w:rsid w:val="000C62F9"/>
    <w:rsid w:val="000C7D37"/>
    <w:rsid w:val="000D0E22"/>
    <w:rsid w:val="000D212D"/>
    <w:rsid w:val="000D2925"/>
    <w:rsid w:val="000D34B5"/>
    <w:rsid w:val="000D7D20"/>
    <w:rsid w:val="000E0644"/>
    <w:rsid w:val="000E0D20"/>
    <w:rsid w:val="000E14BC"/>
    <w:rsid w:val="000E1F5E"/>
    <w:rsid w:val="000E1F86"/>
    <w:rsid w:val="000E2FA1"/>
    <w:rsid w:val="000E398E"/>
    <w:rsid w:val="000E53CF"/>
    <w:rsid w:val="000E6852"/>
    <w:rsid w:val="000F06D7"/>
    <w:rsid w:val="000F1E18"/>
    <w:rsid w:val="000F217F"/>
    <w:rsid w:val="000F279F"/>
    <w:rsid w:val="000F49BE"/>
    <w:rsid w:val="000F5599"/>
    <w:rsid w:val="000F560A"/>
    <w:rsid w:val="000F700E"/>
    <w:rsid w:val="001024BA"/>
    <w:rsid w:val="0010516A"/>
    <w:rsid w:val="00105E19"/>
    <w:rsid w:val="00112045"/>
    <w:rsid w:val="00113608"/>
    <w:rsid w:val="00117DF7"/>
    <w:rsid w:val="00131E13"/>
    <w:rsid w:val="00134435"/>
    <w:rsid w:val="00134B8C"/>
    <w:rsid w:val="00134BA6"/>
    <w:rsid w:val="00134D64"/>
    <w:rsid w:val="00137305"/>
    <w:rsid w:val="00137875"/>
    <w:rsid w:val="00142342"/>
    <w:rsid w:val="0014379A"/>
    <w:rsid w:val="00143EBA"/>
    <w:rsid w:val="00145410"/>
    <w:rsid w:val="00147E3F"/>
    <w:rsid w:val="001521DA"/>
    <w:rsid w:val="00152965"/>
    <w:rsid w:val="00153763"/>
    <w:rsid w:val="00153A26"/>
    <w:rsid w:val="00153B04"/>
    <w:rsid w:val="00154083"/>
    <w:rsid w:val="00154D2C"/>
    <w:rsid w:val="00155876"/>
    <w:rsid w:val="00156911"/>
    <w:rsid w:val="0015756D"/>
    <w:rsid w:val="00162339"/>
    <w:rsid w:val="001627F0"/>
    <w:rsid w:val="0016654D"/>
    <w:rsid w:val="0016695E"/>
    <w:rsid w:val="00167DCC"/>
    <w:rsid w:val="00172035"/>
    <w:rsid w:val="001737DD"/>
    <w:rsid w:val="0017463F"/>
    <w:rsid w:val="00175449"/>
    <w:rsid w:val="00176D21"/>
    <w:rsid w:val="00181211"/>
    <w:rsid w:val="00185979"/>
    <w:rsid w:val="0018794F"/>
    <w:rsid w:val="00195BA4"/>
    <w:rsid w:val="00196FAB"/>
    <w:rsid w:val="001979C1"/>
    <w:rsid w:val="001A02CB"/>
    <w:rsid w:val="001A0D8D"/>
    <w:rsid w:val="001A1F72"/>
    <w:rsid w:val="001B21C8"/>
    <w:rsid w:val="001B384F"/>
    <w:rsid w:val="001C0EB3"/>
    <w:rsid w:val="001C1C90"/>
    <w:rsid w:val="001C22E5"/>
    <w:rsid w:val="001C6EF7"/>
    <w:rsid w:val="001D3BC9"/>
    <w:rsid w:val="001E2409"/>
    <w:rsid w:val="001E2AEA"/>
    <w:rsid w:val="001E62A3"/>
    <w:rsid w:val="001E7128"/>
    <w:rsid w:val="001F01A4"/>
    <w:rsid w:val="001F0A53"/>
    <w:rsid w:val="001F1459"/>
    <w:rsid w:val="001F2947"/>
    <w:rsid w:val="001F527A"/>
    <w:rsid w:val="00202D98"/>
    <w:rsid w:val="00204270"/>
    <w:rsid w:val="002101FD"/>
    <w:rsid w:val="00210AC0"/>
    <w:rsid w:val="00211A9B"/>
    <w:rsid w:val="00215751"/>
    <w:rsid w:val="0022072C"/>
    <w:rsid w:val="00220D20"/>
    <w:rsid w:val="00222FA5"/>
    <w:rsid w:val="0022561F"/>
    <w:rsid w:val="00225A28"/>
    <w:rsid w:val="00227147"/>
    <w:rsid w:val="0023135F"/>
    <w:rsid w:val="00231ED4"/>
    <w:rsid w:val="00234318"/>
    <w:rsid w:val="00240513"/>
    <w:rsid w:val="00240FF0"/>
    <w:rsid w:val="002464E6"/>
    <w:rsid w:val="00246641"/>
    <w:rsid w:val="00246F90"/>
    <w:rsid w:val="00250AFB"/>
    <w:rsid w:val="0025399A"/>
    <w:rsid w:val="00255A89"/>
    <w:rsid w:val="0025673B"/>
    <w:rsid w:val="0026253B"/>
    <w:rsid w:val="00262928"/>
    <w:rsid w:val="002629CD"/>
    <w:rsid w:val="00271AD2"/>
    <w:rsid w:val="0027392C"/>
    <w:rsid w:val="002776F2"/>
    <w:rsid w:val="002810B3"/>
    <w:rsid w:val="002820C1"/>
    <w:rsid w:val="002838BC"/>
    <w:rsid w:val="00286153"/>
    <w:rsid w:val="00286BC2"/>
    <w:rsid w:val="00293530"/>
    <w:rsid w:val="0029406E"/>
    <w:rsid w:val="002A00B7"/>
    <w:rsid w:val="002A047B"/>
    <w:rsid w:val="002A1967"/>
    <w:rsid w:val="002A3566"/>
    <w:rsid w:val="002A7968"/>
    <w:rsid w:val="002B0933"/>
    <w:rsid w:val="002B1128"/>
    <w:rsid w:val="002B31BD"/>
    <w:rsid w:val="002B3362"/>
    <w:rsid w:val="002B3A60"/>
    <w:rsid w:val="002B410A"/>
    <w:rsid w:val="002B4C88"/>
    <w:rsid w:val="002B51E8"/>
    <w:rsid w:val="002B68D0"/>
    <w:rsid w:val="002C30B5"/>
    <w:rsid w:val="002C4659"/>
    <w:rsid w:val="002D744D"/>
    <w:rsid w:val="002E29EB"/>
    <w:rsid w:val="002E2A47"/>
    <w:rsid w:val="002E3787"/>
    <w:rsid w:val="002E54E6"/>
    <w:rsid w:val="002E6582"/>
    <w:rsid w:val="002F199B"/>
    <w:rsid w:val="002F21DD"/>
    <w:rsid w:val="002F3C59"/>
    <w:rsid w:val="002F77B0"/>
    <w:rsid w:val="002F7D53"/>
    <w:rsid w:val="00302156"/>
    <w:rsid w:val="003027F2"/>
    <w:rsid w:val="00304BAE"/>
    <w:rsid w:val="00314CE6"/>
    <w:rsid w:val="00316B01"/>
    <w:rsid w:val="0031796C"/>
    <w:rsid w:val="00317CE2"/>
    <w:rsid w:val="0032421E"/>
    <w:rsid w:val="00332E75"/>
    <w:rsid w:val="00335C7C"/>
    <w:rsid w:val="003366F0"/>
    <w:rsid w:val="003405E9"/>
    <w:rsid w:val="003413F5"/>
    <w:rsid w:val="00342A67"/>
    <w:rsid w:val="00343667"/>
    <w:rsid w:val="00343F73"/>
    <w:rsid w:val="0034425F"/>
    <w:rsid w:val="00344449"/>
    <w:rsid w:val="00345518"/>
    <w:rsid w:val="00346425"/>
    <w:rsid w:val="003534FB"/>
    <w:rsid w:val="003557DA"/>
    <w:rsid w:val="00356CDB"/>
    <w:rsid w:val="00360535"/>
    <w:rsid w:val="00362F01"/>
    <w:rsid w:val="00365ED2"/>
    <w:rsid w:val="00367FDA"/>
    <w:rsid w:val="00371400"/>
    <w:rsid w:val="003767E6"/>
    <w:rsid w:val="00380668"/>
    <w:rsid w:val="00387BE7"/>
    <w:rsid w:val="003951BD"/>
    <w:rsid w:val="003956F1"/>
    <w:rsid w:val="003A69A2"/>
    <w:rsid w:val="003B3A60"/>
    <w:rsid w:val="003C46DB"/>
    <w:rsid w:val="003D0B89"/>
    <w:rsid w:val="003D283F"/>
    <w:rsid w:val="003D353A"/>
    <w:rsid w:val="003D699B"/>
    <w:rsid w:val="003F62A6"/>
    <w:rsid w:val="003F6BB3"/>
    <w:rsid w:val="003F77F1"/>
    <w:rsid w:val="003F7DA1"/>
    <w:rsid w:val="004002BB"/>
    <w:rsid w:val="0040454B"/>
    <w:rsid w:val="004067A4"/>
    <w:rsid w:val="0041070F"/>
    <w:rsid w:val="004110F4"/>
    <w:rsid w:val="00413360"/>
    <w:rsid w:val="00414780"/>
    <w:rsid w:val="00416790"/>
    <w:rsid w:val="0042037E"/>
    <w:rsid w:val="00420991"/>
    <w:rsid w:val="00421ADA"/>
    <w:rsid w:val="00425E24"/>
    <w:rsid w:val="004306D7"/>
    <w:rsid w:val="00432212"/>
    <w:rsid w:val="00433371"/>
    <w:rsid w:val="00433DDA"/>
    <w:rsid w:val="00434154"/>
    <w:rsid w:val="0043494E"/>
    <w:rsid w:val="00435060"/>
    <w:rsid w:val="00435267"/>
    <w:rsid w:val="004369D2"/>
    <w:rsid w:val="00441E8A"/>
    <w:rsid w:val="00443EC7"/>
    <w:rsid w:val="004468E5"/>
    <w:rsid w:val="00446FC3"/>
    <w:rsid w:val="00447081"/>
    <w:rsid w:val="00454A85"/>
    <w:rsid w:val="0046085B"/>
    <w:rsid w:val="0046087D"/>
    <w:rsid w:val="00467DFB"/>
    <w:rsid w:val="00467FBE"/>
    <w:rsid w:val="004708F1"/>
    <w:rsid w:val="00470D1E"/>
    <w:rsid w:val="00474BD2"/>
    <w:rsid w:val="00491E67"/>
    <w:rsid w:val="0049679F"/>
    <w:rsid w:val="004A149F"/>
    <w:rsid w:val="004A4F85"/>
    <w:rsid w:val="004B247D"/>
    <w:rsid w:val="004B4326"/>
    <w:rsid w:val="004B4603"/>
    <w:rsid w:val="004B6C1C"/>
    <w:rsid w:val="004C5DA9"/>
    <w:rsid w:val="004C6A8B"/>
    <w:rsid w:val="004C7318"/>
    <w:rsid w:val="004D2E39"/>
    <w:rsid w:val="004D4492"/>
    <w:rsid w:val="004D76C5"/>
    <w:rsid w:val="004E7EEB"/>
    <w:rsid w:val="004F08C7"/>
    <w:rsid w:val="004F5DAF"/>
    <w:rsid w:val="004F747B"/>
    <w:rsid w:val="00504643"/>
    <w:rsid w:val="00504CDD"/>
    <w:rsid w:val="005117FB"/>
    <w:rsid w:val="0052141B"/>
    <w:rsid w:val="0052546C"/>
    <w:rsid w:val="005330AD"/>
    <w:rsid w:val="00535D54"/>
    <w:rsid w:val="00537B38"/>
    <w:rsid w:val="0054192B"/>
    <w:rsid w:val="0054298B"/>
    <w:rsid w:val="00543803"/>
    <w:rsid w:val="00546BFE"/>
    <w:rsid w:val="00547077"/>
    <w:rsid w:val="0055109B"/>
    <w:rsid w:val="0055260C"/>
    <w:rsid w:val="00552E39"/>
    <w:rsid w:val="005548F4"/>
    <w:rsid w:val="00554D45"/>
    <w:rsid w:val="00557CC6"/>
    <w:rsid w:val="005709BE"/>
    <w:rsid w:val="00571299"/>
    <w:rsid w:val="00573314"/>
    <w:rsid w:val="005754D1"/>
    <w:rsid w:val="0057596B"/>
    <w:rsid w:val="0057603E"/>
    <w:rsid w:val="00576E74"/>
    <w:rsid w:val="0057774D"/>
    <w:rsid w:val="005779F5"/>
    <w:rsid w:val="00580499"/>
    <w:rsid w:val="0058168E"/>
    <w:rsid w:val="005819DB"/>
    <w:rsid w:val="00583AF9"/>
    <w:rsid w:val="00584947"/>
    <w:rsid w:val="0059534E"/>
    <w:rsid w:val="00597C47"/>
    <w:rsid w:val="005A141E"/>
    <w:rsid w:val="005A36F1"/>
    <w:rsid w:val="005A3B3D"/>
    <w:rsid w:val="005A44BC"/>
    <w:rsid w:val="005A4AF8"/>
    <w:rsid w:val="005B2A83"/>
    <w:rsid w:val="005B2A8B"/>
    <w:rsid w:val="005B4661"/>
    <w:rsid w:val="005B7AF0"/>
    <w:rsid w:val="005C0BD3"/>
    <w:rsid w:val="005D3BDE"/>
    <w:rsid w:val="005D7258"/>
    <w:rsid w:val="005E7C66"/>
    <w:rsid w:val="005F06AF"/>
    <w:rsid w:val="005F5DCD"/>
    <w:rsid w:val="005F6EB3"/>
    <w:rsid w:val="00600894"/>
    <w:rsid w:val="00600A1D"/>
    <w:rsid w:val="00600E4C"/>
    <w:rsid w:val="006015AE"/>
    <w:rsid w:val="00602453"/>
    <w:rsid w:val="0060270E"/>
    <w:rsid w:val="00602930"/>
    <w:rsid w:val="0060470B"/>
    <w:rsid w:val="0060658D"/>
    <w:rsid w:val="00612B3B"/>
    <w:rsid w:val="00612B76"/>
    <w:rsid w:val="00614285"/>
    <w:rsid w:val="006148DE"/>
    <w:rsid w:val="00615AFE"/>
    <w:rsid w:val="00616771"/>
    <w:rsid w:val="006203FA"/>
    <w:rsid w:val="00621FD0"/>
    <w:rsid w:val="00622737"/>
    <w:rsid w:val="00622DFE"/>
    <w:rsid w:val="00626827"/>
    <w:rsid w:val="00626C84"/>
    <w:rsid w:val="0063294D"/>
    <w:rsid w:val="006369FA"/>
    <w:rsid w:val="00637F05"/>
    <w:rsid w:val="00641DFB"/>
    <w:rsid w:val="0064218E"/>
    <w:rsid w:val="00642D6A"/>
    <w:rsid w:val="00644760"/>
    <w:rsid w:val="006454AD"/>
    <w:rsid w:val="00654CD8"/>
    <w:rsid w:val="0065582B"/>
    <w:rsid w:val="00655C1C"/>
    <w:rsid w:val="00657CE4"/>
    <w:rsid w:val="00661332"/>
    <w:rsid w:val="00661E8B"/>
    <w:rsid w:val="00664FB4"/>
    <w:rsid w:val="00667544"/>
    <w:rsid w:val="006720F0"/>
    <w:rsid w:val="00672B17"/>
    <w:rsid w:val="00672C11"/>
    <w:rsid w:val="00673C8C"/>
    <w:rsid w:val="00675A48"/>
    <w:rsid w:val="0068200A"/>
    <w:rsid w:val="00684A1A"/>
    <w:rsid w:val="006966B8"/>
    <w:rsid w:val="006A0E34"/>
    <w:rsid w:val="006A1D42"/>
    <w:rsid w:val="006A23A7"/>
    <w:rsid w:val="006A2A6D"/>
    <w:rsid w:val="006A41C3"/>
    <w:rsid w:val="006A4CF8"/>
    <w:rsid w:val="006A502C"/>
    <w:rsid w:val="006A65A7"/>
    <w:rsid w:val="006A7685"/>
    <w:rsid w:val="006B0B66"/>
    <w:rsid w:val="006B6B30"/>
    <w:rsid w:val="006C1EE3"/>
    <w:rsid w:val="006C766E"/>
    <w:rsid w:val="006C7766"/>
    <w:rsid w:val="006D1128"/>
    <w:rsid w:val="006D1253"/>
    <w:rsid w:val="006D1273"/>
    <w:rsid w:val="006E0EFA"/>
    <w:rsid w:val="006F1837"/>
    <w:rsid w:val="006F2AD4"/>
    <w:rsid w:val="006F2C90"/>
    <w:rsid w:val="007000AE"/>
    <w:rsid w:val="00700499"/>
    <w:rsid w:val="0070070A"/>
    <w:rsid w:val="007027FE"/>
    <w:rsid w:val="007031F8"/>
    <w:rsid w:val="00704BAF"/>
    <w:rsid w:val="00707942"/>
    <w:rsid w:val="0071173F"/>
    <w:rsid w:val="00713104"/>
    <w:rsid w:val="00713C32"/>
    <w:rsid w:val="00715CE6"/>
    <w:rsid w:val="00717E55"/>
    <w:rsid w:val="007226D0"/>
    <w:rsid w:val="00722CF3"/>
    <w:rsid w:val="007235FB"/>
    <w:rsid w:val="007237E3"/>
    <w:rsid w:val="00724275"/>
    <w:rsid w:val="00724EC2"/>
    <w:rsid w:val="00725762"/>
    <w:rsid w:val="007316ED"/>
    <w:rsid w:val="007355EC"/>
    <w:rsid w:val="00737313"/>
    <w:rsid w:val="00737AC2"/>
    <w:rsid w:val="00740328"/>
    <w:rsid w:val="007406FD"/>
    <w:rsid w:val="0074351C"/>
    <w:rsid w:val="00744BE8"/>
    <w:rsid w:val="007459E4"/>
    <w:rsid w:val="0074771E"/>
    <w:rsid w:val="00755428"/>
    <w:rsid w:val="00755D67"/>
    <w:rsid w:val="00756CBB"/>
    <w:rsid w:val="00761F47"/>
    <w:rsid w:val="00763070"/>
    <w:rsid w:val="007758A0"/>
    <w:rsid w:val="007761A7"/>
    <w:rsid w:val="007812BE"/>
    <w:rsid w:val="00782117"/>
    <w:rsid w:val="007838C4"/>
    <w:rsid w:val="0078584F"/>
    <w:rsid w:val="007861EA"/>
    <w:rsid w:val="00790A60"/>
    <w:rsid w:val="00793058"/>
    <w:rsid w:val="00794287"/>
    <w:rsid w:val="00794774"/>
    <w:rsid w:val="00797849"/>
    <w:rsid w:val="007A13A8"/>
    <w:rsid w:val="007A2DBB"/>
    <w:rsid w:val="007A3B36"/>
    <w:rsid w:val="007A49BE"/>
    <w:rsid w:val="007B3600"/>
    <w:rsid w:val="007C184E"/>
    <w:rsid w:val="007C4C63"/>
    <w:rsid w:val="007D0BEA"/>
    <w:rsid w:val="007D184E"/>
    <w:rsid w:val="007D3590"/>
    <w:rsid w:val="007D6C02"/>
    <w:rsid w:val="007E2761"/>
    <w:rsid w:val="007E3838"/>
    <w:rsid w:val="007E4305"/>
    <w:rsid w:val="007E4754"/>
    <w:rsid w:val="007E4E7D"/>
    <w:rsid w:val="007E6E14"/>
    <w:rsid w:val="007F16D6"/>
    <w:rsid w:val="007F26A2"/>
    <w:rsid w:val="007F276E"/>
    <w:rsid w:val="008053CD"/>
    <w:rsid w:val="00806CB3"/>
    <w:rsid w:val="00810EC2"/>
    <w:rsid w:val="008124BD"/>
    <w:rsid w:val="0081619B"/>
    <w:rsid w:val="008177C0"/>
    <w:rsid w:val="008227BE"/>
    <w:rsid w:val="00827BA0"/>
    <w:rsid w:val="00830BA2"/>
    <w:rsid w:val="0083156F"/>
    <w:rsid w:val="00836505"/>
    <w:rsid w:val="008432A2"/>
    <w:rsid w:val="008432E7"/>
    <w:rsid w:val="00843AE5"/>
    <w:rsid w:val="00847E1A"/>
    <w:rsid w:val="0085033A"/>
    <w:rsid w:val="00852D07"/>
    <w:rsid w:val="00853676"/>
    <w:rsid w:val="008544C3"/>
    <w:rsid w:val="008549A4"/>
    <w:rsid w:val="00856D85"/>
    <w:rsid w:val="008614D1"/>
    <w:rsid w:val="00861A44"/>
    <w:rsid w:val="00864C5B"/>
    <w:rsid w:val="008763E9"/>
    <w:rsid w:val="008771CE"/>
    <w:rsid w:val="00877590"/>
    <w:rsid w:val="00880747"/>
    <w:rsid w:val="008812AB"/>
    <w:rsid w:val="00881A7D"/>
    <w:rsid w:val="00883704"/>
    <w:rsid w:val="0088396C"/>
    <w:rsid w:val="0088682B"/>
    <w:rsid w:val="008874A7"/>
    <w:rsid w:val="00895D3C"/>
    <w:rsid w:val="008A14EF"/>
    <w:rsid w:val="008A7DF0"/>
    <w:rsid w:val="008A7DFB"/>
    <w:rsid w:val="008B0895"/>
    <w:rsid w:val="008B62AF"/>
    <w:rsid w:val="008C0C93"/>
    <w:rsid w:val="008C3B0D"/>
    <w:rsid w:val="008C6084"/>
    <w:rsid w:val="008D1895"/>
    <w:rsid w:val="008D2463"/>
    <w:rsid w:val="008D32F3"/>
    <w:rsid w:val="008D7372"/>
    <w:rsid w:val="008E03DD"/>
    <w:rsid w:val="008E34B4"/>
    <w:rsid w:val="008E4597"/>
    <w:rsid w:val="008F07C1"/>
    <w:rsid w:val="008F12E0"/>
    <w:rsid w:val="008F169E"/>
    <w:rsid w:val="008F5CB1"/>
    <w:rsid w:val="009010B4"/>
    <w:rsid w:val="00903057"/>
    <w:rsid w:val="00907417"/>
    <w:rsid w:val="00907513"/>
    <w:rsid w:val="0091007E"/>
    <w:rsid w:val="00911624"/>
    <w:rsid w:val="00912F6B"/>
    <w:rsid w:val="009154C7"/>
    <w:rsid w:val="00915625"/>
    <w:rsid w:val="00916CA6"/>
    <w:rsid w:val="00921A59"/>
    <w:rsid w:val="00923750"/>
    <w:rsid w:val="00927D78"/>
    <w:rsid w:val="0093008C"/>
    <w:rsid w:val="009310F2"/>
    <w:rsid w:val="009323F8"/>
    <w:rsid w:val="00933436"/>
    <w:rsid w:val="009366C3"/>
    <w:rsid w:val="00940E4F"/>
    <w:rsid w:val="00940E53"/>
    <w:rsid w:val="00940FA3"/>
    <w:rsid w:val="009429E6"/>
    <w:rsid w:val="009445CE"/>
    <w:rsid w:val="00950ACB"/>
    <w:rsid w:val="00954EFE"/>
    <w:rsid w:val="009571AD"/>
    <w:rsid w:val="00961F99"/>
    <w:rsid w:val="00962488"/>
    <w:rsid w:val="00964CDE"/>
    <w:rsid w:val="0096541A"/>
    <w:rsid w:val="00967D1D"/>
    <w:rsid w:val="00972E02"/>
    <w:rsid w:val="0097499E"/>
    <w:rsid w:val="00976C38"/>
    <w:rsid w:val="00976DFC"/>
    <w:rsid w:val="00977723"/>
    <w:rsid w:val="00981A3A"/>
    <w:rsid w:val="00992AD4"/>
    <w:rsid w:val="00997AE8"/>
    <w:rsid w:val="009A4429"/>
    <w:rsid w:val="009A75D3"/>
    <w:rsid w:val="009A7A8E"/>
    <w:rsid w:val="009B2DE3"/>
    <w:rsid w:val="009B491B"/>
    <w:rsid w:val="009C11A6"/>
    <w:rsid w:val="009C2973"/>
    <w:rsid w:val="009D5D35"/>
    <w:rsid w:val="009D73FB"/>
    <w:rsid w:val="009E1D62"/>
    <w:rsid w:val="009E2087"/>
    <w:rsid w:val="009E3FD3"/>
    <w:rsid w:val="009E7F2A"/>
    <w:rsid w:val="009F216A"/>
    <w:rsid w:val="009F3BAF"/>
    <w:rsid w:val="009F47F4"/>
    <w:rsid w:val="009F4A5B"/>
    <w:rsid w:val="009F4F2E"/>
    <w:rsid w:val="009F776F"/>
    <w:rsid w:val="00A00350"/>
    <w:rsid w:val="00A0296E"/>
    <w:rsid w:val="00A0371A"/>
    <w:rsid w:val="00A064F4"/>
    <w:rsid w:val="00A07930"/>
    <w:rsid w:val="00A10B32"/>
    <w:rsid w:val="00A13BA2"/>
    <w:rsid w:val="00A148E8"/>
    <w:rsid w:val="00A22BCE"/>
    <w:rsid w:val="00A22E30"/>
    <w:rsid w:val="00A31DB4"/>
    <w:rsid w:val="00A32A8B"/>
    <w:rsid w:val="00A33777"/>
    <w:rsid w:val="00A33944"/>
    <w:rsid w:val="00A34F0B"/>
    <w:rsid w:val="00A36F21"/>
    <w:rsid w:val="00A43B06"/>
    <w:rsid w:val="00A56FDD"/>
    <w:rsid w:val="00A578FC"/>
    <w:rsid w:val="00A63731"/>
    <w:rsid w:val="00A64CEA"/>
    <w:rsid w:val="00A65771"/>
    <w:rsid w:val="00A65A5A"/>
    <w:rsid w:val="00A65F08"/>
    <w:rsid w:val="00A661AE"/>
    <w:rsid w:val="00A70383"/>
    <w:rsid w:val="00A71F43"/>
    <w:rsid w:val="00A73227"/>
    <w:rsid w:val="00A822EA"/>
    <w:rsid w:val="00A84A36"/>
    <w:rsid w:val="00A84E32"/>
    <w:rsid w:val="00A85FB8"/>
    <w:rsid w:val="00A900A2"/>
    <w:rsid w:val="00A93A3D"/>
    <w:rsid w:val="00A95B4E"/>
    <w:rsid w:val="00A96599"/>
    <w:rsid w:val="00AA2CD1"/>
    <w:rsid w:val="00AA4E6C"/>
    <w:rsid w:val="00AA6010"/>
    <w:rsid w:val="00AB1CC5"/>
    <w:rsid w:val="00AB2535"/>
    <w:rsid w:val="00AB574D"/>
    <w:rsid w:val="00AC0469"/>
    <w:rsid w:val="00AD52F7"/>
    <w:rsid w:val="00AD5733"/>
    <w:rsid w:val="00AE343B"/>
    <w:rsid w:val="00AE4401"/>
    <w:rsid w:val="00AE57C7"/>
    <w:rsid w:val="00AE5ED9"/>
    <w:rsid w:val="00AF0C21"/>
    <w:rsid w:val="00AF42C2"/>
    <w:rsid w:val="00AF5AB5"/>
    <w:rsid w:val="00B017BB"/>
    <w:rsid w:val="00B15250"/>
    <w:rsid w:val="00B17518"/>
    <w:rsid w:val="00B1792C"/>
    <w:rsid w:val="00B20E16"/>
    <w:rsid w:val="00B226EB"/>
    <w:rsid w:val="00B26283"/>
    <w:rsid w:val="00B27858"/>
    <w:rsid w:val="00B33537"/>
    <w:rsid w:val="00B33B0A"/>
    <w:rsid w:val="00B40AA9"/>
    <w:rsid w:val="00B41ECF"/>
    <w:rsid w:val="00B47E7C"/>
    <w:rsid w:val="00B518B8"/>
    <w:rsid w:val="00B51D83"/>
    <w:rsid w:val="00B528BE"/>
    <w:rsid w:val="00B535C4"/>
    <w:rsid w:val="00B54391"/>
    <w:rsid w:val="00B55465"/>
    <w:rsid w:val="00B61510"/>
    <w:rsid w:val="00B6369B"/>
    <w:rsid w:val="00B70924"/>
    <w:rsid w:val="00B75B1B"/>
    <w:rsid w:val="00B76574"/>
    <w:rsid w:val="00B80F91"/>
    <w:rsid w:val="00B82599"/>
    <w:rsid w:val="00B833B6"/>
    <w:rsid w:val="00B8393D"/>
    <w:rsid w:val="00B84792"/>
    <w:rsid w:val="00B853E7"/>
    <w:rsid w:val="00B87C93"/>
    <w:rsid w:val="00B938BB"/>
    <w:rsid w:val="00BA2E5A"/>
    <w:rsid w:val="00BA3D07"/>
    <w:rsid w:val="00BA4107"/>
    <w:rsid w:val="00BA6B2E"/>
    <w:rsid w:val="00BB31F7"/>
    <w:rsid w:val="00BB75AD"/>
    <w:rsid w:val="00BC0018"/>
    <w:rsid w:val="00BC06FE"/>
    <w:rsid w:val="00BC1B08"/>
    <w:rsid w:val="00BC23F7"/>
    <w:rsid w:val="00BC2506"/>
    <w:rsid w:val="00BC63CD"/>
    <w:rsid w:val="00BD1830"/>
    <w:rsid w:val="00BE2369"/>
    <w:rsid w:val="00BE2F34"/>
    <w:rsid w:val="00BE32A7"/>
    <w:rsid w:val="00BE35B2"/>
    <w:rsid w:val="00BE3600"/>
    <w:rsid w:val="00BE4252"/>
    <w:rsid w:val="00BE4790"/>
    <w:rsid w:val="00BF024E"/>
    <w:rsid w:val="00BF48B8"/>
    <w:rsid w:val="00BF72D6"/>
    <w:rsid w:val="00C012A2"/>
    <w:rsid w:val="00C02280"/>
    <w:rsid w:val="00C022D6"/>
    <w:rsid w:val="00C07028"/>
    <w:rsid w:val="00C15359"/>
    <w:rsid w:val="00C169E8"/>
    <w:rsid w:val="00C2079D"/>
    <w:rsid w:val="00C209C0"/>
    <w:rsid w:val="00C337FD"/>
    <w:rsid w:val="00C361E5"/>
    <w:rsid w:val="00C46C8E"/>
    <w:rsid w:val="00C5005B"/>
    <w:rsid w:val="00C50153"/>
    <w:rsid w:val="00C50A2B"/>
    <w:rsid w:val="00C51B5A"/>
    <w:rsid w:val="00C5235C"/>
    <w:rsid w:val="00C52917"/>
    <w:rsid w:val="00C53311"/>
    <w:rsid w:val="00C56B0F"/>
    <w:rsid w:val="00C65897"/>
    <w:rsid w:val="00C66CFC"/>
    <w:rsid w:val="00C72410"/>
    <w:rsid w:val="00C77722"/>
    <w:rsid w:val="00C816E2"/>
    <w:rsid w:val="00C82523"/>
    <w:rsid w:val="00C836E9"/>
    <w:rsid w:val="00C84A24"/>
    <w:rsid w:val="00C86ED7"/>
    <w:rsid w:val="00C87F0C"/>
    <w:rsid w:val="00C91A1E"/>
    <w:rsid w:val="00C95E39"/>
    <w:rsid w:val="00CA14B8"/>
    <w:rsid w:val="00CA20F7"/>
    <w:rsid w:val="00CA496C"/>
    <w:rsid w:val="00CA7EC7"/>
    <w:rsid w:val="00CB1C26"/>
    <w:rsid w:val="00CB2970"/>
    <w:rsid w:val="00CB3D89"/>
    <w:rsid w:val="00CB4253"/>
    <w:rsid w:val="00CB450E"/>
    <w:rsid w:val="00CB4E30"/>
    <w:rsid w:val="00CB6D25"/>
    <w:rsid w:val="00CC1D2A"/>
    <w:rsid w:val="00CC7ED0"/>
    <w:rsid w:val="00CD2B04"/>
    <w:rsid w:val="00CD3676"/>
    <w:rsid w:val="00CD446F"/>
    <w:rsid w:val="00CD6B7F"/>
    <w:rsid w:val="00CE1623"/>
    <w:rsid w:val="00CE18B5"/>
    <w:rsid w:val="00CE1C69"/>
    <w:rsid w:val="00CF1744"/>
    <w:rsid w:val="00CF56A5"/>
    <w:rsid w:val="00CF5C3E"/>
    <w:rsid w:val="00D05513"/>
    <w:rsid w:val="00D0634B"/>
    <w:rsid w:val="00D06834"/>
    <w:rsid w:val="00D153A0"/>
    <w:rsid w:val="00D15D1D"/>
    <w:rsid w:val="00D175B3"/>
    <w:rsid w:val="00D20BF7"/>
    <w:rsid w:val="00D20C59"/>
    <w:rsid w:val="00D2212D"/>
    <w:rsid w:val="00D22140"/>
    <w:rsid w:val="00D22C20"/>
    <w:rsid w:val="00D26C3B"/>
    <w:rsid w:val="00D30BCE"/>
    <w:rsid w:val="00D310CF"/>
    <w:rsid w:val="00D32959"/>
    <w:rsid w:val="00D32AB4"/>
    <w:rsid w:val="00D32D9E"/>
    <w:rsid w:val="00D409D6"/>
    <w:rsid w:val="00D429BF"/>
    <w:rsid w:val="00D46832"/>
    <w:rsid w:val="00D46E11"/>
    <w:rsid w:val="00D4795D"/>
    <w:rsid w:val="00D55B86"/>
    <w:rsid w:val="00D57191"/>
    <w:rsid w:val="00D57E10"/>
    <w:rsid w:val="00D61176"/>
    <w:rsid w:val="00D615B0"/>
    <w:rsid w:val="00D62FFF"/>
    <w:rsid w:val="00D70329"/>
    <w:rsid w:val="00D70ABE"/>
    <w:rsid w:val="00D71B72"/>
    <w:rsid w:val="00D72F63"/>
    <w:rsid w:val="00D73E98"/>
    <w:rsid w:val="00D740A7"/>
    <w:rsid w:val="00D74C76"/>
    <w:rsid w:val="00D7543E"/>
    <w:rsid w:val="00D759AE"/>
    <w:rsid w:val="00D838D5"/>
    <w:rsid w:val="00D9040A"/>
    <w:rsid w:val="00D94869"/>
    <w:rsid w:val="00D95E90"/>
    <w:rsid w:val="00D971CF"/>
    <w:rsid w:val="00D977B6"/>
    <w:rsid w:val="00DA25D2"/>
    <w:rsid w:val="00DA336D"/>
    <w:rsid w:val="00DA3F64"/>
    <w:rsid w:val="00DA6AA0"/>
    <w:rsid w:val="00DA7FD2"/>
    <w:rsid w:val="00DB2F01"/>
    <w:rsid w:val="00DB3AFB"/>
    <w:rsid w:val="00DB455D"/>
    <w:rsid w:val="00DB5599"/>
    <w:rsid w:val="00DB60D1"/>
    <w:rsid w:val="00DC0741"/>
    <w:rsid w:val="00DC176A"/>
    <w:rsid w:val="00DC246D"/>
    <w:rsid w:val="00DD0091"/>
    <w:rsid w:val="00DD1F9D"/>
    <w:rsid w:val="00DD21B7"/>
    <w:rsid w:val="00DD3418"/>
    <w:rsid w:val="00DD53D6"/>
    <w:rsid w:val="00DD6388"/>
    <w:rsid w:val="00DD660D"/>
    <w:rsid w:val="00DD6B6F"/>
    <w:rsid w:val="00DE35E4"/>
    <w:rsid w:val="00DF2ACD"/>
    <w:rsid w:val="00DF59C1"/>
    <w:rsid w:val="00DF64D6"/>
    <w:rsid w:val="00DF6C67"/>
    <w:rsid w:val="00E00A5D"/>
    <w:rsid w:val="00E00F7C"/>
    <w:rsid w:val="00E03D31"/>
    <w:rsid w:val="00E04C29"/>
    <w:rsid w:val="00E06F33"/>
    <w:rsid w:val="00E07D3E"/>
    <w:rsid w:val="00E15D6F"/>
    <w:rsid w:val="00E16222"/>
    <w:rsid w:val="00E16997"/>
    <w:rsid w:val="00E16B01"/>
    <w:rsid w:val="00E21FE0"/>
    <w:rsid w:val="00E234F9"/>
    <w:rsid w:val="00E26EE3"/>
    <w:rsid w:val="00E32E6C"/>
    <w:rsid w:val="00E3522D"/>
    <w:rsid w:val="00E356B8"/>
    <w:rsid w:val="00E36A55"/>
    <w:rsid w:val="00E41273"/>
    <w:rsid w:val="00E42489"/>
    <w:rsid w:val="00E43F57"/>
    <w:rsid w:val="00E45046"/>
    <w:rsid w:val="00E4627F"/>
    <w:rsid w:val="00E4654C"/>
    <w:rsid w:val="00E46872"/>
    <w:rsid w:val="00E5316F"/>
    <w:rsid w:val="00E55D4A"/>
    <w:rsid w:val="00E56172"/>
    <w:rsid w:val="00E6031F"/>
    <w:rsid w:val="00E61B7F"/>
    <w:rsid w:val="00E636AB"/>
    <w:rsid w:val="00E6577F"/>
    <w:rsid w:val="00E66640"/>
    <w:rsid w:val="00E66F6D"/>
    <w:rsid w:val="00E67770"/>
    <w:rsid w:val="00E70796"/>
    <w:rsid w:val="00E71320"/>
    <w:rsid w:val="00E71DBE"/>
    <w:rsid w:val="00E724B5"/>
    <w:rsid w:val="00E743E3"/>
    <w:rsid w:val="00E74E08"/>
    <w:rsid w:val="00E7536B"/>
    <w:rsid w:val="00E75AF8"/>
    <w:rsid w:val="00E83097"/>
    <w:rsid w:val="00E833C9"/>
    <w:rsid w:val="00E84951"/>
    <w:rsid w:val="00E86DC4"/>
    <w:rsid w:val="00E86E99"/>
    <w:rsid w:val="00E93B97"/>
    <w:rsid w:val="00E940E6"/>
    <w:rsid w:val="00E94D63"/>
    <w:rsid w:val="00E95276"/>
    <w:rsid w:val="00EA1BBB"/>
    <w:rsid w:val="00EA2865"/>
    <w:rsid w:val="00EA296C"/>
    <w:rsid w:val="00EA4F66"/>
    <w:rsid w:val="00EA5BCD"/>
    <w:rsid w:val="00EA5E46"/>
    <w:rsid w:val="00EA5FAF"/>
    <w:rsid w:val="00EA610D"/>
    <w:rsid w:val="00EA7463"/>
    <w:rsid w:val="00EB03E7"/>
    <w:rsid w:val="00EB2D1D"/>
    <w:rsid w:val="00EB42FE"/>
    <w:rsid w:val="00EB434C"/>
    <w:rsid w:val="00EB73B5"/>
    <w:rsid w:val="00EC0EAF"/>
    <w:rsid w:val="00EC1471"/>
    <w:rsid w:val="00EC369D"/>
    <w:rsid w:val="00EC65CA"/>
    <w:rsid w:val="00EC65D2"/>
    <w:rsid w:val="00ED4835"/>
    <w:rsid w:val="00ED67FF"/>
    <w:rsid w:val="00ED7E28"/>
    <w:rsid w:val="00EE67F8"/>
    <w:rsid w:val="00EE703B"/>
    <w:rsid w:val="00EF0099"/>
    <w:rsid w:val="00EF044C"/>
    <w:rsid w:val="00EF2AE7"/>
    <w:rsid w:val="00EF3130"/>
    <w:rsid w:val="00EF6520"/>
    <w:rsid w:val="00F0222E"/>
    <w:rsid w:val="00F22D60"/>
    <w:rsid w:val="00F25223"/>
    <w:rsid w:val="00F25ED3"/>
    <w:rsid w:val="00F26DB1"/>
    <w:rsid w:val="00F3045E"/>
    <w:rsid w:val="00F31617"/>
    <w:rsid w:val="00F3359A"/>
    <w:rsid w:val="00F357B0"/>
    <w:rsid w:val="00F41F7A"/>
    <w:rsid w:val="00F450D4"/>
    <w:rsid w:val="00F46B7E"/>
    <w:rsid w:val="00F53DBD"/>
    <w:rsid w:val="00F54DEE"/>
    <w:rsid w:val="00F56326"/>
    <w:rsid w:val="00F5784A"/>
    <w:rsid w:val="00F62505"/>
    <w:rsid w:val="00F64574"/>
    <w:rsid w:val="00F66E22"/>
    <w:rsid w:val="00F67FD2"/>
    <w:rsid w:val="00F71767"/>
    <w:rsid w:val="00F71C4B"/>
    <w:rsid w:val="00F73369"/>
    <w:rsid w:val="00F76632"/>
    <w:rsid w:val="00F8057F"/>
    <w:rsid w:val="00F80E35"/>
    <w:rsid w:val="00F8103B"/>
    <w:rsid w:val="00F831CB"/>
    <w:rsid w:val="00F94433"/>
    <w:rsid w:val="00FA15CD"/>
    <w:rsid w:val="00FA3231"/>
    <w:rsid w:val="00FA501B"/>
    <w:rsid w:val="00FA7EF9"/>
    <w:rsid w:val="00FB11E3"/>
    <w:rsid w:val="00FB2708"/>
    <w:rsid w:val="00FB3596"/>
    <w:rsid w:val="00FB6487"/>
    <w:rsid w:val="00FB7987"/>
    <w:rsid w:val="00FB7C4F"/>
    <w:rsid w:val="00FC2D9B"/>
    <w:rsid w:val="00FC5453"/>
    <w:rsid w:val="00FC72A3"/>
    <w:rsid w:val="00FC7DCA"/>
    <w:rsid w:val="00FD0961"/>
    <w:rsid w:val="00FD17DF"/>
    <w:rsid w:val="00FD248B"/>
    <w:rsid w:val="00FD2F92"/>
    <w:rsid w:val="00FD3D00"/>
    <w:rsid w:val="00FD4B97"/>
    <w:rsid w:val="00FD5ED5"/>
    <w:rsid w:val="00FD6F88"/>
    <w:rsid w:val="00FD7B68"/>
    <w:rsid w:val="00FE1892"/>
    <w:rsid w:val="00FE37FA"/>
    <w:rsid w:val="00FE43A1"/>
    <w:rsid w:val="00FE5C70"/>
    <w:rsid w:val="00FF152D"/>
    <w:rsid w:val="00FF4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F9D95"/>
  <w15:docId w15:val="{378695D9-8658-49D0-890E-D098868EC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A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75AF8"/>
    <w:pPr>
      <w:keepNext/>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623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link w:val="ConsPlusTitle1"/>
    <w:uiPriority w:val="99"/>
    <w:rsid w:val="001623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62339"/>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E75AF8"/>
    <w:rPr>
      <w:rFonts w:ascii="Times New Roman" w:eastAsia="Times New Roman" w:hAnsi="Times New Roman" w:cs="Times New Roman"/>
      <w:b/>
      <w:sz w:val="24"/>
      <w:szCs w:val="20"/>
      <w:lang w:eastAsia="ru-RU"/>
    </w:rPr>
  </w:style>
  <w:style w:type="paragraph" w:styleId="a3">
    <w:name w:val="Title"/>
    <w:aliases w:val="Знак1, Знак1"/>
    <w:basedOn w:val="a"/>
    <w:link w:val="a4"/>
    <w:qFormat/>
    <w:rsid w:val="00E75AF8"/>
    <w:pPr>
      <w:jc w:val="center"/>
    </w:pPr>
    <w:rPr>
      <w:sz w:val="36"/>
      <w:szCs w:val="28"/>
    </w:rPr>
  </w:style>
  <w:style w:type="character" w:customStyle="1" w:styleId="a4">
    <w:name w:val="Заголовок Знак"/>
    <w:aliases w:val="Знак1 Знак, Знак1 Знак"/>
    <w:basedOn w:val="a0"/>
    <w:link w:val="a3"/>
    <w:uiPriority w:val="10"/>
    <w:rsid w:val="00E75AF8"/>
    <w:rPr>
      <w:rFonts w:ascii="Times New Roman" w:eastAsia="Times New Roman" w:hAnsi="Times New Roman" w:cs="Times New Roman"/>
      <w:sz w:val="36"/>
      <w:szCs w:val="28"/>
      <w:lang w:eastAsia="ru-RU"/>
    </w:rPr>
  </w:style>
  <w:style w:type="paragraph" w:styleId="a5">
    <w:name w:val="Subtitle"/>
    <w:basedOn w:val="a"/>
    <w:link w:val="a6"/>
    <w:uiPriority w:val="99"/>
    <w:qFormat/>
    <w:rsid w:val="00E75AF8"/>
    <w:pPr>
      <w:jc w:val="center"/>
    </w:pPr>
    <w:rPr>
      <w:sz w:val="36"/>
      <w:szCs w:val="28"/>
    </w:rPr>
  </w:style>
  <w:style w:type="character" w:customStyle="1" w:styleId="a6">
    <w:name w:val="Подзаголовок Знак"/>
    <w:basedOn w:val="a0"/>
    <w:link w:val="a5"/>
    <w:uiPriority w:val="99"/>
    <w:rsid w:val="00E75AF8"/>
    <w:rPr>
      <w:rFonts w:ascii="Times New Roman" w:eastAsia="Times New Roman" w:hAnsi="Times New Roman" w:cs="Times New Roman"/>
      <w:sz w:val="36"/>
      <w:szCs w:val="28"/>
      <w:lang w:eastAsia="ru-RU"/>
    </w:rPr>
  </w:style>
  <w:style w:type="paragraph" w:styleId="a7">
    <w:name w:val="Balloon Text"/>
    <w:basedOn w:val="a"/>
    <w:link w:val="a8"/>
    <w:semiHidden/>
    <w:unhideWhenUsed/>
    <w:rsid w:val="00E75AF8"/>
    <w:rPr>
      <w:rFonts w:ascii="Tahoma" w:hAnsi="Tahoma" w:cs="Tahoma"/>
      <w:sz w:val="16"/>
      <w:szCs w:val="16"/>
    </w:rPr>
  </w:style>
  <w:style w:type="character" w:customStyle="1" w:styleId="a8">
    <w:name w:val="Текст выноски Знак"/>
    <w:basedOn w:val="a0"/>
    <w:link w:val="a7"/>
    <w:semiHidden/>
    <w:rsid w:val="00E75AF8"/>
    <w:rPr>
      <w:rFonts w:ascii="Tahoma" w:eastAsia="Times New Roman" w:hAnsi="Tahoma" w:cs="Tahoma"/>
      <w:sz w:val="16"/>
      <w:szCs w:val="16"/>
      <w:lang w:eastAsia="ru-RU"/>
    </w:rPr>
  </w:style>
  <w:style w:type="paragraph" w:styleId="3">
    <w:name w:val="Body Text Indent 3"/>
    <w:basedOn w:val="a"/>
    <w:link w:val="30"/>
    <w:uiPriority w:val="99"/>
    <w:rsid w:val="00E75AF8"/>
    <w:pPr>
      <w:spacing w:after="120"/>
      <w:ind w:left="283"/>
    </w:pPr>
    <w:rPr>
      <w:sz w:val="16"/>
      <w:szCs w:val="16"/>
    </w:rPr>
  </w:style>
  <w:style w:type="character" w:customStyle="1" w:styleId="30">
    <w:name w:val="Основной текст с отступом 3 Знак"/>
    <w:basedOn w:val="a0"/>
    <w:link w:val="3"/>
    <w:uiPriority w:val="99"/>
    <w:rsid w:val="00E75AF8"/>
    <w:rPr>
      <w:rFonts w:ascii="Times New Roman" w:eastAsia="Times New Roman" w:hAnsi="Times New Roman" w:cs="Times New Roman"/>
      <w:sz w:val="16"/>
      <w:szCs w:val="16"/>
      <w:lang w:eastAsia="ru-RU"/>
    </w:rPr>
  </w:style>
  <w:style w:type="paragraph" w:styleId="a9">
    <w:name w:val="List Paragraph"/>
    <w:basedOn w:val="a"/>
    <w:uiPriority w:val="99"/>
    <w:qFormat/>
    <w:rsid w:val="00C77722"/>
    <w:pPr>
      <w:ind w:left="720"/>
      <w:contextualSpacing/>
    </w:pPr>
  </w:style>
  <w:style w:type="numbering" w:customStyle="1" w:styleId="11">
    <w:name w:val="Нет списка1"/>
    <w:next w:val="a2"/>
    <w:uiPriority w:val="99"/>
    <w:semiHidden/>
    <w:unhideWhenUsed/>
    <w:rsid w:val="00FD248B"/>
  </w:style>
  <w:style w:type="paragraph" w:styleId="aa">
    <w:name w:val="header"/>
    <w:basedOn w:val="a"/>
    <w:link w:val="ab"/>
    <w:uiPriority w:val="99"/>
    <w:rsid w:val="00FD248B"/>
    <w:pPr>
      <w:tabs>
        <w:tab w:val="center" w:pos="4677"/>
        <w:tab w:val="right" w:pos="9355"/>
      </w:tabs>
    </w:pPr>
  </w:style>
  <w:style w:type="character" w:customStyle="1" w:styleId="ab">
    <w:name w:val="Верхний колонтитул Знак"/>
    <w:basedOn w:val="a0"/>
    <w:link w:val="aa"/>
    <w:uiPriority w:val="99"/>
    <w:rsid w:val="00FD248B"/>
    <w:rPr>
      <w:rFonts w:ascii="Times New Roman" w:eastAsia="Times New Roman" w:hAnsi="Times New Roman" w:cs="Times New Roman"/>
      <w:sz w:val="24"/>
      <w:szCs w:val="24"/>
      <w:lang w:eastAsia="ru-RU"/>
    </w:rPr>
  </w:style>
  <w:style w:type="character" w:styleId="ac">
    <w:name w:val="page number"/>
    <w:basedOn w:val="a0"/>
    <w:rsid w:val="00FD248B"/>
  </w:style>
  <w:style w:type="paragraph" w:customStyle="1" w:styleId="ad">
    <w:name w:val="Знак Знак Знак Знак"/>
    <w:basedOn w:val="a"/>
    <w:rsid w:val="00FD248B"/>
    <w:pPr>
      <w:spacing w:before="100" w:beforeAutospacing="1" w:after="100" w:afterAutospacing="1"/>
    </w:pPr>
    <w:rPr>
      <w:rFonts w:ascii="Tahoma" w:hAnsi="Tahoma"/>
      <w:sz w:val="20"/>
      <w:szCs w:val="20"/>
      <w:lang w:val="en-US" w:eastAsia="en-US"/>
    </w:rPr>
  </w:style>
  <w:style w:type="paragraph" w:styleId="ae">
    <w:name w:val="Body Text"/>
    <w:basedOn w:val="a"/>
    <w:link w:val="af"/>
    <w:rsid w:val="00FD248B"/>
    <w:pPr>
      <w:jc w:val="center"/>
    </w:pPr>
    <w:rPr>
      <w:sz w:val="28"/>
      <w:szCs w:val="20"/>
    </w:rPr>
  </w:style>
  <w:style w:type="character" w:customStyle="1" w:styleId="af">
    <w:name w:val="Основной текст Знак"/>
    <w:basedOn w:val="a0"/>
    <w:link w:val="ae"/>
    <w:rsid w:val="00FD248B"/>
    <w:rPr>
      <w:rFonts w:ascii="Times New Roman" w:eastAsia="Times New Roman" w:hAnsi="Times New Roman" w:cs="Times New Roman"/>
      <w:sz w:val="28"/>
      <w:szCs w:val="20"/>
      <w:lang w:eastAsia="ru-RU"/>
    </w:rPr>
  </w:style>
  <w:style w:type="character" w:styleId="af0">
    <w:name w:val="Hyperlink"/>
    <w:rsid w:val="00FD248B"/>
    <w:rPr>
      <w:color w:val="0000FF"/>
      <w:u w:val="single"/>
    </w:rPr>
  </w:style>
  <w:style w:type="character" w:customStyle="1" w:styleId="12">
    <w:name w:val="Название Знак1"/>
    <w:rsid w:val="00FD248B"/>
    <w:rPr>
      <w:rFonts w:ascii="Cambria" w:eastAsia="Times New Roman" w:hAnsi="Cambria" w:cs="Times New Roman"/>
      <w:b/>
      <w:bCs/>
      <w:kern w:val="28"/>
      <w:sz w:val="32"/>
      <w:szCs w:val="32"/>
    </w:rPr>
  </w:style>
  <w:style w:type="character" w:customStyle="1" w:styleId="af1">
    <w:name w:val="Основной текст_"/>
    <w:link w:val="13"/>
    <w:rsid w:val="00FD248B"/>
    <w:rPr>
      <w:sz w:val="28"/>
      <w:szCs w:val="28"/>
      <w:shd w:val="clear" w:color="auto" w:fill="FFFFFF"/>
    </w:rPr>
  </w:style>
  <w:style w:type="paragraph" w:customStyle="1" w:styleId="13">
    <w:name w:val="Основной текст1"/>
    <w:basedOn w:val="a"/>
    <w:link w:val="af1"/>
    <w:rsid w:val="00FD248B"/>
    <w:pPr>
      <w:widowControl w:val="0"/>
      <w:shd w:val="clear" w:color="auto" w:fill="FFFFFF"/>
      <w:spacing w:before="240" w:line="0" w:lineRule="atLeast"/>
      <w:jc w:val="center"/>
    </w:pPr>
    <w:rPr>
      <w:rFonts w:asciiTheme="minorHAnsi" w:eastAsiaTheme="minorHAnsi" w:hAnsiTheme="minorHAnsi" w:cstheme="minorBidi"/>
      <w:sz w:val="28"/>
      <w:szCs w:val="28"/>
      <w:lang w:eastAsia="en-US"/>
    </w:rPr>
  </w:style>
  <w:style w:type="paragraph" w:styleId="af2">
    <w:name w:val="No Spacing"/>
    <w:qFormat/>
    <w:rsid w:val="00FD248B"/>
    <w:pPr>
      <w:widowControl w:val="0"/>
      <w:suppressAutoHyphens/>
      <w:spacing w:after="0" w:line="240" w:lineRule="auto"/>
    </w:pPr>
    <w:rPr>
      <w:rFonts w:ascii="Arial" w:eastAsia="Arial Unicode MS" w:hAnsi="Arial" w:cs="Times New Roman"/>
      <w:kern w:val="1"/>
      <w:sz w:val="20"/>
      <w:szCs w:val="24"/>
    </w:rPr>
  </w:style>
  <w:style w:type="paragraph" w:styleId="af3">
    <w:name w:val="footer"/>
    <w:basedOn w:val="a"/>
    <w:link w:val="af4"/>
    <w:rsid w:val="00FD248B"/>
    <w:pPr>
      <w:tabs>
        <w:tab w:val="center" w:pos="4677"/>
        <w:tab w:val="right" w:pos="9355"/>
      </w:tabs>
    </w:pPr>
    <w:rPr>
      <w:lang w:val="x-none" w:eastAsia="x-none"/>
    </w:rPr>
  </w:style>
  <w:style w:type="character" w:customStyle="1" w:styleId="af4">
    <w:name w:val="Нижний колонтитул Знак"/>
    <w:basedOn w:val="a0"/>
    <w:link w:val="af3"/>
    <w:rsid w:val="00FD248B"/>
    <w:rPr>
      <w:rFonts w:ascii="Times New Roman" w:eastAsia="Times New Roman" w:hAnsi="Times New Roman" w:cs="Times New Roman"/>
      <w:sz w:val="24"/>
      <w:szCs w:val="24"/>
      <w:lang w:val="x-none" w:eastAsia="x-none"/>
    </w:rPr>
  </w:style>
  <w:style w:type="character" w:customStyle="1" w:styleId="2">
    <w:name w:val="Основной текст (2)_"/>
    <w:link w:val="20"/>
    <w:rsid w:val="00FD248B"/>
    <w:rPr>
      <w:sz w:val="28"/>
      <w:szCs w:val="28"/>
      <w:shd w:val="clear" w:color="auto" w:fill="FFFFFF"/>
    </w:rPr>
  </w:style>
  <w:style w:type="character" w:customStyle="1" w:styleId="211pt">
    <w:name w:val="Основной текст (2) + 11 pt"/>
    <w:rsid w:val="00FD248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0pt">
    <w:name w:val="Основной текст (2) + 10 pt"/>
    <w:rsid w:val="00FD248B"/>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9pt">
    <w:name w:val="Основной текст (2) + 9 pt;Полужирный"/>
    <w:rsid w:val="00FD248B"/>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20">
    <w:name w:val="Основной текст (2)"/>
    <w:basedOn w:val="a"/>
    <w:link w:val="2"/>
    <w:rsid w:val="00FD248B"/>
    <w:pPr>
      <w:widowControl w:val="0"/>
      <w:shd w:val="clear" w:color="auto" w:fill="FFFFFF"/>
      <w:spacing w:after="300" w:line="322" w:lineRule="exact"/>
    </w:pPr>
    <w:rPr>
      <w:rFonts w:asciiTheme="minorHAnsi" w:eastAsiaTheme="minorHAnsi" w:hAnsiTheme="minorHAnsi" w:cstheme="minorBidi"/>
      <w:sz w:val="28"/>
      <w:szCs w:val="28"/>
      <w:lang w:eastAsia="en-US"/>
    </w:rPr>
  </w:style>
  <w:style w:type="character" w:customStyle="1" w:styleId="ConsPlusNormal0">
    <w:name w:val="ConsPlusNormal Знак"/>
    <w:link w:val="ConsPlusNormal"/>
    <w:locked/>
    <w:rsid w:val="00FD248B"/>
    <w:rPr>
      <w:rFonts w:ascii="Calibri" w:eastAsia="Times New Roman" w:hAnsi="Calibri" w:cs="Calibri"/>
      <w:szCs w:val="20"/>
      <w:lang w:eastAsia="ru-RU"/>
    </w:rPr>
  </w:style>
  <w:style w:type="table" w:styleId="af5">
    <w:name w:val="Table Grid"/>
    <w:basedOn w:val="a1"/>
    <w:rsid w:val="00FD24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Неразрешенное упоминание1"/>
    <w:uiPriority w:val="99"/>
    <w:semiHidden/>
    <w:unhideWhenUsed/>
    <w:rsid w:val="00FD248B"/>
    <w:rPr>
      <w:color w:val="605E5C"/>
      <w:shd w:val="clear" w:color="auto" w:fill="E1DFDD"/>
    </w:rPr>
  </w:style>
  <w:style w:type="paragraph" w:styleId="af6">
    <w:name w:val="Normal (Web)"/>
    <w:basedOn w:val="a"/>
    <w:uiPriority w:val="99"/>
    <w:semiHidden/>
    <w:unhideWhenUsed/>
    <w:rsid w:val="006D1128"/>
    <w:pPr>
      <w:spacing w:before="100" w:beforeAutospacing="1" w:after="100" w:afterAutospacing="1"/>
    </w:pPr>
  </w:style>
  <w:style w:type="character" w:customStyle="1" w:styleId="ConsPlusTitle1">
    <w:name w:val="ConsPlusTitle1"/>
    <w:link w:val="ConsPlusTitle"/>
    <w:uiPriority w:val="99"/>
    <w:locked/>
    <w:rsid w:val="00D57191"/>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2456">
      <w:bodyDiv w:val="1"/>
      <w:marLeft w:val="0"/>
      <w:marRight w:val="0"/>
      <w:marTop w:val="0"/>
      <w:marBottom w:val="0"/>
      <w:divBdr>
        <w:top w:val="none" w:sz="0" w:space="0" w:color="auto"/>
        <w:left w:val="none" w:sz="0" w:space="0" w:color="auto"/>
        <w:bottom w:val="none" w:sz="0" w:space="0" w:color="auto"/>
        <w:right w:val="none" w:sz="0" w:space="0" w:color="auto"/>
      </w:divBdr>
    </w:div>
    <w:div w:id="1344817215">
      <w:bodyDiv w:val="1"/>
      <w:marLeft w:val="0"/>
      <w:marRight w:val="0"/>
      <w:marTop w:val="0"/>
      <w:marBottom w:val="0"/>
      <w:divBdr>
        <w:top w:val="none" w:sz="0" w:space="0" w:color="auto"/>
        <w:left w:val="none" w:sz="0" w:space="0" w:color="auto"/>
        <w:bottom w:val="none" w:sz="0" w:space="0" w:color="auto"/>
        <w:right w:val="none" w:sz="0" w:space="0" w:color="auto"/>
      </w:divBdr>
    </w:div>
    <w:div w:id="196870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C453E-6983-40B0-BDF6-E970E1A07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7938</Words>
  <Characters>45250</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2023-01-13T07:17:00Z</cp:lastPrinted>
  <dcterms:created xsi:type="dcterms:W3CDTF">2023-02-20T05:31:00Z</dcterms:created>
  <dcterms:modified xsi:type="dcterms:W3CDTF">2023-02-20T05:43:00Z</dcterms:modified>
</cp:coreProperties>
</file>