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C42" w:rsidRPr="00B17C42" w:rsidRDefault="00B17C42" w:rsidP="00B17C42">
      <w:pPr>
        <w:jc w:val="center"/>
      </w:pPr>
      <w:bookmarkStart w:id="0" w:name="_GoBack"/>
      <w:bookmarkEnd w:id="0"/>
      <w:r w:rsidRPr="00B17C42">
        <w:t>ПОЯСНИТЕЛЬНАЯ ЗАПИСКА</w:t>
      </w:r>
    </w:p>
    <w:p w:rsidR="00B17C42" w:rsidRPr="00B17C42" w:rsidRDefault="00B17C42" w:rsidP="00B17C42">
      <w:pPr>
        <w:jc w:val="center"/>
      </w:pPr>
    </w:p>
    <w:p w:rsidR="00B17C42" w:rsidRPr="00B17C42" w:rsidRDefault="00B17C42" w:rsidP="00B17C42">
      <w:pPr>
        <w:jc w:val="center"/>
      </w:pPr>
      <w:r w:rsidRPr="00B17C42">
        <w:t>к</w:t>
      </w:r>
      <w:r w:rsidR="005E2A06">
        <w:t xml:space="preserve"> </w:t>
      </w:r>
      <w:r w:rsidRPr="00B17C42">
        <w:t>проекту</w:t>
      </w:r>
      <w:r w:rsidR="005E2A06">
        <w:t xml:space="preserve"> </w:t>
      </w:r>
      <w:r w:rsidRPr="00B17C42">
        <w:t>бюджета Новоселицкого муниципального округа Ставропольского края на 2025 год и плановый период 2026 и 2027 годов</w:t>
      </w:r>
    </w:p>
    <w:p w:rsidR="00B17C42" w:rsidRPr="00B17C42" w:rsidRDefault="00B17C42" w:rsidP="00B17C42">
      <w:pPr>
        <w:jc w:val="center"/>
      </w:pPr>
    </w:p>
    <w:p w:rsidR="00B17C42" w:rsidRPr="00B17C42" w:rsidRDefault="00B17C42" w:rsidP="00B17C42">
      <w:pPr>
        <w:ind w:firstLine="709"/>
        <w:jc w:val="both"/>
        <w:rPr>
          <w:lang w:eastAsia="en-US"/>
        </w:rPr>
      </w:pPr>
      <w:r w:rsidRPr="00B17C42">
        <w:rPr>
          <w:lang w:eastAsia="en-US"/>
        </w:rPr>
        <w:t xml:space="preserve">Проект решения Совета Новоселицкого муниципального округа Ставропольского края «О бюджете Новоселицкого муниципального округа Ставропольского края на </w:t>
      </w:r>
      <w:r w:rsidRPr="00B17C42">
        <w:t xml:space="preserve">2025 год и плановый период 2026 и 2027 </w:t>
      </w:r>
      <w:r w:rsidRPr="00B17C42">
        <w:rPr>
          <w:lang w:eastAsia="en-US"/>
        </w:rPr>
        <w:t xml:space="preserve">годов» </w:t>
      </w:r>
      <w:r w:rsidRPr="00B17C42">
        <w:t>(далее соответственно – проект решения, местный</w:t>
      </w:r>
      <w:r w:rsidR="005E2A06">
        <w:t xml:space="preserve"> </w:t>
      </w:r>
      <w:r w:rsidRPr="00B17C42">
        <w:t>бюджет)</w:t>
      </w:r>
      <w:r w:rsidR="005E2A06">
        <w:t xml:space="preserve"> </w:t>
      </w:r>
      <w:r w:rsidRPr="00B17C42">
        <w:rPr>
          <w:lang w:eastAsia="en-US"/>
        </w:rPr>
        <w:t xml:space="preserve">подготовлен в соответствии со стратегическими целями, сформулированными в </w:t>
      </w:r>
      <w:hyperlink r:id="rId8" w:history="1">
        <w:r w:rsidRPr="00B17C42">
          <w:rPr>
            <w:lang w:eastAsia="en-US"/>
          </w:rPr>
          <w:t>Послании</w:t>
        </w:r>
      </w:hyperlink>
      <w:r w:rsidRPr="00B17C42">
        <w:rPr>
          <w:lang w:eastAsia="en-US"/>
        </w:rPr>
        <w:t xml:space="preserve"> Президента Российской Федерации Федеральному Собранию Российской Федерации от </w:t>
      </w:r>
      <w:smartTag w:uri="urn:schemas-microsoft-com:office:smarttags" w:element="date">
        <w:smartTagPr>
          <w:attr w:name="Year" w:val="2021"/>
          <w:attr w:name="Day" w:val="21"/>
          <w:attr w:name="Month" w:val="4"/>
          <w:attr w:name="ls" w:val="trans"/>
        </w:smartTagPr>
        <w:r w:rsidRPr="00B17C42">
          <w:rPr>
            <w:lang w:eastAsia="en-US"/>
          </w:rPr>
          <w:t>21 апреля 2021 года</w:t>
        </w:r>
      </w:smartTag>
      <w:r w:rsidRPr="00B17C42">
        <w:rPr>
          <w:lang w:eastAsia="en-US"/>
        </w:rPr>
        <w:t xml:space="preserve">, </w:t>
      </w:r>
      <w:hyperlink r:id="rId9" w:history="1">
        <w:r w:rsidRPr="00B17C42">
          <w:rPr>
            <w:lang w:eastAsia="en-US"/>
          </w:rPr>
          <w:t>Указе</w:t>
        </w:r>
      </w:hyperlink>
      <w:r w:rsidRPr="00B17C42">
        <w:rPr>
          <w:lang w:eastAsia="en-US"/>
        </w:rPr>
        <w:t xml:space="preserve"> Президента Российской Федерации </w:t>
      </w:r>
      <w:r w:rsidRPr="00B17C42">
        <w:rPr>
          <w:lang w:eastAsia="en-US"/>
        </w:rPr>
        <w:br/>
        <w:t xml:space="preserve">от </w:t>
      </w:r>
      <w:smartTag w:uri="urn:schemas-microsoft-com:office:smarttags" w:element="date">
        <w:smartTagPr>
          <w:attr w:name="Year" w:val="2018"/>
          <w:attr w:name="Day" w:val="7"/>
          <w:attr w:name="Month" w:val="5"/>
          <w:attr w:name="ls" w:val="trans"/>
        </w:smartTagPr>
        <w:r w:rsidRPr="00B17C42">
          <w:rPr>
            <w:lang w:eastAsia="en-US"/>
          </w:rPr>
          <w:t>7 мая 2018 года</w:t>
        </w:r>
      </w:smartTag>
      <w:r w:rsidRPr="00B17C42">
        <w:rPr>
          <w:lang w:eastAsia="en-US"/>
        </w:rPr>
        <w:t xml:space="preserve"> № 204 «О национальных целях и стратегических задачах развития Российской Федерации на период до 2024 года» (далее – Указ Президента Российской Федерации от </w:t>
      </w:r>
      <w:smartTag w:uri="urn:schemas-microsoft-com:office:smarttags" w:element="date">
        <w:smartTagPr>
          <w:attr w:name="Year" w:val="2018"/>
          <w:attr w:name="Day" w:val="7"/>
          <w:attr w:name="Month" w:val="5"/>
          <w:attr w:name="ls" w:val="trans"/>
        </w:smartTagPr>
        <w:r w:rsidRPr="00B17C42">
          <w:rPr>
            <w:lang w:eastAsia="en-US"/>
          </w:rPr>
          <w:t>7 мая 2018 года</w:t>
        </w:r>
      </w:smartTag>
      <w:r w:rsidRPr="00B17C42">
        <w:rPr>
          <w:lang w:eastAsia="en-US"/>
        </w:rPr>
        <w:t xml:space="preserve"> № 204), прогнозе социально-экономического развития Новоселицкого муниципального округа Ставропольского края на 2025 год и на период до 2027 года.</w:t>
      </w:r>
    </w:p>
    <w:p w:rsidR="00B17C42" w:rsidRDefault="005E2A06" w:rsidP="00B17C42">
      <w:pPr>
        <w:ind w:firstLine="709"/>
        <w:jc w:val="both"/>
      </w:pPr>
      <w:r>
        <w:t xml:space="preserve"> </w:t>
      </w:r>
      <w:r w:rsidR="00B17C42" w:rsidRPr="00B17C42">
        <w:t>При формировании основных параметров проекта решения Совета Новоселицкого муниципального округа Ставропольского края «О проекте бюджета Новоселицкого муниципального округа Ставропольского края на 2025 год и плановый период 2026 и 2027 годов» была учтена государственная политика Российской Федерации в вопросах развития экономической и социальной сфер, а также необходимость реализации основных направлений бюджетной и налоговой политики Ставропольского края</w:t>
      </w:r>
      <w:r>
        <w:t xml:space="preserve"> </w:t>
      </w:r>
      <w:r w:rsidR="00B17C42" w:rsidRPr="00B17C42">
        <w:t xml:space="preserve">и Новоселицкого муниципального округа Ставропольского края на 2025 год и плановый период 2026 и 2027 годов, которая в значительной степени продолжает оставаться ориентированной на обеспечение сбалансированности и финансовой устойчивости бюджетной системы. </w:t>
      </w:r>
    </w:p>
    <w:p w:rsidR="00B17C42" w:rsidRPr="00B17C42" w:rsidRDefault="00B17C42" w:rsidP="00B17C42">
      <w:pPr>
        <w:ind w:firstLine="709"/>
        <w:jc w:val="both"/>
        <w:rPr>
          <w:lang w:eastAsia="en-US"/>
        </w:rPr>
      </w:pPr>
      <w:r w:rsidRPr="00B17C42">
        <w:rPr>
          <w:lang w:eastAsia="en-US"/>
        </w:rPr>
        <w:t>При формировании бюджетных проектировок на 2025 год и плановый период 2026 и 2027 годов учитывалась необходимость обеспечения в первоочередном порядке мер, направленных на:</w:t>
      </w:r>
    </w:p>
    <w:p w:rsidR="00B17C42" w:rsidRPr="00B17C42" w:rsidRDefault="00B17C42" w:rsidP="00B17C42">
      <w:pPr>
        <w:ind w:firstLine="709"/>
        <w:jc w:val="both"/>
        <w:rPr>
          <w:lang w:eastAsia="en-US"/>
        </w:rPr>
      </w:pPr>
      <w:r w:rsidRPr="00B17C42">
        <w:rPr>
          <w:lang w:eastAsia="en-US"/>
        </w:rPr>
        <w:t>1) увеличение собственной доходной базы;</w:t>
      </w:r>
    </w:p>
    <w:p w:rsidR="00B17C42" w:rsidRPr="00B17C42" w:rsidRDefault="00B17C42" w:rsidP="00B17C42">
      <w:pPr>
        <w:ind w:firstLine="709"/>
        <w:jc w:val="both"/>
        <w:rPr>
          <w:lang w:eastAsia="en-US"/>
        </w:rPr>
      </w:pPr>
      <w:r w:rsidRPr="00B17C42">
        <w:rPr>
          <w:lang w:eastAsia="en-US"/>
        </w:rPr>
        <w:t>2) приоритизации и повышение эффективности расходов местного бюджета;</w:t>
      </w:r>
    </w:p>
    <w:p w:rsidR="00B17C42" w:rsidRDefault="00B17C42" w:rsidP="00B17C42">
      <w:pPr>
        <w:ind w:firstLine="709"/>
        <w:jc w:val="both"/>
        <w:rPr>
          <w:lang w:eastAsia="en-US"/>
        </w:rPr>
      </w:pPr>
      <w:r w:rsidRPr="00B17C42">
        <w:rPr>
          <w:lang w:eastAsia="en-US"/>
        </w:rPr>
        <w:t>3) проведение взвешенной долговой политики.</w:t>
      </w:r>
    </w:p>
    <w:p w:rsidR="00B17C42" w:rsidRPr="00B17C42" w:rsidRDefault="00B17C42" w:rsidP="00B17C42">
      <w:pPr>
        <w:ind w:firstLine="709"/>
        <w:jc w:val="both"/>
      </w:pPr>
      <w:r w:rsidRPr="00B17C42">
        <w:t>В связи с проведением системной работы по оптимизации действующих расходных обязательств и перераспределению ресурсов на решение наиболее приоритетных задач, в 2025 году будет сохранено безусловное финансовое обеспечение приоритетных статей расходов бюджета Новоселицкого муниципального округа Ставропольского края.</w:t>
      </w:r>
    </w:p>
    <w:p w:rsidR="00B17C42" w:rsidRPr="00B17C42" w:rsidRDefault="00B17C42" w:rsidP="00B17C42">
      <w:pPr>
        <w:ind w:firstLine="709"/>
        <w:jc w:val="both"/>
      </w:pPr>
    </w:p>
    <w:p w:rsidR="00B17C42" w:rsidRPr="00B17C42" w:rsidRDefault="00B17C42" w:rsidP="00B17C42">
      <w:pPr>
        <w:ind w:firstLine="709"/>
        <w:jc w:val="both"/>
      </w:pPr>
      <w:r w:rsidRPr="00B17C42">
        <w:t>Правовое регулирование вопросов, положенных в основу формирования проекта бюджета Новоселицкого муниципального округа Ставропольского края на 2025 год и плановый период 2026 и 2027 годов</w:t>
      </w:r>
    </w:p>
    <w:p w:rsidR="00B17C42" w:rsidRDefault="00B17C42" w:rsidP="00B17C42">
      <w:pPr>
        <w:ind w:firstLine="709"/>
        <w:jc w:val="both"/>
      </w:pPr>
      <w:r w:rsidRPr="00B17C42">
        <w:lastRenderedPageBreak/>
        <w:t>Проект решения</w:t>
      </w:r>
      <w:r w:rsidR="005E2A06">
        <w:t xml:space="preserve"> </w:t>
      </w:r>
      <w:r w:rsidRPr="00B17C42">
        <w:t>подготовлен в соответствии с требованиями Бюджетного кодекса Российской Федерации (далее – Бюджетный кодекс).</w:t>
      </w:r>
    </w:p>
    <w:p w:rsidR="00B17C42" w:rsidRDefault="00B17C42" w:rsidP="00B17C42">
      <w:pPr>
        <w:ind w:firstLine="709"/>
        <w:jc w:val="both"/>
      </w:pPr>
      <w:r w:rsidRPr="00B17C42">
        <w:t>Общие требования к структуре и содержанию проекта решения о местном бюджете установлены статьей 1841 Бюджетного кодекса и применительно к местному</w:t>
      </w:r>
      <w:r w:rsidR="005E2A06">
        <w:t xml:space="preserve"> </w:t>
      </w:r>
      <w:r w:rsidRPr="00B17C42">
        <w:t>бюджету</w:t>
      </w:r>
      <w:r w:rsidR="005E2A06">
        <w:t xml:space="preserve"> </w:t>
      </w:r>
      <w:r w:rsidRPr="00B17C42">
        <w:t>конкретизируются статьей 20 главы 5 Положения о бюджетном процессе, утверждённого решением Совета Новоселицкого муниципального округа</w:t>
      </w:r>
      <w:r w:rsidR="005E2A06">
        <w:t xml:space="preserve"> </w:t>
      </w:r>
      <w:r w:rsidRPr="00B17C42">
        <w:t>Ставропольского края от 02.10.2020г № 17 (далее – Положение о бюджетном процессе).</w:t>
      </w:r>
    </w:p>
    <w:p w:rsidR="00B17C42" w:rsidRPr="00B17C42" w:rsidRDefault="00B17C42" w:rsidP="00B17C42">
      <w:pPr>
        <w:ind w:firstLine="709"/>
        <w:jc w:val="both"/>
      </w:pPr>
      <w:r w:rsidRPr="00B17C42">
        <w:t>В соответствии пунктом 1 статьи 1841 Бюджетного кодекса и подпунктом 5 пункта 2 статьи 19 Положения о бюджетном процессе к основным характеристикам местного бюджета отнесены: общий объем доходов и общий объем расходов местного бюджета на очередной финансовый год и плановый период, дефицит (профицит) местного бюджета на очередной финансовый год и плановый период.</w:t>
      </w:r>
    </w:p>
    <w:p w:rsidR="00B17C42" w:rsidRPr="00B17C42" w:rsidRDefault="00B17C42" w:rsidP="00B17C42">
      <w:pPr>
        <w:ind w:firstLine="709"/>
        <w:jc w:val="both"/>
      </w:pPr>
      <w:r w:rsidRPr="00B17C42">
        <w:t>В пункте 1 проекта решения представлены:</w:t>
      </w:r>
    </w:p>
    <w:p w:rsidR="00B17C42" w:rsidRPr="00B17C42" w:rsidRDefault="00B17C42" w:rsidP="00B17C42">
      <w:pPr>
        <w:ind w:firstLine="709"/>
        <w:jc w:val="both"/>
      </w:pPr>
      <w:r w:rsidRPr="00B17C42">
        <w:t>1) общий объем доходов местного бюджета на</w:t>
      </w:r>
      <w:r w:rsidR="005E2A06">
        <w:t xml:space="preserve"> </w:t>
      </w:r>
      <w:r w:rsidRPr="00B17C42">
        <w:t>2025, 2026 и 2027 годы;</w:t>
      </w:r>
    </w:p>
    <w:p w:rsidR="00B17C42" w:rsidRPr="00B17C42" w:rsidRDefault="00B17C42" w:rsidP="00B17C42">
      <w:pPr>
        <w:ind w:firstLine="709"/>
        <w:jc w:val="both"/>
      </w:pPr>
      <w:r w:rsidRPr="00B17C42">
        <w:t>2) общий объем расходов местного бюджета на 2025, 2026 и 2027 годы;</w:t>
      </w:r>
    </w:p>
    <w:p w:rsidR="00B17C42" w:rsidRPr="00B17C42" w:rsidRDefault="00B17C42" w:rsidP="00B17C42">
      <w:pPr>
        <w:ind w:firstLine="709"/>
        <w:jc w:val="both"/>
      </w:pPr>
      <w:r w:rsidRPr="00B17C42">
        <w:t>3) дефицит (профицит) местного бюджета на 2025, 2026 и 2027 годы.</w:t>
      </w:r>
    </w:p>
    <w:p w:rsidR="00B17C42" w:rsidRPr="00B17C42" w:rsidRDefault="00B17C42" w:rsidP="00B17C42">
      <w:pPr>
        <w:ind w:firstLine="709"/>
        <w:jc w:val="both"/>
      </w:pPr>
      <w:r w:rsidRPr="00B17C42">
        <w:rPr>
          <w:lang w:eastAsia="en-US"/>
        </w:rPr>
        <w:t>Кроме того, в соответствии с пунктом 3 статьи 184.1 Бюджетного кодекса в общем объеме расходов местного бюджета предусмотрены</w:t>
      </w:r>
      <w:r w:rsidR="005E2A06">
        <w:rPr>
          <w:lang w:eastAsia="en-US"/>
        </w:rPr>
        <w:t xml:space="preserve"> </w:t>
      </w:r>
      <w:r w:rsidRPr="00B17C42">
        <w:t>условно утвержденные расходы (не распределенные в плановом периоде в соответствии с классификацией расходов бюджетов бюджетные ассигнования) на первый год планового периода (2026 год) – в объеме не менее 2,5 процента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(2027 год) – в объеме не менее 5 процентов общего объема расходов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17C42" w:rsidRPr="00B17C42" w:rsidRDefault="00B17C42" w:rsidP="00B17C42">
      <w:pPr>
        <w:ind w:firstLine="709"/>
        <w:jc w:val="both"/>
        <w:rPr>
          <w:lang w:eastAsia="en-US"/>
        </w:rPr>
      </w:pPr>
      <w:r w:rsidRPr="00B17C42">
        <w:rPr>
          <w:lang w:eastAsia="en-US"/>
        </w:rPr>
        <w:t xml:space="preserve">Доходы местного бюджета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r w:rsidRPr="00B17C42">
        <w:rPr>
          <w:lang w:eastAsia="en-US"/>
        </w:rPr>
        <w:br/>
        <w:t>(статья 39 Бюджетного кодекса).</w:t>
      </w:r>
    </w:p>
    <w:p w:rsidR="00B17C42" w:rsidRPr="00B17C42" w:rsidRDefault="00B17C42" w:rsidP="00B17C42">
      <w:pPr>
        <w:ind w:firstLine="709"/>
        <w:jc w:val="both"/>
        <w:rPr>
          <w:lang w:eastAsia="en-US"/>
        </w:rPr>
      </w:pPr>
      <w:r w:rsidRPr="00B17C42">
        <w:rPr>
          <w:lang w:eastAsia="en-US"/>
        </w:rPr>
        <w:t>Пункт 2 проекта решения, в соответствии с требованиями статьи 96 Бюджетного кодекса и статьи 20 главы 5 Положения о бюджетном процессе, предусматривает утверждение приложения 1 и 2 к проекту решения,</w:t>
      </w:r>
      <w:r w:rsidRPr="00B17C42">
        <w:t xml:space="preserve"> </w:t>
      </w:r>
      <w:r w:rsidRPr="00B17C42">
        <w:rPr>
          <w:lang w:eastAsia="en-US"/>
        </w:rPr>
        <w:t>устанавливающего источники финансирования дефицита бюджета Новоселицкого муниципального округа Ставропольского края по кодам классификации источников финансирования дефицитов бюджетов на 2025 год и плановый период 2026 и 2027 годов.</w:t>
      </w:r>
    </w:p>
    <w:p w:rsidR="00B17C42" w:rsidRPr="00B17C42" w:rsidRDefault="005E2A06" w:rsidP="00B17C42">
      <w:pPr>
        <w:ind w:firstLine="709"/>
        <w:jc w:val="both"/>
      </w:pPr>
      <w:r>
        <w:t xml:space="preserve"> </w:t>
      </w:r>
      <w:r w:rsidR="00B17C42" w:rsidRPr="00B17C42">
        <w:t xml:space="preserve">Пункт 3 проекта решения предусматривает, согласно статьи 20 главы 5 Положения о бюджетном процессе, утверждение приложений 3 и 4 в </w:t>
      </w:r>
      <w:r w:rsidR="00B17C42" w:rsidRPr="00B17C42">
        <w:lastRenderedPageBreak/>
        <w:t>соответствии с которыми доходы местного бюджета распределяются по группам, подгруппам и статьям классификации доходов бюджетов бюджетной классификации Российской Федерации на 2025 год и плановый период 2026 и 2027 годов.</w:t>
      </w:r>
    </w:p>
    <w:p w:rsidR="00B17C42" w:rsidRPr="00B17C42" w:rsidRDefault="005E2A06" w:rsidP="00B17C42">
      <w:pPr>
        <w:ind w:firstLine="709"/>
        <w:jc w:val="both"/>
      </w:pPr>
      <w:r>
        <w:t xml:space="preserve"> </w:t>
      </w:r>
      <w:r w:rsidR="00B17C42" w:rsidRPr="00B17C42">
        <w:t>Пунктом 4 проекта решения в соответствии с требованиями статьи 184.1 Бюджетного кодекса и статьей 20 главы 5 Положения</w:t>
      </w:r>
      <w:r>
        <w:t xml:space="preserve"> </w:t>
      </w:r>
      <w:r w:rsidR="00B17C42" w:rsidRPr="00B17C42">
        <w:t>о бюджетном процессе устанавливается объем межбюджетных трансфертов, получаемых из других бюджетов бюджетной системы Российской Федерации.</w:t>
      </w:r>
    </w:p>
    <w:p w:rsidR="00B17C42" w:rsidRPr="00B17C42" w:rsidRDefault="005E2A06" w:rsidP="00B17C42">
      <w:pPr>
        <w:ind w:firstLine="709"/>
        <w:jc w:val="both"/>
      </w:pPr>
      <w:r>
        <w:t xml:space="preserve"> </w:t>
      </w:r>
      <w:r w:rsidR="00B17C42" w:rsidRPr="00B17C42">
        <w:t>Пунктом</w:t>
      </w:r>
      <w:r>
        <w:t xml:space="preserve"> </w:t>
      </w:r>
      <w:r w:rsidR="00B17C42" w:rsidRPr="00B17C42">
        <w:t>5 проекта решения в соответствии с требованиями статьи 184.1 Бюджетного кодекса и статьей 20 главы 5 Положения</w:t>
      </w:r>
      <w:r>
        <w:t xml:space="preserve"> </w:t>
      </w:r>
      <w:r w:rsidR="00B17C42" w:rsidRPr="00B17C42">
        <w:t>о бюджетном процессе предлагается утвердить на 2025 год и плановый период 2026 и 2027 годов:</w:t>
      </w:r>
    </w:p>
    <w:p w:rsidR="00B17C42" w:rsidRPr="00B17C42" w:rsidRDefault="005E2A06" w:rsidP="00B17C42">
      <w:pPr>
        <w:ind w:firstLine="709"/>
        <w:jc w:val="both"/>
      </w:pPr>
      <w:r>
        <w:t xml:space="preserve"> </w:t>
      </w:r>
      <w:r w:rsidR="00B17C42" w:rsidRPr="00B17C42">
        <w:t>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и группам видов</w:t>
      </w:r>
      <w:r>
        <w:t xml:space="preserve"> </w:t>
      </w:r>
      <w:r w:rsidR="00B17C42" w:rsidRPr="00B17C42">
        <w:t>расходов</w:t>
      </w:r>
      <w:r>
        <w:t xml:space="preserve"> </w:t>
      </w:r>
      <w:r w:rsidR="00B17C42" w:rsidRPr="00B17C42">
        <w:t>классификации расходов бюджетов в ведомственной структуре расходов местного бюджета</w:t>
      </w:r>
      <w:r>
        <w:t xml:space="preserve"> </w:t>
      </w:r>
      <w:r w:rsidR="00B17C42" w:rsidRPr="00B17C42">
        <w:t>в приложениях 5,6</w:t>
      </w:r>
      <w:r>
        <w:t xml:space="preserve"> </w:t>
      </w:r>
      <w:r w:rsidR="00B17C42" w:rsidRPr="00B17C42">
        <w:t>к решению</w:t>
      </w:r>
      <w:r>
        <w:t xml:space="preserve"> </w:t>
      </w:r>
      <w:r w:rsidR="00B17C42" w:rsidRPr="00B17C42">
        <w:t>о проекте бюджета;</w:t>
      </w:r>
    </w:p>
    <w:p w:rsidR="00B17C42" w:rsidRPr="00B17C42" w:rsidRDefault="005E2A06" w:rsidP="00B17C42">
      <w:pPr>
        <w:ind w:firstLine="709"/>
        <w:jc w:val="both"/>
      </w:pPr>
      <w:r>
        <w:t xml:space="preserve"> </w:t>
      </w:r>
      <w:r w:rsidR="00B17C42" w:rsidRPr="00B17C42">
        <w:t>распределение бюджетных ассигнований по целевым статьям (муниципальным</w:t>
      </w:r>
      <w:r>
        <w:t xml:space="preserve"> </w:t>
      </w:r>
      <w:r w:rsidR="00B17C42" w:rsidRPr="00B17C42">
        <w:t>программам и непрограммным направлениям деятельности), группам видов расходов классификации расходов местного бюджета</w:t>
      </w:r>
      <w:r>
        <w:t xml:space="preserve"> </w:t>
      </w:r>
      <w:r w:rsidR="00B17C42" w:rsidRPr="00B17C42">
        <w:t>в приложениях 7,8</w:t>
      </w:r>
      <w:r>
        <w:t xml:space="preserve"> </w:t>
      </w:r>
      <w:r w:rsidR="00B17C42" w:rsidRPr="00B17C42">
        <w:t>к решению о проекте бюджета;</w:t>
      </w:r>
    </w:p>
    <w:p w:rsidR="00B17C42" w:rsidRPr="00B17C42" w:rsidRDefault="00B17C42" w:rsidP="00B17C42">
      <w:pPr>
        <w:ind w:firstLine="709"/>
        <w:jc w:val="both"/>
      </w:pPr>
      <w:r w:rsidRPr="00B17C42">
        <w:t xml:space="preserve"> распределение бюджетных ассигнований по разделам, подразделам классификации расходов бюджета в приложениях</w:t>
      </w:r>
      <w:r w:rsidR="005E2A06">
        <w:t xml:space="preserve"> </w:t>
      </w:r>
      <w:r w:rsidRPr="00B17C42">
        <w:t>9,10</w:t>
      </w:r>
      <w:r w:rsidR="005E2A06">
        <w:t xml:space="preserve"> </w:t>
      </w:r>
      <w:r w:rsidRPr="00B17C42">
        <w:t>к решению о проекте бюджета;</w:t>
      </w:r>
    </w:p>
    <w:p w:rsidR="00B17C42" w:rsidRPr="00B17C42" w:rsidRDefault="00B17C42" w:rsidP="00B17C42">
      <w:pPr>
        <w:ind w:firstLine="709"/>
        <w:jc w:val="both"/>
      </w:pPr>
      <w:r w:rsidRPr="00B17C42">
        <w:t xml:space="preserve"> общий объем бюджетных ассигнований на исполнение публичных нормативных обязательств.</w:t>
      </w:r>
    </w:p>
    <w:p w:rsidR="00B17C42" w:rsidRPr="00B17C42" w:rsidRDefault="00B17C42" w:rsidP="00B17C42">
      <w:pPr>
        <w:ind w:firstLine="709"/>
        <w:jc w:val="both"/>
      </w:pPr>
      <w:r w:rsidRPr="00B17C42">
        <w:t xml:space="preserve"> Так же данным пунктом предлагается:</w:t>
      </w:r>
    </w:p>
    <w:p w:rsidR="00B17C42" w:rsidRPr="00B17C42" w:rsidRDefault="00B17C42" w:rsidP="00B17C42">
      <w:pPr>
        <w:ind w:firstLine="709"/>
        <w:jc w:val="both"/>
      </w:pPr>
      <w:r w:rsidRPr="00B17C42">
        <w:t xml:space="preserve"> закрепить перечень приоритетных расходов</w:t>
      </w:r>
      <w:r w:rsidR="005E2A06">
        <w:t xml:space="preserve"> </w:t>
      </w:r>
      <w:r w:rsidRPr="00B17C42">
        <w:t>местного</w:t>
      </w:r>
      <w:r w:rsidR="005E2A06">
        <w:t xml:space="preserve"> </w:t>
      </w:r>
      <w:r w:rsidRPr="00B17C42">
        <w:t>бюджета, финансирование которых должно осуществляться в</w:t>
      </w:r>
      <w:r w:rsidR="005E2A06">
        <w:t xml:space="preserve"> </w:t>
      </w:r>
      <w:r w:rsidRPr="00B17C42">
        <w:t>первоочередном порядке;</w:t>
      </w:r>
    </w:p>
    <w:p w:rsidR="00B17C42" w:rsidRPr="00B17C42" w:rsidRDefault="00B17C42" w:rsidP="00B17C42">
      <w:pPr>
        <w:ind w:firstLine="709"/>
        <w:jc w:val="both"/>
      </w:pPr>
      <w:r w:rsidRPr="00B17C42">
        <w:t xml:space="preserve"> установить, что</w:t>
      </w:r>
      <w:r w:rsidR="005E2A06">
        <w:t xml:space="preserve"> </w:t>
      </w:r>
      <w:r w:rsidRPr="00B17C42">
        <w:t>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предусмотренные решением, предоставляются в порядке, устанавливаемом администрацией Новоселицкого муниципального округа Ставропольского края.</w:t>
      </w:r>
    </w:p>
    <w:p w:rsidR="00B17C42" w:rsidRPr="00B17C42" w:rsidRDefault="00B17C42" w:rsidP="00B17C42">
      <w:pPr>
        <w:ind w:firstLine="709"/>
        <w:jc w:val="both"/>
      </w:pPr>
      <w:r w:rsidRPr="00B17C42">
        <w:t xml:space="preserve"> Подпунктом 5.7</w:t>
      </w:r>
      <w:r w:rsidR="005E2A06">
        <w:t xml:space="preserve"> </w:t>
      </w:r>
      <w:r w:rsidRPr="00B17C42">
        <w:t>в</w:t>
      </w:r>
      <w:r w:rsidR="005E2A06">
        <w:t xml:space="preserve"> </w:t>
      </w:r>
      <w:r w:rsidRPr="00B17C42">
        <w:t>соответствии с требованиями Законов Ставропольского края от 14 октября 2011 г. № 80-кз "О дорожном фонде» утверждается объем бюджетных ассигнований дорожного фонда Новоселицкого муниципального</w:t>
      </w:r>
      <w:r w:rsidR="005E2A06">
        <w:t xml:space="preserve"> </w:t>
      </w:r>
      <w:r w:rsidRPr="00B17C42">
        <w:t>округа Ставропольского края.</w:t>
      </w:r>
    </w:p>
    <w:p w:rsidR="00B17C42" w:rsidRPr="00B17C42" w:rsidRDefault="00B17C42" w:rsidP="00B17C42">
      <w:pPr>
        <w:ind w:firstLine="709"/>
        <w:jc w:val="both"/>
      </w:pPr>
      <w:r w:rsidRPr="00B17C42">
        <w:t xml:space="preserve"> Подпунктом</w:t>
      </w:r>
      <w:r w:rsidR="005E2A06">
        <w:t xml:space="preserve"> </w:t>
      </w:r>
      <w:r w:rsidRPr="00B17C42">
        <w:t>5.8</w:t>
      </w:r>
      <w:r w:rsidR="005E2A06">
        <w:t xml:space="preserve"> </w:t>
      </w:r>
      <w:r w:rsidRPr="00B17C42">
        <w:t>в соответствии с положениями статьи 74 Бюджетного кодекса устанавливается порядок доведения лимитов бюджетных обязательств до главных распорядителей</w:t>
      </w:r>
      <w:r w:rsidR="005E2A06">
        <w:t xml:space="preserve"> </w:t>
      </w:r>
      <w:r w:rsidRPr="00B17C42">
        <w:t>средств местного</w:t>
      </w:r>
      <w:r w:rsidR="005E2A06">
        <w:t xml:space="preserve"> </w:t>
      </w:r>
      <w:r w:rsidRPr="00B17C42">
        <w:t>бюджета.</w:t>
      </w:r>
    </w:p>
    <w:p w:rsidR="00B17C42" w:rsidRPr="00B17C42" w:rsidRDefault="00B17C42" w:rsidP="00B17C42">
      <w:pPr>
        <w:ind w:firstLine="709"/>
        <w:jc w:val="both"/>
      </w:pPr>
      <w:r w:rsidRPr="00B17C42">
        <w:lastRenderedPageBreak/>
        <w:t>Пунктом 6 проекта решения</w:t>
      </w:r>
      <w:r w:rsidR="005E2A06">
        <w:t xml:space="preserve"> </w:t>
      </w:r>
      <w:r w:rsidRPr="00B17C42">
        <w:t>реализованы требования пункта 3 статьи 217 Бюджетного кодекса, устанавливающего перечень оснований для внесения</w:t>
      </w:r>
      <w:r w:rsidR="005E2A06">
        <w:t xml:space="preserve"> </w:t>
      </w:r>
      <w:r w:rsidRPr="00B17C42">
        <w:t>в 2025 году</w:t>
      </w:r>
      <w:r w:rsidR="005E2A06">
        <w:t xml:space="preserve"> </w:t>
      </w:r>
      <w:r w:rsidRPr="00B17C42">
        <w:t>изменений в ходе исполнения бюджетов в показатели сводной бюджетной росписи.</w:t>
      </w:r>
    </w:p>
    <w:p w:rsidR="00B17C42" w:rsidRPr="00B17C42" w:rsidRDefault="005E2A06" w:rsidP="00B17C42">
      <w:pPr>
        <w:ind w:firstLine="709"/>
        <w:jc w:val="both"/>
      </w:pPr>
      <w:r>
        <w:t xml:space="preserve"> </w:t>
      </w:r>
      <w:r w:rsidR="00B17C42" w:rsidRPr="00B17C42">
        <w:t>Наряду с основаниями прямого действия, не требующими дополнительного законодательного регулирования, данный перечень содержит основания, конкретизация которых должна устанавливаться решением</w:t>
      </w:r>
      <w:r>
        <w:t xml:space="preserve"> </w:t>
      </w:r>
      <w:r w:rsidR="00B17C42" w:rsidRPr="00B17C42">
        <w:t>бюджете на очередной финансовый год и плановый период. К ним относятся основания для использования зарезервированных бюджетных ассигнований в составе утвержденного общего объема расходов и основания, связанные с особенностями исполнения местного бюджета и (или) перераспределения бюджетных ассигнований между главными распорядителями средств местного бюджета (подпункт 6.1).</w:t>
      </w:r>
    </w:p>
    <w:p w:rsidR="00B17C42" w:rsidRPr="00B17C42" w:rsidRDefault="005E2A06" w:rsidP="00B17C42">
      <w:pPr>
        <w:ind w:firstLine="709"/>
        <w:jc w:val="both"/>
      </w:pPr>
      <w:r>
        <w:t xml:space="preserve"> </w:t>
      </w:r>
      <w:r w:rsidR="00B17C42" w:rsidRPr="00B17C42">
        <w:t>Пунктом 7 проекта решения устанавливается, что погашение кредиторской задолженности, образовавшейся по состоянию на 1 января 2025 года, осуществляется главными распорядителями средств местного бюджета и муниципальными казенными учреждениями Новоселицкого муниципального округа Ставропольского края в первоочередном порядке в пределах бюджетных ассигнований, предусмотренных в ведомственной структуре расходов местного бюджета на 2025 год.</w:t>
      </w:r>
    </w:p>
    <w:p w:rsidR="00B17C42" w:rsidRPr="00B17C42" w:rsidRDefault="005E2A06" w:rsidP="00B17C42">
      <w:pPr>
        <w:ind w:firstLine="709"/>
        <w:jc w:val="both"/>
      </w:pPr>
      <w:r>
        <w:t xml:space="preserve"> </w:t>
      </w:r>
      <w:r w:rsidR="00B17C42" w:rsidRPr="00B17C42">
        <w:t>Пункт</w:t>
      </w:r>
      <w:r>
        <w:t xml:space="preserve"> </w:t>
      </w:r>
      <w:r w:rsidR="00B17C42" w:rsidRPr="00B17C42">
        <w:t>8 проекта решения</w:t>
      </w:r>
      <w:r>
        <w:t xml:space="preserve"> </w:t>
      </w:r>
      <w:r w:rsidR="00B17C42" w:rsidRPr="00B17C42">
        <w:t>регулирует вопросы управления муниципальным</w:t>
      </w:r>
      <w:r>
        <w:t xml:space="preserve"> </w:t>
      </w:r>
      <w:r w:rsidR="00B17C42" w:rsidRPr="00B17C42">
        <w:t>долгом Новоселицкого муниципального округа Ставропольского края, в том числе предусматривает установление верхнего предела муниципального внутреннего долга и устанавливаются расходы на обслуживание муниципального дога</w:t>
      </w:r>
      <w:r>
        <w:t xml:space="preserve"> </w:t>
      </w:r>
      <w:r w:rsidR="00B17C42" w:rsidRPr="00B17C42">
        <w:t>(статья 107 Бюджетного кодекса), утверждение в соответствии с требованиями Бюджетного кодекса (статьи 110.1 и 110.2) на 2025 год и плановый период 2026 и 2027 годов,</w:t>
      </w:r>
      <w:r>
        <w:t xml:space="preserve"> </w:t>
      </w:r>
      <w:r w:rsidR="00B17C42" w:rsidRPr="00B17C42">
        <w:t>программы муниципальных внутренних заимствований</w:t>
      </w:r>
      <w:r>
        <w:t xml:space="preserve"> </w:t>
      </w:r>
      <w:r w:rsidR="00B17C42" w:rsidRPr="00B17C42">
        <w:t>(приложение 11 к проекту решения), программы муниципальных</w:t>
      </w:r>
      <w:r>
        <w:t xml:space="preserve"> </w:t>
      </w:r>
      <w:r w:rsidR="00B17C42" w:rsidRPr="00B17C42">
        <w:t>гарантий</w:t>
      </w:r>
      <w:r>
        <w:t xml:space="preserve"> </w:t>
      </w:r>
      <w:r w:rsidR="00B17C42" w:rsidRPr="00B17C42">
        <w:t>(приложение 12 к проекту решения).</w:t>
      </w:r>
    </w:p>
    <w:p w:rsidR="00B17C42" w:rsidRPr="00B17C42" w:rsidRDefault="005E2A06" w:rsidP="00B17C42">
      <w:pPr>
        <w:ind w:firstLine="709"/>
        <w:jc w:val="both"/>
      </w:pPr>
      <w:r>
        <w:t xml:space="preserve"> </w:t>
      </w:r>
      <w:r w:rsidR="00B17C42" w:rsidRPr="00B17C42">
        <w:t xml:space="preserve">Проект решения сформирован в соответствии со </w:t>
      </w:r>
      <w:hyperlink r:id="rId10" w:history="1">
        <w:r w:rsidR="00B17C42" w:rsidRPr="00B17C42">
          <w:t>статьей 160.1</w:t>
        </w:r>
      </w:hyperlink>
      <w:r w:rsidR="00B17C42" w:rsidRPr="00B17C42">
        <w:t xml:space="preserve"> Бюджетного кодекса. Формирование доходной части местного бюджета осуществляется исходя из прогнозов главных администраторов доходов и параметров «базового» варианта прогноза социально-экономического развития Новоселицкого муниципального округа Ставропольского края до 2026 года, основных направлений бюджетной и налоговой политики Новоселицкого муниципального округа Ставропольского края на 2025 год и на период до 2027 года и оценки поступлений доходов в местный бюджет в 2024 году.</w:t>
      </w:r>
    </w:p>
    <w:p w:rsidR="00B17C42" w:rsidRPr="00B17C42" w:rsidRDefault="005E2A06" w:rsidP="00B17C42">
      <w:pPr>
        <w:ind w:firstLine="709"/>
        <w:jc w:val="both"/>
      </w:pPr>
      <w:r>
        <w:t xml:space="preserve"> </w:t>
      </w:r>
      <w:r w:rsidR="00B17C42" w:rsidRPr="00B17C42">
        <w:t>Применение «базового» варианта прогноза социально-экономического развития Ставропольского края до 2027 года позволит снизить риски неисполнения расходных обязательств при снижении поступления доходов в местный бюджет по сравнению с планом.</w:t>
      </w:r>
    </w:p>
    <w:p w:rsidR="00B17C42" w:rsidRPr="00B17C42" w:rsidRDefault="00B17C42" w:rsidP="00B17C42">
      <w:pPr>
        <w:ind w:firstLine="709"/>
        <w:jc w:val="center"/>
      </w:pPr>
      <w:r w:rsidRPr="00B17C42">
        <w:t>Доходы</w:t>
      </w:r>
    </w:p>
    <w:p w:rsidR="00B17C42" w:rsidRPr="00B17C42" w:rsidRDefault="00B17C42" w:rsidP="00B17C42">
      <w:pPr>
        <w:ind w:firstLine="709"/>
        <w:jc w:val="both"/>
      </w:pPr>
      <w:r w:rsidRPr="00B17C42">
        <w:lastRenderedPageBreak/>
        <w:t>В проекте бюджета Новоселицкого муниципального округа Ставропольского края на 2025 год общий объем доходов предусмотрен в сумме 1 080 672,27 тыс. рублей. Прогнозное увеличение поступления доходов в 2025 году, по отношению к показателям</w:t>
      </w:r>
      <w:r w:rsidR="005E2A06">
        <w:t xml:space="preserve"> </w:t>
      </w:r>
      <w:r w:rsidRPr="00B17C42">
        <w:t>2024 года составит 13 860,64</w:t>
      </w:r>
      <w:r w:rsidR="005E2A06">
        <w:t xml:space="preserve"> </w:t>
      </w:r>
      <w:r w:rsidRPr="00B17C42">
        <w:t>или</w:t>
      </w:r>
      <w:r w:rsidR="005E2A06">
        <w:t xml:space="preserve"> </w:t>
      </w:r>
      <w:r w:rsidRPr="00B17C42">
        <w:t>на 1,30 процентов.</w:t>
      </w:r>
    </w:p>
    <w:p w:rsidR="00B17C42" w:rsidRPr="00B17C42" w:rsidRDefault="00B17C42" w:rsidP="00B17C42">
      <w:pPr>
        <w:ind w:firstLine="709"/>
        <w:jc w:val="both"/>
      </w:pPr>
      <w:r w:rsidRPr="00B17C42">
        <w:t xml:space="preserve"> На 2026 год общий объем доходов предусмотрен в сумме 1 094 356,92 тыс. рублей. Прогнозный прирост поступлений доходов в 2026 году составит 13 684,66 тыс. рублей,</w:t>
      </w:r>
      <w:r w:rsidR="005E2A06">
        <w:t xml:space="preserve"> </w:t>
      </w:r>
      <w:r w:rsidRPr="00B17C42">
        <w:t>или 1,27</w:t>
      </w:r>
      <w:r w:rsidR="005E2A06">
        <w:t xml:space="preserve"> </w:t>
      </w:r>
      <w:r w:rsidRPr="00B17C42">
        <w:t>процента по отношению к показателям на 2025 год.</w:t>
      </w:r>
    </w:p>
    <w:p w:rsidR="00B17C42" w:rsidRPr="00B17C42" w:rsidRDefault="00B17C42" w:rsidP="00B17C42">
      <w:pPr>
        <w:ind w:firstLine="709"/>
        <w:jc w:val="both"/>
      </w:pPr>
      <w:r w:rsidRPr="00B17C42">
        <w:t xml:space="preserve"> На 2027 год общий объем доходов предусмотрен в сумме 1 013 567,68</w:t>
      </w:r>
      <w:r w:rsidR="005E2A06">
        <w:t xml:space="preserve"> </w:t>
      </w:r>
      <w:r w:rsidRPr="00B17C42">
        <w:t>тыс. рублей. Прогнозное снижение поступления доходов в 2027 году составит 80 789,24 тыс. рублей,</w:t>
      </w:r>
      <w:r w:rsidR="005E2A06">
        <w:t xml:space="preserve"> </w:t>
      </w:r>
      <w:r w:rsidRPr="00B17C42">
        <w:t>или 7,38 процента по отношению к показателям на 2026 год.</w:t>
      </w:r>
    </w:p>
    <w:p w:rsidR="00B17C42" w:rsidRPr="00B17C42" w:rsidRDefault="005E2A06" w:rsidP="00B17C42">
      <w:pPr>
        <w:ind w:firstLine="709"/>
        <w:jc w:val="both"/>
      </w:pPr>
      <w:r>
        <w:t xml:space="preserve"> </w:t>
      </w:r>
      <w:r w:rsidR="00B17C42" w:rsidRPr="00B17C42">
        <w:t xml:space="preserve">Объем доходов местного бюджета без учета безвозмездных поступлений определен на 2025 год в объеме 300 858,11 тыс. рублей, в том числе налоговые доходы – 256 656,96 тыс. рублей, неналоговые доходы – 44 201,15 тыс. рублей. </w:t>
      </w:r>
    </w:p>
    <w:p w:rsidR="00B17C42" w:rsidRPr="00B17C42" w:rsidRDefault="00B17C42" w:rsidP="00B17C42">
      <w:pPr>
        <w:ind w:firstLine="709"/>
        <w:jc w:val="both"/>
      </w:pPr>
      <w:r w:rsidRPr="00B17C42">
        <w:t xml:space="preserve"> Объем доходов местного бюджета без учета безвозмездных поступлений на 2026 год определен в объеме 313 047,65</w:t>
      </w:r>
      <w:r w:rsidR="005E2A06">
        <w:t xml:space="preserve"> </w:t>
      </w:r>
      <w:r w:rsidRPr="00B17C42">
        <w:t xml:space="preserve">тыс. рублей, в том числе налоговые доходы – 270 396,50 тыс. рублей, неналоговые доходы – 42 651,15 тыс. рублей. </w:t>
      </w:r>
    </w:p>
    <w:p w:rsidR="00B17C42" w:rsidRPr="00B17C42" w:rsidRDefault="00B17C42" w:rsidP="00B17C42">
      <w:pPr>
        <w:ind w:firstLine="709"/>
        <w:jc w:val="both"/>
      </w:pPr>
      <w:r w:rsidRPr="00B17C42">
        <w:t xml:space="preserve"> Объем доходов местного бюджета без учета безвозмездных поступлений определен на 2027 год в объеме 326 645,88</w:t>
      </w:r>
      <w:r w:rsidR="005E2A06">
        <w:t xml:space="preserve"> </w:t>
      </w:r>
      <w:r w:rsidRPr="00B17C42">
        <w:t xml:space="preserve">тыс. рублей, в том числе налоговые доходы – 283 994,73 тыс. рублей, неналоговые доходы – 42 651,15 тыс. рублей. </w:t>
      </w:r>
    </w:p>
    <w:p w:rsidR="00B17C42" w:rsidRPr="00B17C42" w:rsidRDefault="00B17C42" w:rsidP="00B17C42">
      <w:pPr>
        <w:ind w:firstLine="709"/>
        <w:jc w:val="both"/>
      </w:pPr>
      <w:r w:rsidRPr="00B17C42">
        <w:t xml:space="preserve"> Прогнозируемый прирост поступлений налоговых и неналоговых доходов в местный</w:t>
      </w:r>
      <w:r w:rsidR="005E2A06">
        <w:t xml:space="preserve"> </w:t>
      </w:r>
      <w:r w:rsidRPr="00B17C42">
        <w:t xml:space="preserve">бюджет в 2025 году составит 26 225,27 тыс. рублей или 9,55 процента по отношению к показателям на 2024 год. </w:t>
      </w:r>
    </w:p>
    <w:p w:rsidR="00B17C42" w:rsidRPr="00B17C42" w:rsidRDefault="00B17C42" w:rsidP="00B17C42">
      <w:pPr>
        <w:ind w:firstLine="709"/>
        <w:jc w:val="both"/>
      </w:pPr>
      <w:r w:rsidRPr="00B17C42">
        <w:t xml:space="preserve"> Прогнозируемый прирост поступлений налоговых и неналоговых доходов в местный</w:t>
      </w:r>
      <w:r w:rsidR="005E2A06">
        <w:t xml:space="preserve"> </w:t>
      </w:r>
      <w:r w:rsidRPr="00B17C42">
        <w:t xml:space="preserve">бюджет в 2026 году составит 12 189,54 тыс. рублей или 4,05 процента по отношению к показателям на 2025 год. </w:t>
      </w:r>
    </w:p>
    <w:p w:rsidR="00B17C42" w:rsidRPr="00B17C42" w:rsidRDefault="00B17C42" w:rsidP="00B17C42">
      <w:pPr>
        <w:ind w:firstLine="709"/>
        <w:jc w:val="both"/>
      </w:pPr>
      <w:r w:rsidRPr="00B17C42">
        <w:t xml:space="preserve"> Прогнозируемый прирост поступлений налоговых и неналоговых доходов в местный</w:t>
      </w:r>
      <w:r w:rsidR="005E2A06">
        <w:t xml:space="preserve"> </w:t>
      </w:r>
      <w:r w:rsidRPr="00B17C42">
        <w:t xml:space="preserve">бюджет в 2027 году составит 25 787,77 тыс. рублей или 8,57 процента по отношению к показателям на 2025 год. </w:t>
      </w:r>
    </w:p>
    <w:p w:rsidR="00B17C42" w:rsidRPr="00B17C42" w:rsidRDefault="00B17C42" w:rsidP="00B17C42">
      <w:pPr>
        <w:ind w:firstLine="709"/>
        <w:jc w:val="both"/>
      </w:pPr>
      <w:r w:rsidRPr="00B17C42">
        <w:t xml:space="preserve"> Расчет налогового потенциала по налоговым доходам на 2025 год производился исходя из показателей налоговой базы по данным статистической налоговой отчетности за 2023 год.</w:t>
      </w:r>
    </w:p>
    <w:p w:rsidR="00B17C42" w:rsidRPr="00B17C42" w:rsidRDefault="00B17C42" w:rsidP="00B17C42">
      <w:pPr>
        <w:ind w:firstLine="709"/>
        <w:jc w:val="both"/>
        <w:rPr>
          <w:highlight w:val="yellow"/>
        </w:rPr>
      </w:pPr>
    </w:p>
    <w:p w:rsidR="00B17C42" w:rsidRPr="00B17C42" w:rsidRDefault="00B17C42" w:rsidP="00B17C42">
      <w:pPr>
        <w:ind w:firstLine="709"/>
        <w:jc w:val="center"/>
      </w:pPr>
      <w:r w:rsidRPr="00B17C42">
        <w:t>Налог на доходы физических лиц</w:t>
      </w:r>
    </w:p>
    <w:p w:rsidR="00B17C42" w:rsidRPr="00B17C42" w:rsidRDefault="00B17C42" w:rsidP="00B17C42">
      <w:pPr>
        <w:ind w:firstLine="709"/>
        <w:jc w:val="both"/>
      </w:pPr>
    </w:p>
    <w:p w:rsidR="00B17C42" w:rsidRPr="00B17C42" w:rsidRDefault="00B17C42" w:rsidP="00B17C42">
      <w:pPr>
        <w:ind w:firstLine="709"/>
        <w:jc w:val="both"/>
        <w:rPr>
          <w:rFonts w:eastAsia="Calibri"/>
          <w:lang w:eastAsia="en-US"/>
        </w:rPr>
      </w:pPr>
      <w:r w:rsidRPr="00B17C42">
        <w:rPr>
          <w:rFonts w:eastAsia="Calibri"/>
          <w:lang w:eastAsia="en-US"/>
        </w:rPr>
        <w:t>Прогноз поступлений налога на доходы физических лиц в местный бюджет планируется по данным главного администратора доходов – Управления Федеральной налоговой службы по Ставропольскому краю (далее – УФНС России по краю).</w:t>
      </w:r>
    </w:p>
    <w:p w:rsidR="00B17C42" w:rsidRPr="00B17C42" w:rsidRDefault="00B17C42" w:rsidP="00B17C42">
      <w:pPr>
        <w:ind w:firstLine="709"/>
        <w:jc w:val="both"/>
        <w:rPr>
          <w:rFonts w:eastAsia="Calibri"/>
          <w:lang w:eastAsia="en-US"/>
        </w:rPr>
      </w:pPr>
      <w:r w:rsidRPr="00B17C42">
        <w:rPr>
          <w:rFonts w:eastAsia="Calibri"/>
          <w:lang w:eastAsia="en-US"/>
        </w:rPr>
        <w:lastRenderedPageBreak/>
        <w:t>Расчет налогового потенциала по налогу на доходы физических лиц (за исключением налога на доходы физических лиц в отношении доходов, указанных в абзацах тридцать пятом, тридцать шестом, тридцать девятом и пятьдесят седьмом статьи 50 и абзацах пятом, шестьдесят третьем - шестьдесят девятом пункта 2</w:t>
      </w:r>
      <w:r w:rsidR="005E2A06">
        <w:rPr>
          <w:rFonts w:eastAsia="Calibri"/>
          <w:lang w:eastAsia="en-US"/>
        </w:rPr>
        <w:t xml:space="preserve"> </w:t>
      </w:r>
      <w:r w:rsidRPr="00B17C42">
        <w:rPr>
          <w:rFonts w:eastAsia="Calibri"/>
          <w:lang w:eastAsia="en-US"/>
        </w:rPr>
        <w:t xml:space="preserve">статьи 56 Бюджетного кодекса Российской Федерации) по муниципальным образованиям края осуществляется по удельному весу налогооблагаемой базы (облагаемой суммы дохода) муниципального образования края в общей сумме налоговой базы за 2023 год (по данным формы № 7-НДФЛ за 2023 год УФНС России по краю), скорректированному на отклонение уровня собираемости НДФЛ по муниципальному образованию края от среднего уровня собираемости НДФЛ по муниципальным образованиям края, и с учетом корректирующего коэффициента, применяемого в случае, если темп роста налоговой базы по налогу на доходы физических лиц муниципального образования края за 2023 год по сравнению с 2022 годом превысил средне краевой показатель. </w:t>
      </w:r>
    </w:p>
    <w:p w:rsidR="00B17C42" w:rsidRPr="00B17C42" w:rsidRDefault="00B17C42" w:rsidP="00B17C42">
      <w:pPr>
        <w:ind w:firstLine="709"/>
        <w:jc w:val="both"/>
        <w:rPr>
          <w:rFonts w:eastAsia="Calibri"/>
          <w:lang w:eastAsia="en-US"/>
        </w:rPr>
      </w:pPr>
      <w:r w:rsidRPr="00B17C42">
        <w:rPr>
          <w:rFonts w:eastAsia="Calibri"/>
          <w:lang w:eastAsia="en-US"/>
        </w:rPr>
        <w:t>Прогноз налогового потенциала по налогу на доходы физических лиц указанного в абзацах шестьдесят третьем - шестьдесят девятом пункта 2</w:t>
      </w:r>
      <w:r w:rsidR="005E2A06">
        <w:rPr>
          <w:rFonts w:eastAsia="Calibri"/>
          <w:lang w:eastAsia="en-US"/>
        </w:rPr>
        <w:t xml:space="preserve"> </w:t>
      </w:r>
      <w:r w:rsidRPr="00B17C42">
        <w:rPr>
          <w:rFonts w:eastAsia="Calibri"/>
          <w:lang w:eastAsia="en-US"/>
        </w:rPr>
        <w:t>статьи 56 Бюджетного кодекса Российской Федерации прогнозируется по каждой ставке прогрессивной шкалой налогообложения, в соответствии с прогнозными данными УФНС России по краю.</w:t>
      </w:r>
    </w:p>
    <w:p w:rsidR="00B17C42" w:rsidRPr="00B17C42" w:rsidRDefault="00B17C42" w:rsidP="00B17C42">
      <w:pPr>
        <w:ind w:firstLine="709"/>
        <w:jc w:val="both"/>
        <w:rPr>
          <w:rFonts w:eastAsia="Calibri"/>
          <w:lang w:eastAsia="en-US"/>
        </w:rPr>
      </w:pPr>
      <w:r w:rsidRPr="00B17C42">
        <w:rPr>
          <w:rFonts w:eastAsia="Calibri"/>
          <w:lang w:eastAsia="en-US"/>
        </w:rPr>
        <w:t>В общем объеме налогового потенциала по данному налогу учитывается прогноз поступлений в виде фиксированных авансовых платежей с доходов, полученных физическими лицами, являющимися иностранными гражданами, осуществляющими деятельность по найму у физических лиц на основании патента в соответствии со статьей 227.1 Налогового кодекса Российской Федерации (по данным УФНС России по краю).</w:t>
      </w:r>
    </w:p>
    <w:p w:rsidR="00B17C42" w:rsidRPr="00B17C42" w:rsidRDefault="005E2A06" w:rsidP="00B17C42">
      <w:pPr>
        <w:ind w:firstLine="709"/>
        <w:jc w:val="both"/>
        <w:rPr>
          <w:rFonts w:eastAsia="Calibri"/>
          <w:lang w:eastAsia="en-US"/>
        </w:rPr>
      </w:pPr>
      <w:r>
        <w:rPr>
          <w:rFonts w:eastAsia="Calibri"/>
          <w:lang w:eastAsia="en-US"/>
        </w:rPr>
        <w:t xml:space="preserve"> </w:t>
      </w:r>
      <w:r w:rsidR="00B17C42" w:rsidRPr="00B17C42">
        <w:rPr>
          <w:rFonts w:eastAsia="Calibri"/>
          <w:lang w:eastAsia="en-US"/>
        </w:rPr>
        <w:t>Доходы местного бюджета по налогу на доходы физических лиц в 2025 году прогнозно составят 169 340 тыс. рублей, что выше плановых назначений на 2024 год на 18 271,00 тыс. рублей или на 12,09 процента.</w:t>
      </w:r>
    </w:p>
    <w:p w:rsidR="00B17C42" w:rsidRPr="00B17C42" w:rsidRDefault="005E2A06" w:rsidP="00B17C42">
      <w:pPr>
        <w:ind w:firstLine="709"/>
        <w:jc w:val="both"/>
        <w:rPr>
          <w:rFonts w:eastAsia="Calibri"/>
          <w:lang w:eastAsia="en-US"/>
        </w:rPr>
      </w:pPr>
      <w:r>
        <w:rPr>
          <w:rFonts w:eastAsia="Calibri"/>
          <w:lang w:eastAsia="en-US"/>
        </w:rPr>
        <w:t xml:space="preserve"> </w:t>
      </w:r>
      <w:r w:rsidR="00B17C42" w:rsidRPr="00B17C42">
        <w:rPr>
          <w:rFonts w:eastAsia="Calibri"/>
          <w:lang w:eastAsia="en-US"/>
        </w:rPr>
        <w:t>Доходы местного бюджета по налогу на доходы физических лиц в 2026 году прогнозно составят 178 319 тыс. рублей, что больше плановых назначений на 2025 год на 8 979,00 тыс. рублей или на 5,30 процента.</w:t>
      </w:r>
    </w:p>
    <w:p w:rsidR="00B17C42" w:rsidRPr="00B17C42" w:rsidRDefault="005E2A06" w:rsidP="00B17C42">
      <w:pPr>
        <w:ind w:firstLine="709"/>
        <w:jc w:val="both"/>
        <w:rPr>
          <w:rFonts w:eastAsia="Calibri"/>
          <w:lang w:eastAsia="en-US"/>
        </w:rPr>
      </w:pPr>
      <w:r>
        <w:rPr>
          <w:rFonts w:eastAsia="Calibri"/>
          <w:lang w:eastAsia="en-US"/>
        </w:rPr>
        <w:t xml:space="preserve"> </w:t>
      </w:r>
      <w:r w:rsidR="00B17C42" w:rsidRPr="00B17C42">
        <w:rPr>
          <w:rFonts w:eastAsia="Calibri"/>
          <w:lang w:eastAsia="en-US"/>
        </w:rPr>
        <w:t>Доходы местного бюджета по налогу на доходы физических лиц в 2027 году прогнозно составят 186 582,00 тыс. рублей, что больше плановых назначений на 2026 год на 8263,00 тыс. рублей или на 4,63 процента.</w:t>
      </w:r>
    </w:p>
    <w:p w:rsidR="00B17C42" w:rsidRPr="00B17C42" w:rsidRDefault="00B17C42" w:rsidP="00B17C42">
      <w:pPr>
        <w:ind w:firstLine="709"/>
        <w:jc w:val="both"/>
      </w:pPr>
    </w:p>
    <w:p w:rsidR="00B17C42" w:rsidRPr="00B17C42" w:rsidRDefault="00B17C42" w:rsidP="00B17C42">
      <w:pPr>
        <w:ind w:firstLine="709"/>
        <w:jc w:val="center"/>
      </w:pPr>
      <w:r w:rsidRPr="00B17C42">
        <w:t>Акцизы</w:t>
      </w:r>
    </w:p>
    <w:p w:rsidR="00B17C42" w:rsidRPr="00B17C42" w:rsidRDefault="00B17C42" w:rsidP="00B17C42">
      <w:pPr>
        <w:ind w:firstLine="709"/>
        <w:jc w:val="both"/>
        <w:rPr>
          <w:rFonts w:eastAsia="Calibri"/>
          <w:lang w:eastAsia="en-US"/>
        </w:rPr>
      </w:pPr>
      <w:r w:rsidRPr="00B17C42">
        <w:rPr>
          <w:rFonts w:eastAsia="Calibri"/>
          <w:lang w:eastAsia="en-US"/>
        </w:rPr>
        <w:t xml:space="preserve">В соответствии с пунктом 31 статьи 58 Бюджетного кодекса Российской Федерации в местном бюджете учитываются поступления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Pr="00B17C42">
        <w:rPr>
          <w:rFonts w:eastAsia="Calibri"/>
          <w:lang w:eastAsia="en-US"/>
        </w:rPr>
        <w:lastRenderedPageBreak/>
        <w:t>Федерации, исходя из зачисления в местные бюджеты 10 процентов доходов консолидированного бюджета от указанного налога.</w:t>
      </w:r>
    </w:p>
    <w:p w:rsidR="00B17C42" w:rsidRPr="00B17C42" w:rsidRDefault="00B17C42" w:rsidP="00B17C42">
      <w:pPr>
        <w:ind w:firstLine="709"/>
        <w:jc w:val="both"/>
        <w:rPr>
          <w:rFonts w:eastAsia="Calibri"/>
          <w:lang w:eastAsia="en-US"/>
        </w:rPr>
      </w:pPr>
      <w:r w:rsidRPr="00B17C42">
        <w:rPr>
          <w:rFonts w:eastAsia="Calibri"/>
          <w:lang w:eastAsia="en-US"/>
        </w:rPr>
        <w:t>Размеры дифференцированных нормативов отчислений в местный бюджет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устанавливаются исходя из протяженности автомобильных дорог общего пользования местного значения соответствующих муниципальных образований края.</w:t>
      </w:r>
    </w:p>
    <w:p w:rsidR="00B17C42" w:rsidRPr="00B17C42" w:rsidRDefault="00B17C42" w:rsidP="00B17C42">
      <w:pPr>
        <w:ind w:firstLine="709"/>
        <w:jc w:val="both"/>
        <w:rPr>
          <w:rFonts w:eastAsia="Calibri"/>
          <w:lang w:eastAsia="en-US"/>
        </w:rPr>
      </w:pPr>
      <w:r w:rsidRPr="00B17C42">
        <w:rPr>
          <w:rFonts w:eastAsia="Calibri"/>
          <w:lang w:eastAsia="en-US"/>
        </w:rPr>
        <w:t>Для расчета дифференцированных нормативов отчислений в местный бюджет используются данные о протяженности автомобильных дорог общего пользования местного значения, отражаемые в отчете по форме федерального статистического наблюдения № 3-ДГ(мо) «Сведения об автомобильных дорогах общего пользования местного значения и искусственных сооружениях на них».</w:t>
      </w:r>
    </w:p>
    <w:p w:rsidR="00B17C42" w:rsidRPr="00B17C42" w:rsidRDefault="00B17C42" w:rsidP="00B17C42">
      <w:pPr>
        <w:ind w:firstLine="709"/>
        <w:jc w:val="both"/>
      </w:pPr>
      <w:r w:rsidRPr="00B17C42">
        <w:t xml:space="preserve"> Поступление доходов от уплаты акцизов на нефтепродукты, перераспределяемые через Управление Федерального казначейства по Ставропольскому краю, в</w:t>
      </w:r>
      <w:r w:rsidR="005E2A06">
        <w:t xml:space="preserve"> </w:t>
      </w:r>
      <w:r w:rsidRPr="00B17C42">
        <w:t>бюджет муниципального округа на 2025 год прогнозируется в сумме</w:t>
      </w:r>
      <w:r w:rsidR="005E2A06">
        <w:t xml:space="preserve"> </w:t>
      </w:r>
      <w:r w:rsidRPr="00B17C42">
        <w:t xml:space="preserve">18146,96 тыс. рублей, что выше плановых назначений 2024 года на 1 976,68 тыс. рублей или на 12,22 процентов. </w:t>
      </w:r>
    </w:p>
    <w:p w:rsidR="00B17C42" w:rsidRPr="00B17C42" w:rsidRDefault="00B17C42" w:rsidP="00B17C42">
      <w:pPr>
        <w:ind w:firstLine="709"/>
        <w:jc w:val="both"/>
      </w:pPr>
      <w:r w:rsidRPr="00B17C42">
        <w:t xml:space="preserve"> Поступление доходов от уплаты акцизов на нефтепродукты, в местный</w:t>
      </w:r>
      <w:r w:rsidR="005E2A06">
        <w:t xml:space="preserve"> </w:t>
      </w:r>
      <w:r w:rsidRPr="00B17C42">
        <w:t>бюджет на 2026 год, прогнозируется в сумме</w:t>
      </w:r>
      <w:r w:rsidR="005E2A06">
        <w:t xml:space="preserve"> </w:t>
      </w:r>
      <w:r w:rsidRPr="00B17C42">
        <w:t xml:space="preserve">18 738,50 тыс. рублей, что выше плановых назначений 2025 года на 591,54 тыс. рублей или 3,26 процента. </w:t>
      </w:r>
    </w:p>
    <w:p w:rsidR="00B17C42" w:rsidRPr="00B17C42" w:rsidRDefault="00B17C42" w:rsidP="00B17C42">
      <w:pPr>
        <w:ind w:firstLine="709"/>
        <w:jc w:val="both"/>
      </w:pPr>
      <w:r w:rsidRPr="00B17C42">
        <w:t xml:space="preserve"> Поступление доходов от уплаты акцизов на нефтепродукты, в местный</w:t>
      </w:r>
      <w:r w:rsidR="005E2A06">
        <w:t xml:space="preserve"> </w:t>
      </w:r>
      <w:r w:rsidRPr="00B17C42">
        <w:t>бюджет на 2027 год, прогнозируется в сумме</w:t>
      </w:r>
      <w:r w:rsidR="005E2A06">
        <w:t xml:space="preserve"> </w:t>
      </w:r>
      <w:r w:rsidRPr="00B17C42">
        <w:t>19 592,73 тыс. рублей, что больше плановых назначений 2026 года на 854,23 тыс. рублей или 4,56</w:t>
      </w:r>
      <w:r w:rsidR="005E2A06">
        <w:t xml:space="preserve"> </w:t>
      </w:r>
      <w:r w:rsidRPr="00B17C42">
        <w:t xml:space="preserve">процента. </w:t>
      </w:r>
    </w:p>
    <w:p w:rsidR="00B17C42" w:rsidRDefault="00B17C42" w:rsidP="00B17C42">
      <w:pPr>
        <w:ind w:firstLine="709"/>
        <w:jc w:val="center"/>
      </w:pPr>
      <w:r w:rsidRPr="00B17C42">
        <w:t>Туристический налог</w:t>
      </w:r>
    </w:p>
    <w:p w:rsidR="00B17C42" w:rsidRPr="00B17C42" w:rsidRDefault="00B17C42" w:rsidP="00B17C42">
      <w:pPr>
        <w:ind w:firstLine="709"/>
        <w:jc w:val="center"/>
      </w:pPr>
    </w:p>
    <w:p w:rsidR="00B17C42" w:rsidRPr="00B17C42" w:rsidRDefault="00B17C42" w:rsidP="00B17C42">
      <w:pPr>
        <w:ind w:firstLine="709"/>
        <w:jc w:val="both"/>
      </w:pPr>
      <w:r w:rsidRPr="00B17C42">
        <w:t>Решением Совета Новоселицкого муниципального округа Ставропольского края от 26.09.2024 г</w:t>
      </w:r>
      <w:r w:rsidR="005E2A06">
        <w:t xml:space="preserve"> </w:t>
      </w:r>
      <w:r w:rsidRPr="00B17C42">
        <w:t>№684 «Об установлении туристического налога и введение его в действие на территории Новоселицкого муниципального округа Ставропольского края» с 01 января 2025 года вводится туристический налог. Прогноз поступлений по туристическому налогу определяется как</w:t>
      </w:r>
      <w:r w:rsidR="005E2A06">
        <w:t xml:space="preserve"> </w:t>
      </w:r>
      <w:r w:rsidRPr="00B17C42">
        <w:t>налоговая база (стоимость услуги по размещению) на установленную ставку налога. Минимальная сумма туристического налога не менее 100 рублей на количество суток проживания в месте размещения.</w:t>
      </w:r>
    </w:p>
    <w:p w:rsidR="00B17C42" w:rsidRPr="00B17C42" w:rsidRDefault="00B17C42" w:rsidP="00B17C42">
      <w:pPr>
        <w:ind w:firstLine="709"/>
        <w:jc w:val="both"/>
      </w:pPr>
      <w:r w:rsidRPr="00B17C42">
        <w:t>Поступлений доходов по туристическому налогу прогнозируется по 50,00 тыс. рублей</w:t>
      </w:r>
      <w:r w:rsidR="005E2A06">
        <w:t xml:space="preserve"> </w:t>
      </w:r>
      <w:r w:rsidRPr="00B17C42">
        <w:t>в 2025, 2026 и 2027 годах.</w:t>
      </w:r>
    </w:p>
    <w:p w:rsidR="00B17C42" w:rsidRPr="00B17C42" w:rsidRDefault="00B17C42" w:rsidP="00B17C42">
      <w:pPr>
        <w:ind w:firstLine="709"/>
        <w:jc w:val="both"/>
        <w:rPr>
          <w:highlight w:val="yellow"/>
        </w:rPr>
      </w:pPr>
    </w:p>
    <w:p w:rsidR="00B17C42" w:rsidRPr="00B17C42" w:rsidRDefault="00B17C42" w:rsidP="00B17C42">
      <w:pPr>
        <w:ind w:firstLine="709"/>
        <w:jc w:val="center"/>
      </w:pPr>
      <w:r w:rsidRPr="00B17C42">
        <w:t>Налог, взимаемый в связи с применением упрощенной</w:t>
      </w:r>
    </w:p>
    <w:p w:rsidR="00B17C42" w:rsidRPr="00B17C42" w:rsidRDefault="00B17C42" w:rsidP="00B17C42">
      <w:pPr>
        <w:ind w:firstLine="709"/>
        <w:jc w:val="center"/>
      </w:pPr>
      <w:r w:rsidRPr="00B17C42">
        <w:t>системы налогообложения</w:t>
      </w:r>
    </w:p>
    <w:p w:rsidR="00B17C42" w:rsidRPr="00B17C42" w:rsidRDefault="00B17C42" w:rsidP="00B17C42">
      <w:pPr>
        <w:ind w:firstLine="709"/>
        <w:jc w:val="both"/>
      </w:pPr>
      <w:r w:rsidRPr="00B17C42">
        <w:lastRenderedPageBreak/>
        <w:t>Прогноз поступлений в местный бюджет по налогу, взимаемому в связи с применением упрощенной системы налогообложения планируется по данным главного администратора доходов – УФНС России по краю.</w:t>
      </w:r>
    </w:p>
    <w:p w:rsidR="00B17C42" w:rsidRPr="00B17C42" w:rsidRDefault="00B17C42" w:rsidP="00B17C42">
      <w:pPr>
        <w:ind w:firstLine="709"/>
        <w:jc w:val="both"/>
      </w:pPr>
      <w:r w:rsidRPr="00B17C42">
        <w:t>Расчет налогового потенциала по налогу, взимаемому в связи с применением упрощенной системы налогообложения, осуществляется по удельному весу налогооблагаемой базы в общей сумме налоговой базы (по данным формы № 5-УСН за 2023 год УФНС России по краю), с учетом нормативов отчислений в соответствии с Законом Ставропольского края от 13 октября 2011 г. № 77-кз «Об установлении нормативов отчислений в бюджеты муниципальных образований Ставропольского края от налогов, подлежащих зачислению в бюджет Ставропольского края».</w:t>
      </w:r>
    </w:p>
    <w:p w:rsidR="00B17C42" w:rsidRPr="00B17C42" w:rsidRDefault="00B17C42" w:rsidP="00B17C42">
      <w:pPr>
        <w:ind w:firstLine="709"/>
        <w:jc w:val="both"/>
      </w:pPr>
      <w:r w:rsidRPr="00B17C42">
        <w:t>Доходы местного бюджета по налогу с применением упрощенной системы налогообложения</w:t>
      </w:r>
      <w:r w:rsidR="005E2A06">
        <w:t xml:space="preserve"> </w:t>
      </w:r>
      <w:r w:rsidRPr="00B17C42">
        <w:t xml:space="preserve">в 2025 году прогнозно составят 17 723,00 тыс. рублей, что больше плановых назначений 2024 года на 353,00 тыс. рублей или 2,03 процента. </w:t>
      </w:r>
    </w:p>
    <w:p w:rsidR="00B17C42" w:rsidRPr="00B17C42" w:rsidRDefault="00B17C42" w:rsidP="00B17C42">
      <w:pPr>
        <w:ind w:firstLine="709"/>
        <w:jc w:val="both"/>
      </w:pPr>
      <w:r w:rsidRPr="00B17C42">
        <w:t>Доходы местного бюджета по налогу с применением упрощенной системы налогообложения в 2026 году прогнозно составят 19 322,00 тыс. рублей,</w:t>
      </w:r>
      <w:r w:rsidR="005E2A06">
        <w:t xml:space="preserve"> </w:t>
      </w:r>
      <w:r w:rsidRPr="00B17C42">
        <w:t>что больше плановых назначений 2025 года на 1 599,00 тыс. рублей или на</w:t>
      </w:r>
      <w:r w:rsidR="005E2A06">
        <w:t xml:space="preserve"> </w:t>
      </w:r>
      <w:r w:rsidRPr="00B17C42">
        <w:t>9,02 процента.</w:t>
      </w:r>
    </w:p>
    <w:p w:rsidR="00B17C42" w:rsidRPr="00B17C42" w:rsidRDefault="00B17C42" w:rsidP="00B17C42">
      <w:pPr>
        <w:ind w:firstLine="709"/>
        <w:jc w:val="both"/>
      </w:pPr>
      <w:r w:rsidRPr="00B17C42">
        <w:t>Доходы местного бюджета по налогу с применением упрощенной системы налогообложения в 2027 году прогнозно составят 21 034,00 тыс. рублей,</w:t>
      </w:r>
      <w:r w:rsidR="005E2A06">
        <w:t xml:space="preserve"> </w:t>
      </w:r>
      <w:r w:rsidRPr="00B17C42">
        <w:t>что больше плановых назначений 2026 года на 1 712,00 тыс. рублей или на 8,86 процента.</w:t>
      </w:r>
    </w:p>
    <w:p w:rsidR="00B17C42" w:rsidRPr="00B17C42" w:rsidRDefault="00B17C42" w:rsidP="00B17C42">
      <w:pPr>
        <w:ind w:firstLine="709"/>
        <w:jc w:val="both"/>
        <w:rPr>
          <w:highlight w:val="yellow"/>
        </w:rPr>
      </w:pPr>
    </w:p>
    <w:p w:rsidR="00B17C42" w:rsidRPr="00B17C42" w:rsidRDefault="00B17C42" w:rsidP="00B17C42">
      <w:pPr>
        <w:ind w:firstLine="709"/>
        <w:jc w:val="center"/>
      </w:pPr>
      <w:r w:rsidRPr="00B17C42">
        <w:t>Единый сельскохозяйственный налог</w:t>
      </w:r>
    </w:p>
    <w:p w:rsidR="00B17C42" w:rsidRPr="00B17C42" w:rsidRDefault="00B17C42" w:rsidP="00B17C42">
      <w:pPr>
        <w:ind w:firstLine="709"/>
        <w:jc w:val="both"/>
      </w:pPr>
    </w:p>
    <w:p w:rsidR="00B17C42" w:rsidRPr="00B17C42" w:rsidRDefault="00B17C42" w:rsidP="00B17C42">
      <w:pPr>
        <w:ind w:firstLine="709"/>
        <w:jc w:val="both"/>
      </w:pPr>
      <w:r w:rsidRPr="00B17C42">
        <w:t>Прогноз поступлений единого сельскохозяйственного налога в местный бюджет планируется по данным главного администратора доходов – УФНС России по краю.</w:t>
      </w:r>
    </w:p>
    <w:p w:rsidR="00B17C42" w:rsidRPr="00B17C42" w:rsidRDefault="00B17C42" w:rsidP="00B17C42">
      <w:pPr>
        <w:ind w:firstLine="709"/>
        <w:jc w:val="both"/>
      </w:pPr>
      <w:r w:rsidRPr="00B17C42">
        <w:t>Расчет налогового потенциала по единому сельскохозяйственному налогу осуществляется по удельному весу налогооблагаемой базы в общей сумме налоговой базы за 2023 год (по данным формы № 5-ЕСХН за 2023 год УФНС России по краю).</w:t>
      </w:r>
    </w:p>
    <w:p w:rsidR="00B17C42" w:rsidRPr="00B17C42" w:rsidRDefault="00B17C42" w:rsidP="00B17C42">
      <w:pPr>
        <w:ind w:firstLine="709"/>
        <w:jc w:val="both"/>
      </w:pPr>
      <w:r w:rsidRPr="00B17C42">
        <w:t>В соответствии с пунктом 5 статьи 3466 Налогового кодекса Российской Федерации налоговая база по единому сельскохозяйственному налогу уменьшается на сумму убытков, полученных налогоплательщиками по итогам предыдущих налоговых периодов.</w:t>
      </w:r>
    </w:p>
    <w:p w:rsidR="00B17C42" w:rsidRPr="00B17C42" w:rsidRDefault="00B17C42" w:rsidP="00B17C42">
      <w:pPr>
        <w:ind w:firstLine="709"/>
        <w:jc w:val="both"/>
      </w:pPr>
      <w:r w:rsidRPr="00B17C42">
        <w:t>Доходы местного бюджета по единому сельскохозяйственному налогу</w:t>
      </w:r>
      <w:r w:rsidR="005E2A06">
        <w:t xml:space="preserve"> </w:t>
      </w:r>
      <w:r w:rsidRPr="00B17C42">
        <w:t>в 2025 году прогнозно составят 10 370,00 тыс. рублей, что выше плановых назначений 2024 года на 2 978,00 тыс. рублей или на 40,29 процента.</w:t>
      </w:r>
    </w:p>
    <w:p w:rsidR="00B17C42" w:rsidRPr="00B17C42" w:rsidRDefault="00B17C42" w:rsidP="00B17C42">
      <w:pPr>
        <w:ind w:firstLine="709"/>
        <w:jc w:val="both"/>
      </w:pPr>
      <w:r w:rsidRPr="00B17C42">
        <w:t>Доходы местного бюджета по единому сельскохозяйственному налогу</w:t>
      </w:r>
      <w:r w:rsidR="005E2A06">
        <w:t xml:space="preserve"> </w:t>
      </w:r>
      <w:r w:rsidRPr="00B17C42">
        <w:t>в 2026 году прогнозно составят 11 225,00 тыс. рублей, что выше плановых назначений 2025 года на 855,00 тыс. рублей или на 8,25 процента.</w:t>
      </w:r>
    </w:p>
    <w:p w:rsidR="00B17C42" w:rsidRPr="00B17C42" w:rsidRDefault="00B17C42" w:rsidP="00B17C42">
      <w:pPr>
        <w:ind w:firstLine="709"/>
        <w:jc w:val="both"/>
      </w:pPr>
      <w:r w:rsidRPr="00B17C42">
        <w:lastRenderedPageBreak/>
        <w:t>Доходы местного бюджета по единому сельскохозяйственному налогу</w:t>
      </w:r>
      <w:r w:rsidR="005E2A06">
        <w:t xml:space="preserve"> </w:t>
      </w:r>
      <w:r w:rsidRPr="00B17C42">
        <w:t>в 2027 году прогнозно составят 12 188,00 тыс. рублей, что выше плановых назначений 2026 года на 963,00 тыс. рублей или на 8,58 процента.</w:t>
      </w:r>
    </w:p>
    <w:p w:rsidR="00B17C42" w:rsidRPr="00B17C42" w:rsidRDefault="00B17C42" w:rsidP="00B17C42">
      <w:pPr>
        <w:ind w:firstLine="709"/>
        <w:jc w:val="both"/>
      </w:pPr>
    </w:p>
    <w:p w:rsidR="00B17C42" w:rsidRPr="00B17C42" w:rsidRDefault="00B17C42" w:rsidP="00B17C42">
      <w:pPr>
        <w:ind w:firstLine="709"/>
        <w:jc w:val="center"/>
      </w:pPr>
      <w:r w:rsidRPr="00B17C42">
        <w:t>Земельный налог</w:t>
      </w:r>
    </w:p>
    <w:p w:rsidR="00B17C42" w:rsidRPr="00B17C42" w:rsidRDefault="00B17C42" w:rsidP="00B17C42">
      <w:pPr>
        <w:ind w:firstLine="709"/>
        <w:jc w:val="both"/>
      </w:pPr>
    </w:p>
    <w:p w:rsidR="00B17C42" w:rsidRPr="00B17C42" w:rsidRDefault="00B17C42" w:rsidP="00B17C42">
      <w:pPr>
        <w:ind w:firstLine="709"/>
        <w:jc w:val="both"/>
      </w:pPr>
      <w:r w:rsidRPr="00B17C42">
        <w:t>Прогноз поступлений земельного налога в бюджет округа определяется на основании данных главного администратора доходов – УФНС России по краю.</w:t>
      </w:r>
    </w:p>
    <w:p w:rsidR="00B17C42" w:rsidRPr="00B17C42" w:rsidRDefault="00B17C42" w:rsidP="00B17C42">
      <w:pPr>
        <w:ind w:firstLine="709"/>
        <w:jc w:val="both"/>
      </w:pPr>
      <w:r w:rsidRPr="00B17C42">
        <w:t>Расчет налогового потенциала по налогу на имущество физических лиц осуществляется по удельному весу налогооблагаемой базы в общей сумме налоговой базы (по данным формы № 5-МН за 2023 год УФНС России по краю).</w:t>
      </w:r>
    </w:p>
    <w:p w:rsidR="00B17C42" w:rsidRPr="00B17C42" w:rsidRDefault="00B17C42" w:rsidP="00B17C42">
      <w:pPr>
        <w:ind w:firstLine="709"/>
        <w:jc w:val="both"/>
      </w:pPr>
      <w:r w:rsidRPr="00B17C42">
        <w:t>Доходы местного бюджета по земельному налогу</w:t>
      </w:r>
      <w:r w:rsidR="005E2A06">
        <w:t xml:space="preserve"> </w:t>
      </w:r>
      <w:r w:rsidRPr="00B17C42">
        <w:t>в 2025 году прогнозно составят 29 234,00 тыс. рублей,</w:t>
      </w:r>
      <w:r w:rsidR="005E2A06">
        <w:t xml:space="preserve"> </w:t>
      </w:r>
      <w:r w:rsidRPr="00B17C42">
        <w:t>что меньше плановых назначений 2024 года на 1 872,00 тыс. рублей или на 6,01 процентов.</w:t>
      </w:r>
    </w:p>
    <w:p w:rsidR="00B17C42" w:rsidRPr="00B17C42" w:rsidRDefault="00B17C42" w:rsidP="00B17C42">
      <w:pPr>
        <w:ind w:firstLine="709"/>
        <w:jc w:val="both"/>
      </w:pPr>
      <w:r w:rsidRPr="00B17C42">
        <w:t>Доходы местного бюджета по земельному налогу</w:t>
      </w:r>
      <w:r w:rsidR="005E2A06">
        <w:t xml:space="preserve"> </w:t>
      </w:r>
      <w:r w:rsidRPr="00B17C42">
        <w:t>в 2026 году прогнозно составят 30 567,00 тыс. рублей,</w:t>
      </w:r>
      <w:r w:rsidR="005E2A06">
        <w:t xml:space="preserve"> </w:t>
      </w:r>
      <w:r w:rsidRPr="00B17C42">
        <w:t>что больше плановых назначений 2025 года на 1 333,00 тыс. рублей или на 4,56 процентов.</w:t>
      </w:r>
    </w:p>
    <w:p w:rsidR="00B17C42" w:rsidRPr="00B17C42" w:rsidRDefault="00B17C42" w:rsidP="00B17C42">
      <w:pPr>
        <w:ind w:firstLine="709"/>
        <w:jc w:val="both"/>
      </w:pPr>
      <w:r w:rsidRPr="00B17C42">
        <w:t>Доходы местного бюджета по земельному налогу</w:t>
      </w:r>
      <w:r w:rsidR="005E2A06">
        <w:t xml:space="preserve"> </w:t>
      </w:r>
      <w:r w:rsidRPr="00B17C42">
        <w:t>в 2027 году прогнозно составят 31 946,00 тыс. рублей,</w:t>
      </w:r>
      <w:r w:rsidR="005E2A06">
        <w:t xml:space="preserve"> </w:t>
      </w:r>
      <w:r w:rsidRPr="00B17C42">
        <w:t>что больше плановых назначений 2026 года на 1 379,00 тыс. рублей или</w:t>
      </w:r>
      <w:r w:rsidR="005E2A06">
        <w:t xml:space="preserve"> </w:t>
      </w:r>
      <w:r w:rsidRPr="00B17C42">
        <w:t>на 4,51 процента.</w:t>
      </w:r>
    </w:p>
    <w:p w:rsidR="00B17C42" w:rsidRPr="00B17C42" w:rsidRDefault="00B17C42" w:rsidP="00B17C42">
      <w:pPr>
        <w:ind w:firstLine="709"/>
        <w:jc w:val="both"/>
        <w:rPr>
          <w:highlight w:val="yellow"/>
        </w:rPr>
      </w:pPr>
    </w:p>
    <w:p w:rsidR="00B17C42" w:rsidRPr="00B17C42" w:rsidRDefault="00B17C42" w:rsidP="00B17C42">
      <w:pPr>
        <w:ind w:firstLine="709"/>
        <w:jc w:val="center"/>
      </w:pPr>
      <w:r w:rsidRPr="00B17C42">
        <w:t>Налог на имущество физических лиц</w:t>
      </w:r>
    </w:p>
    <w:p w:rsidR="00B17C42" w:rsidRPr="00B17C42" w:rsidRDefault="00B17C42" w:rsidP="00B17C42">
      <w:pPr>
        <w:ind w:firstLine="709"/>
        <w:jc w:val="both"/>
      </w:pPr>
    </w:p>
    <w:p w:rsidR="00B17C42" w:rsidRPr="00B17C42" w:rsidRDefault="00B17C42" w:rsidP="00B17C42">
      <w:pPr>
        <w:ind w:firstLine="709"/>
        <w:jc w:val="both"/>
      </w:pPr>
      <w:r w:rsidRPr="00B17C42">
        <w:t>Прогноз поступлений по налогу на имущество физических лиц на 2025-2027 годы планируется по данным главного администратора доходов – УФНС России по краю.</w:t>
      </w:r>
    </w:p>
    <w:p w:rsidR="00B17C42" w:rsidRPr="00B17C42" w:rsidRDefault="00B17C42" w:rsidP="00B17C42">
      <w:pPr>
        <w:ind w:firstLine="709"/>
        <w:jc w:val="both"/>
      </w:pPr>
      <w:r w:rsidRPr="00B17C42">
        <w:t>Расчет налогового потенциала по налогу на имущество физических лиц осуществляется (по данным формы № 5-МН за 2023 год УФНС России по краю.</w:t>
      </w:r>
    </w:p>
    <w:p w:rsidR="00B17C42" w:rsidRPr="00B17C42" w:rsidRDefault="00B17C42" w:rsidP="00B17C42">
      <w:pPr>
        <w:ind w:firstLine="709"/>
        <w:jc w:val="both"/>
      </w:pPr>
      <w:r w:rsidRPr="00B17C42">
        <w:t>Доходы местного бюджета по налогу на имущество физических лиц в 2025 году прогнозно составят 6 124,00 тыс. рублей что выше плановых назначений 2024 года на 631,00 тыс. рублей или 11,49 процентов.</w:t>
      </w:r>
    </w:p>
    <w:p w:rsidR="00B17C42" w:rsidRPr="00B17C42" w:rsidRDefault="00B17C42" w:rsidP="00B17C42">
      <w:pPr>
        <w:ind w:firstLine="709"/>
        <w:jc w:val="both"/>
      </w:pPr>
      <w:r w:rsidRPr="00B17C42">
        <w:t>Доходы местного бюджета по налогу на имущество физических лиц в 2026 году прогнозно составят 6134,00 тыс. рублей,</w:t>
      </w:r>
      <w:r w:rsidR="005E2A06">
        <w:t xml:space="preserve"> </w:t>
      </w:r>
      <w:r w:rsidRPr="00B17C42">
        <w:t>что больше плановых назначений 2025 года на 10,00 тыс. рублей или 0,16 процентов.</w:t>
      </w:r>
    </w:p>
    <w:p w:rsidR="00B17C42" w:rsidRPr="00B17C42" w:rsidRDefault="00B17C42" w:rsidP="00B17C42">
      <w:pPr>
        <w:ind w:firstLine="709"/>
        <w:jc w:val="both"/>
      </w:pPr>
      <w:r w:rsidRPr="00B17C42">
        <w:t>Доходы местного бюджета по налогу на имущество физических лиц в 2027 году прогнозно составят 6143</w:t>
      </w:r>
      <w:r w:rsidR="005E2A06">
        <w:t xml:space="preserve"> </w:t>
      </w:r>
      <w:r w:rsidRPr="00B17C42">
        <w:t>тыс. рублей,</w:t>
      </w:r>
      <w:r w:rsidR="005E2A06">
        <w:t xml:space="preserve"> </w:t>
      </w:r>
      <w:r w:rsidRPr="00B17C42">
        <w:t>что больше плановых назначений 2026 года на 10,00 тыс. рублей или 0,15 процента.</w:t>
      </w:r>
    </w:p>
    <w:p w:rsidR="00B17C42" w:rsidRPr="00B17C42" w:rsidRDefault="00B17C42" w:rsidP="00B17C42">
      <w:pPr>
        <w:ind w:firstLine="709"/>
        <w:jc w:val="both"/>
        <w:rPr>
          <w:highlight w:val="yellow"/>
        </w:rPr>
      </w:pPr>
    </w:p>
    <w:p w:rsidR="00B17C42" w:rsidRPr="00B17C42" w:rsidRDefault="00B17C42" w:rsidP="00B17C42">
      <w:pPr>
        <w:ind w:firstLine="709"/>
        <w:jc w:val="center"/>
      </w:pPr>
      <w:r w:rsidRPr="00B17C42">
        <w:t>Государственная пошлина</w:t>
      </w:r>
    </w:p>
    <w:p w:rsidR="00B17C42" w:rsidRPr="00B17C42" w:rsidRDefault="00B17C42" w:rsidP="00B17C42">
      <w:pPr>
        <w:ind w:firstLine="709"/>
        <w:jc w:val="both"/>
      </w:pPr>
      <w:r w:rsidRPr="00B17C42">
        <w:lastRenderedPageBreak/>
        <w:t>Прогноз поступлений от уплаты государственной пошлины производится по данным главных администраторов доходов местного бюджета.</w:t>
      </w:r>
    </w:p>
    <w:p w:rsidR="00B17C42" w:rsidRPr="00B17C42" w:rsidRDefault="00B17C42" w:rsidP="00B17C42">
      <w:pPr>
        <w:ind w:firstLine="709"/>
        <w:jc w:val="both"/>
      </w:pPr>
      <w:r w:rsidRPr="00B17C42">
        <w:t>На 2025 год планируемый объем поступлений государственной пошлины в местный бюджет составит 3 215,00 тыс. рублей, что больше плановых назначений 2024 года на 341,00 тыс. рублей или на 11,86</w:t>
      </w:r>
      <w:r w:rsidR="005E2A06">
        <w:t xml:space="preserve"> </w:t>
      </w:r>
      <w:r w:rsidRPr="00B17C42">
        <w:t xml:space="preserve">процента. </w:t>
      </w:r>
    </w:p>
    <w:p w:rsidR="00B17C42" w:rsidRPr="00B17C42" w:rsidRDefault="00B17C42" w:rsidP="00B17C42">
      <w:pPr>
        <w:ind w:firstLine="709"/>
        <w:jc w:val="both"/>
      </w:pPr>
      <w:r w:rsidRPr="00B17C42">
        <w:t>На 2026 год планируемый объем поступлений государственной пошлины в местный бюджет составит 3256,00 тыс. рублей, что больше плановых назначений 2025 года на 41,00 тыс. рублей или на 1,28</w:t>
      </w:r>
      <w:r w:rsidR="005E2A06">
        <w:t xml:space="preserve"> </w:t>
      </w:r>
      <w:r w:rsidRPr="00B17C42">
        <w:t xml:space="preserve">процентов. </w:t>
      </w:r>
    </w:p>
    <w:p w:rsidR="00B17C42" w:rsidRPr="00B17C42" w:rsidRDefault="00B17C42" w:rsidP="00B17C42">
      <w:pPr>
        <w:ind w:firstLine="709"/>
        <w:jc w:val="both"/>
      </w:pPr>
      <w:r w:rsidRPr="00B17C42">
        <w:t>На 2027 год планируемый объем поступлений государственной пошлины в местный бюджет составит 3 298,00 тыс. рублей, что больше плановых назначений 2026 года на 42,00 тыс. рублей или на 1,29</w:t>
      </w:r>
      <w:r w:rsidR="005E2A06">
        <w:t xml:space="preserve"> </w:t>
      </w:r>
      <w:r w:rsidRPr="00B17C42">
        <w:t xml:space="preserve">процента. </w:t>
      </w:r>
    </w:p>
    <w:p w:rsidR="00B17C42" w:rsidRPr="00B17C42" w:rsidRDefault="00B17C42" w:rsidP="00B17C42">
      <w:pPr>
        <w:ind w:firstLine="709"/>
        <w:jc w:val="both"/>
        <w:rPr>
          <w:highlight w:val="yellow"/>
        </w:rPr>
      </w:pPr>
    </w:p>
    <w:p w:rsidR="00B17C42" w:rsidRPr="00B17C42" w:rsidRDefault="00B17C42" w:rsidP="008938D0">
      <w:pPr>
        <w:ind w:firstLine="709"/>
        <w:jc w:val="center"/>
      </w:pPr>
      <w:r w:rsidRPr="00B17C42">
        <w:t>Неналоговые доходы</w:t>
      </w:r>
    </w:p>
    <w:p w:rsidR="00B17C42" w:rsidRPr="00B17C42" w:rsidRDefault="00B17C42" w:rsidP="00B17C42">
      <w:pPr>
        <w:ind w:firstLine="709"/>
        <w:jc w:val="both"/>
        <w:rPr>
          <w:highlight w:val="yellow"/>
        </w:rPr>
      </w:pPr>
    </w:p>
    <w:p w:rsidR="00B17C42" w:rsidRPr="00B17C42" w:rsidRDefault="00B17C42" w:rsidP="00B17C42">
      <w:pPr>
        <w:ind w:firstLine="709"/>
        <w:jc w:val="both"/>
      </w:pPr>
      <w:r w:rsidRPr="00B17C42">
        <w:t>Прогнозирование неналоговых доходов местного бюджета по доходам от сдачи в аренду имущества, находящегося в муниципальной собственности Новоселицкого муниципального округа Ставропольского края, доходам от продажи земельных участков, по доходам от реализации имущества, находящегося в муниципальной собственности Новоселицкого муниципального округа Ставропольского края, по прочим доходам от оказания платных услуг и компенсации затрат государства на 2025 год и плановый период 2026 и 2027 годов осуществляется на основании данных главных администраторов указанных видов доходов.</w:t>
      </w:r>
    </w:p>
    <w:p w:rsidR="00B17C42" w:rsidRPr="00B17C42" w:rsidRDefault="00B17C42" w:rsidP="00B17C42">
      <w:pPr>
        <w:ind w:firstLine="709"/>
        <w:jc w:val="both"/>
      </w:pPr>
    </w:p>
    <w:p w:rsidR="00B17C42" w:rsidRPr="00B17C42" w:rsidRDefault="00B17C42" w:rsidP="008938D0">
      <w:pPr>
        <w:ind w:firstLine="709"/>
        <w:jc w:val="center"/>
      </w:pPr>
      <w:r w:rsidRPr="00B17C42">
        <w:t>Доходы от продажи земельных участков</w:t>
      </w:r>
    </w:p>
    <w:p w:rsidR="00B17C42" w:rsidRPr="00B17C42" w:rsidRDefault="00B17C42" w:rsidP="00B17C42">
      <w:pPr>
        <w:ind w:firstLine="709"/>
        <w:jc w:val="both"/>
      </w:pPr>
    </w:p>
    <w:p w:rsidR="00B17C42" w:rsidRPr="00B17C42" w:rsidRDefault="00B17C42" w:rsidP="00B17C42">
      <w:pPr>
        <w:ind w:firstLine="709"/>
        <w:jc w:val="both"/>
      </w:pPr>
      <w:r w:rsidRPr="00B17C42">
        <w:t xml:space="preserve">Суммы прогнозного поступления доходов, от продажи земельных участков запланированы в соответствии с данными, представленными главным администратором доходов (отделом имущественных и земельных отношений администрации Новоселицкого муниципального округа Ставропольского края. </w:t>
      </w:r>
    </w:p>
    <w:p w:rsidR="00B17C42" w:rsidRPr="00B17C42" w:rsidRDefault="00B17C42" w:rsidP="00B17C42">
      <w:pPr>
        <w:ind w:firstLine="709"/>
        <w:jc w:val="both"/>
      </w:pPr>
      <w:r w:rsidRPr="00B17C42">
        <w:t xml:space="preserve">Доходы местного бюджета, по данным отдела имущественных и земельных отношений, получаемые от продажи земельных участков в 2025-2027 годах прогнозно составят 250,00 тыс. рублей. </w:t>
      </w:r>
    </w:p>
    <w:p w:rsidR="00B17C42" w:rsidRPr="00B17C42" w:rsidRDefault="00B17C42" w:rsidP="00B17C42">
      <w:pPr>
        <w:ind w:firstLine="709"/>
        <w:jc w:val="both"/>
        <w:rPr>
          <w:highlight w:val="yellow"/>
        </w:rPr>
      </w:pPr>
    </w:p>
    <w:p w:rsidR="00B17C42" w:rsidRPr="00B17C42" w:rsidRDefault="00B17C42" w:rsidP="008938D0">
      <w:pPr>
        <w:ind w:firstLine="709"/>
        <w:jc w:val="center"/>
      </w:pPr>
      <w:r w:rsidRPr="00B17C42">
        <w:t>Доходы, получаемые в виде арендной платы за земельные участки</w:t>
      </w:r>
    </w:p>
    <w:p w:rsidR="00B17C42" w:rsidRPr="00B17C42" w:rsidRDefault="00B17C42" w:rsidP="00B17C42">
      <w:pPr>
        <w:ind w:firstLine="709"/>
        <w:jc w:val="both"/>
      </w:pPr>
    </w:p>
    <w:p w:rsidR="00B17C42" w:rsidRPr="00B17C42" w:rsidRDefault="00B17C42" w:rsidP="00B17C42">
      <w:pPr>
        <w:ind w:firstLine="709"/>
        <w:jc w:val="both"/>
      </w:pPr>
      <w:r w:rsidRPr="00B17C42">
        <w:t xml:space="preserve"> Суммы прогнозного поступления доходов, получаемых в виде арендной платы за земельные участки, запланированы в соответствии с данными, представленными главным администратором доходов (отделом имущественных и земельных отношений администрации Новоселицкого муниципального округа Ставропольского края и министерством </w:t>
      </w:r>
      <w:r w:rsidRPr="00B17C42">
        <w:lastRenderedPageBreak/>
        <w:t>имущественных отношений Ставропольского края) на основании заключенных договоров аренды.</w:t>
      </w:r>
    </w:p>
    <w:p w:rsidR="00B17C42" w:rsidRPr="00B17C42" w:rsidRDefault="00B17C42" w:rsidP="00B17C42">
      <w:pPr>
        <w:ind w:firstLine="709"/>
        <w:jc w:val="both"/>
      </w:pPr>
      <w:r w:rsidRPr="00B17C42">
        <w:t>Прогноз доходов местного бюджета от арендной платы за земли на 2025 год и плановый период 2026 и 2027 годов определяется на основании начисленных сумм арендной платы за земли по данным главных администраторов, фактических поступлений</w:t>
      </w:r>
      <w:r w:rsidR="005E2A06">
        <w:t xml:space="preserve"> </w:t>
      </w:r>
      <w:r w:rsidRPr="00B17C42">
        <w:t>за 2023 год и 6 месяцев 2024 года.</w:t>
      </w:r>
    </w:p>
    <w:p w:rsidR="00B17C42" w:rsidRPr="00B17C42" w:rsidRDefault="00B17C42" w:rsidP="00B17C42">
      <w:pPr>
        <w:ind w:firstLine="709"/>
        <w:jc w:val="both"/>
      </w:pPr>
      <w:r w:rsidRPr="00B17C42">
        <w:t>По данным главных администраторов,</w:t>
      </w:r>
      <w:r w:rsidR="005E2A06">
        <w:t xml:space="preserve"> </w:t>
      </w:r>
      <w:r w:rsidRPr="00B17C42">
        <w:t>прогноз доходов, получаемых в виде арендной платы за земельные участки, а также средств</w:t>
      </w:r>
      <w:r w:rsidR="005E2A06">
        <w:t xml:space="preserve"> </w:t>
      </w:r>
      <w:r w:rsidRPr="00B17C42">
        <w:t>от продажи права на заключение договоров аренды за земельные участки в 2025 -2027</w:t>
      </w:r>
      <w:r w:rsidR="005E2A06">
        <w:t xml:space="preserve"> </w:t>
      </w:r>
      <w:r w:rsidRPr="00B17C42">
        <w:t>годах составит 28 191,00 тыс. рублей, что больше плановых назначений 2024 года на 2 574,00,00 тыс. рублей или на 10,05</w:t>
      </w:r>
      <w:r w:rsidR="005E2A06">
        <w:t xml:space="preserve"> </w:t>
      </w:r>
      <w:r w:rsidRPr="00B17C42">
        <w:t>процентов.</w:t>
      </w:r>
    </w:p>
    <w:p w:rsidR="00B17C42" w:rsidRPr="00B17C42" w:rsidRDefault="00B17C42" w:rsidP="00B17C42">
      <w:pPr>
        <w:ind w:firstLine="709"/>
        <w:jc w:val="both"/>
        <w:rPr>
          <w:highlight w:val="yellow"/>
        </w:rPr>
      </w:pPr>
    </w:p>
    <w:p w:rsidR="00B17C42" w:rsidRPr="00B17C42" w:rsidRDefault="00B17C42" w:rsidP="008938D0">
      <w:pPr>
        <w:ind w:firstLine="709"/>
        <w:jc w:val="center"/>
      </w:pPr>
      <w:r w:rsidRPr="00B17C42">
        <w:t>Доходы от сдачи в аренду имущества</w:t>
      </w:r>
    </w:p>
    <w:p w:rsidR="00B17C42" w:rsidRPr="00B17C42" w:rsidRDefault="00B17C42" w:rsidP="00B17C42">
      <w:pPr>
        <w:ind w:firstLine="709"/>
        <w:jc w:val="both"/>
      </w:pPr>
    </w:p>
    <w:p w:rsidR="00B17C42" w:rsidRPr="00B17C42" w:rsidRDefault="00B17C42" w:rsidP="00B17C42">
      <w:pPr>
        <w:ind w:firstLine="709"/>
        <w:jc w:val="both"/>
      </w:pPr>
      <w:r w:rsidRPr="00B17C42">
        <w:t>Расчет доходов местного бюджета от сдачи в аренду имущества, находящегося в оперативном управлении органов местного самоуправления и созданных ими учреждений на 2025 год и плановый период 2026 и 2027 годов определен исходя из данных, представленными главными</w:t>
      </w:r>
      <w:r w:rsidR="005E2A06">
        <w:t xml:space="preserve"> </w:t>
      </w:r>
      <w:r w:rsidRPr="00B17C42">
        <w:t xml:space="preserve">администраторами доходов. </w:t>
      </w:r>
      <w:r w:rsidRPr="00B17C42">
        <w:rPr>
          <w:lang w:eastAsia="ar-SA"/>
        </w:rPr>
        <w:t>В соответствии</w:t>
      </w:r>
      <w:r w:rsidR="005E2A06">
        <w:rPr>
          <w:lang w:eastAsia="ar-SA"/>
        </w:rPr>
        <w:t xml:space="preserve"> </w:t>
      </w:r>
      <w:r w:rsidRPr="00B17C42">
        <w:t>с Федеральным законом 135-ФЗ</w:t>
      </w:r>
      <w:r w:rsidR="005E2A06">
        <w:t xml:space="preserve"> </w:t>
      </w:r>
      <w:r w:rsidRPr="00B17C42">
        <w:t>«О защите конкуренции» администратором</w:t>
      </w:r>
      <w:r w:rsidR="005E2A06">
        <w:t xml:space="preserve"> </w:t>
      </w:r>
      <w:r w:rsidRPr="00B17C42">
        <w:t>указанного вида доходов являются учреждения,</w:t>
      </w:r>
      <w:r w:rsidR="005E2A06">
        <w:t xml:space="preserve"> </w:t>
      </w:r>
      <w:r w:rsidRPr="00B17C42">
        <w:t>которым имущество закреплено в оперативное управление.</w:t>
      </w:r>
    </w:p>
    <w:p w:rsidR="00B17C42" w:rsidRPr="00B17C42" w:rsidRDefault="00B17C42" w:rsidP="00B17C42">
      <w:pPr>
        <w:ind w:firstLine="709"/>
        <w:jc w:val="both"/>
      </w:pPr>
      <w:r w:rsidRPr="00B17C42">
        <w:t>По данным главных администраторов</w:t>
      </w:r>
      <w:r w:rsidR="005E2A06">
        <w:t xml:space="preserve"> </w:t>
      </w:r>
      <w:r w:rsidRPr="00B17C42">
        <w:t>указанного вида доходов,</w:t>
      </w:r>
      <w:r w:rsidR="005E2A06">
        <w:t xml:space="preserve"> </w:t>
      </w:r>
      <w:r w:rsidRPr="00B17C42">
        <w:t>согласно заключенным</w:t>
      </w:r>
      <w:r w:rsidR="005E2A06">
        <w:t xml:space="preserve"> </w:t>
      </w:r>
      <w:r w:rsidRPr="00B17C42">
        <w:t>договорам аренды объектов недвижимости, доходы местного бюджета от сдачи в аренду имущества, находящегося в оперативном управлении органов муниципальной</w:t>
      </w:r>
      <w:r w:rsidR="005E2A06">
        <w:t xml:space="preserve"> </w:t>
      </w:r>
      <w:r w:rsidRPr="00B17C42">
        <w:t>власти и созданных ими учреждений в 2025- 2027 годах составят 730,12 тыс. рублей, что выше плановых назначений 2024 года на 69,12 тыс. рублей или на 10,46</w:t>
      </w:r>
      <w:r w:rsidR="005E2A06">
        <w:t xml:space="preserve"> </w:t>
      </w:r>
      <w:r w:rsidRPr="00B17C42">
        <w:t>процентов.</w:t>
      </w:r>
    </w:p>
    <w:p w:rsidR="00B17C42" w:rsidRPr="00B17C42" w:rsidRDefault="00B17C42" w:rsidP="00B17C42">
      <w:pPr>
        <w:ind w:firstLine="709"/>
        <w:jc w:val="both"/>
        <w:rPr>
          <w:highlight w:val="yellow"/>
        </w:rPr>
      </w:pPr>
    </w:p>
    <w:p w:rsidR="00B17C42" w:rsidRPr="00B17C42" w:rsidRDefault="00B17C42" w:rsidP="008938D0">
      <w:pPr>
        <w:ind w:firstLine="709"/>
        <w:jc w:val="center"/>
      </w:pPr>
      <w:r w:rsidRPr="00B17C42">
        <w:t>Доходы от оказания платных услуг и компенсации</w:t>
      </w:r>
    </w:p>
    <w:p w:rsidR="00B17C42" w:rsidRPr="00B17C42" w:rsidRDefault="00B17C42" w:rsidP="008938D0">
      <w:pPr>
        <w:ind w:firstLine="709"/>
        <w:jc w:val="center"/>
      </w:pPr>
      <w:r w:rsidRPr="00B17C42">
        <w:t>затрат государства</w:t>
      </w:r>
    </w:p>
    <w:p w:rsidR="00B17C42" w:rsidRPr="00B17C42" w:rsidRDefault="00B17C42" w:rsidP="00B17C42">
      <w:pPr>
        <w:ind w:firstLine="709"/>
        <w:jc w:val="both"/>
        <w:rPr>
          <w:highlight w:val="yellow"/>
        </w:rPr>
      </w:pPr>
    </w:p>
    <w:p w:rsidR="00B17C42" w:rsidRPr="00B17C42" w:rsidRDefault="00B17C42" w:rsidP="00B17C42">
      <w:pPr>
        <w:ind w:firstLine="709"/>
        <w:jc w:val="both"/>
      </w:pPr>
      <w:r w:rsidRPr="00B17C42">
        <w:t xml:space="preserve">Расчет доходов местного бюджета на 2025 год и плановый период 2026 и 2027 годов по доходам от оказания платных услуг и компенсации затрат государства осуществлялся на основании данных главных администраторов доходов указанных видов доходов. </w:t>
      </w:r>
    </w:p>
    <w:p w:rsidR="00B17C42" w:rsidRPr="00B17C42" w:rsidRDefault="00B17C42" w:rsidP="00B17C42">
      <w:pPr>
        <w:ind w:firstLine="709"/>
        <w:jc w:val="both"/>
      </w:pPr>
      <w:r w:rsidRPr="00B17C42">
        <w:t>Доходы местного бюджета от оказания платных услуг и компенсации</w:t>
      </w:r>
      <w:r w:rsidR="008938D0">
        <w:t xml:space="preserve"> </w:t>
      </w:r>
      <w:r w:rsidRPr="00B17C42">
        <w:t>затрат государства в 2025 году прогнозно составят 12 368,00 тыс. рублей что ниже плановых назначений 2024 года на 66,00 тыс. рублей или 0,53 процентов.</w:t>
      </w:r>
    </w:p>
    <w:p w:rsidR="00B17C42" w:rsidRPr="00B17C42" w:rsidRDefault="00B17C42" w:rsidP="00B17C42">
      <w:pPr>
        <w:ind w:firstLine="709"/>
        <w:jc w:val="both"/>
        <w:rPr>
          <w:lang w:eastAsia="ar-SA"/>
        </w:rPr>
      </w:pPr>
      <w:r w:rsidRPr="00B17C42">
        <w:t xml:space="preserve"> Доходы местного бюджета от оказания платных услуг и компенсации</w:t>
      </w:r>
      <w:r w:rsidR="008938D0">
        <w:t xml:space="preserve"> </w:t>
      </w:r>
      <w:r w:rsidRPr="00B17C42">
        <w:t>затрат государства в 2026-2027 годах определяется на уровне прогноза поступлений по указанному источнику на 2025 год.</w:t>
      </w:r>
    </w:p>
    <w:p w:rsidR="00B17C42" w:rsidRPr="00B17C42" w:rsidRDefault="00B17C42" w:rsidP="00B17C42">
      <w:pPr>
        <w:ind w:firstLine="709"/>
        <w:jc w:val="both"/>
        <w:rPr>
          <w:highlight w:val="yellow"/>
          <w:lang w:eastAsia="ar-SA"/>
        </w:rPr>
      </w:pPr>
      <w:r w:rsidRPr="00B17C42">
        <w:rPr>
          <w:highlight w:val="yellow"/>
          <w:lang w:eastAsia="ar-SA"/>
        </w:rPr>
        <w:lastRenderedPageBreak/>
        <w:t xml:space="preserve"> </w:t>
      </w:r>
    </w:p>
    <w:p w:rsidR="00B17C42" w:rsidRPr="00B17C42" w:rsidRDefault="00B17C42" w:rsidP="008938D0">
      <w:pPr>
        <w:ind w:firstLine="709"/>
        <w:jc w:val="center"/>
        <w:rPr>
          <w:lang w:eastAsia="ar-SA"/>
        </w:rPr>
      </w:pPr>
      <w:r w:rsidRPr="00B17C42">
        <w:rPr>
          <w:lang w:eastAsia="ar-SA"/>
        </w:rPr>
        <w:t>Плата за негативное воздействие на окружающую среду</w:t>
      </w:r>
    </w:p>
    <w:p w:rsidR="00B17C42" w:rsidRPr="00B17C42" w:rsidRDefault="00B17C42" w:rsidP="00B17C42">
      <w:pPr>
        <w:ind w:firstLine="709"/>
        <w:jc w:val="both"/>
        <w:rPr>
          <w:lang w:eastAsia="ar-SA"/>
        </w:rPr>
      </w:pPr>
    </w:p>
    <w:p w:rsidR="00B17C42" w:rsidRPr="00B17C42" w:rsidRDefault="00B17C42" w:rsidP="00B17C42">
      <w:pPr>
        <w:ind w:firstLine="709"/>
        <w:jc w:val="both"/>
      </w:pPr>
      <w:r w:rsidRPr="00B17C42">
        <w:t xml:space="preserve"> Прогноз доходов местного бюджета по плате за негативное воздействие на окружающую среду на 2025 год и плановый период 2026 и 2027 годов определяется на основании данных главного администратора доходов – Северо-Кавказское Межрегиональное Управление Федеральной службы по надзору в сфере природопользования.</w:t>
      </w:r>
    </w:p>
    <w:p w:rsidR="00B17C42" w:rsidRDefault="00B17C42" w:rsidP="00B17C42">
      <w:pPr>
        <w:ind w:firstLine="709"/>
        <w:jc w:val="both"/>
      </w:pPr>
      <w:r w:rsidRPr="00B17C42">
        <w:t xml:space="preserve"> Плата за негативное воздействие на окружающую среду на 2025-2027 годах прогнозируются в сумме</w:t>
      </w:r>
      <w:r w:rsidR="005E2A06">
        <w:t xml:space="preserve"> </w:t>
      </w:r>
      <w:r w:rsidRPr="00B17C42">
        <w:t>24,00 тыс. рублей, что выше плановых назначений</w:t>
      </w:r>
      <w:r w:rsidR="005E2A06">
        <w:t xml:space="preserve"> </w:t>
      </w:r>
      <w:r w:rsidRPr="00B17C42">
        <w:t>2024 года на 1,00 тыс. рублей или на 4,35</w:t>
      </w:r>
      <w:r w:rsidR="005E2A06">
        <w:t xml:space="preserve"> </w:t>
      </w:r>
      <w:r w:rsidRPr="00B17C42">
        <w:t xml:space="preserve">процента. </w:t>
      </w:r>
    </w:p>
    <w:p w:rsidR="00B17C42" w:rsidRPr="00B17C42" w:rsidRDefault="00B17C42" w:rsidP="00B17C42">
      <w:pPr>
        <w:ind w:firstLine="709"/>
        <w:jc w:val="both"/>
        <w:rPr>
          <w:highlight w:val="yellow"/>
        </w:rPr>
      </w:pPr>
    </w:p>
    <w:p w:rsidR="00B17C42" w:rsidRPr="00B17C42" w:rsidRDefault="00B17C42" w:rsidP="008938D0">
      <w:pPr>
        <w:ind w:firstLine="709"/>
        <w:jc w:val="center"/>
      </w:pPr>
      <w:r w:rsidRPr="00B17C42">
        <w:t>Штрафы, санкции, возмещение ущерба</w:t>
      </w:r>
    </w:p>
    <w:p w:rsidR="00B17C42" w:rsidRPr="00B17C42" w:rsidRDefault="00B17C42" w:rsidP="00B17C42">
      <w:pPr>
        <w:ind w:firstLine="709"/>
        <w:jc w:val="both"/>
      </w:pPr>
    </w:p>
    <w:p w:rsidR="00B17C42" w:rsidRPr="00B17C42" w:rsidRDefault="00B17C42" w:rsidP="00B17C42">
      <w:pPr>
        <w:ind w:firstLine="709"/>
        <w:jc w:val="both"/>
      </w:pPr>
      <w:r w:rsidRPr="00B17C42">
        <w:t>Прогноз доходов</w:t>
      </w:r>
      <w:r w:rsidR="005E2A06">
        <w:t xml:space="preserve"> </w:t>
      </w:r>
      <w:r w:rsidRPr="00B17C42">
        <w:t>местного бюджета по доходам от штрафов, санкций, возмещения ущерба на 2025 год и плановый период 2026 и 2027 годов определяется на основании данных главных администраторов указанных доходов</w:t>
      </w:r>
    </w:p>
    <w:p w:rsidR="00B17C42" w:rsidRDefault="00B17C42" w:rsidP="00B17C42">
      <w:pPr>
        <w:ind w:firstLine="709"/>
        <w:jc w:val="both"/>
      </w:pPr>
      <w:r w:rsidRPr="00B17C42">
        <w:t>Доходы</w:t>
      </w:r>
      <w:r w:rsidR="005E2A06">
        <w:t xml:space="preserve"> </w:t>
      </w:r>
      <w:r w:rsidRPr="00B17C42">
        <w:t>на 2025-2027 годы прогнозируется в сумме 737,03 тыс. рублей,</w:t>
      </w:r>
      <w:r w:rsidR="005E2A06">
        <w:t xml:space="preserve"> </w:t>
      </w:r>
      <w:r w:rsidRPr="00B17C42">
        <w:t>что выше плановых назначений</w:t>
      </w:r>
      <w:r w:rsidR="005E2A06">
        <w:t xml:space="preserve"> </w:t>
      </w:r>
      <w:r w:rsidRPr="00B17C42">
        <w:t>2024 года на 41,03 тыс. рублей или на 5,90</w:t>
      </w:r>
      <w:r w:rsidR="005E2A06">
        <w:t xml:space="preserve"> </w:t>
      </w:r>
      <w:r w:rsidRPr="00B17C42">
        <w:t xml:space="preserve">процента. </w:t>
      </w:r>
    </w:p>
    <w:p w:rsidR="008938D0" w:rsidRPr="00B17C42" w:rsidRDefault="008938D0" w:rsidP="00B17C42">
      <w:pPr>
        <w:ind w:firstLine="709"/>
        <w:jc w:val="both"/>
      </w:pPr>
    </w:p>
    <w:p w:rsidR="00B17C42" w:rsidRPr="00B17C42" w:rsidRDefault="00B17C42" w:rsidP="008938D0">
      <w:pPr>
        <w:ind w:firstLine="709"/>
        <w:jc w:val="center"/>
      </w:pPr>
      <w:r w:rsidRPr="00B17C42">
        <w:t>Безвозмездные поступления</w:t>
      </w:r>
    </w:p>
    <w:p w:rsidR="00B17C42" w:rsidRPr="00B17C42" w:rsidRDefault="00B17C42" w:rsidP="00B17C42">
      <w:pPr>
        <w:ind w:firstLine="709"/>
        <w:jc w:val="both"/>
        <w:rPr>
          <w:highlight w:val="yellow"/>
        </w:rPr>
      </w:pPr>
    </w:p>
    <w:p w:rsidR="00B17C42" w:rsidRPr="00B17C42" w:rsidRDefault="00B17C42" w:rsidP="00B17C42">
      <w:pPr>
        <w:ind w:firstLine="709"/>
        <w:jc w:val="both"/>
      </w:pPr>
      <w:r w:rsidRPr="00B17C42">
        <w:t xml:space="preserve">Объемы межбюджетных трансфертов сформированы исходя из размеров финансовой помощи, предусмотренных местному бюджету проектом краевого закона «О бюджете Ставропольского края на 2025 год и плановый период 2026 и 2027 годов». </w:t>
      </w:r>
    </w:p>
    <w:p w:rsidR="00B17C42" w:rsidRPr="00B17C42" w:rsidRDefault="00B17C42" w:rsidP="00B17C42">
      <w:pPr>
        <w:ind w:firstLine="709"/>
        <w:jc w:val="both"/>
      </w:pPr>
      <w:r w:rsidRPr="00B17C42">
        <w:t>Безвозмездные поступления в местном</w:t>
      </w:r>
      <w:r w:rsidR="005E2A06">
        <w:t xml:space="preserve"> </w:t>
      </w:r>
      <w:r w:rsidRPr="00B17C42">
        <w:t>бюджете на 2025 год предусмотрены в объеме 779 814,16 тыс. рублей,</w:t>
      </w:r>
      <w:r w:rsidR="005E2A06">
        <w:t xml:space="preserve"> </w:t>
      </w:r>
      <w:r w:rsidRPr="00B17C42">
        <w:t>в том числе безвозмездные поступления из бюджета Ставропольского края 779 784,16</w:t>
      </w:r>
      <w:r w:rsidR="005E2A06">
        <w:t xml:space="preserve"> </w:t>
      </w:r>
      <w:r w:rsidRPr="00B17C42">
        <w:t>тыс. рублей,</w:t>
      </w:r>
      <w:r w:rsidR="005E2A06">
        <w:t xml:space="preserve"> </w:t>
      </w:r>
      <w:r w:rsidRPr="00B17C42">
        <w:t>из них:</w:t>
      </w:r>
    </w:p>
    <w:p w:rsidR="00B17C42" w:rsidRPr="00B17C42" w:rsidRDefault="00B17C42" w:rsidP="00B17C42">
      <w:pPr>
        <w:ind w:firstLine="709"/>
        <w:jc w:val="both"/>
      </w:pPr>
      <w:r w:rsidRPr="00B17C42">
        <w:t>В структуре безвозмездных поступлений дотации</w:t>
      </w:r>
      <w:r w:rsidR="005E2A06">
        <w:t xml:space="preserve"> </w:t>
      </w:r>
      <w:r w:rsidRPr="00B17C42">
        <w:t>на 2025 год</w:t>
      </w:r>
      <w:r w:rsidR="005E2A06">
        <w:t xml:space="preserve"> </w:t>
      </w:r>
      <w:r w:rsidRPr="00B17C42">
        <w:t>составят</w:t>
      </w:r>
      <w:r w:rsidR="005E2A06">
        <w:t xml:space="preserve"> </w:t>
      </w:r>
      <w:r w:rsidRPr="00B17C42">
        <w:t>45,28</w:t>
      </w:r>
      <w:r w:rsidR="005E2A06">
        <w:t xml:space="preserve"> </w:t>
      </w:r>
      <w:r w:rsidRPr="00B17C42">
        <w:t xml:space="preserve">процентов (353 132,00 тыс. рублей); </w:t>
      </w:r>
    </w:p>
    <w:p w:rsidR="00B17C42" w:rsidRPr="00B17C42" w:rsidRDefault="00B17C42" w:rsidP="00B17C42">
      <w:pPr>
        <w:ind w:firstLine="709"/>
        <w:jc w:val="both"/>
      </w:pPr>
      <w:r w:rsidRPr="00B17C42">
        <w:t>Субсидии из бюджета</w:t>
      </w:r>
      <w:r w:rsidR="005E2A06">
        <w:t xml:space="preserve"> </w:t>
      </w:r>
      <w:r w:rsidRPr="00B17C42">
        <w:t>Ставропольского края в структуре безвозмездных поступлений составят 25 679,52</w:t>
      </w:r>
      <w:r w:rsidR="005E2A06">
        <w:t xml:space="preserve"> </w:t>
      </w:r>
      <w:r w:rsidRPr="00B17C42">
        <w:t>тыс. рублей или</w:t>
      </w:r>
      <w:r w:rsidR="005E2A06">
        <w:t xml:space="preserve"> </w:t>
      </w:r>
      <w:r w:rsidRPr="00B17C42">
        <w:t>3,29 процентов;</w:t>
      </w:r>
    </w:p>
    <w:p w:rsidR="00B17C42" w:rsidRPr="00B17C42" w:rsidRDefault="00B17C42" w:rsidP="00B17C42">
      <w:pPr>
        <w:ind w:firstLine="709"/>
        <w:jc w:val="both"/>
      </w:pPr>
      <w:r w:rsidRPr="00B17C42">
        <w:t>Субвенции из бюджета</w:t>
      </w:r>
      <w:r w:rsidR="005E2A06">
        <w:t xml:space="preserve"> </w:t>
      </w:r>
      <w:r w:rsidRPr="00B17C42">
        <w:t>Ставропольского края в структуре безвозмездных поступлений составят 399 756,93</w:t>
      </w:r>
      <w:r w:rsidR="005E2A06">
        <w:t xml:space="preserve"> </w:t>
      </w:r>
      <w:r w:rsidRPr="00B17C42">
        <w:t>тыс. рублей или</w:t>
      </w:r>
      <w:r w:rsidR="005E2A06">
        <w:t xml:space="preserve"> </w:t>
      </w:r>
      <w:r w:rsidRPr="00B17C42">
        <w:t>51,26 процентов;</w:t>
      </w:r>
    </w:p>
    <w:p w:rsidR="00B17C42" w:rsidRPr="00B17C42" w:rsidRDefault="00B17C42" w:rsidP="00B17C42">
      <w:pPr>
        <w:ind w:firstLine="709"/>
        <w:jc w:val="both"/>
      </w:pPr>
      <w:r w:rsidRPr="00B17C42">
        <w:t>Иные межбюджетные трансферты составят 1 215,71 тыс. рублей или 0,16 процентов.</w:t>
      </w:r>
    </w:p>
    <w:p w:rsidR="00B17C42" w:rsidRPr="00B17C42" w:rsidRDefault="00B17C42" w:rsidP="00B17C42">
      <w:pPr>
        <w:ind w:firstLine="709"/>
        <w:jc w:val="both"/>
        <w:rPr>
          <w:lang w:eastAsia="en-US"/>
        </w:rPr>
      </w:pPr>
      <w:r w:rsidRPr="00B17C42">
        <w:rPr>
          <w:lang w:eastAsia="en-US"/>
        </w:rPr>
        <w:t>Прочие безвозмездные поступления в местный</w:t>
      </w:r>
      <w:r w:rsidR="005E2A06">
        <w:rPr>
          <w:lang w:eastAsia="en-US"/>
        </w:rPr>
        <w:t xml:space="preserve"> </w:t>
      </w:r>
      <w:r w:rsidRPr="00B17C42">
        <w:rPr>
          <w:lang w:eastAsia="en-US"/>
        </w:rPr>
        <w:t>бюджет предусмотрены в сумме 30,00 тыс. рублей.</w:t>
      </w:r>
    </w:p>
    <w:p w:rsidR="00B17C42" w:rsidRPr="00B17C42" w:rsidRDefault="00B17C42" w:rsidP="00B17C42">
      <w:pPr>
        <w:ind w:firstLine="709"/>
        <w:jc w:val="both"/>
      </w:pPr>
      <w:r w:rsidRPr="00B17C42">
        <w:lastRenderedPageBreak/>
        <w:t>Безвозмездные поступления в местном</w:t>
      </w:r>
      <w:r w:rsidR="005E2A06">
        <w:t xml:space="preserve"> </w:t>
      </w:r>
      <w:r w:rsidRPr="00B17C42">
        <w:t>бюджете на 2026 год предусмотрены в объеме 781 309,27</w:t>
      </w:r>
      <w:r w:rsidR="005E2A06">
        <w:t xml:space="preserve"> </w:t>
      </w:r>
      <w:r w:rsidRPr="00B17C42">
        <w:t>тыс. рублей, в том числе безвозмездные поступления из бюджета Ставропольского края 781 279,27 тыс. рублей,</w:t>
      </w:r>
      <w:r w:rsidR="005E2A06">
        <w:t xml:space="preserve"> </w:t>
      </w:r>
      <w:r w:rsidRPr="00B17C42">
        <w:t>из них:</w:t>
      </w:r>
    </w:p>
    <w:p w:rsidR="00B17C42" w:rsidRPr="00B17C42" w:rsidRDefault="00B17C42" w:rsidP="00B17C42">
      <w:pPr>
        <w:ind w:firstLine="709"/>
        <w:jc w:val="both"/>
      </w:pPr>
      <w:r w:rsidRPr="00B17C42">
        <w:t>В структуре безвозмездных поступлений дотации</w:t>
      </w:r>
      <w:r w:rsidR="005E2A06">
        <w:t xml:space="preserve"> </w:t>
      </w:r>
      <w:r w:rsidRPr="00B17C42">
        <w:t>на 2026 год</w:t>
      </w:r>
      <w:r w:rsidR="005E2A06">
        <w:t xml:space="preserve"> </w:t>
      </w:r>
      <w:r w:rsidRPr="00B17C42">
        <w:t>составят</w:t>
      </w:r>
      <w:r w:rsidR="005E2A06">
        <w:t xml:space="preserve"> </w:t>
      </w:r>
      <w:r w:rsidRPr="00B17C42">
        <w:t>37,42</w:t>
      </w:r>
      <w:r w:rsidR="005E2A06">
        <w:t xml:space="preserve"> </w:t>
      </w:r>
      <w:r w:rsidRPr="00B17C42">
        <w:t xml:space="preserve">процентов (292 347,00 тыс. рублей); </w:t>
      </w:r>
    </w:p>
    <w:p w:rsidR="00B17C42" w:rsidRPr="00B17C42" w:rsidRDefault="00B17C42" w:rsidP="00B17C42">
      <w:pPr>
        <w:ind w:firstLine="709"/>
        <w:jc w:val="both"/>
      </w:pPr>
      <w:r w:rsidRPr="00B17C42">
        <w:t>Субсидии из бюджета</w:t>
      </w:r>
      <w:r w:rsidR="005E2A06">
        <w:t xml:space="preserve"> </w:t>
      </w:r>
      <w:r w:rsidRPr="00B17C42">
        <w:t>Ставропольского края в структуре безвозмездных поступлений составят</w:t>
      </w:r>
      <w:r w:rsidR="005E2A06">
        <w:t xml:space="preserve"> </w:t>
      </w:r>
      <w:r w:rsidRPr="00B17C42">
        <w:t>80 037,18 тыс. рублей или</w:t>
      </w:r>
      <w:r w:rsidR="005E2A06">
        <w:t xml:space="preserve"> </w:t>
      </w:r>
      <w:r w:rsidRPr="00B17C42">
        <w:t>10,24 процента;</w:t>
      </w:r>
    </w:p>
    <w:p w:rsidR="00B17C42" w:rsidRPr="00B17C42" w:rsidRDefault="00B17C42" w:rsidP="00B17C42">
      <w:pPr>
        <w:ind w:firstLine="709"/>
        <w:jc w:val="both"/>
      </w:pPr>
      <w:r w:rsidRPr="00B17C42">
        <w:t>Субвенции из бюджета</w:t>
      </w:r>
      <w:r w:rsidR="005E2A06">
        <w:t xml:space="preserve"> </w:t>
      </w:r>
      <w:r w:rsidRPr="00B17C42">
        <w:t>Ставропольского края в структуре безвозмездных поступлений составят 407 679,37</w:t>
      </w:r>
      <w:r w:rsidR="005E2A06">
        <w:t xml:space="preserve"> </w:t>
      </w:r>
      <w:r w:rsidRPr="00B17C42">
        <w:t>тыс. рублей или</w:t>
      </w:r>
      <w:r w:rsidR="005E2A06">
        <w:t xml:space="preserve"> </w:t>
      </w:r>
      <w:r w:rsidRPr="00B17C42">
        <w:t>52,18 процентов;</w:t>
      </w:r>
    </w:p>
    <w:p w:rsidR="00B17C42" w:rsidRPr="00B17C42" w:rsidRDefault="00B17C42" w:rsidP="00B17C42">
      <w:pPr>
        <w:ind w:firstLine="709"/>
        <w:jc w:val="both"/>
      </w:pPr>
      <w:r w:rsidRPr="00B17C42">
        <w:t>Иные межбюджетные трансферты в проекте решения</w:t>
      </w:r>
      <w:r w:rsidR="005E2A06">
        <w:t xml:space="preserve"> </w:t>
      </w:r>
      <w:r w:rsidRPr="00B17C42">
        <w:t>составят 1 215,71 тыс. рублей или 0,16 процентов.</w:t>
      </w:r>
    </w:p>
    <w:p w:rsidR="00B17C42" w:rsidRPr="00B17C42" w:rsidRDefault="00B17C42" w:rsidP="00B17C42">
      <w:pPr>
        <w:ind w:firstLine="709"/>
        <w:jc w:val="both"/>
        <w:rPr>
          <w:lang w:eastAsia="en-US"/>
        </w:rPr>
      </w:pPr>
      <w:r w:rsidRPr="00B17C42">
        <w:rPr>
          <w:lang w:eastAsia="en-US"/>
        </w:rPr>
        <w:t>Прочие безвозмездные поступления в местный</w:t>
      </w:r>
      <w:r w:rsidR="005E2A06">
        <w:rPr>
          <w:lang w:eastAsia="en-US"/>
        </w:rPr>
        <w:t xml:space="preserve"> </w:t>
      </w:r>
      <w:r w:rsidRPr="00B17C42">
        <w:rPr>
          <w:lang w:eastAsia="en-US"/>
        </w:rPr>
        <w:t>бюджет предусмотрены в сумме 30,00 тыс. рублей.</w:t>
      </w:r>
    </w:p>
    <w:p w:rsidR="00B17C42" w:rsidRPr="00B17C42" w:rsidRDefault="00B17C42" w:rsidP="00B17C42">
      <w:pPr>
        <w:ind w:firstLine="709"/>
        <w:jc w:val="both"/>
      </w:pPr>
      <w:r w:rsidRPr="00B17C42">
        <w:t>Безвозмездные поступления в местном</w:t>
      </w:r>
      <w:r w:rsidR="005E2A06">
        <w:t xml:space="preserve"> </w:t>
      </w:r>
      <w:r w:rsidRPr="00B17C42">
        <w:t>бюджете на 2027 год предусмотрены в объеме 686 921,80 тыс. рублей, в том числе безвозмездные поступления из бюджета Ставропольского края 686 891,80 тыс. рублей,</w:t>
      </w:r>
      <w:r w:rsidR="005E2A06">
        <w:t xml:space="preserve"> </w:t>
      </w:r>
      <w:r w:rsidRPr="00B17C42">
        <w:t>из них:</w:t>
      </w:r>
    </w:p>
    <w:p w:rsidR="00B17C42" w:rsidRPr="00B17C42" w:rsidRDefault="00B17C42" w:rsidP="00B17C42">
      <w:pPr>
        <w:ind w:firstLine="709"/>
        <w:jc w:val="both"/>
      </w:pPr>
      <w:r w:rsidRPr="00B17C42">
        <w:t>В структуре безвозмездных поступлений дотации</w:t>
      </w:r>
      <w:r w:rsidR="005E2A06">
        <w:t xml:space="preserve"> </w:t>
      </w:r>
      <w:r w:rsidRPr="00B17C42">
        <w:t>на 2027 год</w:t>
      </w:r>
      <w:r w:rsidR="005E2A06">
        <w:t xml:space="preserve"> </w:t>
      </w:r>
      <w:r w:rsidRPr="00B17C42">
        <w:t>составят</w:t>
      </w:r>
      <w:r w:rsidR="005E2A06">
        <w:t xml:space="preserve"> </w:t>
      </w:r>
      <w:r w:rsidRPr="00B17C42">
        <w:t>40,95</w:t>
      </w:r>
      <w:r w:rsidR="005E2A06">
        <w:t xml:space="preserve"> </w:t>
      </w:r>
      <w:r w:rsidRPr="00B17C42">
        <w:t xml:space="preserve">процента (281 297,00 тыс. рублей); </w:t>
      </w:r>
    </w:p>
    <w:p w:rsidR="00B17C42" w:rsidRPr="00B17C42" w:rsidRDefault="00B17C42" w:rsidP="00B17C42">
      <w:pPr>
        <w:ind w:firstLine="709"/>
        <w:jc w:val="both"/>
      </w:pPr>
      <w:r w:rsidRPr="00B17C42">
        <w:t>Субсидии из бюджета</w:t>
      </w:r>
      <w:r w:rsidR="005E2A06">
        <w:t xml:space="preserve"> </w:t>
      </w:r>
      <w:r w:rsidRPr="00B17C42">
        <w:t>Ставропольского края в структуре безвозмездных поступлений составят 9 859,74</w:t>
      </w:r>
      <w:r w:rsidR="005E2A06">
        <w:t xml:space="preserve"> </w:t>
      </w:r>
      <w:r w:rsidRPr="00B17C42">
        <w:t>тыс. рублей или</w:t>
      </w:r>
      <w:r w:rsidR="005E2A06">
        <w:t xml:space="preserve"> </w:t>
      </w:r>
      <w:r w:rsidRPr="00B17C42">
        <w:t>1,44 процента;</w:t>
      </w:r>
    </w:p>
    <w:p w:rsidR="00B17C42" w:rsidRPr="00B17C42" w:rsidRDefault="00B17C42" w:rsidP="00B17C42">
      <w:pPr>
        <w:ind w:firstLine="709"/>
        <w:jc w:val="both"/>
      </w:pPr>
      <w:r w:rsidRPr="00B17C42">
        <w:t>Субвенции из бюджета</w:t>
      </w:r>
      <w:r w:rsidR="005E2A06">
        <w:t xml:space="preserve"> </w:t>
      </w:r>
      <w:r w:rsidRPr="00B17C42">
        <w:t>Ставропольского края в структуре безвозмездных поступлений составят 394 619,36</w:t>
      </w:r>
      <w:r w:rsidR="005E2A06">
        <w:t xml:space="preserve"> </w:t>
      </w:r>
      <w:r w:rsidRPr="00B17C42">
        <w:t>тыс. рублей или</w:t>
      </w:r>
      <w:r w:rsidR="005E2A06">
        <w:t xml:space="preserve"> </w:t>
      </w:r>
      <w:r w:rsidRPr="00B17C42">
        <w:t>57,43 процента;</w:t>
      </w:r>
    </w:p>
    <w:p w:rsidR="00B17C42" w:rsidRPr="00B17C42" w:rsidRDefault="00B17C42" w:rsidP="00B17C42">
      <w:pPr>
        <w:ind w:firstLine="709"/>
        <w:jc w:val="both"/>
      </w:pPr>
      <w:r w:rsidRPr="00B17C42">
        <w:t>Иные межбюджетные трансферты в проекте решения</w:t>
      </w:r>
      <w:r w:rsidR="005E2A06">
        <w:t xml:space="preserve"> </w:t>
      </w:r>
      <w:r w:rsidRPr="00B17C42">
        <w:t>составят 1 215,71 тыс. рублей или 0,18 процентов.</w:t>
      </w:r>
    </w:p>
    <w:p w:rsidR="00B17C42" w:rsidRPr="00B17C42" w:rsidRDefault="00B17C42" w:rsidP="00B17C42">
      <w:pPr>
        <w:ind w:firstLine="709"/>
        <w:jc w:val="both"/>
        <w:rPr>
          <w:lang w:eastAsia="en-US"/>
        </w:rPr>
      </w:pPr>
      <w:r w:rsidRPr="00B17C42">
        <w:rPr>
          <w:lang w:eastAsia="en-US"/>
        </w:rPr>
        <w:t>Прочие безвозмездные поступления в местный</w:t>
      </w:r>
      <w:r w:rsidR="005E2A06">
        <w:rPr>
          <w:lang w:eastAsia="en-US"/>
        </w:rPr>
        <w:t xml:space="preserve"> </w:t>
      </w:r>
      <w:r w:rsidRPr="00B17C42">
        <w:rPr>
          <w:lang w:eastAsia="en-US"/>
        </w:rPr>
        <w:t>бюджет предусмотрены в сумме 30,00 тыс. рублей.</w:t>
      </w:r>
    </w:p>
    <w:p w:rsidR="00B17C42" w:rsidRPr="00B17C42" w:rsidRDefault="00B17C42" w:rsidP="00B17C42">
      <w:pPr>
        <w:ind w:firstLine="709"/>
        <w:jc w:val="both"/>
        <w:rPr>
          <w:lang w:eastAsia="en-US"/>
        </w:rPr>
      </w:pPr>
    </w:p>
    <w:p w:rsidR="00B17C42" w:rsidRPr="00B17C42" w:rsidRDefault="00B17C42" w:rsidP="008938D0">
      <w:pPr>
        <w:ind w:firstLine="709"/>
        <w:jc w:val="center"/>
      </w:pPr>
      <w:r w:rsidRPr="00B17C42">
        <w:t>Расходы</w:t>
      </w:r>
    </w:p>
    <w:p w:rsidR="00B17C42" w:rsidRPr="00B17C42" w:rsidRDefault="00B17C42" w:rsidP="00B17C42">
      <w:pPr>
        <w:ind w:firstLine="709"/>
        <w:jc w:val="both"/>
      </w:pPr>
    </w:p>
    <w:p w:rsidR="00B17C42" w:rsidRPr="00B17C42" w:rsidRDefault="00B17C42" w:rsidP="00B17C42">
      <w:pPr>
        <w:ind w:firstLine="709"/>
        <w:jc w:val="both"/>
      </w:pPr>
      <w:r w:rsidRPr="00B17C42">
        <w:t>Общие подходы к формированию объема и структуры расходов местного бюджета на 2025 год и плановый период 2026 и 2027 годов</w:t>
      </w:r>
    </w:p>
    <w:p w:rsidR="00B17C42" w:rsidRPr="00B17C42" w:rsidRDefault="00B17C42" w:rsidP="00B17C42">
      <w:pPr>
        <w:ind w:firstLine="709"/>
        <w:jc w:val="both"/>
      </w:pPr>
    </w:p>
    <w:p w:rsidR="008938D0" w:rsidRDefault="00B17C42" w:rsidP="008938D0">
      <w:pPr>
        <w:ind w:firstLine="709"/>
        <w:jc w:val="both"/>
      </w:pPr>
      <w:r w:rsidRPr="00B17C42">
        <w:t>Плановые объемы бюджетных ассигнований бюджета Новоселицкого муниципального округа Ставропольского края на реализацию муниципальных программ Новоселицкого муниципального округа Ставропольского края и направлений деятельности, не входящих в муниципальные программы Новоселицкого муниципального округа Ставропольского края, на 2025 год и плановый период 2026 и 2027</w:t>
      </w:r>
      <w:r w:rsidR="005E2A06">
        <w:t xml:space="preserve"> </w:t>
      </w:r>
      <w:r w:rsidRPr="00B17C42">
        <w:t>годов были сформированы с учетом следующих подходов:</w:t>
      </w:r>
    </w:p>
    <w:p w:rsidR="008938D0" w:rsidRDefault="00B17C42" w:rsidP="00B17C42">
      <w:pPr>
        <w:ind w:firstLine="709"/>
        <w:jc w:val="both"/>
      </w:pPr>
      <w:r w:rsidRPr="00B17C42">
        <w:lastRenderedPageBreak/>
        <w:t xml:space="preserve"> 1) Расходы на повышение заработной платы работникам муниципальных учреждений культуры, педагогическим работникам муниципальных организаций дополнительного образования детей (в сфере образования, культуры, физической культуры и спорта), подпадающих под действие указов Президента Российской Федерации от 7 мая </w:t>
      </w:r>
      <w:smartTag w:uri="urn:schemas-microsoft-com:office:smarttags" w:element="metricconverter">
        <w:smartTagPr>
          <w:attr w:name="ProductID" w:val="2012 г"/>
        </w:smartTagPr>
        <w:r w:rsidRPr="00B17C42">
          <w:t>2012 года</w:t>
        </w:r>
      </w:smartTag>
      <w:r w:rsidRPr="00B17C42">
        <w:t xml:space="preserve"> </w:t>
      </w:r>
      <w:hyperlink r:id="rId11" w:history="1">
        <w:r w:rsidRPr="00B17C42">
          <w:t>№ 597</w:t>
        </w:r>
      </w:hyperlink>
      <w:r w:rsidRPr="00B17C42">
        <w:t xml:space="preserve"> «О мероприятиях по реализации государственной социальной политики», от 1 июня </w:t>
      </w:r>
      <w:smartTag w:uri="urn:schemas-microsoft-com:office:smarttags" w:element="metricconverter">
        <w:smartTagPr>
          <w:attr w:name="ProductID" w:val="2012 г"/>
        </w:smartTagPr>
        <w:r w:rsidRPr="00B17C42">
          <w:t>2012 года</w:t>
        </w:r>
      </w:smartTag>
      <w:r w:rsidRPr="00B17C42">
        <w:t xml:space="preserve"> </w:t>
      </w:r>
      <w:hyperlink r:id="rId12" w:history="1">
        <w:r w:rsidRPr="00B17C42">
          <w:t>№ 761</w:t>
        </w:r>
      </w:hyperlink>
      <w:r w:rsidRPr="00B17C42">
        <w:t xml:space="preserve"> «О национальной стратегии действий в интересах детей на 2012-2017 годы» и от 28 декабря </w:t>
      </w:r>
      <w:smartTag w:uri="urn:schemas-microsoft-com:office:smarttags" w:element="metricconverter">
        <w:smartTagPr>
          <w:attr w:name="ProductID" w:val="2012 г"/>
        </w:smartTagPr>
        <w:r w:rsidRPr="00B17C42">
          <w:t xml:space="preserve">2012 года </w:t>
        </w:r>
      </w:smartTag>
      <w:r w:rsidRPr="00B17C42">
        <w:fldChar w:fldCharType="begin"/>
      </w:r>
      <w:r w:rsidRPr="00B17C42">
        <w:instrText>HYPERLINK "consultantplus://offline/ref=F5E06529D60FEBD3DE1FD48F65446402DB6C288AB648ACBFE6CD2D1003s6cDM"</w:instrText>
      </w:r>
      <w:r w:rsidRPr="00B17C42">
        <w:fldChar w:fldCharType="separate"/>
      </w:r>
      <w:r w:rsidRPr="00B17C42">
        <w:t>№ 1688</w:t>
      </w:r>
      <w:r w:rsidRPr="00B17C42">
        <w:fldChar w:fldCharType="end"/>
      </w:r>
      <w:r w:rsidRPr="00B17C42">
        <w:t xml:space="preserve"> «О некоторых мерах по реализации государственной политики в сфере защиты детей-сирот и детей, оставшихся без попечения родителей», предусмотрены 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 у индивидуальных предпринимателей и физических лиц (среднемесячный доход от трудовой деятельности), ежегодно с 01 января 2025-2027 годов исходя из значения среднемесячного дохода от трудовой деятельности</w:t>
      </w:r>
      <w:r w:rsidR="005E2A06">
        <w:t xml:space="preserve"> </w:t>
      </w:r>
      <w:r w:rsidRPr="00B17C42">
        <w:t>в 2024-2027 годах – 39 288,00 рублей;</w:t>
      </w:r>
    </w:p>
    <w:p w:rsidR="008938D0" w:rsidRDefault="00B17C42" w:rsidP="00B17C42">
      <w:pPr>
        <w:ind w:firstLine="709"/>
        <w:jc w:val="both"/>
        <w:rPr>
          <w:rFonts w:eastAsia="Calibri"/>
          <w:lang w:eastAsia="en-US"/>
        </w:rPr>
      </w:pPr>
      <w:r w:rsidRPr="00B17C42">
        <w:rPr>
          <w:lang w:eastAsia="en-US"/>
        </w:rPr>
        <w:t xml:space="preserve"> 2) </w:t>
      </w:r>
      <w:r w:rsidRPr="00B17C42">
        <w:rPr>
          <w:rFonts w:eastAsia="Calibri"/>
          <w:lang w:eastAsia="en-US"/>
        </w:rPr>
        <w:t>Средства на оплату труда категорий работников бюджетной сферы, которые не попадают под действие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рассчитываются с учетом индексации с 01 января 2025 года на 7,0 процентов;</w:t>
      </w:r>
    </w:p>
    <w:p w:rsidR="00B17C42" w:rsidRDefault="00B17C42" w:rsidP="00B17C42">
      <w:pPr>
        <w:ind w:firstLine="709"/>
        <w:jc w:val="both"/>
      </w:pPr>
      <w:r w:rsidRPr="00B17C42">
        <w:t xml:space="preserve">3) </w:t>
      </w:r>
      <w:r w:rsidRPr="00B17C42">
        <w:rPr>
          <w:rFonts w:eastAsia="Calibri"/>
          <w:lang w:eastAsia="en-US"/>
        </w:rPr>
        <w:t>Расходы на выплату заработной платы работникам организаций, финансируемых из местных бюджетов, предусматриваются в расчетных показателях исходя из обеспечения минимального размера оплаты труда с 01 января 2025 года в размере 22 440,00</w:t>
      </w:r>
      <w:r w:rsidR="005E2A06">
        <w:rPr>
          <w:rFonts w:eastAsia="Calibri"/>
          <w:lang w:eastAsia="en-US"/>
        </w:rPr>
        <w:t xml:space="preserve"> </w:t>
      </w:r>
      <w:r w:rsidRPr="00B17C42">
        <w:rPr>
          <w:rFonts w:eastAsia="Calibri"/>
          <w:lang w:eastAsia="en-US"/>
        </w:rPr>
        <w:t>рубля в месяц</w:t>
      </w:r>
      <w:r w:rsidRPr="00B17C42">
        <w:t>;</w:t>
      </w:r>
    </w:p>
    <w:p w:rsidR="00B17C42" w:rsidRDefault="00B17C42" w:rsidP="00B17C42">
      <w:pPr>
        <w:ind w:firstLine="709"/>
        <w:jc w:val="both"/>
        <w:rPr>
          <w:rFonts w:eastAsia="Calibri"/>
        </w:rPr>
      </w:pPr>
      <w:r w:rsidRPr="00B17C42">
        <w:t xml:space="preserve">4) </w:t>
      </w:r>
      <w:r w:rsidRPr="00B17C42">
        <w:rPr>
          <w:rFonts w:eastAsia="Calibri"/>
        </w:rPr>
        <w:t>Начисления на выплаты по оплате труда, включающие расходы по уплате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исчисляются в соответствии с действующим законодательством Российской Федерации.</w:t>
      </w:r>
    </w:p>
    <w:p w:rsidR="00B17C42" w:rsidRDefault="00B17C42" w:rsidP="00B17C42">
      <w:pPr>
        <w:ind w:firstLine="709"/>
        <w:jc w:val="both"/>
      </w:pPr>
      <w:r w:rsidRPr="00B17C42">
        <w:rPr>
          <w:rFonts w:eastAsia="Calibri"/>
          <w:lang w:eastAsia="en-US"/>
        </w:rPr>
        <w:t>При определении размера фонда оплаты труда на 2025 год и плановый период 2026 и 2027</w:t>
      </w:r>
      <w:r w:rsidR="005E2A06">
        <w:rPr>
          <w:rFonts w:eastAsia="Calibri"/>
          <w:lang w:eastAsia="en-US"/>
        </w:rPr>
        <w:t xml:space="preserve"> </w:t>
      </w:r>
      <w:r w:rsidRPr="00B17C42">
        <w:rPr>
          <w:rFonts w:eastAsia="Calibri"/>
          <w:lang w:eastAsia="en-US"/>
        </w:rPr>
        <w:t>годов тарифы страховых взносов сохраняются на уровне 30,2 процента</w:t>
      </w:r>
      <w:r w:rsidRPr="00B17C42">
        <w:t>.</w:t>
      </w:r>
    </w:p>
    <w:p w:rsidR="00B17C42" w:rsidRDefault="00B17C42" w:rsidP="00B17C42">
      <w:pPr>
        <w:ind w:firstLine="709"/>
        <w:jc w:val="both"/>
      </w:pPr>
      <w:r w:rsidRPr="00B17C42">
        <w:t xml:space="preserve">5) Расходы на оплату коммунальных услуг формируются с учетом роста тарифов с 01 июля 2025 года с коэффициентом роста в 2025 году - 1,0302; в 2026 и 2027 годах (с учетом досчета) – 1,0604; </w:t>
      </w:r>
    </w:p>
    <w:p w:rsidR="00B17C42" w:rsidRDefault="00B17C42" w:rsidP="00B17C42">
      <w:pPr>
        <w:ind w:firstLine="709"/>
        <w:jc w:val="both"/>
        <w:rPr>
          <w:rFonts w:eastAsia="Calibri"/>
          <w:lang w:eastAsia="en-US"/>
        </w:rPr>
      </w:pPr>
      <w:r w:rsidRPr="00B17C42">
        <w:lastRenderedPageBreak/>
        <w:t xml:space="preserve">6) </w:t>
      </w:r>
      <w:r w:rsidRPr="00B17C42">
        <w:rPr>
          <w:rFonts w:eastAsia="Calibri"/>
          <w:lang w:eastAsia="en-US"/>
        </w:rPr>
        <w:t>Расходы на оплату труда работников органов местного самоуправления предусматриваются с учетом увеличения должностных окладов муниципальных служащих Новоселицкого муниципального округа Ставропольского края с 01 января 2024 года на 7,0 процентов;</w:t>
      </w:r>
    </w:p>
    <w:p w:rsidR="008938D0" w:rsidRDefault="00B17C42" w:rsidP="00B17C42">
      <w:pPr>
        <w:ind w:firstLine="709"/>
        <w:jc w:val="both"/>
        <w:rPr>
          <w:rFonts w:eastAsia="Calibri"/>
          <w:lang w:eastAsia="en-US"/>
        </w:rPr>
      </w:pPr>
      <w:r w:rsidRPr="00B17C42">
        <w:rPr>
          <w:rFonts w:eastAsia="Calibri"/>
          <w:lang w:eastAsia="en-US"/>
        </w:rPr>
        <w:t>7) Расходы на выплату компенсации стоимости санаторной путевки депутатам, членам выборных органов местного самоуправления, выборным должностным лицам местного самоуправления, осуществляющим свои полномочия на постоянной основе, муниципальным служащим муниципальной службы в Новоселицком муниципальном округе Ставропольского края планируются в соответствии с постановлением Правительства Ставропольского края от 20 мая 2024 г. № 252-п «Об установлении размера стоимости санаторной путевки на 2025 год, исходя из которого определяется сумма денежной компенсации»;</w:t>
      </w:r>
    </w:p>
    <w:p w:rsidR="008938D0" w:rsidRDefault="00B17C42" w:rsidP="00B17C42">
      <w:pPr>
        <w:ind w:firstLine="709"/>
        <w:jc w:val="both"/>
      </w:pPr>
      <w:r w:rsidRPr="00B17C42">
        <w:rPr>
          <w:rFonts w:eastAsia="Calibri"/>
          <w:lang w:eastAsia="en-US"/>
        </w:rPr>
        <w:t xml:space="preserve">8) </w:t>
      </w:r>
      <w:r w:rsidRPr="00B17C42">
        <w:t>Расходы на проведение выборов в органы местного самоуправления предусматриваются из расчета количества избирателей и предельной величины размера рекомендуемых расходов на одного избирателя исходя из норматива 127 рублей, утвержденного постановлением избирательной комиссии Ставропольского края от 05 июля 2022 г. № 15/148-7;</w:t>
      </w:r>
    </w:p>
    <w:p w:rsidR="008938D0" w:rsidRDefault="00B17C42" w:rsidP="00B17C42">
      <w:pPr>
        <w:ind w:firstLine="709"/>
        <w:jc w:val="both"/>
      </w:pPr>
      <w:r w:rsidRPr="00B17C42">
        <w:rPr>
          <w:rFonts w:eastAsia="Calibri"/>
          <w:lang w:eastAsia="en-US"/>
        </w:rPr>
        <w:t xml:space="preserve">9) </w:t>
      </w:r>
      <w:r w:rsidRPr="00B17C42">
        <w:t>По отрасли «Дорожное хозяйство (дорожные фонды)» расходы на осуществление дорожной деятельности в рамках муниципальных дорожных фондов предусматриваются в размере не менее прогнозируемого объема доходов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 платы за счет возмещения вреда, причиняемого автомобильным дорогам местного значения тяжеловесными транспортными средствами, штрафов за нарушение правил движения тяжеловесного и (или) крупногабаритного транспортного средства, также иных доходов, определенных нормативными правовыми актами муниципальных образований края о создании муниципальных дорожных фондов;</w:t>
      </w:r>
    </w:p>
    <w:p w:rsidR="00B17C42" w:rsidRDefault="00B17C42" w:rsidP="00B17C42">
      <w:pPr>
        <w:ind w:firstLine="709"/>
        <w:jc w:val="both"/>
        <w:rPr>
          <w:rFonts w:eastAsia="Calibri"/>
          <w:lang w:eastAsia="en-US"/>
        </w:rPr>
      </w:pPr>
      <w:r w:rsidRPr="00B17C42">
        <w:rPr>
          <w:lang w:eastAsia="en-US"/>
        </w:rPr>
        <w:t xml:space="preserve">10) </w:t>
      </w:r>
      <w:r w:rsidRPr="00B17C42">
        <w:rPr>
          <w:rFonts w:eastAsia="Calibri"/>
          <w:lang w:eastAsia="en-US"/>
        </w:rPr>
        <w:t>Объем бюджетных ассигнований на предоставление мер социальной поддержки по оплате жилья, коммунальных услуг или отдельных их видов работникам муниципальных учреждений культуры, искусства и кинематографии, работающим и проживающим в сельской местности, формируется исходя из:</w:t>
      </w:r>
    </w:p>
    <w:p w:rsidR="00B17C42" w:rsidRDefault="00B17C42" w:rsidP="00B17C42">
      <w:pPr>
        <w:ind w:firstLine="709"/>
        <w:jc w:val="both"/>
        <w:rPr>
          <w:rFonts w:eastAsia="Calibri"/>
          <w:lang w:eastAsia="en-US"/>
        </w:rPr>
      </w:pPr>
      <w:r w:rsidRPr="00B17C42">
        <w:rPr>
          <w:rFonts w:eastAsia="Calibri"/>
          <w:lang w:eastAsia="en-US"/>
        </w:rPr>
        <w:t>численности получателей указанных мер социальной поддержки по данным отчетов на 01 июля 2024 года;</w:t>
      </w:r>
    </w:p>
    <w:p w:rsidR="00B17C42" w:rsidRDefault="00B17C42" w:rsidP="00B17C42">
      <w:pPr>
        <w:ind w:firstLine="709"/>
        <w:jc w:val="both"/>
      </w:pPr>
      <w:r w:rsidRPr="00B17C42">
        <w:t>расчетного размера ежемесячной денежной выплаты педагогическим работникам муниципальных общеобразовательных организаций, работающим и проживающим в сельской местности (заведующие библиотекой и библиотекари, не получающие меры социальной поддержки по оплате жилых</w:t>
      </w:r>
      <w:r w:rsidR="005E2A06">
        <w:t xml:space="preserve"> </w:t>
      </w:r>
      <w:r w:rsidRPr="00B17C42">
        <w:t>помещений, отопления и освещения в соответствии с Законом Ставропольского края от 28 февраля</w:t>
      </w:r>
      <w:r w:rsidR="005E2A06">
        <w:t xml:space="preserve"> </w:t>
      </w:r>
      <w:r w:rsidRPr="00B17C42">
        <w:t xml:space="preserve">2011 г. №13-кз «О </w:t>
      </w:r>
      <w:r w:rsidRPr="00B17C42">
        <w:lastRenderedPageBreak/>
        <w:t>предоставлении мер социальной поддержки по оплате жилых</w:t>
      </w:r>
      <w:r w:rsidR="005E2A06">
        <w:t xml:space="preserve"> </w:t>
      </w:r>
      <w:r w:rsidRPr="00B17C42">
        <w:t>помещений, отопления и освещения педагогическим работникам муниципальных общеобразовательных организаций, проживающим и работающим в сельских населенных пунктах (поселках городского типа)», установленного на</w:t>
      </w:r>
      <w:r w:rsidR="005E2A06">
        <w:t xml:space="preserve"> </w:t>
      </w:r>
      <w:r w:rsidRPr="00B17C42">
        <w:t>2025 год в размере 933,60 рубля, на 2026 год – 970,95 рублей, на 2027 год – 1009,79 рублей.</w:t>
      </w:r>
    </w:p>
    <w:p w:rsidR="008938D0" w:rsidRDefault="00B17C42" w:rsidP="00B17C42">
      <w:pPr>
        <w:ind w:firstLine="709"/>
        <w:jc w:val="both"/>
      </w:pPr>
      <w:r w:rsidRPr="00B17C42">
        <w:t>С учетом изложенных подходов общий объем расходов местного</w:t>
      </w:r>
      <w:r w:rsidR="005E2A06">
        <w:t xml:space="preserve"> </w:t>
      </w:r>
      <w:r w:rsidRPr="00B17C42">
        <w:t>бюджета составил на 2025 год – 1 080 672,2</w:t>
      </w:r>
      <w:r w:rsidR="0073115C">
        <w:t>7</w:t>
      </w:r>
      <w:r w:rsidRPr="00B17C42">
        <w:t xml:space="preserve"> тыс. рублей, на 2026 год – 1 094 356,9</w:t>
      </w:r>
      <w:r w:rsidR="0073115C">
        <w:t>2</w:t>
      </w:r>
      <w:r w:rsidRPr="00B17C42">
        <w:t xml:space="preserve"> тыс. рублей, на 2027 год – 1 013 567,6</w:t>
      </w:r>
      <w:r w:rsidR="0073115C">
        <w:t>8</w:t>
      </w:r>
      <w:r w:rsidR="005E2A06">
        <w:t xml:space="preserve"> </w:t>
      </w:r>
      <w:r w:rsidRPr="00B17C42">
        <w:t>тыс. рублей.</w:t>
      </w:r>
    </w:p>
    <w:p w:rsidR="00B17C42" w:rsidRPr="00B17C42" w:rsidRDefault="00B17C42" w:rsidP="00B17C42">
      <w:pPr>
        <w:ind w:firstLine="709"/>
        <w:jc w:val="both"/>
        <w:rPr>
          <w:highlight w:val="yellow"/>
        </w:rPr>
      </w:pPr>
    </w:p>
    <w:p w:rsidR="00B17C42" w:rsidRPr="00B17C42" w:rsidRDefault="00B17C42" w:rsidP="00B81FBD">
      <w:pPr>
        <w:ind w:firstLine="709"/>
        <w:jc w:val="center"/>
      </w:pPr>
      <w:r w:rsidRPr="00B17C42">
        <w:t>Программная структура расходов местного бюджета на 2025 год и плановый период 2026 – 2027 годов</w:t>
      </w:r>
    </w:p>
    <w:p w:rsidR="00B17C42" w:rsidRPr="00B17C42" w:rsidRDefault="00B17C42" w:rsidP="00B17C42">
      <w:pPr>
        <w:ind w:firstLine="709"/>
        <w:jc w:val="both"/>
      </w:pPr>
    </w:p>
    <w:p w:rsidR="00B17C42" w:rsidRPr="00B17C42" w:rsidRDefault="00B17C42" w:rsidP="00B17C42">
      <w:pPr>
        <w:ind w:firstLine="709"/>
        <w:jc w:val="both"/>
      </w:pPr>
      <w:r w:rsidRPr="00B17C42">
        <w:t xml:space="preserve"> Проект решения</w:t>
      </w:r>
      <w:r w:rsidR="005E2A06">
        <w:t xml:space="preserve"> </w:t>
      </w:r>
      <w:r w:rsidRPr="00B17C42">
        <w:t>сформирован на основе утвержденных администрацией Новоселицкого муниципального округа Ставропольского края</w:t>
      </w:r>
      <w:r w:rsidR="005E2A06">
        <w:t xml:space="preserve"> </w:t>
      </w:r>
      <w:r w:rsidRPr="00B17C42">
        <w:t>муниципальных</w:t>
      </w:r>
      <w:r w:rsidR="005E2A06">
        <w:t xml:space="preserve"> </w:t>
      </w:r>
      <w:r w:rsidRPr="00B17C42">
        <w:t>программах, охватывающих основные сферы (направления) деятельности органов местного самоуправления Новоселицкого муниципального округа Ставропольского края и муниципальных учреждений.</w:t>
      </w:r>
    </w:p>
    <w:p w:rsidR="00B17C42" w:rsidRPr="00B17C42" w:rsidRDefault="00B17C42" w:rsidP="00B17C42">
      <w:pPr>
        <w:ind w:firstLine="709"/>
        <w:jc w:val="both"/>
      </w:pPr>
      <w:r w:rsidRPr="00B17C42">
        <w:t xml:space="preserve"> После утверждения местного</w:t>
      </w:r>
      <w:r w:rsidR="005E2A06">
        <w:t xml:space="preserve"> </w:t>
      </w:r>
      <w:r w:rsidRPr="00B17C42">
        <w:t>бюджета муниципальные программы Новоселицкого муниципального округа Ставропольского края будут уточнены с учетом утвержденных решением</w:t>
      </w:r>
      <w:r w:rsidR="005E2A06">
        <w:t xml:space="preserve"> </w:t>
      </w:r>
      <w:r w:rsidRPr="00B17C42">
        <w:t>о бюджете предельных объемов расходов.</w:t>
      </w:r>
    </w:p>
    <w:p w:rsidR="00B17C42" w:rsidRPr="00B17C42" w:rsidRDefault="00B17C42" w:rsidP="00B17C42">
      <w:pPr>
        <w:ind w:firstLine="709"/>
        <w:jc w:val="both"/>
      </w:pPr>
      <w:r w:rsidRPr="00B17C42">
        <w:t>С применением методов программного планирования на 2025 год сформировано 91,7</w:t>
      </w:r>
      <w:r w:rsidR="005E2A06">
        <w:t xml:space="preserve"> </w:t>
      </w:r>
      <w:r w:rsidRPr="00B17C42">
        <w:t>процента объема бюджета муниципального округа. Программная часть бюджета муниципального округа представлена</w:t>
      </w:r>
      <w:r w:rsidR="005E2A06">
        <w:t xml:space="preserve"> </w:t>
      </w:r>
      <w:r w:rsidRPr="00B17C42">
        <w:t>в суммарном объеме бюджетных ассигнований:</w:t>
      </w:r>
    </w:p>
    <w:p w:rsidR="00B17C42" w:rsidRPr="00B17C42" w:rsidRDefault="0073115C" w:rsidP="00B17C42">
      <w:pPr>
        <w:ind w:firstLine="709"/>
        <w:jc w:val="both"/>
      </w:pPr>
      <w:r>
        <w:t>в 2025 году – 991 195,91</w:t>
      </w:r>
      <w:r w:rsidR="00B17C42" w:rsidRPr="00B17C42">
        <w:t xml:space="preserve"> тыс. рублей;</w:t>
      </w:r>
    </w:p>
    <w:p w:rsidR="00B17C42" w:rsidRPr="00B17C42" w:rsidRDefault="00B17C42" w:rsidP="00B17C42">
      <w:pPr>
        <w:ind w:firstLine="709"/>
        <w:jc w:val="both"/>
      </w:pPr>
      <w:r w:rsidRPr="00B17C42">
        <w:t>в 2026 году – 1 032 458,7</w:t>
      </w:r>
      <w:r w:rsidR="0073115C">
        <w:t>8</w:t>
      </w:r>
      <w:r w:rsidRPr="00B17C42">
        <w:t xml:space="preserve"> тыс. рублей;</w:t>
      </w:r>
    </w:p>
    <w:p w:rsidR="00B17C42" w:rsidRPr="00B17C42" w:rsidRDefault="00B17C42" w:rsidP="00B17C42">
      <w:pPr>
        <w:ind w:firstLine="709"/>
        <w:jc w:val="both"/>
      </w:pPr>
      <w:r w:rsidRPr="00B17C42">
        <w:t>в 2027 году – 953 854,1</w:t>
      </w:r>
      <w:r w:rsidR="0073115C">
        <w:t>3</w:t>
      </w:r>
      <w:r w:rsidRPr="00B17C42">
        <w:t xml:space="preserve"> тыс. рублей.</w:t>
      </w:r>
    </w:p>
    <w:p w:rsidR="00B17C42" w:rsidRPr="00B17C42" w:rsidRDefault="00B17C42" w:rsidP="00B17C42">
      <w:pPr>
        <w:ind w:firstLine="709"/>
        <w:jc w:val="both"/>
      </w:pPr>
    </w:p>
    <w:p w:rsidR="00B17C42" w:rsidRPr="00B17C42" w:rsidRDefault="00B17C42" w:rsidP="00B17C42">
      <w:pPr>
        <w:ind w:firstLine="709"/>
        <w:jc w:val="both"/>
      </w:pPr>
      <w:r w:rsidRPr="00B17C42">
        <w:t>01. Муниципальная программа Новоселицкого муниципального округа Ставропольского края "Осуществление местного самоуправления в</w:t>
      </w:r>
      <w:r w:rsidR="005E2A06">
        <w:t xml:space="preserve"> </w:t>
      </w:r>
      <w:r w:rsidRPr="00B17C42">
        <w:t>Новоселицком муниципальном округе Ставропольского края"</w:t>
      </w:r>
    </w:p>
    <w:p w:rsidR="00B81FBD" w:rsidRDefault="00B81FBD" w:rsidP="00B81FBD">
      <w:pPr>
        <w:jc w:val="both"/>
      </w:pPr>
    </w:p>
    <w:p w:rsidR="00B17C42" w:rsidRPr="00B17C42" w:rsidRDefault="00B17C42" w:rsidP="00B81FBD">
      <w:pPr>
        <w:ind w:firstLine="709"/>
        <w:jc w:val="both"/>
      </w:pPr>
      <w:r w:rsidRPr="00B17C42">
        <w:t>На реализацию муниципальной программы Новоселицкого муниципального округа Ставропольского края «Осуществление местного самоуправления в Новоселицком муниципальном округе Ставропольского края» (далее для целей настоящего раздела – Программа) предлагается направить в 2025 году – 139 626,48 тыс. рублей, в 2026 году – 119 684,27 тыс. рублей, в 2027 году – 117 343,78</w:t>
      </w:r>
      <w:r w:rsidR="005E2A06">
        <w:t xml:space="preserve"> </w:t>
      </w:r>
      <w:r w:rsidRPr="00B17C42">
        <w:t>тыс. рублей.</w:t>
      </w:r>
    </w:p>
    <w:p w:rsidR="00B17C42" w:rsidRPr="00B17C42" w:rsidRDefault="00B17C42" w:rsidP="00B17C42">
      <w:pPr>
        <w:ind w:firstLine="709"/>
        <w:jc w:val="both"/>
      </w:pPr>
      <w:r w:rsidRPr="00B17C42">
        <w:t>Расходы на реализацию Программы с учетом общих подходов по сравнению с предыдущим годом в 2025 году уменьшены</w:t>
      </w:r>
      <w:r w:rsidR="005E2A06">
        <w:t xml:space="preserve"> </w:t>
      </w:r>
      <w:r w:rsidRPr="00B17C42">
        <w:t xml:space="preserve">на 29 148,29 тыс. рублей, в 2026 году уменьшены на 19 942,21 тыс. рублей относительно </w:t>
      </w:r>
      <w:r w:rsidRPr="00B17C42">
        <w:lastRenderedPageBreak/>
        <w:t>уровня 2025 года, в 2027 году уменьшены на 2 340,49</w:t>
      </w:r>
      <w:r w:rsidR="005E2A06">
        <w:t xml:space="preserve"> </w:t>
      </w:r>
      <w:r w:rsidRPr="00B17C42">
        <w:t xml:space="preserve">тыс. рублей относительно уровня 2026 года. </w:t>
      </w:r>
    </w:p>
    <w:p w:rsidR="00B17C42" w:rsidRPr="00B17C42" w:rsidRDefault="00B17C42" w:rsidP="00B17C42">
      <w:pPr>
        <w:ind w:firstLine="709"/>
        <w:jc w:val="both"/>
      </w:pPr>
      <w:r w:rsidRPr="00B17C42">
        <w:t>В 2025 году наблюдается значительное уменьшение расходов за счет сокращения объемов межбюджетных трансфертов по следующим подпрограммам:</w:t>
      </w:r>
    </w:p>
    <w:p w:rsidR="00B17C42" w:rsidRPr="00B17C42" w:rsidRDefault="00B17C42" w:rsidP="00B17C42">
      <w:pPr>
        <w:ind w:firstLine="709"/>
        <w:jc w:val="both"/>
      </w:pPr>
      <w:r w:rsidRPr="00B17C42">
        <w:t>-</w:t>
      </w:r>
      <w:r w:rsidR="005E2A06">
        <w:t xml:space="preserve"> </w:t>
      </w:r>
      <w:r w:rsidRPr="00B17C42">
        <w:t>«Развитие физической культуры и спорта в Новоселицком муниципальном округе Ставропольского края» на 44 654,47 тыс. рублей;</w:t>
      </w:r>
      <w:r w:rsidR="005E2A06">
        <w:t xml:space="preserve"> </w:t>
      </w:r>
    </w:p>
    <w:p w:rsidR="00B17C42" w:rsidRPr="00B17C42" w:rsidRDefault="00B17C42" w:rsidP="00B17C42">
      <w:pPr>
        <w:ind w:firstLine="709"/>
        <w:jc w:val="both"/>
      </w:pPr>
      <w:r w:rsidRPr="00B17C42">
        <w:t>- «Развитие сельского хозяйства в Новоселицком муниципальном округе Ставропольского края» на 4 083,49 тыс. рублей.</w:t>
      </w:r>
    </w:p>
    <w:p w:rsidR="00B17C42" w:rsidRPr="00B17C42" w:rsidRDefault="00B17C42" w:rsidP="00B17C42">
      <w:pPr>
        <w:ind w:firstLine="709"/>
        <w:jc w:val="both"/>
      </w:pPr>
      <w:r w:rsidRPr="00B17C42">
        <w:t>В 2025 году наблюдается значительное увеличение расходов по подпрограмме «Благоустройство территории Новоселицкого муниципального округа Ставропольского края» (11 960,28 тыс. рублей) в связи с</w:t>
      </w:r>
      <w:r w:rsidR="005E2A06">
        <w:t xml:space="preserve"> </w:t>
      </w:r>
      <w:r w:rsidRPr="00B17C42">
        <w:t>тем, что в бюджете учтены расходы на реализацию</w:t>
      </w:r>
      <w:r w:rsidR="005E2A06">
        <w:t xml:space="preserve"> </w:t>
      </w:r>
      <w:r w:rsidRPr="00B17C42">
        <w:t>инициативных проектов на территории Новоселицкого муниципального округа Ставропольского края.</w:t>
      </w:r>
    </w:p>
    <w:p w:rsidR="00B17C42" w:rsidRPr="00B17C42" w:rsidRDefault="00B17C42" w:rsidP="00B17C42">
      <w:pPr>
        <w:ind w:firstLine="709"/>
        <w:jc w:val="both"/>
      </w:pPr>
      <w:r w:rsidRPr="00B17C42">
        <w:t xml:space="preserve"> В 2026</w:t>
      </w:r>
      <w:r w:rsidR="005E2A06">
        <w:t xml:space="preserve"> </w:t>
      </w:r>
      <w:r w:rsidRPr="00B17C42">
        <w:t>- 2027 годах уменьшение расходов произошло за счет резервирования условно утвержденных расходов.</w:t>
      </w:r>
    </w:p>
    <w:p w:rsidR="00B17C42" w:rsidRPr="00B17C42" w:rsidRDefault="00B17C42" w:rsidP="00B17C42">
      <w:pPr>
        <w:ind w:firstLine="709"/>
        <w:jc w:val="both"/>
      </w:pPr>
      <w:r w:rsidRPr="00B17C42">
        <w:t xml:space="preserve"> Реализацию данной программы осуществляет администрация Новоселицкого муниципального округа, соисполнителями отдельных мероприятий программы</w:t>
      </w:r>
      <w:r w:rsidR="005E2A06">
        <w:t xml:space="preserve"> </w:t>
      </w:r>
      <w:r w:rsidRPr="00B17C42">
        <w:t>являются</w:t>
      </w:r>
      <w:r w:rsidR="005E2A06">
        <w:t xml:space="preserve"> </w:t>
      </w:r>
      <w:r w:rsidRPr="00B17C42">
        <w:t>отдел культуры администрации Новоселицкого муниципального округа Ставропольского края, территориальные отдела администрации Новоселицкого муниципального округа Ставропольского края.</w:t>
      </w:r>
    </w:p>
    <w:p w:rsidR="00B17C42" w:rsidRPr="00B17C42" w:rsidRDefault="00B17C42" w:rsidP="00B17C42">
      <w:pPr>
        <w:ind w:firstLine="709"/>
        <w:jc w:val="both"/>
      </w:pPr>
      <w:r w:rsidRPr="00B17C42">
        <w:t xml:space="preserve">Программа нацелена на развитие архивного дела, сельского хозяйства, профилактику терроризма и экстремизма, развитие транспортной системы, развитие муниципальной службы, аппарата администрации Новоселицкого муниципального округа Ставропольского края и др. </w:t>
      </w:r>
    </w:p>
    <w:p w:rsidR="00B17C42" w:rsidRPr="00B17C42" w:rsidRDefault="00B17C42" w:rsidP="00B17C42">
      <w:pPr>
        <w:ind w:firstLine="709"/>
        <w:jc w:val="both"/>
      </w:pPr>
    </w:p>
    <w:p w:rsidR="00B17C42" w:rsidRPr="00B17C42" w:rsidRDefault="00B17C42" w:rsidP="00B17C42">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Pr>
        <w:ind w:firstLine="709"/>
        <w:jc w:val="both"/>
        <w:rPr>
          <w:highlight w:val="yellow"/>
        </w:rPr>
      </w:pPr>
    </w:p>
    <w:p w:rsidR="00B17C42" w:rsidRPr="00B17C42" w:rsidRDefault="00B17C42" w:rsidP="00B17C42">
      <w:pPr>
        <w:ind w:firstLine="709"/>
        <w:jc w:val="both"/>
        <w:rPr>
          <w:highlight w:val="yellow"/>
        </w:rPr>
        <w:sectPr w:rsidR="00B17C42" w:rsidRPr="00B17C42" w:rsidSect="00014387">
          <w:headerReference w:type="default" r:id="rId13"/>
          <w:pgSz w:w="11906" w:h="16838" w:code="9"/>
          <w:pgMar w:top="1134" w:right="567" w:bottom="1134" w:left="1985" w:header="709" w:footer="709" w:gutter="0"/>
          <w:cols w:space="708"/>
          <w:docGrid w:linePitch="381"/>
        </w:sectPr>
      </w:pPr>
    </w:p>
    <w:p w:rsidR="00B17C42" w:rsidRPr="00B17C42" w:rsidRDefault="00B17C42" w:rsidP="00B81FB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5E2A06">
      <w:pPr>
        <w:jc w:val="right"/>
        <w:rPr>
          <w:highlight w:val="yellow"/>
        </w:rPr>
      </w:pPr>
      <w:r w:rsidRPr="00B17C42">
        <w:t>(тыс. рублей)</w:t>
      </w:r>
    </w:p>
    <w:tbl>
      <w:tblPr>
        <w:tblW w:w="15182" w:type="dxa"/>
        <w:tblInd w:w="93" w:type="dxa"/>
        <w:tblLayout w:type="fixed"/>
        <w:tblLook w:val="04A0" w:firstRow="1" w:lastRow="0" w:firstColumn="1" w:lastColumn="0" w:noHBand="0" w:noVBand="1"/>
      </w:tblPr>
      <w:tblGrid>
        <w:gridCol w:w="840"/>
        <w:gridCol w:w="3853"/>
        <w:gridCol w:w="1660"/>
        <w:gridCol w:w="1600"/>
        <w:gridCol w:w="1540"/>
        <w:gridCol w:w="1437"/>
        <w:gridCol w:w="1453"/>
        <w:gridCol w:w="1559"/>
        <w:gridCol w:w="1240"/>
      </w:tblGrid>
      <w:tr w:rsidR="00B17C42" w:rsidRPr="00B81FBD" w:rsidTr="00B17C42">
        <w:trPr>
          <w:trHeight w:val="284"/>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п/п</w:t>
            </w:r>
          </w:p>
        </w:tc>
        <w:tc>
          <w:tcPr>
            <w:tcW w:w="3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Наименование подпрограммы</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Решение №608 от 14.12.2023 г.</w:t>
            </w:r>
          </w:p>
        </w:tc>
        <w:tc>
          <w:tcPr>
            <w:tcW w:w="314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2025 год</w:t>
            </w:r>
          </w:p>
        </w:tc>
        <w:tc>
          <w:tcPr>
            <w:tcW w:w="289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2026 год</w:t>
            </w:r>
          </w:p>
        </w:tc>
        <w:tc>
          <w:tcPr>
            <w:tcW w:w="2799"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2027 год</w:t>
            </w:r>
          </w:p>
        </w:tc>
      </w:tr>
      <w:tr w:rsidR="00B17C42" w:rsidRPr="00B81FBD" w:rsidTr="00B17C42">
        <w:trPr>
          <w:trHeight w:val="284"/>
        </w:trPr>
        <w:tc>
          <w:tcPr>
            <w:tcW w:w="840"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3853"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2024 году</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2025 году</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2026 году</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1</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"Энергосбережение на территории 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23,10</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23,10</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23,10</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23,10</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2</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транспортной системы и обеспечение безопасности дорожного движения на территории 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15 259,25</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16 909,96</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1 650,71</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17 501,50</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591,54</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18 355,73</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854,23</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3</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сельского хозяйства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6 889,91</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2 806,42</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-4 083,49</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2 806,42</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2 806,42</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4</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"Модернизация экономики, развитие малого и среднего бизнеса, поддержка конкуренции и улучшение инвестиционного климата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45,00</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45,00</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45,00</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45,00</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5</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муниципальной службы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651,82</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820,47</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168,65</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638,39</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-182,08</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429,01</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-209,38</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6</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"Противодействие коррупции в администрации 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24,00</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24,00</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24,00</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24,00</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7</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xml:space="preserve">"Благоустройство территории </w:t>
            </w:r>
            <w:r w:rsidRPr="00B81FBD">
              <w:rPr>
                <w:sz w:val="24"/>
                <w:szCs w:val="24"/>
              </w:rPr>
              <w:lastRenderedPageBreak/>
              <w:t>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lastRenderedPageBreak/>
              <w:t>36 055,56</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48 015,84</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11 960,28</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30 559,70</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-17 456,14</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28 946,30</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-1 613,40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lastRenderedPageBreak/>
              <w:t>8</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социального пространства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964,07</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1 100,04</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135,97</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1 100,04</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1 100,04</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9</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архивного дела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1 072,46</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1 169,43</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96,97</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1 169,43</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1 169,43</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10</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градостроительства и архитектуры 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860,00</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860,00</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-860,00</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11</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xml:space="preserve"> "Развитие физической культуры и спорта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58 458,61</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13 804,14</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-44 654,47</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12 504,15</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-1 299,99</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11 854,15</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-650,00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12</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"Обеспечение жильем молодых семей 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1 336,60</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2 019,56</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682,96</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3 666,17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1 646,61</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3 666,17</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B17C42" w:rsidRPr="00B81FBD" w:rsidRDefault="00B17C42" w:rsidP="00B17C42">
            <w:pPr>
              <w:rPr>
                <w:sz w:val="24"/>
                <w:szCs w:val="24"/>
              </w:rPr>
            </w:pPr>
            <w:r w:rsidRPr="00B81FBD">
              <w:rPr>
                <w:sz w:val="24"/>
                <w:szCs w:val="24"/>
              </w:rPr>
              <w:t>13</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"Обеспечение реализации муниципальной программы Новоселицкого муниципального округа Ставропольского края "Осуществление местного самоуправления в Новоселицком муниципальном</w:t>
            </w:r>
            <w:r w:rsidR="005E2A06">
              <w:rPr>
                <w:sz w:val="24"/>
                <w:szCs w:val="24"/>
              </w:rPr>
              <w:t xml:space="preserve"> </w:t>
            </w:r>
            <w:r w:rsidRPr="00B81FBD">
              <w:rPr>
                <w:sz w:val="24"/>
                <w:szCs w:val="24"/>
              </w:rPr>
              <w:t>округе Ставропольского края" и общепрограммные мероприятия"</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47 994,39</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52 028,52</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4 034,13</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49 646,37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-2 382,15</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48 924,43</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-721,94</w:t>
            </w:r>
          </w:p>
        </w:tc>
      </w:tr>
      <w:tr w:rsidR="00B17C42" w:rsidRPr="00B81FBD" w:rsidTr="00B17C42">
        <w:trPr>
          <w:trHeight w:val="284"/>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B17C42" w:rsidRPr="00B81FBD" w:rsidRDefault="00B17C42" w:rsidP="00B17C42">
            <w:pPr>
              <w:rPr>
                <w:sz w:val="24"/>
                <w:szCs w:val="24"/>
              </w:rPr>
            </w:pPr>
            <w:r w:rsidRPr="00B81FBD">
              <w:rPr>
                <w:sz w:val="24"/>
                <w:szCs w:val="24"/>
              </w:rPr>
              <w:t> </w:t>
            </w:r>
          </w:p>
        </w:tc>
        <w:tc>
          <w:tcPr>
            <w:tcW w:w="38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ИТОГО</w:t>
            </w:r>
          </w:p>
        </w:tc>
        <w:tc>
          <w:tcPr>
            <w:tcW w:w="16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168 774,77</w:t>
            </w:r>
          </w:p>
        </w:tc>
        <w:tc>
          <w:tcPr>
            <w:tcW w:w="160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139 626,48</w:t>
            </w:r>
          </w:p>
        </w:tc>
        <w:tc>
          <w:tcPr>
            <w:tcW w:w="15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-29 148,29</w:t>
            </w:r>
          </w:p>
        </w:tc>
        <w:tc>
          <w:tcPr>
            <w:tcW w:w="143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119 684,27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-19 942,21</w:t>
            </w:r>
          </w:p>
        </w:tc>
        <w:tc>
          <w:tcPr>
            <w:tcW w:w="15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117 343,78</w:t>
            </w:r>
          </w:p>
        </w:tc>
        <w:tc>
          <w:tcPr>
            <w:tcW w:w="124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-2 340,49</w:t>
            </w:r>
          </w:p>
        </w:tc>
      </w:tr>
    </w:tbl>
    <w:p w:rsidR="00B17C42" w:rsidRPr="00B17C42" w:rsidRDefault="00B17C42" w:rsidP="00B17C42">
      <w:pPr>
        <w:rPr>
          <w:highlight w:val="yellow"/>
        </w:rPr>
        <w:sectPr w:rsidR="00B17C42" w:rsidRPr="00B17C42" w:rsidSect="00B84EEE">
          <w:pgSz w:w="16838" w:h="11906" w:orient="landscape" w:code="9"/>
          <w:pgMar w:top="1985" w:right="1134" w:bottom="567" w:left="1134" w:header="709" w:footer="709" w:gutter="0"/>
          <w:cols w:space="708"/>
          <w:docGrid w:linePitch="381"/>
        </w:sectPr>
      </w:pPr>
    </w:p>
    <w:p w:rsidR="00B17C42" w:rsidRPr="00B17C42" w:rsidRDefault="00B17C42" w:rsidP="00B81FBD">
      <w:pPr>
        <w:jc w:val="center"/>
      </w:pPr>
      <w:r w:rsidRPr="00B17C42">
        <w:lastRenderedPageBreak/>
        <w:t>02. Муниципальная программа Новоселицкого муниципального округа Ставропольского края</w:t>
      </w:r>
      <w:r w:rsidR="005E2A06">
        <w:t xml:space="preserve"> </w:t>
      </w:r>
      <w:r w:rsidRPr="00B17C42">
        <w:t>«Развитие образования в Новоселицком муниципальном округе Ставропольского края»</w:t>
      </w:r>
    </w:p>
    <w:p w:rsidR="00B17C42" w:rsidRPr="00B17C42" w:rsidRDefault="00B17C42" w:rsidP="00B17C42"/>
    <w:p w:rsidR="00B17C42" w:rsidRPr="00B17C42" w:rsidRDefault="00B17C42" w:rsidP="00384F04">
      <w:pPr>
        <w:ind w:firstLine="709"/>
        <w:jc w:val="both"/>
      </w:pPr>
      <w:r w:rsidRPr="00B17C42">
        <w:t>На реализацию муниципальной программы Новоселицкого муниципального округа Ставропольского края «Развитие образования в Новоселицком муниципальном округе Ставропольского края» (далее для целей настоящего раздела – Программа) предлагается направить в 2025 году – 552 212,80 тыс. рублей, в 2026</w:t>
      </w:r>
      <w:r w:rsidR="005E2A06">
        <w:t xml:space="preserve"> </w:t>
      </w:r>
      <w:r w:rsidRPr="00B17C42">
        <w:t>году –</w:t>
      </w:r>
      <w:r w:rsidR="005E2A06">
        <w:t xml:space="preserve"> </w:t>
      </w:r>
      <w:r w:rsidRPr="00B17C42">
        <w:t>601 778,87</w:t>
      </w:r>
      <w:r w:rsidR="005E2A06">
        <w:t xml:space="preserve"> </w:t>
      </w:r>
      <w:r w:rsidRPr="00B17C42">
        <w:t>тыс. рублей, в 2027 году – 511 501,24 тыс. рублей.</w:t>
      </w:r>
    </w:p>
    <w:p w:rsidR="00B17C42" w:rsidRPr="00B17C42" w:rsidRDefault="00B17C42" w:rsidP="005808FD">
      <w:pPr>
        <w:ind w:firstLine="709"/>
        <w:jc w:val="both"/>
      </w:pPr>
      <w:r w:rsidRPr="00B17C42">
        <w:t>Расходы на реализацию Программы с учетом общих подходов по сравнению с предыдущим годом в 2025 году увеличены</w:t>
      </w:r>
      <w:r w:rsidR="005E2A06">
        <w:t xml:space="preserve"> </w:t>
      </w:r>
      <w:r w:rsidRPr="00B17C42">
        <w:t>на 42 690,38 тыс. рублей, в 2026 году увеличены на 49 566,07</w:t>
      </w:r>
      <w:r w:rsidR="005E2A06">
        <w:t xml:space="preserve"> </w:t>
      </w:r>
      <w:r w:rsidRPr="00B17C42">
        <w:t>тыс. рублей относительно уровня 2025 года, в 2027 году уменьшены</w:t>
      </w:r>
      <w:r w:rsidR="005E2A06">
        <w:t xml:space="preserve"> </w:t>
      </w:r>
      <w:r w:rsidRPr="00B17C42">
        <w:t xml:space="preserve">на 90 277,63 тыс. рублей относительно уровня 2026 года. </w:t>
      </w:r>
    </w:p>
    <w:p w:rsidR="00B17C42" w:rsidRPr="00B17C42" w:rsidRDefault="00B17C42" w:rsidP="005808FD">
      <w:pPr>
        <w:ind w:firstLine="709"/>
        <w:jc w:val="both"/>
      </w:pPr>
      <w:r w:rsidRPr="00B17C42">
        <w:t>Изменение объемов расходов в 2025 году по подпрограмме «Развитие дошкольного, общего и дополнительного образования в Новоселицком муниципальном округе Ставропольского края» произошло за счет:</w:t>
      </w:r>
    </w:p>
    <w:p w:rsidR="00B17C42" w:rsidRPr="00B17C42" w:rsidRDefault="005E2A06" w:rsidP="00B81FBD">
      <w:pPr>
        <w:jc w:val="both"/>
      </w:pPr>
      <w:r>
        <w:t xml:space="preserve"> </w:t>
      </w:r>
      <w:r w:rsidR="00B17C42" w:rsidRPr="00B17C42">
        <w:t xml:space="preserve">- повышения оплаты труда педагогическим работникам муниципальных организаций дополнительного образования детей (в сфере образования и культуры), подпадающих под действие указов Президента Российской Федерации от 7 мая 2012 года </w:t>
      </w:r>
      <w:hyperlink r:id="rId14" w:history="1">
        <w:r w:rsidR="00B17C42" w:rsidRPr="00B17C42">
          <w:t>№ 597</w:t>
        </w:r>
      </w:hyperlink>
      <w:r w:rsidR="00B17C42" w:rsidRPr="00B17C42">
        <w:t xml:space="preserve"> «О мероприятиях по реализации государственной социальной политики», от 1 июня 2012 года </w:t>
      </w:r>
      <w:hyperlink r:id="rId15" w:history="1">
        <w:r w:rsidR="00B17C42" w:rsidRPr="00B17C42">
          <w:t>№ 761</w:t>
        </w:r>
      </w:hyperlink>
      <w:r w:rsidR="00B17C42" w:rsidRPr="00B17C42">
        <w:t xml:space="preserve"> «О национальной стратегии действий в интересах детей на 2012-2017 годы» и от 28 декабря 2012 года </w:t>
      </w:r>
      <w:hyperlink r:id="rId16" w:history="1">
        <w:r w:rsidR="00B17C42" w:rsidRPr="00B17C42">
          <w:t>№ 1688</w:t>
        </w:r>
      </w:hyperlink>
      <w:r w:rsidR="00B17C42" w:rsidRPr="00B17C42">
        <w:t xml:space="preserve"> «О некоторых мерах по реализации государственной политики в сфере защиты детей-сирот и детей, оставшихся без попечения родителей»;</w:t>
      </w:r>
    </w:p>
    <w:p w:rsidR="00B17C42" w:rsidRPr="00B17C42" w:rsidRDefault="00B17C42" w:rsidP="00B81FBD">
      <w:pPr>
        <w:jc w:val="both"/>
      </w:pPr>
      <w:r w:rsidRPr="00B17C42">
        <w:t xml:space="preserve">- </w:t>
      </w:r>
      <w:r w:rsidRPr="00B17C42">
        <w:rPr>
          <w:rFonts w:eastAsia="Calibri"/>
          <w:lang w:eastAsia="en-US"/>
        </w:rPr>
        <w:t>обеспечения минимального размера оплаты труда с 01 января 2025 года в размере 22 440,00</w:t>
      </w:r>
      <w:r w:rsidR="005E2A06">
        <w:rPr>
          <w:rFonts w:eastAsia="Calibri"/>
          <w:lang w:eastAsia="en-US"/>
        </w:rPr>
        <w:t xml:space="preserve"> </w:t>
      </w:r>
      <w:r w:rsidRPr="00B17C42">
        <w:rPr>
          <w:rFonts w:eastAsia="Calibri"/>
          <w:lang w:eastAsia="en-US"/>
        </w:rPr>
        <w:t>рубля в месяц</w:t>
      </w:r>
      <w:r w:rsidRPr="00B17C42">
        <w:t>;</w:t>
      </w:r>
    </w:p>
    <w:p w:rsidR="00B17C42" w:rsidRPr="00B17C42" w:rsidRDefault="005E2A06" w:rsidP="00B81FBD">
      <w:pPr>
        <w:jc w:val="both"/>
      </w:pPr>
      <w:r>
        <w:t xml:space="preserve"> </w:t>
      </w:r>
      <w:r w:rsidR="00B17C42" w:rsidRPr="00B17C42">
        <w:t>- увеличения объема межбюджетных трансфертов, выделяемых на отрасль «Образование».</w:t>
      </w:r>
    </w:p>
    <w:p w:rsidR="00B17C42" w:rsidRPr="00B17C42" w:rsidRDefault="00B17C42" w:rsidP="00B81FBD">
      <w:pPr>
        <w:jc w:val="both"/>
      </w:pPr>
      <w:r w:rsidRPr="00B17C42">
        <w:t>В 2026 году увеличение расходов по данной подпрограмме произошло за счет выделения межбюджетных трансфертов на реализацию мероприятий по модернизации школьных систем образования в сумме 60 993,19 тыс. рублей. Общая сумма изменений по подпрограмме составит 49 363,08 тыс. рублей за счет резервирования в 2026 году условно утвержденных расходов.</w:t>
      </w:r>
    </w:p>
    <w:p w:rsidR="00B17C42" w:rsidRPr="00B17C42" w:rsidRDefault="00B17C42" w:rsidP="00B81FBD">
      <w:pPr>
        <w:jc w:val="both"/>
      </w:pPr>
      <w:r w:rsidRPr="00B17C42">
        <w:t xml:space="preserve">В 2027 году уменьшение по данной подпрограмме в сумме 90 385,40 тыс. рублей произошло за счет сокращения объемов межбюджетных трансфертов, а </w:t>
      </w:r>
      <w:r w:rsidR="00861CAF" w:rsidRPr="00B17C42">
        <w:t>также</w:t>
      </w:r>
      <w:r w:rsidRPr="00B17C42">
        <w:t xml:space="preserve"> за счет резервирования в составе бюджетных ассигнований условно утвержденных расходов.</w:t>
      </w:r>
    </w:p>
    <w:p w:rsidR="00B17C42" w:rsidRPr="00B17C42" w:rsidRDefault="00B17C42" w:rsidP="00384F04">
      <w:pPr>
        <w:ind w:firstLine="709"/>
        <w:jc w:val="both"/>
      </w:pPr>
      <w:r w:rsidRPr="00B17C42">
        <w:t xml:space="preserve">Реализацию данной программы осуществляет отдел образования администрации Новоселицкого муниципального округа Ставропольского края, соисполнитель – отдел культуры администрации Новоселицкого </w:t>
      </w:r>
      <w:r w:rsidRPr="00B17C42">
        <w:lastRenderedPageBreak/>
        <w:t>муниципального округа Ставропольского края и администрация Новоселицкого муниципального округа Ставропольского края.</w:t>
      </w:r>
    </w:p>
    <w:p w:rsidR="00B17C42" w:rsidRPr="00B17C42" w:rsidRDefault="00B17C42" w:rsidP="00384F04">
      <w:pPr>
        <w:ind w:firstLine="709"/>
        <w:jc w:val="both"/>
      </w:pPr>
      <w:r w:rsidRPr="00B17C42">
        <w:t>Программа нацелена на осуществление дошкольного образования, общего и дополнительного образования, на содержание аппарата отдела образования, на реализацию мероприятий в области опеки и попечительства и др.</w:t>
      </w:r>
    </w:p>
    <w:p w:rsidR="00B17C42" w:rsidRPr="00B17C42" w:rsidRDefault="00B17C42" w:rsidP="00384F04">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81FBD">
      <w:pPr>
        <w:jc w:val="both"/>
      </w:pPr>
    </w:p>
    <w:p w:rsidR="00B17C42" w:rsidRPr="00B17C42" w:rsidRDefault="00B17C42" w:rsidP="00B81FBD">
      <w:pPr>
        <w:jc w:val="both"/>
        <w:rPr>
          <w:highlight w:val="yellow"/>
        </w:rPr>
      </w:pP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B81FB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9736F9">
      <w:pPr>
        <w:jc w:val="right"/>
        <w:rPr>
          <w:highlight w:val="yellow"/>
        </w:rPr>
      </w:pPr>
      <w:r w:rsidRPr="00B17C42">
        <w:t>(тыс. рублей)</w:t>
      </w:r>
    </w:p>
    <w:p w:rsidR="00B17C42" w:rsidRPr="00B17C42" w:rsidRDefault="00B17C42" w:rsidP="00B17C42">
      <w:pPr>
        <w:rPr>
          <w:highlight w:val="yellow"/>
        </w:rPr>
      </w:pPr>
    </w:p>
    <w:tbl>
      <w:tblPr>
        <w:tblW w:w="15060" w:type="dxa"/>
        <w:tblInd w:w="93" w:type="dxa"/>
        <w:tblLook w:val="04A0" w:firstRow="1" w:lastRow="0" w:firstColumn="1" w:lastColumn="0" w:noHBand="0" w:noVBand="1"/>
      </w:tblPr>
      <w:tblGrid>
        <w:gridCol w:w="823"/>
        <w:gridCol w:w="3105"/>
        <w:gridCol w:w="1792"/>
        <w:gridCol w:w="1801"/>
        <w:gridCol w:w="1517"/>
        <w:gridCol w:w="1744"/>
        <w:gridCol w:w="1453"/>
        <w:gridCol w:w="1346"/>
        <w:gridCol w:w="1479"/>
      </w:tblGrid>
      <w:tr w:rsidR="00B17C42" w:rsidRPr="00B81FBD" w:rsidTr="00B17C42">
        <w:trPr>
          <w:trHeight w:val="284"/>
        </w:trPr>
        <w:tc>
          <w:tcPr>
            <w:tcW w:w="8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п/п</w:t>
            </w:r>
          </w:p>
        </w:tc>
        <w:tc>
          <w:tcPr>
            <w:tcW w:w="3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Наименование подпрограммы</w:t>
            </w:r>
          </w:p>
        </w:tc>
        <w:tc>
          <w:tcPr>
            <w:tcW w:w="1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Решение №608 от 14.12.2023 г.</w:t>
            </w:r>
          </w:p>
        </w:tc>
        <w:tc>
          <w:tcPr>
            <w:tcW w:w="3359"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2025 год</w:t>
            </w:r>
          </w:p>
        </w:tc>
        <w:tc>
          <w:tcPr>
            <w:tcW w:w="3046"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2026 год</w:t>
            </w:r>
          </w:p>
        </w:tc>
        <w:tc>
          <w:tcPr>
            <w:tcW w:w="2839"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2027 год</w:t>
            </w:r>
          </w:p>
        </w:tc>
      </w:tr>
      <w:tr w:rsidR="00B17C42" w:rsidRPr="00B81FBD" w:rsidTr="00B17C42">
        <w:trPr>
          <w:trHeight w:val="284"/>
        </w:trPr>
        <w:tc>
          <w:tcPr>
            <w:tcW w:w="839"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3158"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819"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83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52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2024 году</w:t>
            </w:r>
          </w:p>
        </w:tc>
        <w:tc>
          <w:tcPr>
            <w:tcW w:w="177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26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2025 году</w:t>
            </w:r>
          </w:p>
        </w:tc>
        <w:tc>
          <w:tcPr>
            <w:tcW w:w="13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48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2026 году</w:t>
            </w:r>
          </w:p>
        </w:tc>
      </w:tr>
      <w:tr w:rsidR="00B17C42" w:rsidRPr="00B81FBD" w:rsidTr="00B17C42">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w:t>
            </w:r>
          </w:p>
        </w:tc>
        <w:tc>
          <w:tcPr>
            <w:tcW w:w="315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«Развитие дошкольного, общего и дополнительного образования в Новоселицком муниципальном округе Ставропольского края»</w:t>
            </w:r>
          </w:p>
        </w:tc>
        <w:tc>
          <w:tcPr>
            <w:tcW w:w="181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491 085,25</w:t>
            </w:r>
          </w:p>
        </w:tc>
        <w:tc>
          <w:tcPr>
            <w:tcW w:w="183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531 740,17</w:t>
            </w:r>
          </w:p>
        </w:tc>
        <w:tc>
          <w:tcPr>
            <w:tcW w:w="152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40 654,92</w:t>
            </w:r>
          </w:p>
        </w:tc>
        <w:tc>
          <w:tcPr>
            <w:tcW w:w="177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581 103,25</w:t>
            </w:r>
          </w:p>
        </w:tc>
        <w:tc>
          <w:tcPr>
            <w:tcW w:w="126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49 363,08</w:t>
            </w:r>
          </w:p>
        </w:tc>
        <w:tc>
          <w:tcPr>
            <w:tcW w:w="13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490 717,85</w:t>
            </w:r>
          </w:p>
        </w:tc>
        <w:tc>
          <w:tcPr>
            <w:tcW w:w="148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-90 385,40</w:t>
            </w:r>
          </w:p>
        </w:tc>
      </w:tr>
      <w:tr w:rsidR="00B17C42" w:rsidRPr="00B81FBD" w:rsidTr="00B17C42">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w:t>
            </w:r>
          </w:p>
        </w:tc>
        <w:tc>
          <w:tcPr>
            <w:tcW w:w="315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«Обеспечение пожарной безопасности в муниципальных образовательных учреждениях Новоселицкого округа Ставропольского края»</w:t>
            </w:r>
          </w:p>
        </w:tc>
        <w:tc>
          <w:tcPr>
            <w:tcW w:w="181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2 782,91</w:t>
            </w:r>
          </w:p>
        </w:tc>
        <w:tc>
          <w:tcPr>
            <w:tcW w:w="183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2 797,75</w:t>
            </w:r>
          </w:p>
        </w:tc>
        <w:tc>
          <w:tcPr>
            <w:tcW w:w="152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14,84</w:t>
            </w:r>
          </w:p>
        </w:tc>
        <w:tc>
          <w:tcPr>
            <w:tcW w:w="177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2 797,75</w:t>
            </w:r>
          </w:p>
        </w:tc>
        <w:tc>
          <w:tcPr>
            <w:tcW w:w="126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3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2 797,75</w:t>
            </w:r>
          </w:p>
        </w:tc>
        <w:tc>
          <w:tcPr>
            <w:tcW w:w="148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w:t>
            </w:r>
          </w:p>
        </w:tc>
        <w:tc>
          <w:tcPr>
            <w:tcW w:w="315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«Обеспечение реализации муниципальной программы Новоселицкого муниципального округа Ставропольского края "Развитие образования Новоселицкого муниципального округа Ставропольского края» и общепрограммные мероприятия"</w:t>
            </w:r>
          </w:p>
        </w:tc>
        <w:tc>
          <w:tcPr>
            <w:tcW w:w="181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15 654,26</w:t>
            </w:r>
          </w:p>
        </w:tc>
        <w:tc>
          <w:tcPr>
            <w:tcW w:w="183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17 674,89</w:t>
            </w:r>
          </w:p>
        </w:tc>
        <w:tc>
          <w:tcPr>
            <w:tcW w:w="152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2 020,63</w:t>
            </w:r>
          </w:p>
        </w:tc>
        <w:tc>
          <w:tcPr>
            <w:tcW w:w="177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17 877,88</w:t>
            </w:r>
          </w:p>
        </w:tc>
        <w:tc>
          <w:tcPr>
            <w:tcW w:w="126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202,99</w:t>
            </w:r>
          </w:p>
        </w:tc>
        <w:tc>
          <w:tcPr>
            <w:tcW w:w="13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17 985,65</w:t>
            </w:r>
          </w:p>
        </w:tc>
        <w:tc>
          <w:tcPr>
            <w:tcW w:w="148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107,77</w:t>
            </w:r>
          </w:p>
        </w:tc>
      </w:tr>
      <w:tr w:rsidR="00B17C42" w:rsidRPr="00B81FBD" w:rsidTr="00B17C42">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w:t>
            </w:r>
          </w:p>
        </w:tc>
        <w:tc>
          <w:tcPr>
            <w:tcW w:w="315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ИТОГО</w:t>
            </w:r>
          </w:p>
        </w:tc>
        <w:tc>
          <w:tcPr>
            <w:tcW w:w="181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509 522,42</w:t>
            </w:r>
          </w:p>
        </w:tc>
        <w:tc>
          <w:tcPr>
            <w:tcW w:w="183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552 212,81</w:t>
            </w:r>
          </w:p>
        </w:tc>
        <w:tc>
          <w:tcPr>
            <w:tcW w:w="152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42 690,39</w:t>
            </w:r>
          </w:p>
        </w:tc>
        <w:tc>
          <w:tcPr>
            <w:tcW w:w="177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601 778,88</w:t>
            </w:r>
          </w:p>
        </w:tc>
        <w:tc>
          <w:tcPr>
            <w:tcW w:w="126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49 566,07</w:t>
            </w:r>
          </w:p>
        </w:tc>
        <w:tc>
          <w:tcPr>
            <w:tcW w:w="135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511 501,25</w:t>
            </w:r>
          </w:p>
        </w:tc>
        <w:tc>
          <w:tcPr>
            <w:tcW w:w="148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-90 277,63</w:t>
            </w:r>
          </w:p>
        </w:tc>
      </w:tr>
    </w:tbl>
    <w:p w:rsidR="00B17C42" w:rsidRPr="00B17C42" w:rsidRDefault="00B17C42" w:rsidP="00B17C42"/>
    <w:p w:rsidR="00B17C42" w:rsidRPr="00B17C42" w:rsidRDefault="00B17C42" w:rsidP="00B17C42">
      <w:r w:rsidRPr="00B17C42">
        <w:lastRenderedPageBreak/>
        <w:t>За счет</w:t>
      </w:r>
      <w:r w:rsidR="005E2A06">
        <w:t xml:space="preserve"> </w:t>
      </w:r>
      <w:r w:rsidRPr="00B17C42">
        <w:t>внебюджетных источников в 2024 году запланировано 12 324,00 тыс. рублей, в 2024 -2026 годах – 12 208,50 тыс. рублей.</w:t>
      </w:r>
    </w:p>
    <w:p w:rsidR="00B17C42" w:rsidRPr="00B17C42" w:rsidRDefault="00B17C42" w:rsidP="00B17C42">
      <w:pPr>
        <w:rPr>
          <w:highlight w:val="yellow"/>
        </w:rPr>
      </w:pPr>
    </w:p>
    <w:p w:rsidR="00B17C42" w:rsidRPr="00B17C42" w:rsidRDefault="00B17C42" w:rsidP="00B17C42">
      <w:pPr>
        <w:rPr>
          <w:highlight w:val="yellow"/>
        </w:rPr>
        <w:sectPr w:rsidR="00B17C42" w:rsidRPr="00B17C42" w:rsidSect="00290836">
          <w:pgSz w:w="16838" w:h="11906" w:orient="landscape" w:code="9"/>
          <w:pgMar w:top="1985" w:right="1134" w:bottom="567" w:left="1134" w:header="709" w:footer="709" w:gutter="0"/>
          <w:cols w:space="708"/>
          <w:docGrid w:linePitch="381"/>
        </w:sectPr>
      </w:pPr>
    </w:p>
    <w:p w:rsidR="00B17C42" w:rsidRPr="00B17C42" w:rsidRDefault="00B17C42" w:rsidP="00B81FBD">
      <w:pPr>
        <w:jc w:val="center"/>
      </w:pPr>
      <w:r w:rsidRPr="00B17C42">
        <w:lastRenderedPageBreak/>
        <w:t>03. Муниципальная программа Новоселицкого муниципального округа Ставропольского края</w:t>
      </w:r>
      <w:r w:rsidR="005E2A06">
        <w:t xml:space="preserve"> </w:t>
      </w:r>
      <w:r w:rsidRPr="00B17C42">
        <w:t>"Повышение результативности и эффективности предоставления государственных и муниципальных услуг в Новоселицком муниципальном округе Ставропольского края в режиме "одного окна", в том числе в многофункциональном центре предоставления государственных и муниципальных услуг"</w:t>
      </w:r>
    </w:p>
    <w:p w:rsidR="00B17C42" w:rsidRPr="00B17C42" w:rsidRDefault="00B17C42" w:rsidP="00B17C42"/>
    <w:p w:rsidR="00B17C42" w:rsidRPr="00B17C42" w:rsidRDefault="00B17C42" w:rsidP="009736F9">
      <w:pPr>
        <w:ind w:firstLine="709"/>
        <w:jc w:val="both"/>
      </w:pPr>
      <w:r w:rsidRPr="00B17C42">
        <w:t>На реализацию муниципальной программы Новоселицкого муниципального округа Ставропольского края «Повышение результативности и эффективности предоставления государственных и муниципальных услуг в Новоселицком муниципальном округе Ставропольского края в режиме "одного окна", в том числе в многофункциональном центре предоставления государственных и муниципальных услуг» (далее для целей настоящего раздела – Программа) предлагается направить в 2025 году –</w:t>
      </w:r>
      <w:r w:rsidR="005E2A06">
        <w:t xml:space="preserve"> </w:t>
      </w:r>
      <w:r w:rsidRPr="00B17C42">
        <w:t>9 153,55 тыс. рублей, в 2026</w:t>
      </w:r>
      <w:r w:rsidR="005E2A06">
        <w:t xml:space="preserve"> </w:t>
      </w:r>
      <w:r w:rsidRPr="00B17C42">
        <w:t>году –</w:t>
      </w:r>
      <w:r w:rsidR="005E2A06">
        <w:t xml:space="preserve"> </w:t>
      </w:r>
      <w:r w:rsidRPr="00B17C42">
        <w:t>8 853,55 тыс. рублей, в 2027 году – 8 803,55 тыс. рублей.</w:t>
      </w:r>
    </w:p>
    <w:p w:rsidR="00B17C42" w:rsidRPr="00B17C42" w:rsidRDefault="00B17C42" w:rsidP="009736F9">
      <w:pPr>
        <w:ind w:firstLine="709"/>
        <w:jc w:val="both"/>
      </w:pPr>
      <w:r w:rsidRPr="00B17C42">
        <w:t>Расходы на реализацию Программы с учетом общих подходов по сравнению с предыдущим годом в 2025 году увеличены на 643,29 тыс. рублей, в 2026 году уменьшены на 300,00 тыс. рублей относительно 2025 года, в 2027 году уменьшены на 50,00 тыс. рублей относительно уровня 2026 года.</w:t>
      </w:r>
    </w:p>
    <w:p w:rsidR="00B17C42" w:rsidRPr="00B17C42" w:rsidRDefault="00B17C42" w:rsidP="009736F9">
      <w:pPr>
        <w:ind w:firstLine="709"/>
        <w:jc w:val="both"/>
      </w:pPr>
      <w:r w:rsidRPr="00B17C42">
        <w:t>В 2026</w:t>
      </w:r>
      <w:r w:rsidR="005E2A06">
        <w:t xml:space="preserve"> </w:t>
      </w:r>
      <w:r w:rsidRPr="00B17C42">
        <w:t>- 2027 годах уменьшение расходов произошло за счет резервирования условно утвержденных расходов.</w:t>
      </w:r>
    </w:p>
    <w:p w:rsidR="00B17C42" w:rsidRPr="00B17C42" w:rsidRDefault="00B17C42" w:rsidP="009736F9">
      <w:pPr>
        <w:ind w:firstLine="709"/>
        <w:jc w:val="both"/>
      </w:pPr>
      <w:r w:rsidRPr="00B17C42">
        <w:t>Реализацию данной программы осуществляет «Многофункциональный центр предоставления государственных и муниципальных услуг». Программа нацелена на повышение качества предоставления государственных и муниципальных услуг в Новоселицком муниципальном округе.</w:t>
      </w:r>
    </w:p>
    <w:p w:rsidR="00B17C42" w:rsidRPr="00B17C42" w:rsidRDefault="00B17C42" w:rsidP="009736F9">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B81FB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B17C42"/>
    <w:p w:rsidR="00B17C42" w:rsidRPr="00B17C42" w:rsidRDefault="00B17C42" w:rsidP="009736F9">
      <w:pPr>
        <w:jc w:val="right"/>
        <w:rPr>
          <w:highlight w:val="yellow"/>
        </w:rPr>
      </w:pPr>
      <w:r w:rsidRPr="00B17C42">
        <w:t>(тыс. рублей)</w:t>
      </w:r>
    </w:p>
    <w:tbl>
      <w:tblPr>
        <w:tblW w:w="14435" w:type="dxa"/>
        <w:tblInd w:w="93" w:type="dxa"/>
        <w:tblLook w:val="04A0" w:firstRow="1" w:lastRow="0" w:firstColumn="1" w:lastColumn="0" w:noHBand="0" w:noVBand="1"/>
      </w:tblPr>
      <w:tblGrid>
        <w:gridCol w:w="731"/>
        <w:gridCol w:w="3976"/>
        <w:gridCol w:w="1296"/>
        <w:gridCol w:w="1490"/>
        <w:gridCol w:w="1453"/>
        <w:gridCol w:w="1240"/>
        <w:gridCol w:w="1453"/>
        <w:gridCol w:w="1343"/>
        <w:gridCol w:w="1453"/>
      </w:tblGrid>
      <w:tr w:rsidR="00B17C42" w:rsidRPr="00B81FBD" w:rsidTr="009736F9">
        <w:trPr>
          <w:trHeight w:val="284"/>
        </w:trPr>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п/п</w:t>
            </w:r>
          </w:p>
        </w:tc>
        <w:tc>
          <w:tcPr>
            <w:tcW w:w="4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Наименование подпрограммы</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Решение №608 от 14.12.2023 г.</w:t>
            </w:r>
          </w:p>
        </w:tc>
        <w:tc>
          <w:tcPr>
            <w:tcW w:w="2625"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2025 год</w:t>
            </w:r>
          </w:p>
        </w:tc>
        <w:tc>
          <w:tcPr>
            <w:tcW w:w="2716"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2026 год</w:t>
            </w:r>
          </w:p>
        </w:tc>
        <w:tc>
          <w:tcPr>
            <w:tcW w:w="2837"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2027 год</w:t>
            </w:r>
          </w:p>
        </w:tc>
      </w:tr>
      <w:tr w:rsidR="00B17C42" w:rsidRPr="00B81FBD" w:rsidTr="009736F9">
        <w:trPr>
          <w:trHeight w:val="284"/>
        </w:trPr>
        <w:tc>
          <w:tcPr>
            <w:tcW w:w="764"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4197"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555"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07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2024 году</w:t>
            </w:r>
          </w:p>
        </w:tc>
        <w:tc>
          <w:tcPr>
            <w:tcW w:w="12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2025 году</w:t>
            </w:r>
          </w:p>
        </w:tc>
        <w:tc>
          <w:tcPr>
            <w:tcW w:w="138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2026 году</w:t>
            </w:r>
          </w:p>
        </w:tc>
      </w:tr>
      <w:tr w:rsidR="00B17C42" w:rsidRPr="00B81FBD" w:rsidTr="009736F9">
        <w:trPr>
          <w:trHeight w:val="284"/>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w:t>
            </w:r>
          </w:p>
        </w:tc>
        <w:tc>
          <w:tcPr>
            <w:tcW w:w="419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"Повышение результативности и эффективности предоставления государственных и муниципальных услуг в Новоселицком муниципальном округе Ставропольского края в режиме "одного окна", в том числе в многофункциональном центре предоставления государственных и муниципальных услуг"</w:t>
            </w:r>
          </w:p>
        </w:tc>
        <w:tc>
          <w:tcPr>
            <w:tcW w:w="129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736,80</w:t>
            </w:r>
          </w:p>
        </w:tc>
        <w:tc>
          <w:tcPr>
            <w:tcW w:w="1555"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766,27</w:t>
            </w:r>
          </w:p>
        </w:tc>
        <w:tc>
          <w:tcPr>
            <w:tcW w:w="107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29,47</w:t>
            </w:r>
          </w:p>
        </w:tc>
        <w:tc>
          <w:tcPr>
            <w:tcW w:w="12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666,27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-100,00</w:t>
            </w:r>
          </w:p>
        </w:tc>
        <w:tc>
          <w:tcPr>
            <w:tcW w:w="138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616,27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-50,00</w:t>
            </w:r>
          </w:p>
        </w:tc>
      </w:tr>
      <w:tr w:rsidR="00B17C42" w:rsidRPr="00B81FBD" w:rsidTr="009736F9">
        <w:trPr>
          <w:trHeight w:val="284"/>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w:t>
            </w:r>
          </w:p>
        </w:tc>
        <w:tc>
          <w:tcPr>
            <w:tcW w:w="419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xml:space="preserve">«Обеспечение реализации муниципальной программы Новоселицкого муниципального округа Ставропольского края «Снижение административных барьеров, оптимизация и повышение качества предоставления государственных и муниципальных услуг в Новоселицком округе Ставропольского края в режиме "одного окна", в том числе на базе многофункционального центра предоставления государственных и муниципальных услуг в Новоселицком округе </w:t>
            </w:r>
            <w:r w:rsidRPr="00B81FBD">
              <w:rPr>
                <w:sz w:val="24"/>
                <w:szCs w:val="24"/>
              </w:rPr>
              <w:lastRenderedPageBreak/>
              <w:t>Ставропольского края» и обще-программные мероприятия»</w:t>
            </w:r>
          </w:p>
        </w:tc>
        <w:tc>
          <w:tcPr>
            <w:tcW w:w="129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lastRenderedPageBreak/>
              <w:t>7 773,46</w:t>
            </w:r>
          </w:p>
        </w:tc>
        <w:tc>
          <w:tcPr>
            <w:tcW w:w="1555"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8 387,28</w:t>
            </w:r>
          </w:p>
        </w:tc>
        <w:tc>
          <w:tcPr>
            <w:tcW w:w="107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613,82</w:t>
            </w:r>
          </w:p>
        </w:tc>
        <w:tc>
          <w:tcPr>
            <w:tcW w:w="12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8 187,28</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-200,00</w:t>
            </w:r>
          </w:p>
        </w:tc>
        <w:tc>
          <w:tcPr>
            <w:tcW w:w="138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8 187,28</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0,00</w:t>
            </w:r>
          </w:p>
        </w:tc>
      </w:tr>
      <w:tr w:rsidR="00B17C42" w:rsidRPr="00B81FBD" w:rsidTr="009736F9">
        <w:trPr>
          <w:trHeight w:val="284"/>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lastRenderedPageBreak/>
              <w:t> </w:t>
            </w:r>
          </w:p>
        </w:tc>
        <w:tc>
          <w:tcPr>
            <w:tcW w:w="419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ИТОГО</w:t>
            </w:r>
          </w:p>
        </w:tc>
        <w:tc>
          <w:tcPr>
            <w:tcW w:w="129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8 510,26</w:t>
            </w:r>
          </w:p>
        </w:tc>
        <w:tc>
          <w:tcPr>
            <w:tcW w:w="1555"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9 153,55</w:t>
            </w:r>
          </w:p>
        </w:tc>
        <w:tc>
          <w:tcPr>
            <w:tcW w:w="107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643,29</w:t>
            </w:r>
          </w:p>
        </w:tc>
        <w:tc>
          <w:tcPr>
            <w:tcW w:w="12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8 853,55</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-300,00</w:t>
            </w:r>
          </w:p>
        </w:tc>
        <w:tc>
          <w:tcPr>
            <w:tcW w:w="138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8 803,55</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-50,00</w:t>
            </w:r>
          </w:p>
        </w:tc>
      </w:tr>
    </w:tbl>
    <w:p w:rsidR="00B17C42" w:rsidRPr="00B17C42" w:rsidRDefault="00B17C42" w:rsidP="00B17C42">
      <w:pPr>
        <w:rPr>
          <w:highlight w:val="yellow"/>
        </w:rPr>
        <w:sectPr w:rsidR="00B17C42" w:rsidRPr="00B17C42" w:rsidSect="009D77AE">
          <w:pgSz w:w="16838" w:h="11906" w:orient="landscape" w:code="9"/>
          <w:pgMar w:top="1985" w:right="1134" w:bottom="567" w:left="1134" w:header="709" w:footer="709" w:gutter="0"/>
          <w:cols w:space="708"/>
          <w:docGrid w:linePitch="381"/>
        </w:sectPr>
      </w:pPr>
    </w:p>
    <w:p w:rsidR="00B17C42" w:rsidRPr="00B17C42" w:rsidRDefault="00B17C42" w:rsidP="00B81FBD">
      <w:pPr>
        <w:jc w:val="center"/>
      </w:pPr>
      <w:r w:rsidRPr="00B17C42">
        <w:lastRenderedPageBreak/>
        <w:t>04. Муниципальная программа Новоселицкого муниципального округа Ставропольского края "Социальная поддержка граждан</w:t>
      </w:r>
    </w:p>
    <w:p w:rsidR="00B17C42" w:rsidRPr="00B17C42" w:rsidRDefault="00B17C42" w:rsidP="00B81FBD">
      <w:pPr>
        <w:jc w:val="center"/>
      </w:pPr>
      <w:r w:rsidRPr="00B17C42">
        <w:t>в Новоселицком муниципальном округе Ставропольского края"</w:t>
      </w:r>
    </w:p>
    <w:p w:rsidR="00B17C42" w:rsidRPr="00B17C42" w:rsidRDefault="00B17C42" w:rsidP="00B81FBD">
      <w:pPr>
        <w:jc w:val="center"/>
      </w:pPr>
    </w:p>
    <w:p w:rsidR="00B17C42" w:rsidRPr="00B17C42" w:rsidRDefault="00B17C42" w:rsidP="009736F9">
      <w:pPr>
        <w:ind w:firstLine="709"/>
        <w:jc w:val="both"/>
      </w:pPr>
      <w:r w:rsidRPr="00B17C42">
        <w:t>На реализацию муниципальной программы Новоселицкого муниципального округа Ставропольского края «Социальная поддержка граждан в Новоселицком муниципальном округе Ставропольского края» (далее для целей настоящего раздела – Программа) предлагается направить в 2025 году –120 653,09</w:t>
      </w:r>
      <w:r w:rsidR="005E2A06">
        <w:t xml:space="preserve"> </w:t>
      </w:r>
      <w:r w:rsidRPr="00B17C42">
        <w:t>тыс. рублей, в 2026</w:t>
      </w:r>
      <w:r w:rsidR="005E2A06">
        <w:t xml:space="preserve"> </w:t>
      </w:r>
      <w:r w:rsidRPr="00B17C42">
        <w:t>году –</w:t>
      </w:r>
      <w:r w:rsidR="005E2A06">
        <w:t xml:space="preserve"> </w:t>
      </w:r>
      <w:r w:rsidRPr="00B17C42">
        <w:t>127 641,20 тыс. рублей, в 2027 году –</w:t>
      </w:r>
      <w:r w:rsidR="005E2A06">
        <w:t xml:space="preserve"> </w:t>
      </w:r>
      <w:r w:rsidRPr="00B17C42">
        <w:t>129 390,51 тыс. рублей.</w:t>
      </w:r>
    </w:p>
    <w:p w:rsidR="00B17C42" w:rsidRPr="00B17C42" w:rsidRDefault="00B17C42" w:rsidP="009736F9">
      <w:pPr>
        <w:ind w:firstLine="709"/>
        <w:jc w:val="both"/>
      </w:pPr>
      <w:r w:rsidRPr="00B17C42">
        <w:t>Расходы на реализацию Программы с учетом общих подходов по сравнению с предыдущим годом в 2025 году уменьшены на 9 363,93 тыс. рублей, в 2026 году увеличены на 6 988,11 тыс. рублей относительно уровня 2025 года, в 2027 году увеличены</w:t>
      </w:r>
      <w:r w:rsidR="005E2A06">
        <w:t xml:space="preserve"> </w:t>
      </w:r>
      <w:r w:rsidRPr="00B17C42">
        <w:t>на 1 749,31 тыс. рублей относительно уровня 2026 года. Реализацию данной программы осуществляет управление труда и социальной защиты населения администрации Новоселицкого муниципального округа Ставропольского края.</w:t>
      </w:r>
    </w:p>
    <w:p w:rsidR="00B17C42" w:rsidRPr="00B17C42" w:rsidRDefault="00B17C42" w:rsidP="009736F9">
      <w:pPr>
        <w:ind w:firstLine="709"/>
        <w:jc w:val="both"/>
      </w:pPr>
      <w:r w:rsidRPr="00B17C42">
        <w:t xml:space="preserve">Изменение объемов связано с изменением численности, получающих государственную социальную поддержку, а </w:t>
      </w:r>
      <w:r w:rsidR="00861CAF" w:rsidRPr="00B17C42">
        <w:t>также</w:t>
      </w:r>
      <w:r w:rsidRPr="00B17C42">
        <w:t xml:space="preserve"> за счет изменения структуры выплат.</w:t>
      </w:r>
    </w:p>
    <w:p w:rsidR="00B17C42" w:rsidRPr="00B17C42" w:rsidRDefault="00B17C42" w:rsidP="009736F9">
      <w:pPr>
        <w:ind w:firstLine="709"/>
        <w:jc w:val="both"/>
        <w:rPr>
          <w:lang w:eastAsia="hi-IN" w:bidi="hi-IN"/>
        </w:rPr>
      </w:pPr>
      <w:r w:rsidRPr="00B17C42">
        <w:t xml:space="preserve">Программа нацелена на развитие социального обеспечения населения, </w:t>
      </w:r>
      <w:r w:rsidRPr="00B17C42">
        <w:rPr>
          <w:lang w:eastAsia="hi-IN" w:bidi="hi-IN"/>
        </w:rPr>
        <w:t>на укрепление системы социальной защиты семьи, созда</w:t>
      </w:r>
      <w:r w:rsidRPr="00B17C42">
        <w:rPr>
          <w:lang w:eastAsia="hi-IN" w:bidi="hi-IN"/>
        </w:rPr>
        <w:softHyphen/>
        <w:t>ние благоприятных условий для</w:t>
      </w:r>
      <w:r w:rsidR="005E2A06">
        <w:rPr>
          <w:lang w:eastAsia="hi-IN" w:bidi="hi-IN"/>
        </w:rPr>
        <w:t xml:space="preserve"> </w:t>
      </w:r>
      <w:r w:rsidRPr="00B17C42">
        <w:rPr>
          <w:lang w:eastAsia="hi-IN" w:bidi="hi-IN"/>
        </w:rPr>
        <w:t>комплексного развития и жизнедеятельности</w:t>
      </w:r>
      <w:r w:rsidR="005E2A06">
        <w:rPr>
          <w:lang w:eastAsia="hi-IN" w:bidi="hi-IN"/>
        </w:rPr>
        <w:t xml:space="preserve"> </w:t>
      </w:r>
      <w:r w:rsidRPr="00B17C42">
        <w:rPr>
          <w:lang w:eastAsia="hi-IN" w:bidi="hi-IN"/>
        </w:rPr>
        <w:t>детей, попавших</w:t>
      </w:r>
      <w:r w:rsidR="005E2A06">
        <w:rPr>
          <w:lang w:eastAsia="hi-IN" w:bidi="hi-IN"/>
        </w:rPr>
        <w:t xml:space="preserve"> </w:t>
      </w:r>
      <w:r w:rsidRPr="00B17C42">
        <w:rPr>
          <w:lang w:eastAsia="hi-IN" w:bidi="hi-IN"/>
        </w:rPr>
        <w:t>в</w:t>
      </w:r>
      <w:r w:rsidR="005E2A06">
        <w:rPr>
          <w:lang w:eastAsia="hi-IN" w:bidi="hi-IN"/>
        </w:rPr>
        <w:t xml:space="preserve"> </w:t>
      </w:r>
      <w:r w:rsidRPr="00B17C42">
        <w:rPr>
          <w:lang w:eastAsia="hi-IN" w:bidi="hi-IN"/>
        </w:rPr>
        <w:t>трудную жиз</w:t>
      </w:r>
      <w:r w:rsidRPr="00B17C42">
        <w:rPr>
          <w:lang w:eastAsia="hi-IN" w:bidi="hi-IN"/>
        </w:rPr>
        <w:softHyphen/>
        <w:t>ненную ситуацию, на социальную поддержку многодетных семей.</w:t>
      </w:r>
    </w:p>
    <w:p w:rsidR="00B17C42" w:rsidRPr="00B17C42" w:rsidRDefault="00B17C42" w:rsidP="009736F9">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 w:rsidR="00B17C42" w:rsidRPr="00B17C42" w:rsidRDefault="00B17C42" w:rsidP="00B17C42"/>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B81FB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B81FBD">
      <w:pPr>
        <w:jc w:val="right"/>
        <w:rPr>
          <w:highlight w:val="yellow"/>
        </w:rPr>
      </w:pPr>
      <w:r w:rsidRPr="00B17C42">
        <w:t>(тыс. рублей)</w:t>
      </w:r>
    </w:p>
    <w:tbl>
      <w:tblPr>
        <w:tblW w:w="14375" w:type="dxa"/>
        <w:tblInd w:w="93" w:type="dxa"/>
        <w:tblLayout w:type="fixed"/>
        <w:tblLook w:val="04A0" w:firstRow="1" w:lastRow="0" w:firstColumn="1" w:lastColumn="0" w:noHBand="0" w:noVBand="1"/>
      </w:tblPr>
      <w:tblGrid>
        <w:gridCol w:w="763"/>
        <w:gridCol w:w="3363"/>
        <w:gridCol w:w="1551"/>
        <w:gridCol w:w="1568"/>
        <w:gridCol w:w="1402"/>
        <w:gridCol w:w="1593"/>
        <w:gridCol w:w="1410"/>
        <w:gridCol w:w="1418"/>
        <w:gridCol w:w="1307"/>
      </w:tblGrid>
      <w:tr w:rsidR="00B17C42" w:rsidRPr="00B81FBD" w:rsidTr="00B81FBD">
        <w:trPr>
          <w:trHeight w:val="284"/>
        </w:trPr>
        <w:tc>
          <w:tcPr>
            <w:tcW w:w="7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п/п</w:t>
            </w:r>
          </w:p>
        </w:tc>
        <w:tc>
          <w:tcPr>
            <w:tcW w:w="33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xml:space="preserve">Наименование подпрограммы </w:t>
            </w:r>
          </w:p>
        </w:tc>
        <w:tc>
          <w:tcPr>
            <w:tcW w:w="1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Решение №608 от 14.12.2023 г.</w:t>
            </w:r>
          </w:p>
        </w:tc>
        <w:tc>
          <w:tcPr>
            <w:tcW w:w="297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2025 год</w:t>
            </w:r>
          </w:p>
        </w:tc>
        <w:tc>
          <w:tcPr>
            <w:tcW w:w="3003"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2026 год</w:t>
            </w:r>
          </w:p>
        </w:tc>
        <w:tc>
          <w:tcPr>
            <w:tcW w:w="2725"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2027 год</w:t>
            </w:r>
          </w:p>
        </w:tc>
      </w:tr>
      <w:tr w:rsidR="00B17C42" w:rsidRPr="00B81FBD" w:rsidTr="00B81FBD">
        <w:trPr>
          <w:trHeight w:val="284"/>
        </w:trPr>
        <w:tc>
          <w:tcPr>
            <w:tcW w:w="763" w:type="dxa"/>
            <w:vMerge/>
            <w:tcBorders>
              <w:top w:val="single" w:sz="4" w:space="0" w:color="auto"/>
              <w:left w:val="single" w:sz="4" w:space="0" w:color="auto"/>
              <w:bottom w:val="single" w:sz="4" w:space="0" w:color="000000"/>
              <w:right w:val="single" w:sz="4" w:space="0" w:color="auto"/>
            </w:tcBorders>
            <w:vAlign w:val="center"/>
            <w:hideMark/>
          </w:tcPr>
          <w:p w:rsidR="00B17C42" w:rsidRPr="00B81FBD" w:rsidRDefault="00B17C42" w:rsidP="00B17C42">
            <w:pPr>
              <w:rPr>
                <w:sz w:val="24"/>
                <w:szCs w:val="24"/>
              </w:rPr>
            </w:pPr>
          </w:p>
        </w:tc>
        <w:tc>
          <w:tcPr>
            <w:tcW w:w="3363" w:type="dxa"/>
            <w:vMerge/>
            <w:tcBorders>
              <w:top w:val="single" w:sz="4" w:space="0" w:color="auto"/>
              <w:left w:val="single" w:sz="4" w:space="0" w:color="auto"/>
              <w:bottom w:val="single" w:sz="4" w:space="0" w:color="000000"/>
              <w:right w:val="single" w:sz="4" w:space="0" w:color="auto"/>
            </w:tcBorders>
            <w:vAlign w:val="center"/>
            <w:hideMark/>
          </w:tcPr>
          <w:p w:rsidR="00B17C42" w:rsidRPr="00B81FBD" w:rsidRDefault="00B17C42" w:rsidP="00B17C42">
            <w:pPr>
              <w:rPr>
                <w:sz w:val="24"/>
                <w:szCs w:val="24"/>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56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both"/>
              <w:rPr>
                <w:sz w:val="24"/>
                <w:szCs w:val="24"/>
              </w:rPr>
            </w:pPr>
            <w:r w:rsidRPr="00B81FBD">
              <w:rPr>
                <w:sz w:val="24"/>
                <w:szCs w:val="24"/>
              </w:rPr>
              <w:t>Проект решения</w:t>
            </w:r>
          </w:p>
        </w:tc>
        <w:tc>
          <w:tcPr>
            <w:tcW w:w="1402"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both"/>
              <w:rPr>
                <w:sz w:val="24"/>
                <w:szCs w:val="24"/>
              </w:rPr>
            </w:pPr>
            <w:r w:rsidRPr="00B81FBD">
              <w:rPr>
                <w:sz w:val="24"/>
                <w:szCs w:val="24"/>
              </w:rPr>
              <w:t>Отклонения к 2024 году</w:t>
            </w:r>
          </w:p>
        </w:tc>
        <w:tc>
          <w:tcPr>
            <w:tcW w:w="159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both"/>
              <w:rPr>
                <w:sz w:val="24"/>
                <w:szCs w:val="24"/>
              </w:rPr>
            </w:pPr>
            <w:r w:rsidRPr="00B81FBD">
              <w:rPr>
                <w:sz w:val="24"/>
                <w:szCs w:val="24"/>
              </w:rPr>
              <w:t>Проект решения</w:t>
            </w:r>
          </w:p>
        </w:tc>
        <w:tc>
          <w:tcPr>
            <w:tcW w:w="141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both"/>
              <w:rPr>
                <w:sz w:val="24"/>
                <w:szCs w:val="24"/>
              </w:rPr>
            </w:pPr>
            <w:r w:rsidRPr="00B81FBD">
              <w:rPr>
                <w:sz w:val="24"/>
                <w:szCs w:val="24"/>
              </w:rPr>
              <w:t>Отклонения к 2025 году</w:t>
            </w:r>
          </w:p>
        </w:tc>
        <w:tc>
          <w:tcPr>
            <w:tcW w:w="141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both"/>
              <w:rPr>
                <w:sz w:val="24"/>
                <w:szCs w:val="24"/>
              </w:rPr>
            </w:pPr>
            <w:r w:rsidRPr="00B81FBD">
              <w:rPr>
                <w:sz w:val="24"/>
                <w:szCs w:val="24"/>
              </w:rPr>
              <w:t>Проект решения</w:t>
            </w:r>
          </w:p>
        </w:tc>
        <w:tc>
          <w:tcPr>
            <w:tcW w:w="130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both"/>
              <w:rPr>
                <w:sz w:val="24"/>
                <w:szCs w:val="24"/>
              </w:rPr>
            </w:pPr>
            <w:r w:rsidRPr="00B81FBD">
              <w:rPr>
                <w:sz w:val="24"/>
                <w:szCs w:val="24"/>
              </w:rPr>
              <w:t>Отклонения к 2026 году</w:t>
            </w:r>
          </w:p>
        </w:tc>
      </w:tr>
      <w:tr w:rsidR="00B17C42" w:rsidRPr="00B81FBD" w:rsidTr="00B81FBD">
        <w:trPr>
          <w:trHeight w:val="284"/>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w:t>
            </w:r>
          </w:p>
        </w:tc>
        <w:tc>
          <w:tcPr>
            <w:tcW w:w="33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«Социальное обеспечение населения Новоселицкого муниципального округа Ставропольского края»</w:t>
            </w:r>
          </w:p>
        </w:tc>
        <w:tc>
          <w:tcPr>
            <w:tcW w:w="1551"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116 443,94</w:t>
            </w:r>
          </w:p>
        </w:tc>
        <w:tc>
          <w:tcPr>
            <w:tcW w:w="156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105 679,28</w:t>
            </w:r>
          </w:p>
        </w:tc>
        <w:tc>
          <w:tcPr>
            <w:tcW w:w="1402"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-10 764,66</w:t>
            </w:r>
          </w:p>
        </w:tc>
        <w:tc>
          <w:tcPr>
            <w:tcW w:w="159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112 667,53</w:t>
            </w:r>
          </w:p>
        </w:tc>
        <w:tc>
          <w:tcPr>
            <w:tcW w:w="141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6 988,25</w:t>
            </w:r>
          </w:p>
        </w:tc>
        <w:tc>
          <w:tcPr>
            <w:tcW w:w="141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114 416,84</w:t>
            </w:r>
          </w:p>
        </w:tc>
        <w:tc>
          <w:tcPr>
            <w:tcW w:w="130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1 749,31</w:t>
            </w:r>
          </w:p>
        </w:tc>
      </w:tr>
      <w:tr w:rsidR="00B17C42" w:rsidRPr="00B81FBD" w:rsidTr="00B81FBD">
        <w:trPr>
          <w:trHeight w:val="284"/>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w:t>
            </w:r>
          </w:p>
        </w:tc>
        <w:tc>
          <w:tcPr>
            <w:tcW w:w="33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"Обеспечение</w:t>
            </w:r>
            <w:r w:rsidR="005E2A06">
              <w:rPr>
                <w:sz w:val="24"/>
                <w:szCs w:val="24"/>
              </w:rPr>
              <w:t xml:space="preserve"> </w:t>
            </w:r>
            <w:r w:rsidRPr="00B81FBD">
              <w:rPr>
                <w:sz w:val="24"/>
                <w:szCs w:val="24"/>
              </w:rPr>
              <w:t>реализации</w:t>
            </w:r>
            <w:r w:rsidR="005E2A06">
              <w:rPr>
                <w:sz w:val="24"/>
                <w:szCs w:val="24"/>
              </w:rPr>
              <w:t xml:space="preserve"> </w:t>
            </w:r>
            <w:r w:rsidRPr="00B81FBD">
              <w:rPr>
                <w:sz w:val="24"/>
                <w:szCs w:val="24"/>
              </w:rPr>
              <w:t>программы</w:t>
            </w:r>
            <w:r w:rsidR="005E2A06">
              <w:rPr>
                <w:sz w:val="24"/>
                <w:szCs w:val="24"/>
              </w:rPr>
              <w:t xml:space="preserve"> </w:t>
            </w:r>
            <w:r w:rsidRPr="00B81FBD">
              <w:rPr>
                <w:sz w:val="24"/>
                <w:szCs w:val="24"/>
              </w:rPr>
              <w:t>Новоселицкого муниципального округа Ставропольского края "Социальная</w:t>
            </w:r>
            <w:r w:rsidR="005E2A06">
              <w:rPr>
                <w:sz w:val="24"/>
                <w:szCs w:val="24"/>
              </w:rPr>
              <w:t xml:space="preserve"> </w:t>
            </w:r>
            <w:r w:rsidRPr="00B81FBD">
              <w:rPr>
                <w:sz w:val="24"/>
                <w:szCs w:val="24"/>
              </w:rPr>
              <w:t>поддержка граждан в Новоселицком муниципальном округе Ставропольского края»</w:t>
            </w:r>
            <w:r w:rsidR="005E2A06">
              <w:rPr>
                <w:sz w:val="24"/>
                <w:szCs w:val="24"/>
              </w:rPr>
              <w:t xml:space="preserve"> </w:t>
            </w:r>
            <w:r w:rsidRPr="00B81FBD">
              <w:rPr>
                <w:sz w:val="24"/>
                <w:szCs w:val="24"/>
              </w:rPr>
              <w:t>и общепрограммные мероприятия"</w:t>
            </w:r>
          </w:p>
        </w:tc>
        <w:tc>
          <w:tcPr>
            <w:tcW w:w="1551"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13 573,08</w:t>
            </w:r>
          </w:p>
        </w:tc>
        <w:tc>
          <w:tcPr>
            <w:tcW w:w="156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14 973,81</w:t>
            </w:r>
          </w:p>
        </w:tc>
        <w:tc>
          <w:tcPr>
            <w:tcW w:w="1402"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1 400,73</w:t>
            </w:r>
          </w:p>
        </w:tc>
        <w:tc>
          <w:tcPr>
            <w:tcW w:w="159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14 973,67</w:t>
            </w:r>
          </w:p>
        </w:tc>
        <w:tc>
          <w:tcPr>
            <w:tcW w:w="141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-0,14</w:t>
            </w:r>
          </w:p>
        </w:tc>
        <w:tc>
          <w:tcPr>
            <w:tcW w:w="141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14 973,67</w:t>
            </w:r>
          </w:p>
        </w:tc>
        <w:tc>
          <w:tcPr>
            <w:tcW w:w="130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0,00</w:t>
            </w:r>
          </w:p>
        </w:tc>
      </w:tr>
      <w:tr w:rsidR="00B17C42" w:rsidRPr="00B81FBD" w:rsidTr="00B81FBD">
        <w:trPr>
          <w:trHeight w:val="284"/>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w:t>
            </w:r>
          </w:p>
        </w:tc>
        <w:tc>
          <w:tcPr>
            <w:tcW w:w="336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ИТОГО</w:t>
            </w:r>
          </w:p>
        </w:tc>
        <w:tc>
          <w:tcPr>
            <w:tcW w:w="1551"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130 017,02</w:t>
            </w:r>
          </w:p>
        </w:tc>
        <w:tc>
          <w:tcPr>
            <w:tcW w:w="156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120 653,09</w:t>
            </w:r>
          </w:p>
        </w:tc>
        <w:tc>
          <w:tcPr>
            <w:tcW w:w="1402"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-9 363,93</w:t>
            </w:r>
          </w:p>
        </w:tc>
        <w:tc>
          <w:tcPr>
            <w:tcW w:w="159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127 641,20</w:t>
            </w:r>
          </w:p>
        </w:tc>
        <w:tc>
          <w:tcPr>
            <w:tcW w:w="141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6 988,11</w:t>
            </w:r>
          </w:p>
        </w:tc>
        <w:tc>
          <w:tcPr>
            <w:tcW w:w="1418"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129 390,51</w:t>
            </w:r>
          </w:p>
        </w:tc>
        <w:tc>
          <w:tcPr>
            <w:tcW w:w="130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81FBD">
            <w:pPr>
              <w:jc w:val="right"/>
              <w:rPr>
                <w:sz w:val="24"/>
                <w:szCs w:val="24"/>
              </w:rPr>
            </w:pPr>
            <w:r w:rsidRPr="00B81FBD">
              <w:rPr>
                <w:sz w:val="24"/>
                <w:szCs w:val="24"/>
              </w:rPr>
              <w:t>1 749,31</w:t>
            </w:r>
          </w:p>
        </w:tc>
      </w:tr>
    </w:tbl>
    <w:p w:rsidR="00B17C42" w:rsidRPr="00B17C42" w:rsidRDefault="00B17C42" w:rsidP="00B17C42">
      <w:pPr>
        <w:rPr>
          <w:highlight w:val="yellow"/>
        </w:rPr>
        <w:sectPr w:rsidR="00B17C42" w:rsidRPr="00B17C42" w:rsidSect="00E91DC1">
          <w:pgSz w:w="16838" w:h="11906" w:orient="landscape" w:code="9"/>
          <w:pgMar w:top="1985" w:right="1134" w:bottom="567" w:left="1134" w:header="709" w:footer="709" w:gutter="0"/>
          <w:cols w:space="708"/>
          <w:docGrid w:linePitch="381"/>
        </w:sectPr>
      </w:pPr>
    </w:p>
    <w:p w:rsidR="00B17C42" w:rsidRPr="00B17C42" w:rsidRDefault="00B17C42" w:rsidP="00B81FBD">
      <w:pPr>
        <w:jc w:val="center"/>
      </w:pPr>
      <w:r w:rsidRPr="00B17C42">
        <w:lastRenderedPageBreak/>
        <w:t>06 . Муниципальная программа Новоселицкого муниципального округа Ставропольского края</w:t>
      </w:r>
      <w:r w:rsidR="005E2A06">
        <w:t xml:space="preserve"> </w:t>
      </w:r>
      <w:r w:rsidRPr="00B17C42">
        <w:t>"Управление финансами Новоселицкого муниципального округа Ставропольского края"</w:t>
      </w:r>
    </w:p>
    <w:p w:rsidR="00B17C42" w:rsidRPr="00B17C42" w:rsidRDefault="00B17C42" w:rsidP="00B81FBD">
      <w:pPr>
        <w:jc w:val="center"/>
      </w:pPr>
    </w:p>
    <w:p w:rsidR="00B17C42" w:rsidRPr="00B17C42" w:rsidRDefault="00B17C42" w:rsidP="009736F9">
      <w:pPr>
        <w:ind w:firstLine="709"/>
        <w:jc w:val="both"/>
      </w:pPr>
      <w:r w:rsidRPr="00B17C42">
        <w:t>На реализацию муниципальной программы Новоселицкого муниципального округа Ставропольского края «Управление финансами Новоселицкого муниципального округа Ставропольского края» (далее для целей настоящего раздела – Программа) предлагается направить в 2025 году – 38 022,57 тыс. рублей, в 2026</w:t>
      </w:r>
      <w:r w:rsidR="005E2A06">
        <w:t xml:space="preserve"> </w:t>
      </w:r>
      <w:r w:rsidRPr="00B17C42">
        <w:t>году –</w:t>
      </w:r>
      <w:r w:rsidR="005E2A06">
        <w:t xml:space="preserve"> </w:t>
      </w:r>
      <w:r w:rsidRPr="00B17C42">
        <w:t>37 022,57 тыс. рублей, в 2027 году –</w:t>
      </w:r>
      <w:r w:rsidR="005E2A06">
        <w:t xml:space="preserve"> </w:t>
      </w:r>
      <w:r w:rsidRPr="00B17C42">
        <w:t>37 022,57</w:t>
      </w:r>
      <w:r w:rsidR="005E2A06">
        <w:t xml:space="preserve"> </w:t>
      </w:r>
      <w:r w:rsidRPr="00B17C42">
        <w:t>тыс. рублей.</w:t>
      </w:r>
    </w:p>
    <w:p w:rsidR="00B17C42" w:rsidRPr="00B17C42" w:rsidRDefault="00B17C42" w:rsidP="009736F9">
      <w:pPr>
        <w:ind w:firstLine="709"/>
        <w:jc w:val="both"/>
      </w:pPr>
      <w:r w:rsidRPr="00B17C42">
        <w:t>Расходы на реализацию Программы с учетом общих подходов по сравнению с предыдущим годом в 2025 году увеличены на 3 841,75 тыс. рублей, в 2026 уменьшены на 1 000,00 тыс. рублей, в</w:t>
      </w:r>
      <w:r w:rsidR="005E2A06">
        <w:t xml:space="preserve"> </w:t>
      </w:r>
      <w:r w:rsidRPr="00B17C42">
        <w:t xml:space="preserve">2027 году расходы учтены на уровне 2026 года. </w:t>
      </w:r>
    </w:p>
    <w:p w:rsidR="00B17C42" w:rsidRPr="00B17C42" w:rsidRDefault="00B17C42" w:rsidP="009736F9">
      <w:pPr>
        <w:ind w:firstLine="709"/>
        <w:jc w:val="both"/>
      </w:pPr>
      <w:r w:rsidRPr="00B17C42">
        <w:t>В 2026 году уменьшение расходов произошло за счет резервирования условно утвержденных расходов.</w:t>
      </w:r>
    </w:p>
    <w:p w:rsidR="00B17C42" w:rsidRPr="00B17C42" w:rsidRDefault="00B17C42" w:rsidP="009736F9">
      <w:pPr>
        <w:ind w:firstLine="709"/>
        <w:jc w:val="both"/>
      </w:pPr>
      <w:r w:rsidRPr="00B17C42">
        <w:t>Реализацию данной программы осуществляет финансовое управление администрации Новоселицкого муниципального округа Ставропольского края.</w:t>
      </w:r>
    </w:p>
    <w:p w:rsidR="00B17C42" w:rsidRPr="00B17C42" w:rsidRDefault="00B17C42" w:rsidP="009736F9">
      <w:pPr>
        <w:ind w:firstLine="709"/>
        <w:jc w:val="both"/>
      </w:pPr>
      <w:r w:rsidRPr="00B17C42">
        <w:t>Программа нацелена на эффективное и ответственное управление муниципальными финансами для обеспечения финансовой стабильности Новоселицкого муниципального округа, способствующей повышению удовлетворенности потребителей услуг, социально – экономическому развитию общества.</w:t>
      </w:r>
    </w:p>
    <w:p w:rsidR="00B17C42" w:rsidRPr="00B17C42" w:rsidRDefault="00B17C42" w:rsidP="009736F9">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 w:rsidR="00B17C42" w:rsidRPr="00B17C42" w:rsidRDefault="00B17C42" w:rsidP="00B17C42">
      <w:pPr>
        <w:rPr>
          <w:highlight w:val="yellow"/>
        </w:rPr>
      </w:pP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B81FB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B17C42"/>
    <w:p w:rsidR="00B17C42" w:rsidRPr="00B17C42" w:rsidRDefault="00B17C42" w:rsidP="009736F9">
      <w:pPr>
        <w:jc w:val="right"/>
      </w:pPr>
      <w:r w:rsidRPr="00B17C42">
        <w:t>(тыс. рублей)</w:t>
      </w:r>
    </w:p>
    <w:tbl>
      <w:tblPr>
        <w:tblW w:w="15081" w:type="dxa"/>
        <w:tblInd w:w="93" w:type="dxa"/>
        <w:tblLook w:val="04A0" w:firstRow="1" w:lastRow="0" w:firstColumn="1" w:lastColumn="0" w:noHBand="0" w:noVBand="1"/>
      </w:tblPr>
      <w:tblGrid>
        <w:gridCol w:w="813"/>
        <w:gridCol w:w="4136"/>
        <w:gridCol w:w="1517"/>
        <w:gridCol w:w="1346"/>
        <w:gridCol w:w="1453"/>
        <w:gridCol w:w="1554"/>
        <w:gridCol w:w="1453"/>
        <w:gridCol w:w="1260"/>
        <w:gridCol w:w="1549"/>
      </w:tblGrid>
      <w:tr w:rsidR="00B17C42" w:rsidRPr="00B81FBD" w:rsidTr="00B17C42">
        <w:trPr>
          <w:trHeight w:val="284"/>
        </w:trPr>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 п/п</w:t>
            </w:r>
          </w:p>
        </w:tc>
        <w:tc>
          <w:tcPr>
            <w:tcW w:w="4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Наименование подпрограммы</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Решение №608 от 14.12.2023 г.</w:t>
            </w:r>
          </w:p>
        </w:tc>
        <w:tc>
          <w:tcPr>
            <w:tcW w:w="2799"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2025 год</w:t>
            </w:r>
          </w:p>
        </w:tc>
        <w:tc>
          <w:tcPr>
            <w:tcW w:w="3007"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2026 год</w:t>
            </w:r>
          </w:p>
        </w:tc>
        <w:tc>
          <w:tcPr>
            <w:tcW w:w="2809"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2027 год</w:t>
            </w:r>
          </w:p>
        </w:tc>
      </w:tr>
      <w:tr w:rsidR="00B17C42" w:rsidRPr="00B81FBD" w:rsidTr="00B17C42">
        <w:trPr>
          <w:trHeight w:val="284"/>
        </w:trPr>
        <w:tc>
          <w:tcPr>
            <w:tcW w:w="813"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4136" w:type="dxa"/>
            <w:vMerge/>
            <w:tcBorders>
              <w:top w:val="single" w:sz="4" w:space="0" w:color="auto"/>
              <w:left w:val="single" w:sz="4" w:space="0" w:color="auto"/>
              <w:bottom w:val="single" w:sz="4" w:space="0" w:color="000000"/>
              <w:right w:val="single" w:sz="4" w:space="0" w:color="auto"/>
            </w:tcBorders>
            <w:vAlign w:val="center"/>
            <w:hideMark/>
          </w:tcPr>
          <w:p w:rsidR="00B17C42" w:rsidRPr="00B81FBD" w:rsidRDefault="00B17C42" w:rsidP="00B17C42">
            <w:pPr>
              <w:rPr>
                <w:sz w:val="24"/>
                <w:szCs w:val="24"/>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B17C42" w:rsidRPr="00B81FBD" w:rsidRDefault="00B17C42" w:rsidP="00B17C42">
            <w:pPr>
              <w:rPr>
                <w:sz w:val="24"/>
                <w:szCs w:val="24"/>
              </w:rPr>
            </w:pPr>
          </w:p>
        </w:tc>
        <w:tc>
          <w:tcPr>
            <w:tcW w:w="134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2024 году</w:t>
            </w:r>
          </w:p>
        </w:tc>
        <w:tc>
          <w:tcPr>
            <w:tcW w:w="155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2025 году</w:t>
            </w:r>
          </w:p>
        </w:tc>
        <w:tc>
          <w:tcPr>
            <w:tcW w:w="12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Проект решения</w:t>
            </w:r>
          </w:p>
        </w:tc>
        <w:tc>
          <w:tcPr>
            <w:tcW w:w="154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Отклонения к 2026 году</w:t>
            </w:r>
          </w:p>
        </w:tc>
      </w:tr>
      <w:tr w:rsidR="00B17C42" w:rsidRPr="00B81FBD" w:rsidTr="00B17C42">
        <w:trPr>
          <w:trHeight w:val="284"/>
        </w:trPr>
        <w:tc>
          <w:tcPr>
            <w:tcW w:w="813"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w:t>
            </w:r>
          </w:p>
        </w:tc>
        <w:tc>
          <w:tcPr>
            <w:tcW w:w="413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«Повышение сбалансированности и устойчивости бюджетной системы</w:t>
            </w:r>
            <w:r w:rsidR="005E2A06">
              <w:rPr>
                <w:sz w:val="24"/>
                <w:szCs w:val="24"/>
              </w:rPr>
              <w:t xml:space="preserve"> </w:t>
            </w:r>
            <w:r w:rsidRPr="00B81FBD">
              <w:rPr>
                <w:sz w:val="24"/>
                <w:szCs w:val="24"/>
              </w:rPr>
              <w:t>Новоселицкого</w:t>
            </w:r>
            <w:r w:rsidR="005E2A06">
              <w:rPr>
                <w:sz w:val="24"/>
                <w:szCs w:val="24"/>
              </w:rPr>
              <w:t xml:space="preserve"> </w:t>
            </w:r>
            <w:r w:rsidRPr="00B81FBD">
              <w:rPr>
                <w:sz w:val="24"/>
                <w:szCs w:val="24"/>
              </w:rPr>
              <w:t xml:space="preserve">муниципального округа Ставропольского края» </w:t>
            </w:r>
          </w:p>
        </w:tc>
        <w:tc>
          <w:tcPr>
            <w:tcW w:w="151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21 918,92</w:t>
            </w:r>
          </w:p>
        </w:tc>
        <w:tc>
          <w:tcPr>
            <w:tcW w:w="134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24 691,19</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2 772,27</w:t>
            </w:r>
          </w:p>
        </w:tc>
        <w:tc>
          <w:tcPr>
            <w:tcW w:w="155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23 691,19</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-1 000,00</w:t>
            </w:r>
          </w:p>
        </w:tc>
        <w:tc>
          <w:tcPr>
            <w:tcW w:w="12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23 691,19</w:t>
            </w:r>
          </w:p>
        </w:tc>
        <w:tc>
          <w:tcPr>
            <w:tcW w:w="154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13"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2</w:t>
            </w:r>
          </w:p>
        </w:tc>
        <w:tc>
          <w:tcPr>
            <w:tcW w:w="413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«Обеспечение реализации муниципальной программы Новоселицкого муниципального округа Ставропольского края «Управление финансами Новоселицкого муниципального округа Ставропольского края» и общепрограммные мероприятия»</w:t>
            </w:r>
          </w:p>
        </w:tc>
        <w:tc>
          <w:tcPr>
            <w:tcW w:w="151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12 261,90</w:t>
            </w:r>
          </w:p>
        </w:tc>
        <w:tc>
          <w:tcPr>
            <w:tcW w:w="134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13 331,38</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1 069,48</w:t>
            </w:r>
          </w:p>
        </w:tc>
        <w:tc>
          <w:tcPr>
            <w:tcW w:w="155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13 331,38</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c>
          <w:tcPr>
            <w:tcW w:w="12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13 331,38</w:t>
            </w:r>
          </w:p>
        </w:tc>
        <w:tc>
          <w:tcPr>
            <w:tcW w:w="154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r w:rsidR="00B17C42" w:rsidRPr="00B81FBD" w:rsidTr="00B17C42">
        <w:trPr>
          <w:trHeight w:val="284"/>
        </w:trPr>
        <w:tc>
          <w:tcPr>
            <w:tcW w:w="813" w:type="dxa"/>
            <w:tcBorders>
              <w:top w:val="nil"/>
              <w:left w:val="single" w:sz="4" w:space="0" w:color="auto"/>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w:t>
            </w:r>
          </w:p>
        </w:tc>
        <w:tc>
          <w:tcPr>
            <w:tcW w:w="413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ИТОГО</w:t>
            </w:r>
          </w:p>
        </w:tc>
        <w:tc>
          <w:tcPr>
            <w:tcW w:w="1517"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34 180,82</w:t>
            </w:r>
          </w:p>
        </w:tc>
        <w:tc>
          <w:tcPr>
            <w:tcW w:w="1346"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38 022,57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3 841,75</w:t>
            </w:r>
          </w:p>
        </w:tc>
        <w:tc>
          <w:tcPr>
            <w:tcW w:w="1554"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37 022,57</w:t>
            </w:r>
          </w:p>
        </w:tc>
        <w:tc>
          <w:tcPr>
            <w:tcW w:w="1453"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-1 000,00</w:t>
            </w:r>
          </w:p>
        </w:tc>
        <w:tc>
          <w:tcPr>
            <w:tcW w:w="1260"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37 022,57</w:t>
            </w:r>
          </w:p>
        </w:tc>
        <w:tc>
          <w:tcPr>
            <w:tcW w:w="1549" w:type="dxa"/>
            <w:tcBorders>
              <w:top w:val="nil"/>
              <w:left w:val="nil"/>
              <w:bottom w:val="single" w:sz="4" w:space="0" w:color="auto"/>
              <w:right w:val="single" w:sz="4" w:space="0" w:color="auto"/>
            </w:tcBorders>
            <w:shd w:val="clear" w:color="auto" w:fill="auto"/>
            <w:vAlign w:val="center"/>
            <w:hideMark/>
          </w:tcPr>
          <w:p w:rsidR="00B17C42" w:rsidRPr="00B81FBD" w:rsidRDefault="00B17C42" w:rsidP="00B17C42">
            <w:pPr>
              <w:rPr>
                <w:sz w:val="24"/>
                <w:szCs w:val="24"/>
              </w:rPr>
            </w:pPr>
            <w:r w:rsidRPr="00B81FBD">
              <w:rPr>
                <w:sz w:val="24"/>
                <w:szCs w:val="24"/>
              </w:rPr>
              <w:t>0,00</w:t>
            </w:r>
          </w:p>
        </w:tc>
      </w:tr>
    </w:tbl>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sectPr w:rsidR="00B17C42" w:rsidRPr="00B17C42" w:rsidSect="001932D8">
          <w:pgSz w:w="16838" w:h="11906" w:orient="landscape" w:code="9"/>
          <w:pgMar w:top="1985" w:right="1134" w:bottom="567" w:left="1134" w:header="709" w:footer="709" w:gutter="0"/>
          <w:cols w:space="708"/>
          <w:docGrid w:linePitch="381"/>
        </w:sectPr>
      </w:pPr>
    </w:p>
    <w:p w:rsidR="00B17C42" w:rsidRPr="00B17C42" w:rsidRDefault="00B17C42" w:rsidP="00B17C42">
      <w:pPr>
        <w:rPr>
          <w:highlight w:val="yellow"/>
        </w:rPr>
      </w:pPr>
    </w:p>
    <w:p w:rsidR="00B17C42" w:rsidRPr="00B17C42" w:rsidRDefault="00B17C42" w:rsidP="00B81FBD">
      <w:pPr>
        <w:jc w:val="center"/>
      </w:pPr>
      <w:r w:rsidRPr="00B17C42">
        <w:t>07. Муниципальная программа Новоселицкого муниципального округа "Сохранение и развитие культуры в Новоселицком муниципальном округе Ставропольского края"</w:t>
      </w:r>
    </w:p>
    <w:p w:rsidR="00B17C42" w:rsidRPr="00B17C42" w:rsidRDefault="00B17C42" w:rsidP="00B17C42"/>
    <w:p w:rsidR="00B17C42" w:rsidRPr="00B17C42" w:rsidRDefault="00B17C42" w:rsidP="00CD0385">
      <w:pPr>
        <w:ind w:firstLine="709"/>
        <w:jc w:val="both"/>
      </w:pPr>
      <w:r w:rsidRPr="00B17C42">
        <w:t>На реализацию муниципальной программы Новоселицкого муниципального округа Ставропольского края «Сохранение и развитие культуры в Новоселицком муниципальном округа Ставропольского края» (далее для целей настоящего раздела – Программа) предлагается направить в 2025 году –</w:t>
      </w:r>
      <w:r w:rsidR="005E2A06">
        <w:t xml:space="preserve"> </w:t>
      </w:r>
      <w:r w:rsidRPr="00B17C42">
        <w:t>113 453,75 тыс. рублей, в 2026</w:t>
      </w:r>
      <w:r w:rsidR="005E2A06">
        <w:t xml:space="preserve"> </w:t>
      </w:r>
      <w:r w:rsidRPr="00B17C42">
        <w:t>году –</w:t>
      </w:r>
      <w:r w:rsidR="005E2A06">
        <w:t xml:space="preserve"> </w:t>
      </w:r>
      <w:r w:rsidRPr="00B17C42">
        <w:t>105 116,22 тыс. рублей, в 2027 году 102 613,10 тыс. рублей.</w:t>
      </w:r>
    </w:p>
    <w:p w:rsidR="00B17C42" w:rsidRPr="00B17C42" w:rsidRDefault="00B17C42" w:rsidP="00CD0385">
      <w:pPr>
        <w:ind w:firstLine="709"/>
        <w:jc w:val="both"/>
        <w:rPr>
          <w:highlight w:val="yellow"/>
        </w:rPr>
      </w:pPr>
      <w:r w:rsidRPr="00B17C42">
        <w:t xml:space="preserve">Расходы на реализацию Программы с учетом общих подходов по сравнению с предыдущим годом в 2025 году увеличены на 20 959,84 тыс. рублей, в 2026 году уменьшены на 8 337,53 тыс. рублей относительно уровня 2025 года, в 2027 году уменьшены на 2 503,12 тыс. рублей относительно уровня 2026 года. </w:t>
      </w:r>
    </w:p>
    <w:p w:rsidR="00B17C42" w:rsidRPr="00B17C42" w:rsidRDefault="00B17C42" w:rsidP="00CD0385">
      <w:pPr>
        <w:ind w:firstLine="709"/>
        <w:jc w:val="both"/>
      </w:pPr>
      <w:r w:rsidRPr="00B17C42">
        <w:t>На изменение объемов бюджетных ассигнований</w:t>
      </w:r>
      <w:r w:rsidR="005E2A06">
        <w:t xml:space="preserve"> </w:t>
      </w:r>
      <w:r w:rsidRPr="00B17C42">
        <w:t xml:space="preserve">в 2025 году по подпрограммам «Развитие библиотечного дела в Новоселицком муниципальном округе Ставропольского края» (увеличение на 4 437,04 тыс. рублей) и «Развитие культурно – досуговой деятельности и народного творчества» (увеличение на 13 240,22 тыс. рублей) в значительной степени повлияло включение в состав Программы расходов на повышение заработной платы с учетом индексации работникам муниципальных учреждений культуры, подпадающих под действие указов Президента Российской Федерации от 7 мая 2012 года </w:t>
      </w:r>
      <w:hyperlink r:id="rId17" w:history="1">
        <w:r w:rsidRPr="00B17C42">
          <w:t>№ 597</w:t>
        </w:r>
      </w:hyperlink>
      <w:r w:rsidRPr="00B17C42">
        <w:t xml:space="preserve"> «О мероприятиях по реализации государственной социальной политики», от 1 июня 2012 года </w:t>
      </w:r>
      <w:hyperlink r:id="rId18" w:history="1">
        <w:r w:rsidRPr="00B17C42">
          <w:t>№ 761</w:t>
        </w:r>
      </w:hyperlink>
      <w:r w:rsidRPr="00B17C42">
        <w:t xml:space="preserve"> «О национальной стратегии действий в интересах детей на 2012-2017 годы» и от 28 декабря 2012 года </w:t>
      </w:r>
      <w:hyperlink r:id="rId19" w:history="1">
        <w:r w:rsidRPr="00B17C42">
          <w:t>№ 1688</w:t>
        </w:r>
      </w:hyperlink>
      <w:r w:rsidRPr="00B17C42">
        <w:t xml:space="preserve"> «О некоторых мерах по реализации государственной политики в сфере защиты детей-сирот и детей, оставшихся без попечения родителей».</w:t>
      </w:r>
    </w:p>
    <w:p w:rsidR="00B17C42" w:rsidRPr="00B17C42" w:rsidRDefault="00B17C42" w:rsidP="00CD0385">
      <w:pPr>
        <w:ind w:firstLine="709"/>
        <w:jc w:val="both"/>
      </w:pPr>
      <w:r w:rsidRPr="00B17C42">
        <w:t>Реализацию данной программы осуществляет отдел культуры администрации Новоселицкого муниципального округа Ставропольского края.</w:t>
      </w:r>
    </w:p>
    <w:p w:rsidR="00B17C42" w:rsidRPr="00B17C42" w:rsidRDefault="00B17C42" w:rsidP="00CD0385">
      <w:pPr>
        <w:ind w:firstLine="709"/>
        <w:jc w:val="both"/>
        <w:rPr>
          <w:lang w:eastAsia="ar-SA"/>
        </w:rPr>
      </w:pPr>
      <w:r w:rsidRPr="00B17C42">
        <w:t xml:space="preserve">Программа нацелена на создание условий для равного доступа граждан к культурным ценностям и информации, модернизацию библиотек МУК НМЦБ, повышение качества и доступности услуг, предоставляемых гражданам МУК РИКМ, развитие </w:t>
      </w:r>
      <w:r w:rsidRPr="00B17C42">
        <w:rPr>
          <w:lang w:eastAsia="ar-SA"/>
        </w:rPr>
        <w:t xml:space="preserve">туристического потенциала Новоселицкого муниципального округа, организацию досуга и обеспечение жителей округа услугами организаций культуры, а </w:t>
      </w:r>
      <w:r w:rsidR="00861CAF" w:rsidRPr="00B17C42">
        <w:rPr>
          <w:lang w:eastAsia="ar-SA"/>
        </w:rPr>
        <w:t>также</w:t>
      </w:r>
      <w:r w:rsidRPr="00B17C42">
        <w:rPr>
          <w:lang w:eastAsia="ar-SA"/>
        </w:rPr>
        <w:t xml:space="preserve"> на мероприятия по повышению уровня пожарной безопасности учреждений культуры.</w:t>
      </w:r>
    </w:p>
    <w:p w:rsidR="00B17C42" w:rsidRPr="00B17C42" w:rsidRDefault="00B17C42" w:rsidP="00CD0385">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4009F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B17C42"/>
    <w:p w:rsidR="00B17C42" w:rsidRPr="00B17C42" w:rsidRDefault="00B17C42" w:rsidP="00CD0385">
      <w:pPr>
        <w:jc w:val="right"/>
      </w:pPr>
      <w:r w:rsidRPr="00B17C42">
        <w:t>(тыс. рублей)</w:t>
      </w:r>
    </w:p>
    <w:tbl>
      <w:tblPr>
        <w:tblW w:w="14859" w:type="dxa"/>
        <w:tblInd w:w="93" w:type="dxa"/>
        <w:tblLook w:val="04A0" w:firstRow="1" w:lastRow="0" w:firstColumn="1" w:lastColumn="0" w:noHBand="0" w:noVBand="1"/>
      </w:tblPr>
      <w:tblGrid>
        <w:gridCol w:w="840"/>
        <w:gridCol w:w="3286"/>
        <w:gridCol w:w="1701"/>
        <w:gridCol w:w="1600"/>
        <w:gridCol w:w="1540"/>
        <w:gridCol w:w="1540"/>
        <w:gridCol w:w="1499"/>
        <w:gridCol w:w="1400"/>
        <w:gridCol w:w="1453"/>
      </w:tblGrid>
      <w:tr w:rsidR="00B17C42" w:rsidRPr="004009FD" w:rsidTr="00B17C42">
        <w:trPr>
          <w:trHeight w:val="284"/>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п/п</w:t>
            </w:r>
          </w:p>
        </w:tc>
        <w:tc>
          <w:tcPr>
            <w:tcW w:w="32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Наименование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Решение №608 от 14.12.2023 г.</w:t>
            </w:r>
          </w:p>
        </w:tc>
        <w:tc>
          <w:tcPr>
            <w:tcW w:w="314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2025 год</w:t>
            </w:r>
          </w:p>
        </w:tc>
        <w:tc>
          <w:tcPr>
            <w:tcW w:w="3039"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2026 год</w:t>
            </w:r>
          </w:p>
        </w:tc>
        <w:tc>
          <w:tcPr>
            <w:tcW w:w="2853"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2027 год</w:t>
            </w:r>
          </w:p>
        </w:tc>
      </w:tr>
      <w:tr w:rsidR="00B17C42" w:rsidRPr="004009FD" w:rsidTr="00B17C42">
        <w:trPr>
          <w:trHeight w:val="284"/>
        </w:trPr>
        <w:tc>
          <w:tcPr>
            <w:tcW w:w="840"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3286" w:type="dxa"/>
            <w:vMerge/>
            <w:tcBorders>
              <w:top w:val="single" w:sz="4" w:space="0" w:color="auto"/>
              <w:left w:val="single" w:sz="4" w:space="0" w:color="auto"/>
              <w:bottom w:val="single" w:sz="4" w:space="0" w:color="000000"/>
              <w:right w:val="single" w:sz="4" w:space="0" w:color="auto"/>
            </w:tcBorders>
            <w:vAlign w:val="center"/>
            <w:hideMark/>
          </w:tcPr>
          <w:p w:rsidR="00B17C42" w:rsidRPr="004009FD" w:rsidRDefault="00B17C42" w:rsidP="00B17C42">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2024 году</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2025 году</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2026 году</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«Развитие библиотечного дела</w:t>
            </w:r>
            <w:r w:rsidR="005E2A06">
              <w:rPr>
                <w:sz w:val="24"/>
                <w:szCs w:val="24"/>
              </w:rPr>
              <w:t xml:space="preserve"> </w:t>
            </w:r>
            <w:r w:rsidRPr="004009FD">
              <w:rPr>
                <w:sz w:val="24"/>
                <w:szCs w:val="24"/>
              </w:rPr>
              <w:t>в Новоселицком</w:t>
            </w:r>
            <w:r w:rsidR="005E2A06">
              <w:rPr>
                <w:sz w:val="24"/>
                <w:szCs w:val="24"/>
              </w:rPr>
              <w:t xml:space="preserve"> </w:t>
            </w:r>
            <w:r w:rsidRPr="004009FD">
              <w:rPr>
                <w:sz w:val="24"/>
                <w:szCs w:val="24"/>
              </w:rPr>
              <w:t>муниципальном</w:t>
            </w:r>
            <w:r w:rsidR="005E2A06">
              <w:rPr>
                <w:sz w:val="24"/>
                <w:szCs w:val="24"/>
              </w:rPr>
              <w:t xml:space="preserve"> </w:t>
            </w:r>
            <w:r w:rsidRPr="004009FD">
              <w:rPr>
                <w:sz w:val="24"/>
                <w:szCs w:val="24"/>
              </w:rPr>
              <w:t>округе</w:t>
            </w:r>
            <w:r w:rsidR="005E2A06">
              <w:rPr>
                <w:sz w:val="24"/>
                <w:szCs w:val="24"/>
              </w:rPr>
              <w:t xml:space="preserve"> </w:t>
            </w:r>
            <w:r w:rsidRPr="004009FD">
              <w:rPr>
                <w:sz w:val="24"/>
                <w:szCs w:val="24"/>
              </w:rPr>
              <w:t>Ставропольского края»</w:t>
            </w:r>
            <w:r w:rsidR="005E2A06">
              <w:rPr>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21 895,74</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26 332,78</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4 437,04</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25 921,57</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-411,21</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24 910,01</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-1 011,56</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«Развитие музейного дела в</w:t>
            </w:r>
            <w:r w:rsidR="005E2A06">
              <w:rPr>
                <w:sz w:val="24"/>
                <w:szCs w:val="24"/>
              </w:rPr>
              <w:t xml:space="preserve"> </w:t>
            </w:r>
            <w:r w:rsidRPr="004009FD">
              <w:rPr>
                <w:sz w:val="24"/>
                <w:szCs w:val="24"/>
              </w:rPr>
              <w:t>Новоселицком муниципальном</w:t>
            </w:r>
            <w:r w:rsidR="005E2A06">
              <w:rPr>
                <w:sz w:val="24"/>
                <w:szCs w:val="24"/>
              </w:rPr>
              <w:t xml:space="preserve"> </w:t>
            </w:r>
            <w:r w:rsidRPr="004009FD">
              <w:rPr>
                <w:sz w:val="24"/>
                <w:szCs w:val="24"/>
              </w:rPr>
              <w:t>округе Ставропольского края»</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1 977,05</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2 353,14</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376,09</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2 282,29</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-70,85</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2 251,44</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-30,85</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«Сохранение и развитие туристического потенциала Новоселицкого муниципального округа Ставропольского края»</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70,00</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72,80</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2,80</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70,00</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-2,80</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67,80</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-2,20</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«Развитие культурно-досуговой деятельности и народного творчества"</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53 443,30</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66 683,52</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13 240,22</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58 980,85</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-7 702,67</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57 922,35</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-1 058,50</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«Обеспечение реализации</w:t>
            </w:r>
            <w:r w:rsidR="005E2A06">
              <w:rPr>
                <w:sz w:val="24"/>
                <w:szCs w:val="24"/>
              </w:rPr>
              <w:t xml:space="preserve"> </w:t>
            </w:r>
            <w:r w:rsidRPr="004009FD">
              <w:rPr>
                <w:sz w:val="24"/>
                <w:szCs w:val="24"/>
              </w:rPr>
              <w:t>муниципальной программы Новоселицкого муниципального округа</w:t>
            </w:r>
            <w:r w:rsidR="005E2A06">
              <w:rPr>
                <w:sz w:val="24"/>
                <w:szCs w:val="24"/>
              </w:rPr>
              <w:t xml:space="preserve"> </w:t>
            </w:r>
            <w:r w:rsidRPr="004009FD">
              <w:rPr>
                <w:sz w:val="24"/>
                <w:szCs w:val="24"/>
              </w:rPr>
              <w:t>Ставропольского края «Сохранение и развитие культуры в Новоселицком муниципальном округе Ставропольского края " и общепрограммные мероприятия"</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14 475,22</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17 234,25</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2 759,03</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17 084,25</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-150,00</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16 984,25</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lastRenderedPageBreak/>
              <w:t>6</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«Обеспечение пожарной безопасности в муниципальных образовательных учреждениях Новоселицкого округа Ставропольского края»</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632,60</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777,26</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144,66</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777,26</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477,25</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-300,01</w:t>
            </w:r>
          </w:p>
        </w:tc>
      </w:tr>
      <w:tr w:rsidR="00B17C42" w:rsidRPr="004009FD" w:rsidTr="00B17C42">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w:t>
            </w:r>
          </w:p>
        </w:tc>
        <w:tc>
          <w:tcPr>
            <w:tcW w:w="32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ИТОГО</w:t>
            </w:r>
          </w:p>
        </w:tc>
        <w:tc>
          <w:tcPr>
            <w:tcW w:w="170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92 493,91</w:t>
            </w:r>
          </w:p>
        </w:tc>
        <w:tc>
          <w:tcPr>
            <w:tcW w:w="16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113 453,75</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20 959,84</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105 116,22</w:t>
            </w:r>
          </w:p>
        </w:tc>
        <w:tc>
          <w:tcPr>
            <w:tcW w:w="1499"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-8 337,53</w:t>
            </w:r>
          </w:p>
        </w:tc>
        <w:tc>
          <w:tcPr>
            <w:tcW w:w="140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102 613,10</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-2 503,12</w:t>
            </w:r>
          </w:p>
        </w:tc>
      </w:tr>
    </w:tbl>
    <w:p w:rsidR="00B17C42" w:rsidRPr="00B17C42" w:rsidRDefault="00B17C42" w:rsidP="00B17C42">
      <w:pPr>
        <w:rPr>
          <w:highlight w:val="yellow"/>
        </w:rPr>
      </w:pPr>
    </w:p>
    <w:p w:rsidR="00B17C42" w:rsidRPr="00B17C42" w:rsidRDefault="00B17C42" w:rsidP="00B17C42">
      <w:pPr>
        <w:rPr>
          <w:highlight w:val="yellow"/>
        </w:rPr>
        <w:sectPr w:rsidR="00B17C42" w:rsidRPr="00B17C42" w:rsidSect="007A4251">
          <w:pgSz w:w="16838" w:h="11906" w:orient="landscape" w:code="9"/>
          <w:pgMar w:top="1985" w:right="1134" w:bottom="567" w:left="1134" w:header="709" w:footer="709" w:gutter="0"/>
          <w:cols w:space="708"/>
          <w:docGrid w:linePitch="381"/>
        </w:sectPr>
      </w:pPr>
    </w:p>
    <w:p w:rsidR="00B17C42" w:rsidRPr="00B17C42" w:rsidRDefault="00B17C42" w:rsidP="004009FD">
      <w:pPr>
        <w:jc w:val="center"/>
      </w:pPr>
      <w:r w:rsidRPr="00B17C42">
        <w:lastRenderedPageBreak/>
        <w:t>08. Муниципальная программа Новоселицкого муниципального округа Ставропольского края "Управление имуществом Новоселицкого муниципального округа Ставропольского края"</w:t>
      </w:r>
    </w:p>
    <w:p w:rsidR="00B17C42" w:rsidRPr="00B17C42" w:rsidRDefault="00B17C42" w:rsidP="004009FD">
      <w:pPr>
        <w:jc w:val="center"/>
      </w:pPr>
    </w:p>
    <w:p w:rsidR="00B17C42" w:rsidRPr="00B17C42" w:rsidRDefault="00B17C42" w:rsidP="00B17C42"/>
    <w:p w:rsidR="00B17C42" w:rsidRPr="00B17C42" w:rsidRDefault="00B17C42" w:rsidP="00CD0385">
      <w:pPr>
        <w:ind w:firstLine="709"/>
        <w:jc w:val="both"/>
      </w:pPr>
      <w:r w:rsidRPr="00B17C42">
        <w:t>На реализацию муниципальной программы Новоселицкого муниципального округа Ставропольского края «Управление имуществом Новоселицкого муниципального округа Ставропольского края» (далее для целей настоящего раздела – Программа) предлагается направить в 2025 году – 5 540,42</w:t>
      </w:r>
      <w:r w:rsidR="005E2A06">
        <w:t xml:space="preserve"> </w:t>
      </w:r>
      <w:r w:rsidRPr="00B17C42">
        <w:t>тыс. рублей, в 2026 году –</w:t>
      </w:r>
      <w:r w:rsidR="005E2A06">
        <w:t xml:space="preserve"> </w:t>
      </w:r>
      <w:r w:rsidRPr="00B17C42">
        <w:t>5 103,44 тыс. рублей, в 2027 году –</w:t>
      </w:r>
      <w:r w:rsidR="005E2A06">
        <w:t xml:space="preserve"> </w:t>
      </w:r>
      <w:r w:rsidRPr="00B17C42">
        <w:t>4 996,91 тыс. рублей.</w:t>
      </w:r>
    </w:p>
    <w:p w:rsidR="00B17C42" w:rsidRPr="00B17C42" w:rsidRDefault="00B17C42" w:rsidP="00CD0385">
      <w:pPr>
        <w:ind w:firstLine="709"/>
        <w:jc w:val="both"/>
      </w:pPr>
      <w:r w:rsidRPr="00B17C42">
        <w:t>Расходы на реализацию Программы с учетом общих подходов</w:t>
      </w:r>
      <w:r w:rsidR="005E2A06">
        <w:t xml:space="preserve"> </w:t>
      </w:r>
      <w:r w:rsidRPr="00B17C42">
        <w:t>в 2025 году увеличены</w:t>
      </w:r>
      <w:r w:rsidR="005E2A06">
        <w:t xml:space="preserve"> </w:t>
      </w:r>
      <w:r w:rsidRPr="00B17C42">
        <w:t>на 434,12 тыс. рублей относительно уровня 2024 года, в 2026 году уменьшены на 436,98</w:t>
      </w:r>
      <w:r w:rsidR="005E2A06">
        <w:t xml:space="preserve"> </w:t>
      </w:r>
      <w:r w:rsidRPr="00B17C42">
        <w:t xml:space="preserve">тыс. рублей относительно уровня 2025 года, в 2027 году уменьшены на 106,53 тыс. рублей относительно уровня 2026 года. </w:t>
      </w:r>
    </w:p>
    <w:p w:rsidR="00B17C42" w:rsidRPr="00B17C42" w:rsidRDefault="00B17C42" w:rsidP="00CD0385">
      <w:pPr>
        <w:ind w:firstLine="709"/>
        <w:jc w:val="both"/>
      </w:pPr>
      <w:r w:rsidRPr="00B17C42">
        <w:t>Уменьшение расходов в 2026 – 2027 годах связано с резервированием условно утвержденных расходов в указанных периодах.</w:t>
      </w:r>
    </w:p>
    <w:p w:rsidR="00B17C42" w:rsidRPr="00B17C42" w:rsidRDefault="00B17C42" w:rsidP="00CD0385">
      <w:pPr>
        <w:ind w:firstLine="709"/>
        <w:jc w:val="both"/>
      </w:pPr>
      <w:r w:rsidRPr="00B17C42">
        <w:t xml:space="preserve">Реализацию данной программы осуществляет отдел имущественных и земельных отношений администрации Новоселицкого муниципального округа Ставропольского края. </w:t>
      </w:r>
    </w:p>
    <w:p w:rsidR="00B17C42" w:rsidRPr="00B17C42" w:rsidRDefault="00B17C42" w:rsidP="00CD0385">
      <w:pPr>
        <w:ind w:firstLine="709"/>
        <w:jc w:val="both"/>
      </w:pPr>
      <w:r w:rsidRPr="00B17C42">
        <w:t>Программа нацелена на развитие и совершенствование имущественных и земельных отношений в Новоселицком муниципальном округе Ставропольского края для обеспечения решения задач социально- экономического развития округа.</w:t>
      </w:r>
    </w:p>
    <w:p w:rsidR="00B17C42" w:rsidRPr="00B17C42" w:rsidRDefault="00B17C42" w:rsidP="00CD0385">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 w:rsidR="00B17C42" w:rsidRPr="00B17C42" w:rsidRDefault="00B17C42" w:rsidP="00B17C42">
      <w:pPr>
        <w:rPr>
          <w:highlight w:val="yellow"/>
        </w:rPr>
      </w:pP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4009FD">
      <w:pPr>
        <w:jc w:val="cente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CD0385">
      <w:pPr>
        <w:jc w:val="right"/>
      </w:pPr>
      <w:r w:rsidRPr="00B17C42">
        <w:t>(тыс. рублей)</w:t>
      </w:r>
    </w:p>
    <w:p w:rsidR="00B17C42" w:rsidRPr="00B17C42" w:rsidRDefault="00B17C42" w:rsidP="00B17C42">
      <w:pPr>
        <w:rPr>
          <w:highlight w:val="yellow"/>
        </w:rPr>
      </w:pPr>
    </w:p>
    <w:tbl>
      <w:tblPr>
        <w:tblW w:w="14938" w:type="dxa"/>
        <w:tblInd w:w="93" w:type="dxa"/>
        <w:tblLook w:val="04A0" w:firstRow="1" w:lastRow="0" w:firstColumn="1" w:lastColumn="0" w:noHBand="0" w:noVBand="1"/>
      </w:tblPr>
      <w:tblGrid>
        <w:gridCol w:w="847"/>
        <w:gridCol w:w="3833"/>
        <w:gridCol w:w="1572"/>
        <w:gridCol w:w="1581"/>
        <w:gridCol w:w="1453"/>
        <w:gridCol w:w="1235"/>
        <w:gridCol w:w="1453"/>
        <w:gridCol w:w="1312"/>
        <w:gridCol w:w="1652"/>
      </w:tblGrid>
      <w:tr w:rsidR="00B17C42" w:rsidRPr="004009FD" w:rsidTr="00B17C42">
        <w:trPr>
          <w:trHeight w:val="284"/>
        </w:trPr>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п/п</w:t>
            </w:r>
          </w:p>
        </w:tc>
        <w:tc>
          <w:tcPr>
            <w:tcW w:w="38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Наименование подпрограммы</w:t>
            </w:r>
          </w:p>
        </w:tc>
        <w:tc>
          <w:tcPr>
            <w:tcW w:w="1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Решение №608 от 14.12.2023 г.</w:t>
            </w:r>
          </w:p>
        </w:tc>
        <w:tc>
          <w:tcPr>
            <w:tcW w:w="3034"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2025 год</w:t>
            </w:r>
          </w:p>
        </w:tc>
        <w:tc>
          <w:tcPr>
            <w:tcW w:w="2688"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2026 год</w:t>
            </w:r>
          </w:p>
        </w:tc>
        <w:tc>
          <w:tcPr>
            <w:tcW w:w="2964"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2027 год</w:t>
            </w:r>
          </w:p>
        </w:tc>
      </w:tr>
      <w:tr w:rsidR="00B17C42" w:rsidRPr="004009FD" w:rsidTr="00B17C42">
        <w:trPr>
          <w:trHeight w:val="284"/>
        </w:trPr>
        <w:tc>
          <w:tcPr>
            <w:tcW w:w="847"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3833" w:type="dxa"/>
            <w:vMerge/>
            <w:tcBorders>
              <w:top w:val="single" w:sz="4" w:space="0" w:color="auto"/>
              <w:left w:val="single" w:sz="4" w:space="0" w:color="auto"/>
              <w:bottom w:val="single" w:sz="4" w:space="0" w:color="000000"/>
              <w:right w:val="single" w:sz="4" w:space="0" w:color="auto"/>
            </w:tcBorders>
            <w:vAlign w:val="center"/>
            <w:hideMark/>
          </w:tcPr>
          <w:p w:rsidR="00B17C42" w:rsidRPr="004009FD" w:rsidRDefault="00B17C42" w:rsidP="00B17C42">
            <w:pPr>
              <w:rPr>
                <w:sz w:val="24"/>
                <w:szCs w:val="24"/>
              </w:rPr>
            </w:pPr>
          </w:p>
        </w:tc>
        <w:tc>
          <w:tcPr>
            <w:tcW w:w="1572"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158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2024 году</w:t>
            </w:r>
          </w:p>
        </w:tc>
        <w:tc>
          <w:tcPr>
            <w:tcW w:w="1235"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2025 году</w:t>
            </w:r>
          </w:p>
        </w:tc>
        <w:tc>
          <w:tcPr>
            <w:tcW w:w="131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6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2026 году</w:t>
            </w:r>
          </w:p>
        </w:tc>
      </w:tr>
      <w:tr w:rsidR="00B17C42" w:rsidRPr="004009FD" w:rsidTr="00B17C42">
        <w:trPr>
          <w:trHeight w:val="284"/>
        </w:trPr>
        <w:tc>
          <w:tcPr>
            <w:tcW w:w="847"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w:t>
            </w:r>
          </w:p>
        </w:tc>
        <w:tc>
          <w:tcPr>
            <w:tcW w:w="383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«Управление муниципальной собственностью Новоселицкого муниципального округа Ставропольского края в области имущественных и земельных отношений»</w:t>
            </w:r>
          </w:p>
        </w:tc>
        <w:tc>
          <w:tcPr>
            <w:tcW w:w="157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448,18</w:t>
            </w:r>
          </w:p>
        </w:tc>
        <w:tc>
          <w:tcPr>
            <w:tcW w:w="158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372,20</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-75,98</w:t>
            </w:r>
          </w:p>
        </w:tc>
        <w:tc>
          <w:tcPr>
            <w:tcW w:w="1235"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222,20</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-150,00</w:t>
            </w:r>
          </w:p>
        </w:tc>
        <w:tc>
          <w:tcPr>
            <w:tcW w:w="131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172,20</w:t>
            </w:r>
          </w:p>
        </w:tc>
        <w:tc>
          <w:tcPr>
            <w:tcW w:w="16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-50,00</w:t>
            </w:r>
          </w:p>
        </w:tc>
      </w:tr>
      <w:tr w:rsidR="00B17C42" w:rsidRPr="004009FD" w:rsidTr="00B17C42">
        <w:trPr>
          <w:trHeight w:val="284"/>
        </w:trPr>
        <w:tc>
          <w:tcPr>
            <w:tcW w:w="847"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w:t>
            </w:r>
          </w:p>
        </w:tc>
        <w:tc>
          <w:tcPr>
            <w:tcW w:w="383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«Обеспечение реализации муниципальной программы Новоселицкого муниципального округа Ставропольского края</w:t>
            </w:r>
            <w:r w:rsidR="005E2A06">
              <w:rPr>
                <w:sz w:val="24"/>
                <w:szCs w:val="24"/>
              </w:rPr>
              <w:t xml:space="preserve"> </w:t>
            </w:r>
            <w:r w:rsidRPr="004009FD">
              <w:rPr>
                <w:sz w:val="24"/>
                <w:szCs w:val="24"/>
              </w:rPr>
              <w:t>«Управление имуществом Новоселицкого муниципального округа Ставропольского края» и общепрограммные мероприятия»</w:t>
            </w:r>
          </w:p>
        </w:tc>
        <w:tc>
          <w:tcPr>
            <w:tcW w:w="157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4 658,12</w:t>
            </w:r>
          </w:p>
        </w:tc>
        <w:tc>
          <w:tcPr>
            <w:tcW w:w="158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5 168,22</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510,10</w:t>
            </w:r>
          </w:p>
        </w:tc>
        <w:tc>
          <w:tcPr>
            <w:tcW w:w="1235"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4 881,24</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-286,98</w:t>
            </w:r>
          </w:p>
        </w:tc>
        <w:tc>
          <w:tcPr>
            <w:tcW w:w="131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4 824,71</w:t>
            </w:r>
          </w:p>
        </w:tc>
        <w:tc>
          <w:tcPr>
            <w:tcW w:w="16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-56,53</w:t>
            </w:r>
          </w:p>
        </w:tc>
      </w:tr>
      <w:tr w:rsidR="00B17C42" w:rsidRPr="004009FD" w:rsidTr="00B17C42">
        <w:trPr>
          <w:trHeight w:val="284"/>
        </w:trPr>
        <w:tc>
          <w:tcPr>
            <w:tcW w:w="847"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w:t>
            </w:r>
          </w:p>
        </w:tc>
        <w:tc>
          <w:tcPr>
            <w:tcW w:w="383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ИТОГО</w:t>
            </w:r>
          </w:p>
        </w:tc>
        <w:tc>
          <w:tcPr>
            <w:tcW w:w="157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5 106,30</w:t>
            </w:r>
          </w:p>
        </w:tc>
        <w:tc>
          <w:tcPr>
            <w:tcW w:w="158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5 540,42</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434,12</w:t>
            </w:r>
          </w:p>
        </w:tc>
        <w:tc>
          <w:tcPr>
            <w:tcW w:w="1235"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5 103,44</w:t>
            </w:r>
          </w:p>
        </w:tc>
        <w:tc>
          <w:tcPr>
            <w:tcW w:w="1453"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-436,98</w:t>
            </w:r>
          </w:p>
        </w:tc>
        <w:tc>
          <w:tcPr>
            <w:tcW w:w="131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4 996,91</w:t>
            </w:r>
          </w:p>
        </w:tc>
        <w:tc>
          <w:tcPr>
            <w:tcW w:w="16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-106,53</w:t>
            </w:r>
          </w:p>
        </w:tc>
      </w:tr>
    </w:tbl>
    <w:p w:rsidR="00B17C42" w:rsidRPr="00B17C42" w:rsidRDefault="00B17C42" w:rsidP="00B17C42">
      <w:pPr>
        <w:rPr>
          <w:highlight w:val="yellow"/>
        </w:rPr>
        <w:sectPr w:rsidR="00B17C42" w:rsidRPr="00B17C42" w:rsidSect="00112FFD">
          <w:pgSz w:w="16838" w:h="11906" w:orient="landscape" w:code="9"/>
          <w:pgMar w:top="1985" w:right="1134" w:bottom="567" w:left="1134" w:header="709" w:footer="709" w:gutter="0"/>
          <w:cols w:space="708"/>
          <w:docGrid w:linePitch="381"/>
        </w:sectPr>
      </w:pPr>
    </w:p>
    <w:p w:rsidR="00B17C42" w:rsidRPr="00B17C42" w:rsidRDefault="00B17C42" w:rsidP="004009FD">
      <w:pPr>
        <w:jc w:val="center"/>
      </w:pPr>
      <w:r w:rsidRPr="00B17C42">
        <w:lastRenderedPageBreak/>
        <w:t>09.Муниципальная программа Новоселицкого муниципального округа Ставропольского края "Молодежь Новоселицкого муниципального округа Ставропольского края»</w:t>
      </w:r>
    </w:p>
    <w:p w:rsidR="00B17C42" w:rsidRPr="00B17C42" w:rsidRDefault="00B17C42" w:rsidP="004009FD">
      <w:pPr>
        <w:jc w:val="center"/>
      </w:pPr>
    </w:p>
    <w:p w:rsidR="00B17C42" w:rsidRPr="00B17C42" w:rsidRDefault="00B17C42" w:rsidP="00CD0385">
      <w:pPr>
        <w:ind w:firstLine="709"/>
        <w:jc w:val="both"/>
      </w:pPr>
      <w:r w:rsidRPr="00B17C42">
        <w:t>На реализацию муниципальной программы Новоселицкого муниципального округа Ставропольского края «Молодежь</w:t>
      </w:r>
      <w:r w:rsidR="005E2A06">
        <w:t xml:space="preserve"> </w:t>
      </w:r>
      <w:r w:rsidRPr="00B17C42">
        <w:t>Новоселицкого муниципального округа Ставропольского края» (далее для целей настоящего раздела – Программа) предлагается направить в 2025 году –</w:t>
      </w:r>
      <w:r w:rsidR="005E2A06">
        <w:t xml:space="preserve"> </w:t>
      </w:r>
      <w:r w:rsidRPr="00B17C42">
        <w:t>1 399,14 тыс. рублей, в 2026</w:t>
      </w:r>
      <w:r w:rsidR="005E2A06">
        <w:t xml:space="preserve"> </w:t>
      </w:r>
      <w:r w:rsidRPr="00B17C42">
        <w:t>году –</w:t>
      </w:r>
      <w:r w:rsidR="005E2A06">
        <w:t xml:space="preserve"> </w:t>
      </w:r>
      <w:r w:rsidRPr="00B17C42">
        <w:t>1 399,14 тыс. рублей, в 2027 году –</w:t>
      </w:r>
      <w:r w:rsidR="005E2A06">
        <w:t xml:space="preserve"> </w:t>
      </w:r>
      <w:r w:rsidRPr="00B17C42">
        <w:t>1 399,14 тыс. рублей.</w:t>
      </w:r>
    </w:p>
    <w:p w:rsidR="00B17C42" w:rsidRPr="00B17C42" w:rsidRDefault="00B17C42" w:rsidP="00CD0385">
      <w:pPr>
        <w:ind w:firstLine="709"/>
        <w:jc w:val="both"/>
      </w:pPr>
      <w:r w:rsidRPr="00B17C42">
        <w:t>Расходы на реализацию Программы с учетом общих подходов по сравнению с предыдущим годом в 2025 году увеличены на 113,48 тыс. рублей, в 2026 и 2027 годах</w:t>
      </w:r>
      <w:r w:rsidR="005E2A06">
        <w:t xml:space="preserve"> </w:t>
      </w:r>
      <w:r w:rsidRPr="00B17C42">
        <w:t>- на уровне 2025 года.</w:t>
      </w:r>
    </w:p>
    <w:p w:rsidR="00B17C42" w:rsidRPr="00B17C42" w:rsidRDefault="00B17C42" w:rsidP="00CD0385">
      <w:pPr>
        <w:ind w:firstLine="709"/>
        <w:jc w:val="both"/>
      </w:pPr>
      <w:r w:rsidRPr="00B17C42">
        <w:t>Реализацию данной программы осуществляет муниципальное бюджетное учреждение Новоселицкого муниципального округа Ставропольского края «Молодежный центр».</w:t>
      </w:r>
    </w:p>
    <w:p w:rsidR="00B17C42" w:rsidRPr="00B17C42" w:rsidRDefault="00B17C42" w:rsidP="00CD0385">
      <w:pPr>
        <w:ind w:firstLine="709"/>
        <w:jc w:val="both"/>
      </w:pPr>
      <w:r w:rsidRPr="00B17C42">
        <w:t>Программа нацелена на содействие формирования в Новоселицком муниципальном округе Ставропольского края личности молодого человека с активной жизненной позицией посредством обеспечения его прав, интересов и поддержки инициатив.</w:t>
      </w:r>
    </w:p>
    <w:p w:rsidR="00B17C42" w:rsidRPr="00B17C42" w:rsidRDefault="00B17C42" w:rsidP="00CD0385">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4009FD">
      <w:pPr>
        <w:jc w:val="center"/>
        <w:rPr>
          <w:highlight w:val="yellow"/>
        </w:rPr>
      </w:pPr>
      <w:r w:rsidRPr="00B17C42">
        <w:lastRenderedPageBreak/>
        <w:t>Расходы</w:t>
      </w:r>
      <w:r w:rsidR="005E2A06">
        <w:t xml:space="preserve"> </w:t>
      </w:r>
      <w:r w:rsidRPr="00B17C42">
        <w:t>местного бюджета в 2024 – 2027 годах на Программу в разрезе подпрограмм</w:t>
      </w:r>
    </w:p>
    <w:p w:rsidR="00B17C42" w:rsidRPr="00B17C42" w:rsidRDefault="00B17C42" w:rsidP="004009FD">
      <w:pPr>
        <w:jc w:val="right"/>
        <w:rPr>
          <w:highlight w:val="yellow"/>
        </w:rPr>
      </w:pPr>
      <w:r w:rsidRPr="00B17C42">
        <w:t>(тыс. рублей)</w:t>
      </w:r>
    </w:p>
    <w:tbl>
      <w:tblPr>
        <w:tblW w:w="14640" w:type="dxa"/>
        <w:tblInd w:w="93" w:type="dxa"/>
        <w:tblLook w:val="04A0" w:firstRow="1" w:lastRow="0" w:firstColumn="1" w:lastColumn="0" w:noHBand="0" w:noVBand="1"/>
      </w:tblPr>
      <w:tblGrid>
        <w:gridCol w:w="846"/>
        <w:gridCol w:w="3979"/>
        <w:gridCol w:w="1530"/>
        <w:gridCol w:w="1177"/>
        <w:gridCol w:w="1453"/>
        <w:gridCol w:w="1311"/>
        <w:gridCol w:w="1555"/>
        <w:gridCol w:w="1234"/>
        <w:gridCol w:w="1555"/>
      </w:tblGrid>
      <w:tr w:rsidR="00B17C42" w:rsidRPr="004009FD" w:rsidTr="00B17C42">
        <w:trPr>
          <w:trHeight w:val="284"/>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п/п</w:t>
            </w:r>
          </w:p>
        </w:tc>
        <w:tc>
          <w:tcPr>
            <w:tcW w:w="4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Наименование подпрограммы</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Решение №608 от 14.12.2023 г.</w:t>
            </w: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2025 год</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2026 год</w:t>
            </w:r>
          </w:p>
        </w:tc>
        <w:tc>
          <w:tcPr>
            <w:tcW w:w="2800"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2027 год</w:t>
            </w:r>
          </w:p>
        </w:tc>
      </w:tr>
      <w:tr w:rsidR="00B17C42" w:rsidRPr="004009FD" w:rsidTr="00B17C42">
        <w:trPr>
          <w:trHeight w:val="284"/>
        </w:trPr>
        <w:tc>
          <w:tcPr>
            <w:tcW w:w="860"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4060" w:type="dxa"/>
            <w:vMerge/>
            <w:tcBorders>
              <w:top w:val="single" w:sz="4" w:space="0" w:color="auto"/>
              <w:left w:val="single" w:sz="4" w:space="0" w:color="auto"/>
              <w:bottom w:val="single" w:sz="4" w:space="0" w:color="000000"/>
              <w:right w:val="single" w:sz="4" w:space="0" w:color="auto"/>
            </w:tcBorders>
            <w:vAlign w:val="center"/>
            <w:hideMark/>
          </w:tcPr>
          <w:p w:rsidR="00B17C42" w:rsidRPr="004009FD" w:rsidRDefault="00B17C42" w:rsidP="00B17C42">
            <w:pPr>
              <w:rPr>
                <w:sz w:val="24"/>
                <w:szCs w:val="24"/>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118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2024 году</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2025 году</w:t>
            </w:r>
          </w:p>
        </w:tc>
        <w:tc>
          <w:tcPr>
            <w:tcW w:w="12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2026 году</w:t>
            </w:r>
          </w:p>
        </w:tc>
      </w:tr>
      <w:tr w:rsidR="00B17C42" w:rsidRPr="004009FD" w:rsidTr="00B17C42">
        <w:trPr>
          <w:trHeight w:val="284"/>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w:t>
            </w:r>
          </w:p>
        </w:tc>
        <w:tc>
          <w:tcPr>
            <w:tcW w:w="40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Поддержка талантливой и инициативной молодежи, патриотическое воспитание, вовлечение молодежи в социальную практику»</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116,58</w:t>
            </w:r>
          </w:p>
        </w:tc>
        <w:tc>
          <w:tcPr>
            <w:tcW w:w="118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121,24</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4,66</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121,24</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121,24</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r>
      <w:tr w:rsidR="00B17C42" w:rsidRPr="004009FD" w:rsidTr="00B17C42">
        <w:trPr>
          <w:trHeight w:val="284"/>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w:t>
            </w:r>
          </w:p>
        </w:tc>
        <w:tc>
          <w:tcPr>
            <w:tcW w:w="40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«Обеспечение реализации муниципальной программы Новоселицкого муниципального округа Ставропольского края</w:t>
            </w:r>
            <w:r w:rsidR="005E2A06">
              <w:rPr>
                <w:sz w:val="24"/>
                <w:szCs w:val="24"/>
              </w:rPr>
              <w:t xml:space="preserve"> </w:t>
            </w:r>
            <w:r w:rsidRPr="004009FD">
              <w:rPr>
                <w:sz w:val="24"/>
                <w:szCs w:val="24"/>
              </w:rPr>
              <w:t>«Молодежь Новоселицкого муниципального округа» и общепрограммные мероприятия»</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1 169,08</w:t>
            </w:r>
          </w:p>
        </w:tc>
        <w:tc>
          <w:tcPr>
            <w:tcW w:w="118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1 277,90</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108,82</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1 277,90</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1 277,90</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r>
      <w:tr w:rsidR="00B17C42" w:rsidRPr="004009FD" w:rsidTr="00B17C42">
        <w:trPr>
          <w:trHeight w:val="284"/>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w:t>
            </w:r>
          </w:p>
        </w:tc>
        <w:tc>
          <w:tcPr>
            <w:tcW w:w="40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ИТОГО</w:t>
            </w:r>
          </w:p>
        </w:tc>
        <w:tc>
          <w:tcPr>
            <w:tcW w:w="15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1 285,66</w:t>
            </w:r>
          </w:p>
        </w:tc>
        <w:tc>
          <w:tcPr>
            <w:tcW w:w="118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1 399,14</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113,48</w:t>
            </w:r>
          </w:p>
        </w:tc>
        <w:tc>
          <w:tcPr>
            <w:tcW w:w="132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1 399,14</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1 399,14</w:t>
            </w:r>
          </w:p>
        </w:tc>
        <w:tc>
          <w:tcPr>
            <w:tcW w:w="156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r>
    </w:tbl>
    <w:p w:rsidR="00B17C42" w:rsidRPr="00B17C42" w:rsidRDefault="00B17C42" w:rsidP="00B17C42">
      <w:pPr>
        <w:rPr>
          <w:highlight w:val="yellow"/>
        </w:rPr>
      </w:pPr>
    </w:p>
    <w:p w:rsidR="00B17C42" w:rsidRPr="00B17C42" w:rsidRDefault="00B17C42" w:rsidP="00B17C42">
      <w:pPr>
        <w:rPr>
          <w:highlight w:val="yellow"/>
        </w:rPr>
      </w:pPr>
    </w:p>
    <w:p w:rsidR="00B17C42" w:rsidRPr="00B17C42" w:rsidRDefault="00B17C42" w:rsidP="00B17C42">
      <w:pPr>
        <w:rPr>
          <w:highlight w:val="yellow"/>
        </w:rPr>
        <w:sectPr w:rsidR="00B17C42" w:rsidRPr="00B17C42" w:rsidSect="004A72DD">
          <w:pgSz w:w="16838" w:h="11906" w:orient="landscape" w:code="9"/>
          <w:pgMar w:top="1985" w:right="1134" w:bottom="567" w:left="1134" w:header="709" w:footer="709" w:gutter="0"/>
          <w:cols w:space="708"/>
          <w:docGrid w:linePitch="381"/>
        </w:sectPr>
      </w:pPr>
    </w:p>
    <w:p w:rsidR="00B17C42" w:rsidRPr="00B17C42" w:rsidRDefault="00B17C42" w:rsidP="004009FD">
      <w:pPr>
        <w:jc w:val="center"/>
      </w:pPr>
      <w:r w:rsidRPr="00B17C42">
        <w:lastRenderedPageBreak/>
        <w:t>10.Муниципальная программа Новоселицкого муниципального округа Ставропольского края "Профилактика правонарушений, терроризма, поддержка казачества и обеспечение общественного порядка на территории Новоселицкого муниципального округа Ставропольского края"</w:t>
      </w:r>
    </w:p>
    <w:p w:rsidR="00B17C42" w:rsidRPr="00B17C42" w:rsidRDefault="00B17C42" w:rsidP="00B17C42"/>
    <w:p w:rsidR="00B17C42" w:rsidRPr="00B17C42" w:rsidRDefault="00B17C42" w:rsidP="00CD0385">
      <w:pPr>
        <w:ind w:firstLine="709"/>
        <w:jc w:val="both"/>
      </w:pPr>
      <w:r w:rsidRPr="00B17C42">
        <w:t>На реализацию муниципальной программы Новоселицкого муниципального округа Ставропольского края "Профилактика правонарушений, терроризма, поддержка казачества и обеспечение общественного порядка на территории Новоселицкого муниципального округа Ставропольского края" (далее для целей настоящего раздела – Программа) предлагается направить в 2025 году – 11 134,09</w:t>
      </w:r>
      <w:r w:rsidR="005E2A06">
        <w:t xml:space="preserve"> </w:t>
      </w:r>
      <w:r w:rsidRPr="00B17C42">
        <w:t>тыс. рублей, в 2026</w:t>
      </w:r>
      <w:r w:rsidR="005E2A06">
        <w:t xml:space="preserve"> </w:t>
      </w:r>
      <w:r w:rsidRPr="00B17C42">
        <w:t>году –</w:t>
      </w:r>
      <w:r w:rsidR="005E2A06">
        <w:t xml:space="preserve"> </w:t>
      </w:r>
      <w:r w:rsidRPr="00B17C42">
        <w:t>10 720,89 тыс. рублей, в 2027 году –</w:t>
      </w:r>
      <w:r w:rsidR="005E2A06">
        <w:t xml:space="preserve"> </w:t>
      </w:r>
      <w:r w:rsidRPr="00B17C42">
        <w:t>10 384,67 тыс. рублей.</w:t>
      </w:r>
    </w:p>
    <w:p w:rsidR="00B17C42" w:rsidRPr="00B17C42" w:rsidRDefault="00B17C42" w:rsidP="00CD0385">
      <w:pPr>
        <w:ind w:firstLine="709"/>
        <w:jc w:val="both"/>
      </w:pPr>
      <w:r w:rsidRPr="00B17C42">
        <w:t>Расходы на реализацию Программы с учетом общих подходов по сравнению с предыдущим годом в 2025 году увеличены на 1 128,03 тыс. рублей, в 2026 году уменьшены на 413,20</w:t>
      </w:r>
      <w:r w:rsidR="005E2A06">
        <w:t xml:space="preserve"> </w:t>
      </w:r>
      <w:r w:rsidRPr="00B17C42">
        <w:t xml:space="preserve">тыс. рублей относительно уровня 2025 года, в 2027 году уменьшены на 336,22 тыс. рублей относительно уровня 2026 года. </w:t>
      </w:r>
    </w:p>
    <w:p w:rsidR="00B17C42" w:rsidRPr="00B17C42" w:rsidRDefault="00B17C42" w:rsidP="00CD0385">
      <w:pPr>
        <w:ind w:firstLine="709"/>
        <w:jc w:val="both"/>
      </w:pPr>
      <w:r w:rsidRPr="00B17C42">
        <w:t>В 2026</w:t>
      </w:r>
      <w:r w:rsidR="005E2A06">
        <w:t xml:space="preserve"> </w:t>
      </w:r>
      <w:r w:rsidRPr="00B17C42">
        <w:t>- 2027 годах уменьшение расходов произошло за счет резервирования условно утвержденных расходов.</w:t>
      </w:r>
    </w:p>
    <w:p w:rsidR="00B17C42" w:rsidRPr="00B17C42" w:rsidRDefault="00B17C42" w:rsidP="00CD0385">
      <w:pPr>
        <w:ind w:firstLine="709"/>
        <w:jc w:val="both"/>
      </w:pPr>
      <w:r w:rsidRPr="00B17C42">
        <w:t xml:space="preserve">Реализацию данной программы осуществляет </w:t>
      </w:r>
      <w:r w:rsidRPr="00B17C42">
        <w:rPr>
          <w:rFonts w:eastAsia="Calibri"/>
          <w:lang w:eastAsia="en-US"/>
        </w:rPr>
        <w:t xml:space="preserve">отдел по обеспечению общественной безопасности и мобилизационной работе администрации Новоселицкого муниципального округа Ставропольского края. </w:t>
      </w:r>
    </w:p>
    <w:p w:rsidR="00B17C42" w:rsidRPr="00B17C42" w:rsidRDefault="00B17C42" w:rsidP="00CD0385">
      <w:pPr>
        <w:ind w:firstLine="709"/>
        <w:jc w:val="both"/>
      </w:pPr>
      <w:r w:rsidRPr="00B17C42">
        <w:t>Программа нацелена на формирование системы профилактики правонарушений, укрепление общественного порядка и общественной безопасности, и недопущение совершения правонарушений на территории округа.</w:t>
      </w:r>
    </w:p>
    <w:p w:rsidR="00B17C42" w:rsidRPr="00B17C42" w:rsidRDefault="00B17C42" w:rsidP="00CD0385">
      <w:pPr>
        <w:ind w:firstLine="709"/>
        <w:jc w:val="both"/>
      </w:pPr>
      <w:r w:rsidRPr="00B17C42">
        <w:t>Информация о расходах</w:t>
      </w:r>
      <w:r w:rsidR="005E2A06">
        <w:t xml:space="preserve"> </w:t>
      </w:r>
      <w:r w:rsidRPr="00B17C42">
        <w:t>бюджета 2024 – 2027 годах на реализацию программы</w:t>
      </w:r>
      <w:r w:rsidR="005E2A06">
        <w:t xml:space="preserve"> </w:t>
      </w:r>
      <w:r w:rsidRPr="00B17C42">
        <w:t xml:space="preserve">в разрезе подпрограмм представлена в таблице. </w:t>
      </w:r>
    </w:p>
    <w:p w:rsidR="00B17C42" w:rsidRPr="00B17C42" w:rsidRDefault="00B17C42" w:rsidP="00B17C42"/>
    <w:p w:rsidR="00B17C42" w:rsidRPr="00B17C42" w:rsidRDefault="00B17C42" w:rsidP="00B17C42">
      <w:pPr>
        <w:rPr>
          <w:highlight w:val="yellow"/>
        </w:rPr>
      </w:pPr>
    </w:p>
    <w:p w:rsidR="00B17C42" w:rsidRPr="00B17C42" w:rsidRDefault="00B17C42" w:rsidP="00B17C42">
      <w:pPr>
        <w:rPr>
          <w:highlight w:val="yellow"/>
        </w:rPr>
        <w:sectPr w:rsidR="00B17C42" w:rsidRPr="00B17C42" w:rsidSect="00014387">
          <w:pgSz w:w="11906" w:h="16838" w:code="9"/>
          <w:pgMar w:top="1134" w:right="567" w:bottom="1134" w:left="1985" w:header="709" w:footer="709" w:gutter="0"/>
          <w:cols w:space="708"/>
          <w:docGrid w:linePitch="381"/>
        </w:sectPr>
      </w:pPr>
    </w:p>
    <w:p w:rsidR="00B17C42" w:rsidRPr="00B17C42" w:rsidRDefault="00B17C42" w:rsidP="004009FD">
      <w:pPr>
        <w:jc w:val="center"/>
      </w:pPr>
      <w:r w:rsidRPr="00B17C42">
        <w:lastRenderedPageBreak/>
        <w:t>Расходы</w:t>
      </w:r>
      <w:r w:rsidR="005E2A06">
        <w:t xml:space="preserve"> </w:t>
      </w:r>
      <w:r w:rsidRPr="00B17C42">
        <w:t>местного бюджета в 2023 – 2026 годах на Программу в разрезе подпрограмм</w:t>
      </w:r>
    </w:p>
    <w:p w:rsidR="00B17C42" w:rsidRPr="00B17C42" w:rsidRDefault="00B17C42" w:rsidP="004009FD">
      <w:pPr>
        <w:jc w:val="right"/>
        <w:rPr>
          <w:highlight w:val="yellow"/>
        </w:rPr>
      </w:pPr>
      <w:r w:rsidRPr="00B17C42">
        <w:t>(тыс. рублей)</w:t>
      </w:r>
    </w:p>
    <w:tbl>
      <w:tblPr>
        <w:tblW w:w="15260" w:type="dxa"/>
        <w:tblInd w:w="93" w:type="dxa"/>
        <w:tblLook w:val="04A0" w:firstRow="1" w:lastRow="0" w:firstColumn="1" w:lastColumn="0" w:noHBand="0" w:noVBand="1"/>
      </w:tblPr>
      <w:tblGrid>
        <w:gridCol w:w="828"/>
        <w:gridCol w:w="4555"/>
        <w:gridCol w:w="1662"/>
        <w:gridCol w:w="1279"/>
        <w:gridCol w:w="1453"/>
        <w:gridCol w:w="1334"/>
        <w:gridCol w:w="1453"/>
        <w:gridCol w:w="1243"/>
        <w:gridCol w:w="1453"/>
      </w:tblGrid>
      <w:tr w:rsidR="00B17C42" w:rsidRPr="004009FD" w:rsidTr="00B17C42">
        <w:trPr>
          <w:trHeight w:val="284"/>
        </w:trPr>
        <w:tc>
          <w:tcPr>
            <w:tcW w:w="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п/п</w:t>
            </w:r>
          </w:p>
        </w:tc>
        <w:tc>
          <w:tcPr>
            <w:tcW w:w="4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Наименование подпрограммы</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Решение №608 от 14.12.2023 г.</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2025 год</w:t>
            </w:r>
          </w:p>
        </w:tc>
        <w:tc>
          <w:tcPr>
            <w:tcW w:w="2766"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2026 год</w:t>
            </w:r>
          </w:p>
        </w:tc>
        <w:tc>
          <w:tcPr>
            <w:tcW w:w="2688" w:type="dxa"/>
            <w:gridSpan w:val="2"/>
            <w:tcBorders>
              <w:top w:val="single" w:sz="4" w:space="0" w:color="auto"/>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2027 год</w:t>
            </w:r>
          </w:p>
        </w:tc>
      </w:tr>
      <w:tr w:rsidR="00B17C42" w:rsidRPr="004009FD" w:rsidTr="00B17C42">
        <w:trPr>
          <w:trHeight w:val="284"/>
        </w:trPr>
        <w:tc>
          <w:tcPr>
            <w:tcW w:w="848"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4714"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B17C42" w:rsidRPr="004009FD" w:rsidRDefault="00B17C42" w:rsidP="00B17C42">
            <w:pPr>
              <w:rPr>
                <w:sz w:val="24"/>
                <w:szCs w:val="24"/>
              </w:rPr>
            </w:pP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2024 году</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2025 году</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Проект решения</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Отклонения к 2026 году</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"Обеспечение общественного порядка"</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355,24</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443,37</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88,13</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530,17</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86,80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443,04</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-87,13</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Межнациональные отношения, профилактика терроризма и поддержка казачества на территории Новоселицкого муниципального округа Ставропольского края"</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657,26</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657,26</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457,26</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-200,00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407,26</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-50,00</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Гражданская оборона, защита населения</w:t>
            </w:r>
            <w:r w:rsidR="005E2A06">
              <w:rPr>
                <w:sz w:val="24"/>
                <w:szCs w:val="24"/>
              </w:rPr>
              <w:t xml:space="preserve"> </w:t>
            </w:r>
            <w:r w:rsidRPr="004009FD">
              <w:rPr>
                <w:sz w:val="24"/>
                <w:szCs w:val="24"/>
              </w:rPr>
              <w:t>и территории</w:t>
            </w:r>
            <w:r w:rsidR="005E2A06">
              <w:rPr>
                <w:sz w:val="24"/>
                <w:szCs w:val="24"/>
              </w:rPr>
              <w:t xml:space="preserve"> </w:t>
            </w:r>
            <w:r w:rsidRPr="004009FD">
              <w:rPr>
                <w:sz w:val="24"/>
                <w:szCs w:val="24"/>
              </w:rPr>
              <w:t>Новоселицкого муниципального округа Ставропольского края от чрезвычайных ситуаций"</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173,71</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362,91</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189,20</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362,91</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363,82</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0,91</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"Обеспечение реализации муниципальной программы Новоселицкого муниципального округа Ставропольского края "Профилактика правонарушений, терроризма, поддержка казачества и обеспечение общественного порядка на территории Новоселицкого муниципального округа Ставропольского края" и общепрограммные мероприятия"</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8 319,85</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9 070,55</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750,70</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8 870,55</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-200,00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8 770,55</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"Безопасный город"</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400,00</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500,00</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400,00</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300,00</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6</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"Комплексные меры по профилактике наркомании и противодействию незаконному обороту наркотиков"</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100,00</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0,00</w:t>
            </w:r>
          </w:p>
        </w:tc>
      </w:tr>
      <w:tr w:rsidR="00B17C42" w:rsidRPr="004009FD" w:rsidTr="00B17C42">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 </w:t>
            </w:r>
          </w:p>
        </w:tc>
        <w:tc>
          <w:tcPr>
            <w:tcW w:w="4714"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ИТОГО</w:t>
            </w:r>
          </w:p>
        </w:tc>
        <w:tc>
          <w:tcPr>
            <w:tcW w:w="168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10 006,06</w:t>
            </w:r>
          </w:p>
        </w:tc>
        <w:tc>
          <w:tcPr>
            <w:tcW w:w="1291"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11 134,09</w:t>
            </w:r>
          </w:p>
        </w:tc>
        <w:tc>
          <w:tcPr>
            <w:tcW w:w="1267"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1 128,03</w:t>
            </w:r>
          </w:p>
        </w:tc>
        <w:tc>
          <w:tcPr>
            <w:tcW w:w="1350"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10 720,89</w:t>
            </w:r>
          </w:p>
        </w:tc>
        <w:tc>
          <w:tcPr>
            <w:tcW w:w="141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-413,20</w:t>
            </w:r>
          </w:p>
        </w:tc>
        <w:tc>
          <w:tcPr>
            <w:tcW w:w="1252"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10 384,67</w:t>
            </w:r>
          </w:p>
        </w:tc>
        <w:tc>
          <w:tcPr>
            <w:tcW w:w="1436" w:type="dxa"/>
            <w:tcBorders>
              <w:top w:val="nil"/>
              <w:left w:val="nil"/>
              <w:bottom w:val="single" w:sz="4" w:space="0" w:color="auto"/>
              <w:right w:val="single" w:sz="4" w:space="0" w:color="auto"/>
            </w:tcBorders>
            <w:shd w:val="clear" w:color="auto" w:fill="auto"/>
            <w:vAlign w:val="center"/>
            <w:hideMark/>
          </w:tcPr>
          <w:p w:rsidR="00B17C42" w:rsidRPr="004009FD" w:rsidRDefault="00B17C42" w:rsidP="00B17C42">
            <w:pPr>
              <w:rPr>
                <w:sz w:val="24"/>
                <w:szCs w:val="24"/>
              </w:rPr>
            </w:pPr>
            <w:r w:rsidRPr="004009FD">
              <w:rPr>
                <w:sz w:val="24"/>
                <w:szCs w:val="24"/>
              </w:rPr>
              <w:t>-336,22</w:t>
            </w:r>
          </w:p>
        </w:tc>
      </w:tr>
    </w:tbl>
    <w:p w:rsidR="00B17C42" w:rsidRPr="00B17C42" w:rsidRDefault="00B17C42" w:rsidP="00B17C42">
      <w:pPr>
        <w:rPr>
          <w:highlight w:val="yellow"/>
        </w:rPr>
        <w:sectPr w:rsidR="00B17C42" w:rsidRPr="00B17C42" w:rsidSect="00C740E0">
          <w:pgSz w:w="16838" w:h="11906" w:orient="landscape" w:code="9"/>
          <w:pgMar w:top="1985" w:right="1134" w:bottom="567" w:left="1134" w:header="709" w:footer="709" w:gutter="0"/>
          <w:cols w:space="708"/>
          <w:docGrid w:linePitch="381"/>
        </w:sectPr>
      </w:pPr>
    </w:p>
    <w:p w:rsidR="00B17C42" w:rsidRPr="00B17C42" w:rsidRDefault="00B17C42" w:rsidP="00B17C42"/>
    <w:p w:rsidR="00B17C42" w:rsidRPr="00B17C42" w:rsidRDefault="00B17C42" w:rsidP="004009FD">
      <w:pPr>
        <w:jc w:val="center"/>
      </w:pPr>
      <w:r w:rsidRPr="00B17C42">
        <w:t>Непрограммные направления деятельности</w:t>
      </w:r>
    </w:p>
    <w:p w:rsidR="00B17C42" w:rsidRPr="00B17C42" w:rsidRDefault="00B17C42" w:rsidP="00B17C42"/>
    <w:p w:rsidR="00B17C42" w:rsidRPr="00B17C42" w:rsidRDefault="00B17C42" w:rsidP="00CD0385">
      <w:pPr>
        <w:ind w:firstLine="709"/>
      </w:pPr>
      <w:r w:rsidRPr="00B17C42">
        <w:t>В рамках непрограммных расходов предусмотрены бюджетные ассигнования на обеспечение деятельности Совета Новоселицкого муниципального округа Ставропольского края,</w:t>
      </w:r>
      <w:r w:rsidR="005E2A06">
        <w:t xml:space="preserve"> </w:t>
      </w:r>
      <w:r w:rsidRPr="00B17C42">
        <w:t xml:space="preserve">контрольно – счетной палаты Новоселицкого муниципального округа Ставропольского края, администрации Новоселицкого муниципального округа Ставропольского края, финансового управления администрации Новоселицкого муниципального округа Ставропольского края, территориальных отделов администрации Новоселицкого муниципального округа Ставропольского края и других мероприятий, носящих разовый характер и неотнесенных к муниципальным программам. </w:t>
      </w:r>
    </w:p>
    <w:p w:rsidR="00B17C42" w:rsidRPr="00B17C42" w:rsidRDefault="00B17C42" w:rsidP="00CD0385">
      <w:pPr>
        <w:ind w:firstLine="709"/>
      </w:pPr>
      <w:r w:rsidRPr="00B17C42">
        <w:t>С учетом общих подходов бюджетные ассигнования в 2025 году составят 89 476,36</w:t>
      </w:r>
      <w:r w:rsidR="005E2A06">
        <w:t xml:space="preserve"> </w:t>
      </w:r>
      <w:r w:rsidRPr="00B17C42">
        <w:t>тыс. рублей или 8,3% от общего объема расходов бюджета округа, в 2026 году – 61 898,14 тыс. рублей или 5,6% от общего объема расходов, в 2027 году –</w:t>
      </w:r>
      <w:r w:rsidR="005E2A06">
        <w:t xml:space="preserve"> </w:t>
      </w:r>
      <w:r w:rsidRPr="00B17C42">
        <w:t>59 713,55 тыс. рублей или 5,9%.</w:t>
      </w:r>
    </w:p>
    <w:p w:rsidR="00BC6B31" w:rsidRPr="00BC6B31" w:rsidRDefault="00BC6B31" w:rsidP="00162B93">
      <w:pPr>
        <w:jc w:val="both"/>
      </w:pPr>
    </w:p>
    <w:p w:rsidR="00014387" w:rsidRPr="00CA73FB" w:rsidRDefault="00014387" w:rsidP="00162B93">
      <w:pPr>
        <w:autoSpaceDE w:val="0"/>
        <w:autoSpaceDN w:val="0"/>
        <w:adjustRightInd w:val="0"/>
        <w:ind w:firstLine="709"/>
        <w:jc w:val="both"/>
      </w:pPr>
    </w:p>
    <w:p w:rsidR="00014387" w:rsidRPr="00CA73FB" w:rsidRDefault="00014387" w:rsidP="00162B93">
      <w:pPr>
        <w:ind w:firstLine="709"/>
        <w:jc w:val="both"/>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F212F2" w:rsidRPr="00F212F2" w:rsidRDefault="00F212F2" w:rsidP="00F212F2">
      <w:pPr>
        <w:spacing w:line="192" w:lineRule="auto"/>
        <w:jc w:val="both"/>
        <w:rPr>
          <w:color w:val="000000"/>
        </w:rPr>
      </w:pPr>
      <w:r w:rsidRPr="00F212F2">
        <w:rPr>
          <w:color w:val="000000"/>
        </w:rPr>
        <w:t xml:space="preserve">Начальник финансового управления </w:t>
      </w:r>
    </w:p>
    <w:p w:rsidR="00F212F2" w:rsidRPr="00F212F2" w:rsidRDefault="00F212F2" w:rsidP="00F212F2">
      <w:pPr>
        <w:spacing w:line="192" w:lineRule="auto"/>
        <w:jc w:val="both"/>
        <w:rPr>
          <w:color w:val="000000"/>
        </w:rPr>
      </w:pPr>
      <w:r w:rsidRPr="00F212F2">
        <w:rPr>
          <w:color w:val="000000"/>
        </w:rPr>
        <w:t xml:space="preserve">администрации Новоселицкого </w:t>
      </w:r>
    </w:p>
    <w:p w:rsidR="00F212F2" w:rsidRPr="00F212F2" w:rsidRDefault="00F212F2" w:rsidP="00F212F2">
      <w:pPr>
        <w:spacing w:line="192" w:lineRule="auto"/>
        <w:jc w:val="both"/>
        <w:rPr>
          <w:color w:val="000000"/>
        </w:rPr>
      </w:pPr>
      <w:r w:rsidRPr="00F212F2">
        <w:rPr>
          <w:color w:val="000000"/>
        </w:rPr>
        <w:t>муниципального округа</w:t>
      </w:r>
      <w:r w:rsidR="005E2A06">
        <w:rPr>
          <w:color w:val="000000"/>
        </w:rPr>
        <w:t xml:space="preserve"> </w:t>
      </w:r>
    </w:p>
    <w:p w:rsidR="00F212F2" w:rsidRPr="00F212F2" w:rsidRDefault="00F212F2" w:rsidP="00F212F2">
      <w:pPr>
        <w:spacing w:line="192" w:lineRule="auto"/>
        <w:jc w:val="both"/>
        <w:rPr>
          <w:color w:val="000000"/>
        </w:rPr>
      </w:pPr>
      <w:r w:rsidRPr="00F212F2">
        <w:rPr>
          <w:color w:val="000000"/>
        </w:rPr>
        <w:t>Ставропольского края</w:t>
      </w:r>
      <w:r w:rsidR="00CD0385">
        <w:rPr>
          <w:color w:val="000000"/>
        </w:rPr>
        <w:tab/>
      </w:r>
      <w:r w:rsidR="00CD0385">
        <w:rPr>
          <w:color w:val="000000"/>
        </w:rPr>
        <w:tab/>
      </w:r>
      <w:r w:rsidR="00CD0385">
        <w:rPr>
          <w:color w:val="000000"/>
        </w:rPr>
        <w:tab/>
      </w:r>
      <w:r w:rsidR="00CD0385">
        <w:rPr>
          <w:color w:val="000000"/>
        </w:rPr>
        <w:tab/>
      </w:r>
      <w:r w:rsidR="00CD0385">
        <w:rPr>
          <w:color w:val="000000"/>
        </w:rPr>
        <w:tab/>
      </w:r>
      <w:r w:rsidR="00CD0385">
        <w:rPr>
          <w:color w:val="000000"/>
        </w:rPr>
        <w:tab/>
      </w:r>
      <w:r w:rsidR="00CD0385">
        <w:rPr>
          <w:color w:val="000000"/>
        </w:rPr>
        <w:tab/>
      </w:r>
      <w:r w:rsidR="005E2A06">
        <w:rPr>
          <w:color w:val="000000"/>
        </w:rPr>
        <w:t xml:space="preserve"> </w:t>
      </w:r>
      <w:r w:rsidRPr="00F212F2">
        <w:rPr>
          <w:color w:val="000000"/>
        </w:rPr>
        <w:t>Я.Э. Хачиян</w:t>
      </w: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Pr="00CA73FB" w:rsidRDefault="00014387" w:rsidP="00014387">
      <w:pPr>
        <w:spacing w:line="216" w:lineRule="auto"/>
        <w:ind w:left="3686"/>
        <w:jc w:val="center"/>
      </w:pPr>
    </w:p>
    <w:p w:rsidR="00014387" w:rsidRPr="00CA73FB" w:rsidRDefault="00014387" w:rsidP="00014387">
      <w:pPr>
        <w:spacing w:line="216" w:lineRule="auto"/>
        <w:ind w:left="5813" w:firstLine="568"/>
      </w:pPr>
    </w:p>
    <w:p w:rsidR="00014387" w:rsidRPr="00CA73FB" w:rsidRDefault="00014387" w:rsidP="00014387">
      <w:pPr>
        <w:spacing w:line="216" w:lineRule="auto"/>
        <w:ind w:left="5813" w:firstLine="568"/>
      </w:pPr>
    </w:p>
    <w:p w:rsidR="00990C34" w:rsidRDefault="00990C34" w:rsidP="00B14032">
      <w:pPr>
        <w:spacing w:line="216" w:lineRule="auto"/>
        <w:jc w:val="center"/>
        <w:rPr>
          <w:caps/>
        </w:rPr>
      </w:pPr>
    </w:p>
    <w:p w:rsidR="00990C34" w:rsidRDefault="00990C34" w:rsidP="00B14032">
      <w:pPr>
        <w:spacing w:line="216" w:lineRule="auto"/>
        <w:jc w:val="center"/>
        <w:rPr>
          <w:caps/>
        </w:rPr>
      </w:pPr>
    </w:p>
    <w:p w:rsidR="00990C34" w:rsidRDefault="00990C34" w:rsidP="00B14032">
      <w:pPr>
        <w:spacing w:line="216" w:lineRule="auto"/>
        <w:jc w:val="center"/>
        <w:rPr>
          <w:caps/>
        </w:rPr>
      </w:pPr>
    </w:p>
    <w:sectPr w:rsidR="00990C34" w:rsidSect="00014387">
      <w:headerReference w:type="default" r:id="rId20"/>
      <w:pgSz w:w="11906" w:h="16838" w:code="9"/>
      <w:pgMar w:top="1134" w:right="567" w:bottom="1134" w:left="1985"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2C5" w:rsidRDefault="000912C5">
      <w:r>
        <w:separator/>
      </w:r>
    </w:p>
  </w:endnote>
  <w:endnote w:type="continuationSeparator" w:id="0">
    <w:p w:rsidR="000912C5" w:rsidRDefault="0009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roid Sans Devanagari">
    <w:altName w:val="Arial"/>
    <w:charset w:val="01"/>
    <w:family w:val="swiss"/>
    <w:pitch w:val="default"/>
  </w:font>
  <w:font w:name="Liberation Mono">
    <w:altName w:val="Courier New"/>
    <w:charset w:val="01"/>
    <w:family w:val="modern"/>
    <w:pitch w:val="default"/>
  </w:font>
  <w:font w:name="Droid Sans Fallback">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2C5" w:rsidRDefault="000912C5">
      <w:r>
        <w:separator/>
      </w:r>
    </w:p>
  </w:footnote>
  <w:footnote w:type="continuationSeparator" w:id="0">
    <w:p w:rsidR="000912C5" w:rsidRDefault="000912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CAF" w:rsidRDefault="00861CAF" w:rsidP="00B17C42"/>
  <w:p w:rsidR="00861CAF" w:rsidRPr="00B17C42" w:rsidRDefault="00861CAF" w:rsidP="00B17C42"/>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CAF" w:rsidRDefault="00861CAF" w:rsidP="00100B7A">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CA6A422"/>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decimal"/>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E"/>
    <w:multiLevelType w:val="hybridMultilevel"/>
    <w:tmpl w:val="519B500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BB71203"/>
    <w:multiLevelType w:val="hybridMultilevel"/>
    <w:tmpl w:val="9D902CBE"/>
    <w:lvl w:ilvl="0" w:tplc="04190011">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367260"/>
    <w:multiLevelType w:val="hybridMultilevel"/>
    <w:tmpl w:val="96081C9C"/>
    <w:lvl w:ilvl="0" w:tplc="B57E1D76">
      <w:numFmt w:val="bullet"/>
      <w:lvlText w:val="-"/>
      <w:lvlJc w:val="left"/>
      <w:pPr>
        <w:tabs>
          <w:tab w:val="num" w:pos="1594"/>
        </w:tabs>
        <w:ind w:left="1594" w:hanging="88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15:restartNumberingAfterBreak="0">
    <w:nsid w:val="18D96622"/>
    <w:multiLevelType w:val="multilevel"/>
    <w:tmpl w:val="F99A460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9D067F3"/>
    <w:multiLevelType w:val="hybridMultilevel"/>
    <w:tmpl w:val="38F8EC9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15:restartNumberingAfterBreak="0">
    <w:nsid w:val="1A920DC1"/>
    <w:multiLevelType w:val="hybridMultilevel"/>
    <w:tmpl w:val="64DA9F4A"/>
    <w:lvl w:ilvl="0" w:tplc="8A8A683A">
      <w:start w:val="1"/>
      <w:numFmt w:val="decimal"/>
      <w:lvlText w:val="%1."/>
      <w:lvlJc w:val="left"/>
      <w:pPr>
        <w:tabs>
          <w:tab w:val="num" w:pos="1440"/>
        </w:tabs>
        <w:ind w:left="1440" w:hanging="360"/>
      </w:pPr>
    </w:lvl>
    <w:lvl w:ilvl="1" w:tplc="1658A7C8">
      <w:numFmt w:val="none"/>
      <w:lvlText w:val=""/>
      <w:lvlJc w:val="left"/>
      <w:pPr>
        <w:tabs>
          <w:tab w:val="num" w:pos="360"/>
        </w:tabs>
      </w:pPr>
    </w:lvl>
    <w:lvl w:ilvl="2" w:tplc="243673DE">
      <w:numFmt w:val="none"/>
      <w:lvlText w:val=""/>
      <w:lvlJc w:val="left"/>
      <w:pPr>
        <w:tabs>
          <w:tab w:val="num" w:pos="360"/>
        </w:tabs>
      </w:pPr>
    </w:lvl>
    <w:lvl w:ilvl="3" w:tplc="6F548736">
      <w:numFmt w:val="none"/>
      <w:lvlText w:val=""/>
      <w:lvlJc w:val="left"/>
      <w:pPr>
        <w:tabs>
          <w:tab w:val="num" w:pos="360"/>
        </w:tabs>
      </w:pPr>
    </w:lvl>
    <w:lvl w:ilvl="4" w:tplc="8E7A4A8E">
      <w:numFmt w:val="none"/>
      <w:lvlText w:val=""/>
      <w:lvlJc w:val="left"/>
      <w:pPr>
        <w:tabs>
          <w:tab w:val="num" w:pos="360"/>
        </w:tabs>
      </w:pPr>
    </w:lvl>
    <w:lvl w:ilvl="5" w:tplc="81ECCAAC">
      <w:numFmt w:val="none"/>
      <w:lvlText w:val=""/>
      <w:lvlJc w:val="left"/>
      <w:pPr>
        <w:tabs>
          <w:tab w:val="num" w:pos="360"/>
        </w:tabs>
      </w:pPr>
    </w:lvl>
    <w:lvl w:ilvl="6" w:tplc="DD94FC54">
      <w:numFmt w:val="none"/>
      <w:lvlText w:val=""/>
      <w:lvlJc w:val="left"/>
      <w:pPr>
        <w:tabs>
          <w:tab w:val="num" w:pos="360"/>
        </w:tabs>
      </w:pPr>
    </w:lvl>
    <w:lvl w:ilvl="7" w:tplc="EA18434A">
      <w:numFmt w:val="none"/>
      <w:lvlText w:val=""/>
      <w:lvlJc w:val="left"/>
      <w:pPr>
        <w:tabs>
          <w:tab w:val="num" w:pos="360"/>
        </w:tabs>
      </w:pPr>
    </w:lvl>
    <w:lvl w:ilvl="8" w:tplc="F2F0A1A6">
      <w:numFmt w:val="none"/>
      <w:lvlText w:val=""/>
      <w:lvlJc w:val="left"/>
      <w:pPr>
        <w:tabs>
          <w:tab w:val="num" w:pos="360"/>
        </w:tabs>
      </w:pPr>
    </w:lvl>
  </w:abstractNum>
  <w:abstractNum w:abstractNumId="9" w15:restartNumberingAfterBreak="0">
    <w:nsid w:val="1B8273CE"/>
    <w:multiLevelType w:val="hybridMultilevel"/>
    <w:tmpl w:val="766EEF06"/>
    <w:lvl w:ilvl="0" w:tplc="0D7E0F70">
      <w:start w:val="1"/>
      <w:numFmt w:val="decimal"/>
      <w:lvlText w:val="%1."/>
      <w:lvlJc w:val="left"/>
      <w:pPr>
        <w:tabs>
          <w:tab w:val="num" w:pos="1785"/>
        </w:tabs>
        <w:ind w:left="1785" w:hanging="1065"/>
      </w:pPr>
      <w:rPr>
        <w:rFonts w:hint="default"/>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15:restartNumberingAfterBreak="0">
    <w:nsid w:val="1C1744AB"/>
    <w:multiLevelType w:val="hybridMultilevel"/>
    <w:tmpl w:val="A9300B2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1CBB6B58"/>
    <w:multiLevelType w:val="hybridMultilevel"/>
    <w:tmpl w:val="016E3914"/>
    <w:lvl w:ilvl="0" w:tplc="7D9E9386">
      <w:start w:val="1"/>
      <w:numFmt w:val="decimal"/>
      <w:lvlText w:val="%1."/>
      <w:lvlJc w:val="left"/>
      <w:pPr>
        <w:tabs>
          <w:tab w:val="num" w:pos="1410"/>
        </w:tabs>
        <w:ind w:left="1410" w:hanging="70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2" w15:restartNumberingAfterBreak="0">
    <w:nsid w:val="1DCD65BE"/>
    <w:multiLevelType w:val="hybridMultilevel"/>
    <w:tmpl w:val="FFA02E6C"/>
    <w:lvl w:ilvl="0" w:tplc="04190011">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F9143D9"/>
    <w:multiLevelType w:val="hybridMultilevel"/>
    <w:tmpl w:val="29B8EFA4"/>
    <w:lvl w:ilvl="0" w:tplc="32B4A128">
      <w:start w:val="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20C26BDC"/>
    <w:multiLevelType w:val="hybridMultilevel"/>
    <w:tmpl w:val="5F12A4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9636786"/>
    <w:multiLevelType w:val="multilevel"/>
    <w:tmpl w:val="BEA07736"/>
    <w:lvl w:ilvl="0">
      <w:start w:val="1"/>
      <w:numFmt w:val="decimal"/>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B3B24A1"/>
    <w:multiLevelType w:val="hybridMultilevel"/>
    <w:tmpl w:val="5FBC3E9E"/>
    <w:lvl w:ilvl="0" w:tplc="70C4AF36">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E0A6981"/>
    <w:multiLevelType w:val="hybridMultilevel"/>
    <w:tmpl w:val="93302F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3CF4027"/>
    <w:multiLevelType w:val="hybridMultilevel"/>
    <w:tmpl w:val="2ED886F4"/>
    <w:lvl w:ilvl="0" w:tplc="BA863D26">
      <w:start w:val="1"/>
      <w:numFmt w:val="decimal"/>
      <w:lvlText w:val="%1."/>
      <w:lvlJc w:val="left"/>
      <w:pPr>
        <w:ind w:left="1470" w:hanging="93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9" w15:restartNumberingAfterBreak="0">
    <w:nsid w:val="3A27360E"/>
    <w:multiLevelType w:val="hybridMultilevel"/>
    <w:tmpl w:val="CB40FCEE"/>
    <w:lvl w:ilvl="0" w:tplc="D354ED18">
      <w:start w:val="4"/>
      <w:numFmt w:val="decimal"/>
      <w:lvlText w:val="%1."/>
      <w:lvlJc w:val="left"/>
      <w:pPr>
        <w:ind w:left="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F20166A">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6649CA">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A83A2A">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CCFB8E">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BC8182">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86DB74">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027FF8">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288FC8">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3C17101E"/>
    <w:multiLevelType w:val="hybridMultilevel"/>
    <w:tmpl w:val="C8840E4E"/>
    <w:lvl w:ilvl="0" w:tplc="971C825E">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21" w15:restartNumberingAfterBreak="0">
    <w:nsid w:val="3ED36249"/>
    <w:multiLevelType w:val="hybridMultilevel"/>
    <w:tmpl w:val="29449954"/>
    <w:lvl w:ilvl="0" w:tplc="0A409762">
      <w:start w:val="6"/>
      <w:numFmt w:val="bullet"/>
      <w:lvlText w:val="-"/>
      <w:lvlJc w:val="left"/>
      <w:pPr>
        <w:tabs>
          <w:tab w:val="num" w:pos="1295"/>
        </w:tabs>
        <w:ind w:left="1295" w:hanging="735"/>
      </w:pPr>
      <w:rPr>
        <w:rFonts w:ascii="Times New Roman" w:eastAsia="Times New Roman" w:hAnsi="Times New Roman" w:hint="default"/>
      </w:rPr>
    </w:lvl>
    <w:lvl w:ilvl="1" w:tplc="04190003">
      <w:start w:val="1"/>
      <w:numFmt w:val="bullet"/>
      <w:lvlText w:val="o"/>
      <w:lvlJc w:val="left"/>
      <w:pPr>
        <w:tabs>
          <w:tab w:val="num" w:pos="1640"/>
        </w:tabs>
        <w:ind w:left="1640" w:hanging="360"/>
      </w:pPr>
      <w:rPr>
        <w:rFonts w:ascii="Courier New" w:hAnsi="Courier New" w:cs="Courier New" w:hint="default"/>
      </w:rPr>
    </w:lvl>
    <w:lvl w:ilvl="2" w:tplc="04190005">
      <w:start w:val="1"/>
      <w:numFmt w:val="bullet"/>
      <w:lvlText w:val=""/>
      <w:lvlJc w:val="left"/>
      <w:pPr>
        <w:tabs>
          <w:tab w:val="num" w:pos="2360"/>
        </w:tabs>
        <w:ind w:left="2360" w:hanging="360"/>
      </w:pPr>
      <w:rPr>
        <w:rFonts w:ascii="Wingdings" w:hAnsi="Wingdings" w:cs="Wingdings" w:hint="default"/>
      </w:rPr>
    </w:lvl>
    <w:lvl w:ilvl="3" w:tplc="04190001">
      <w:start w:val="1"/>
      <w:numFmt w:val="bullet"/>
      <w:lvlText w:val=""/>
      <w:lvlJc w:val="left"/>
      <w:pPr>
        <w:tabs>
          <w:tab w:val="num" w:pos="3080"/>
        </w:tabs>
        <w:ind w:left="3080" w:hanging="360"/>
      </w:pPr>
      <w:rPr>
        <w:rFonts w:ascii="Symbol" w:hAnsi="Symbol" w:cs="Symbol" w:hint="default"/>
      </w:rPr>
    </w:lvl>
    <w:lvl w:ilvl="4" w:tplc="04190003">
      <w:start w:val="1"/>
      <w:numFmt w:val="bullet"/>
      <w:lvlText w:val="o"/>
      <w:lvlJc w:val="left"/>
      <w:pPr>
        <w:tabs>
          <w:tab w:val="num" w:pos="3800"/>
        </w:tabs>
        <w:ind w:left="3800" w:hanging="360"/>
      </w:pPr>
      <w:rPr>
        <w:rFonts w:ascii="Courier New" w:hAnsi="Courier New" w:cs="Courier New" w:hint="default"/>
      </w:rPr>
    </w:lvl>
    <w:lvl w:ilvl="5" w:tplc="04190005">
      <w:start w:val="1"/>
      <w:numFmt w:val="bullet"/>
      <w:lvlText w:val=""/>
      <w:lvlJc w:val="left"/>
      <w:pPr>
        <w:tabs>
          <w:tab w:val="num" w:pos="4520"/>
        </w:tabs>
        <w:ind w:left="4520" w:hanging="360"/>
      </w:pPr>
      <w:rPr>
        <w:rFonts w:ascii="Wingdings" w:hAnsi="Wingdings" w:cs="Wingdings" w:hint="default"/>
      </w:rPr>
    </w:lvl>
    <w:lvl w:ilvl="6" w:tplc="04190001">
      <w:start w:val="1"/>
      <w:numFmt w:val="bullet"/>
      <w:lvlText w:val=""/>
      <w:lvlJc w:val="left"/>
      <w:pPr>
        <w:tabs>
          <w:tab w:val="num" w:pos="5240"/>
        </w:tabs>
        <w:ind w:left="5240" w:hanging="360"/>
      </w:pPr>
      <w:rPr>
        <w:rFonts w:ascii="Symbol" w:hAnsi="Symbol" w:cs="Symbol" w:hint="default"/>
      </w:rPr>
    </w:lvl>
    <w:lvl w:ilvl="7" w:tplc="04190003">
      <w:start w:val="1"/>
      <w:numFmt w:val="bullet"/>
      <w:lvlText w:val="o"/>
      <w:lvlJc w:val="left"/>
      <w:pPr>
        <w:tabs>
          <w:tab w:val="num" w:pos="5960"/>
        </w:tabs>
        <w:ind w:left="5960" w:hanging="360"/>
      </w:pPr>
      <w:rPr>
        <w:rFonts w:ascii="Courier New" w:hAnsi="Courier New" w:cs="Courier New" w:hint="default"/>
      </w:rPr>
    </w:lvl>
    <w:lvl w:ilvl="8" w:tplc="04190005">
      <w:start w:val="1"/>
      <w:numFmt w:val="bullet"/>
      <w:lvlText w:val=""/>
      <w:lvlJc w:val="left"/>
      <w:pPr>
        <w:tabs>
          <w:tab w:val="num" w:pos="6680"/>
        </w:tabs>
        <w:ind w:left="6680" w:hanging="360"/>
      </w:pPr>
      <w:rPr>
        <w:rFonts w:ascii="Wingdings" w:hAnsi="Wingdings" w:cs="Wingdings" w:hint="default"/>
      </w:rPr>
    </w:lvl>
  </w:abstractNum>
  <w:abstractNum w:abstractNumId="22" w15:restartNumberingAfterBreak="0">
    <w:nsid w:val="43251A53"/>
    <w:multiLevelType w:val="hybridMultilevel"/>
    <w:tmpl w:val="BA28347A"/>
    <w:lvl w:ilvl="0" w:tplc="57C6A46E">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15:restartNumberingAfterBreak="0">
    <w:nsid w:val="444C6C84"/>
    <w:multiLevelType w:val="hybridMultilevel"/>
    <w:tmpl w:val="247A9E00"/>
    <w:lvl w:ilvl="0" w:tplc="BAE466B2">
      <w:start w:val="5"/>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456C7C56"/>
    <w:multiLevelType w:val="hybridMultilevel"/>
    <w:tmpl w:val="3F16816A"/>
    <w:lvl w:ilvl="0" w:tplc="AA2A92F0">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7DD31E5"/>
    <w:multiLevelType w:val="hybridMultilevel"/>
    <w:tmpl w:val="B8425898"/>
    <w:lvl w:ilvl="0" w:tplc="AA2A92F0">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96F71FB"/>
    <w:multiLevelType w:val="multilevel"/>
    <w:tmpl w:val="EE48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1C4D6F"/>
    <w:multiLevelType w:val="singleLevel"/>
    <w:tmpl w:val="E1202052"/>
    <w:lvl w:ilvl="0">
      <w:start w:val="1"/>
      <w:numFmt w:val="decimal"/>
      <w:lvlText w:val="%1."/>
      <w:legacy w:legacy="1" w:legacySpace="0" w:legacyIndent="194"/>
      <w:lvlJc w:val="left"/>
      <w:rPr>
        <w:rFonts w:ascii="Times New Roman" w:hAnsi="Times New Roman" w:cs="Times New Roman" w:hint="default"/>
      </w:rPr>
    </w:lvl>
  </w:abstractNum>
  <w:abstractNum w:abstractNumId="28" w15:restartNumberingAfterBreak="0">
    <w:nsid w:val="4B0D710A"/>
    <w:multiLevelType w:val="hybridMultilevel"/>
    <w:tmpl w:val="94A4D3C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9A6AC0"/>
    <w:multiLevelType w:val="hybridMultilevel"/>
    <w:tmpl w:val="ADF2A7FE"/>
    <w:lvl w:ilvl="0" w:tplc="3788EFB6">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6065CA4"/>
    <w:multiLevelType w:val="singleLevel"/>
    <w:tmpl w:val="7960E902"/>
    <w:lvl w:ilvl="0">
      <w:start w:val="1"/>
      <w:numFmt w:val="decimal"/>
      <w:lvlText w:val="%1."/>
      <w:lvlJc w:val="left"/>
      <w:pPr>
        <w:tabs>
          <w:tab w:val="num" w:pos="928"/>
        </w:tabs>
        <w:ind w:left="928" w:hanging="360"/>
      </w:pPr>
      <w:rPr>
        <w:rFonts w:hint="default"/>
      </w:rPr>
    </w:lvl>
  </w:abstractNum>
  <w:abstractNum w:abstractNumId="31" w15:restartNumberingAfterBreak="0">
    <w:nsid w:val="59FE26F7"/>
    <w:multiLevelType w:val="singleLevel"/>
    <w:tmpl w:val="0419000F"/>
    <w:lvl w:ilvl="0">
      <w:start w:val="1"/>
      <w:numFmt w:val="decimal"/>
      <w:lvlText w:val="%1."/>
      <w:lvlJc w:val="left"/>
      <w:pPr>
        <w:tabs>
          <w:tab w:val="num" w:pos="360"/>
        </w:tabs>
        <w:ind w:left="360" w:hanging="360"/>
      </w:pPr>
    </w:lvl>
  </w:abstractNum>
  <w:abstractNum w:abstractNumId="32" w15:restartNumberingAfterBreak="0">
    <w:nsid w:val="5B301A8C"/>
    <w:multiLevelType w:val="hybridMultilevel"/>
    <w:tmpl w:val="EFC62EBC"/>
    <w:lvl w:ilvl="0" w:tplc="6A723282">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3" w15:restartNumberingAfterBreak="0">
    <w:nsid w:val="5E430A2D"/>
    <w:multiLevelType w:val="hybridMultilevel"/>
    <w:tmpl w:val="3474A4FA"/>
    <w:lvl w:ilvl="0" w:tplc="90F22CA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4" w15:restartNumberingAfterBreak="0">
    <w:nsid w:val="679C22C5"/>
    <w:multiLevelType w:val="hybridMultilevel"/>
    <w:tmpl w:val="FEDAAE12"/>
    <w:lvl w:ilvl="0" w:tplc="90AE069C">
      <w:start w:val="1"/>
      <w:numFmt w:val="upperRoman"/>
      <w:lvlText w:val="%1."/>
      <w:lvlJc w:val="left"/>
      <w:pPr>
        <w:ind w:left="1395" w:hanging="72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35" w15:restartNumberingAfterBreak="0">
    <w:nsid w:val="6DE241FC"/>
    <w:multiLevelType w:val="hybridMultilevel"/>
    <w:tmpl w:val="B9A2051A"/>
    <w:lvl w:ilvl="0" w:tplc="9C341568">
      <w:start w:val="1"/>
      <w:numFmt w:val="decimal"/>
      <w:lvlText w:val="%1."/>
      <w:lvlJc w:val="left"/>
      <w:pPr>
        <w:ind w:left="1415" w:hanging="876"/>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36" w15:restartNumberingAfterBreak="0">
    <w:nsid w:val="70181D47"/>
    <w:multiLevelType w:val="multilevel"/>
    <w:tmpl w:val="76BA3D10"/>
    <w:lvl w:ilvl="0">
      <w:start w:val="1"/>
      <w:numFmt w:val="decimal"/>
      <w:lvlText w:val="%1."/>
      <w:lvlJc w:val="left"/>
      <w:pPr>
        <w:tabs>
          <w:tab w:val="num" w:pos="0"/>
        </w:tabs>
        <w:ind w:firstLine="709"/>
      </w:pPr>
      <w:rPr>
        <w:rFonts w:hint="default"/>
      </w:rPr>
    </w:lvl>
    <w:lvl w:ilvl="1">
      <w:start w:val="1"/>
      <w:numFmt w:val="decimal"/>
      <w:lvlText w:val="%1.%2."/>
      <w:lvlJc w:val="left"/>
      <w:pPr>
        <w:tabs>
          <w:tab w:val="num" w:pos="284"/>
        </w:tabs>
        <w:ind w:left="284" w:firstLine="709"/>
      </w:pPr>
      <w:rPr>
        <w:rFonts w:hint="default"/>
      </w:rPr>
    </w:lvl>
    <w:lvl w:ilvl="2">
      <w:start w:val="1"/>
      <w:numFmt w:val="decimal"/>
      <w:lvlText w:val="%1.%2.%3."/>
      <w:lvlJc w:val="left"/>
      <w:pPr>
        <w:tabs>
          <w:tab w:val="num" w:pos="0"/>
        </w:tabs>
        <w:ind w:left="1428" w:hanging="720"/>
      </w:pPr>
      <w:rPr>
        <w:rFonts w:hint="default"/>
      </w:rPr>
    </w:lvl>
    <w:lvl w:ilvl="3">
      <w:start w:val="1"/>
      <w:numFmt w:val="decimal"/>
      <w:lvlText w:val="%1.%2.%3.%4."/>
      <w:lvlJc w:val="left"/>
      <w:pPr>
        <w:tabs>
          <w:tab w:val="num" w:pos="0"/>
        </w:tabs>
        <w:ind w:left="2142" w:hanging="1080"/>
      </w:pPr>
      <w:rPr>
        <w:rFonts w:hint="default"/>
      </w:rPr>
    </w:lvl>
    <w:lvl w:ilvl="4">
      <w:start w:val="1"/>
      <w:numFmt w:val="decimal"/>
      <w:lvlText w:val="%1.%2.%3.%4.%5."/>
      <w:lvlJc w:val="left"/>
      <w:pPr>
        <w:tabs>
          <w:tab w:val="num" w:pos="0"/>
        </w:tabs>
        <w:ind w:left="2496" w:hanging="1080"/>
      </w:pPr>
      <w:rPr>
        <w:rFonts w:hint="default"/>
      </w:rPr>
    </w:lvl>
    <w:lvl w:ilvl="5">
      <w:start w:val="1"/>
      <w:numFmt w:val="decimal"/>
      <w:lvlText w:val="%1.%2.%3.%4.%5.%6."/>
      <w:lvlJc w:val="left"/>
      <w:pPr>
        <w:tabs>
          <w:tab w:val="num" w:pos="0"/>
        </w:tabs>
        <w:ind w:left="3210" w:hanging="1440"/>
      </w:pPr>
      <w:rPr>
        <w:rFonts w:hint="default"/>
      </w:rPr>
    </w:lvl>
    <w:lvl w:ilvl="6">
      <w:start w:val="1"/>
      <w:numFmt w:val="decimal"/>
      <w:lvlText w:val="%1.%2.%3.%4.%5.%6.%7."/>
      <w:lvlJc w:val="left"/>
      <w:pPr>
        <w:tabs>
          <w:tab w:val="num" w:pos="0"/>
        </w:tabs>
        <w:ind w:left="3924" w:hanging="1800"/>
      </w:pPr>
      <w:rPr>
        <w:rFonts w:hint="default"/>
      </w:rPr>
    </w:lvl>
    <w:lvl w:ilvl="7">
      <w:start w:val="1"/>
      <w:numFmt w:val="decimal"/>
      <w:lvlText w:val="%1.%2.%3.%4.%5.%6.%7.%8."/>
      <w:lvlJc w:val="left"/>
      <w:pPr>
        <w:tabs>
          <w:tab w:val="num" w:pos="0"/>
        </w:tabs>
        <w:ind w:left="4278" w:hanging="1800"/>
      </w:pPr>
      <w:rPr>
        <w:rFonts w:hint="default"/>
      </w:rPr>
    </w:lvl>
    <w:lvl w:ilvl="8">
      <w:start w:val="1"/>
      <w:numFmt w:val="decimal"/>
      <w:lvlText w:val="%1.%2.%3.%4.%5.%6.%7.%8.%9."/>
      <w:lvlJc w:val="left"/>
      <w:pPr>
        <w:tabs>
          <w:tab w:val="num" w:pos="0"/>
        </w:tabs>
        <w:ind w:left="4992" w:hanging="2160"/>
      </w:pPr>
      <w:rPr>
        <w:rFonts w:hint="default"/>
      </w:rPr>
    </w:lvl>
  </w:abstractNum>
  <w:abstractNum w:abstractNumId="37" w15:restartNumberingAfterBreak="0">
    <w:nsid w:val="76142A6B"/>
    <w:multiLevelType w:val="hybridMultilevel"/>
    <w:tmpl w:val="073248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A6D7BF4"/>
    <w:multiLevelType w:val="hybridMultilevel"/>
    <w:tmpl w:val="680AA5F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E2075F2"/>
    <w:multiLevelType w:val="hybridMultilevel"/>
    <w:tmpl w:val="BA4EEB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num>
  <w:num w:numId="3">
    <w:abstractNumId w:val="1"/>
  </w:num>
  <w:num w:numId="4">
    <w:abstractNumId w:val="13"/>
  </w:num>
  <w:num w:numId="5">
    <w:abstractNumId w:val="23"/>
  </w:num>
  <w:num w:numId="6">
    <w:abstractNumId w:val="32"/>
  </w:num>
  <w:num w:numId="7">
    <w:abstractNumId w:val="31"/>
  </w:num>
  <w:num w:numId="8">
    <w:abstractNumId w:val="5"/>
  </w:num>
  <w:num w:numId="9">
    <w:abstractNumId w:val="33"/>
  </w:num>
  <w:num w:numId="10">
    <w:abstractNumId w:val="22"/>
  </w:num>
  <w:num w:numId="11">
    <w:abstractNumId w:val="27"/>
  </w:num>
  <w:num w:numId="12">
    <w:abstractNumId w:val="11"/>
  </w:num>
  <w:num w:numId="13">
    <w:abstractNumId w:val="15"/>
  </w:num>
  <w:num w:numId="14">
    <w:abstractNumId w:val="0"/>
  </w:num>
  <w:num w:numId="15">
    <w:abstractNumId w:val="9"/>
  </w:num>
  <w:num w:numId="16">
    <w:abstractNumId w:val="21"/>
  </w:num>
  <w:num w:numId="17">
    <w:abstractNumId w:val="10"/>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30"/>
  </w:num>
  <w:num w:numId="21">
    <w:abstractNumId w:val="20"/>
  </w:num>
  <w:num w:numId="22">
    <w:abstractNumId w:val="14"/>
  </w:num>
  <w:num w:numId="23">
    <w:abstractNumId w:val="17"/>
  </w:num>
  <w:num w:numId="24">
    <w:abstractNumId w:val="39"/>
  </w:num>
  <w:num w:numId="25">
    <w:abstractNumId w:val="8"/>
  </w:num>
  <w:num w:numId="26">
    <w:abstractNumId w:val="38"/>
  </w:num>
  <w:num w:numId="27">
    <w:abstractNumId w:val="28"/>
  </w:num>
  <w:num w:numId="28">
    <w:abstractNumId w:val="25"/>
  </w:num>
  <w:num w:numId="29">
    <w:abstractNumId w:val="24"/>
  </w:num>
  <w:num w:numId="30">
    <w:abstractNumId w:val="34"/>
  </w:num>
  <w:num w:numId="31">
    <w:abstractNumId w:val="29"/>
  </w:num>
  <w:num w:numId="32">
    <w:abstractNumId w:val="16"/>
  </w:num>
  <w:num w:numId="33">
    <w:abstractNumId w:val="3"/>
  </w:num>
  <w:num w:numId="34">
    <w:abstractNumId w:val="6"/>
  </w:num>
  <w:num w:numId="35">
    <w:abstractNumId w:val="12"/>
  </w:num>
  <w:num w:numId="36">
    <w:abstractNumId w:val="4"/>
  </w:num>
  <w:num w:numId="37">
    <w:abstractNumId w:val="18"/>
  </w:num>
  <w:num w:numId="38">
    <w:abstractNumId w:val="7"/>
  </w:num>
  <w:num w:numId="39">
    <w:abstractNumId w:val="35"/>
  </w:num>
  <w:num w:numId="40">
    <w:abstractNumId w:val="37"/>
  </w:num>
  <w:num w:numId="41">
    <w:abstractNumId w:val="1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9"/>
  <w:hyphenationZone w:val="142"/>
  <w:doNotHyphenateCaps/>
  <w:drawingGridHorizontalSpacing w:val="140"/>
  <w:drawingGridVerticalSpacing w:val="381"/>
  <w:displayHorizontalDrawingGridEvery w:val="2"/>
  <w:doNotShadeFormDat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E4A"/>
    <w:rsid w:val="000006ED"/>
    <w:rsid w:val="0000143A"/>
    <w:rsid w:val="00001949"/>
    <w:rsid w:val="00002A69"/>
    <w:rsid w:val="00002F58"/>
    <w:rsid w:val="000067D6"/>
    <w:rsid w:val="000072FB"/>
    <w:rsid w:val="000073C4"/>
    <w:rsid w:val="00007F57"/>
    <w:rsid w:val="000115B7"/>
    <w:rsid w:val="0001394D"/>
    <w:rsid w:val="00014387"/>
    <w:rsid w:val="00014D4B"/>
    <w:rsid w:val="00014D81"/>
    <w:rsid w:val="00014FB2"/>
    <w:rsid w:val="00015210"/>
    <w:rsid w:val="000158D9"/>
    <w:rsid w:val="000166F6"/>
    <w:rsid w:val="00016DF2"/>
    <w:rsid w:val="00017858"/>
    <w:rsid w:val="00020197"/>
    <w:rsid w:val="00021B00"/>
    <w:rsid w:val="00023E77"/>
    <w:rsid w:val="000253A1"/>
    <w:rsid w:val="000255BC"/>
    <w:rsid w:val="000269F9"/>
    <w:rsid w:val="000316D5"/>
    <w:rsid w:val="00031917"/>
    <w:rsid w:val="000323CD"/>
    <w:rsid w:val="00032A2B"/>
    <w:rsid w:val="00033392"/>
    <w:rsid w:val="0003339D"/>
    <w:rsid w:val="00033DCA"/>
    <w:rsid w:val="00034229"/>
    <w:rsid w:val="00035BC7"/>
    <w:rsid w:val="000363B2"/>
    <w:rsid w:val="000370F0"/>
    <w:rsid w:val="00041233"/>
    <w:rsid w:val="00041361"/>
    <w:rsid w:val="00042C72"/>
    <w:rsid w:val="00044875"/>
    <w:rsid w:val="00045341"/>
    <w:rsid w:val="000455EC"/>
    <w:rsid w:val="000458DD"/>
    <w:rsid w:val="00045BF3"/>
    <w:rsid w:val="00046B87"/>
    <w:rsid w:val="00046C18"/>
    <w:rsid w:val="00047A65"/>
    <w:rsid w:val="00050644"/>
    <w:rsid w:val="000510EF"/>
    <w:rsid w:val="00051355"/>
    <w:rsid w:val="00051CA4"/>
    <w:rsid w:val="00052CA7"/>
    <w:rsid w:val="00053828"/>
    <w:rsid w:val="00053DE5"/>
    <w:rsid w:val="000555B9"/>
    <w:rsid w:val="00055FBC"/>
    <w:rsid w:val="00060EA9"/>
    <w:rsid w:val="0006111C"/>
    <w:rsid w:val="00061B16"/>
    <w:rsid w:val="00061C06"/>
    <w:rsid w:val="00062674"/>
    <w:rsid w:val="00062B8A"/>
    <w:rsid w:val="00063244"/>
    <w:rsid w:val="000651FA"/>
    <w:rsid w:val="0006592D"/>
    <w:rsid w:val="00065D59"/>
    <w:rsid w:val="00067447"/>
    <w:rsid w:val="000679FF"/>
    <w:rsid w:val="00067F69"/>
    <w:rsid w:val="000707F9"/>
    <w:rsid w:val="00070B29"/>
    <w:rsid w:val="00070F7B"/>
    <w:rsid w:val="00071A79"/>
    <w:rsid w:val="000728C9"/>
    <w:rsid w:val="000745A4"/>
    <w:rsid w:val="00074FF1"/>
    <w:rsid w:val="0007555F"/>
    <w:rsid w:val="000757BF"/>
    <w:rsid w:val="0007603A"/>
    <w:rsid w:val="00076F0D"/>
    <w:rsid w:val="000770B6"/>
    <w:rsid w:val="00077BB1"/>
    <w:rsid w:val="00077D46"/>
    <w:rsid w:val="00077F75"/>
    <w:rsid w:val="0008009C"/>
    <w:rsid w:val="00080880"/>
    <w:rsid w:val="000812E2"/>
    <w:rsid w:val="0008209C"/>
    <w:rsid w:val="00083C48"/>
    <w:rsid w:val="00084CB3"/>
    <w:rsid w:val="00084EF1"/>
    <w:rsid w:val="00085400"/>
    <w:rsid w:val="00085410"/>
    <w:rsid w:val="00086838"/>
    <w:rsid w:val="000912C5"/>
    <w:rsid w:val="000913EC"/>
    <w:rsid w:val="00091E55"/>
    <w:rsid w:val="000921A8"/>
    <w:rsid w:val="000922F1"/>
    <w:rsid w:val="00092431"/>
    <w:rsid w:val="00092605"/>
    <w:rsid w:val="0009406F"/>
    <w:rsid w:val="00094AE7"/>
    <w:rsid w:val="00094AF0"/>
    <w:rsid w:val="00094F89"/>
    <w:rsid w:val="00095378"/>
    <w:rsid w:val="000957A2"/>
    <w:rsid w:val="00095954"/>
    <w:rsid w:val="00096D45"/>
    <w:rsid w:val="00097ED5"/>
    <w:rsid w:val="000A0970"/>
    <w:rsid w:val="000A191F"/>
    <w:rsid w:val="000A1DC1"/>
    <w:rsid w:val="000A3DF8"/>
    <w:rsid w:val="000A4131"/>
    <w:rsid w:val="000A4A9D"/>
    <w:rsid w:val="000A4B8D"/>
    <w:rsid w:val="000A4CF8"/>
    <w:rsid w:val="000A5069"/>
    <w:rsid w:val="000A5CB0"/>
    <w:rsid w:val="000A63FB"/>
    <w:rsid w:val="000A6818"/>
    <w:rsid w:val="000A73B4"/>
    <w:rsid w:val="000A7AEE"/>
    <w:rsid w:val="000B0EF7"/>
    <w:rsid w:val="000B296E"/>
    <w:rsid w:val="000B310B"/>
    <w:rsid w:val="000B320C"/>
    <w:rsid w:val="000B5456"/>
    <w:rsid w:val="000B7C21"/>
    <w:rsid w:val="000B7D05"/>
    <w:rsid w:val="000C0101"/>
    <w:rsid w:val="000C0431"/>
    <w:rsid w:val="000C1252"/>
    <w:rsid w:val="000C408E"/>
    <w:rsid w:val="000C4208"/>
    <w:rsid w:val="000C4504"/>
    <w:rsid w:val="000C480A"/>
    <w:rsid w:val="000C4FAB"/>
    <w:rsid w:val="000C7967"/>
    <w:rsid w:val="000D0B69"/>
    <w:rsid w:val="000D0E57"/>
    <w:rsid w:val="000D175C"/>
    <w:rsid w:val="000D1EC3"/>
    <w:rsid w:val="000D40FC"/>
    <w:rsid w:val="000D46C0"/>
    <w:rsid w:val="000D5659"/>
    <w:rsid w:val="000D623E"/>
    <w:rsid w:val="000D720F"/>
    <w:rsid w:val="000E1A16"/>
    <w:rsid w:val="000E227F"/>
    <w:rsid w:val="000E3F01"/>
    <w:rsid w:val="000E48CC"/>
    <w:rsid w:val="000E48DD"/>
    <w:rsid w:val="000E4952"/>
    <w:rsid w:val="000E49AB"/>
    <w:rsid w:val="000E4D1E"/>
    <w:rsid w:val="000E60AF"/>
    <w:rsid w:val="000E6771"/>
    <w:rsid w:val="000E6B7A"/>
    <w:rsid w:val="000F03D9"/>
    <w:rsid w:val="000F093C"/>
    <w:rsid w:val="000F0AFD"/>
    <w:rsid w:val="000F1CB8"/>
    <w:rsid w:val="000F2DA4"/>
    <w:rsid w:val="000F4053"/>
    <w:rsid w:val="000F470C"/>
    <w:rsid w:val="000F4A58"/>
    <w:rsid w:val="000F58C0"/>
    <w:rsid w:val="000F61BC"/>
    <w:rsid w:val="000F77F6"/>
    <w:rsid w:val="000F7EB3"/>
    <w:rsid w:val="00100862"/>
    <w:rsid w:val="00100B7A"/>
    <w:rsid w:val="001016B3"/>
    <w:rsid w:val="00102CD7"/>
    <w:rsid w:val="00105065"/>
    <w:rsid w:val="00105214"/>
    <w:rsid w:val="0010549D"/>
    <w:rsid w:val="0010658E"/>
    <w:rsid w:val="00107A7D"/>
    <w:rsid w:val="00107ED8"/>
    <w:rsid w:val="001104B0"/>
    <w:rsid w:val="00110964"/>
    <w:rsid w:val="00110B1E"/>
    <w:rsid w:val="00112FFD"/>
    <w:rsid w:val="00113346"/>
    <w:rsid w:val="00114416"/>
    <w:rsid w:val="00114BA0"/>
    <w:rsid w:val="001150FF"/>
    <w:rsid w:val="00116725"/>
    <w:rsid w:val="00116A48"/>
    <w:rsid w:val="00117CC4"/>
    <w:rsid w:val="00120F24"/>
    <w:rsid w:val="00121452"/>
    <w:rsid w:val="001214E1"/>
    <w:rsid w:val="0012367B"/>
    <w:rsid w:val="00124A4C"/>
    <w:rsid w:val="00130B40"/>
    <w:rsid w:val="00131630"/>
    <w:rsid w:val="001319AE"/>
    <w:rsid w:val="00134B24"/>
    <w:rsid w:val="00134EAD"/>
    <w:rsid w:val="00134F94"/>
    <w:rsid w:val="00135A56"/>
    <w:rsid w:val="001362BF"/>
    <w:rsid w:val="00136677"/>
    <w:rsid w:val="0014046D"/>
    <w:rsid w:val="00141685"/>
    <w:rsid w:val="001417F7"/>
    <w:rsid w:val="00141C7C"/>
    <w:rsid w:val="001428B1"/>
    <w:rsid w:val="00142FF0"/>
    <w:rsid w:val="00144474"/>
    <w:rsid w:val="00144DA2"/>
    <w:rsid w:val="00145078"/>
    <w:rsid w:val="001461E4"/>
    <w:rsid w:val="00146D96"/>
    <w:rsid w:val="00146F01"/>
    <w:rsid w:val="00146F08"/>
    <w:rsid w:val="00150228"/>
    <w:rsid w:val="00151BC0"/>
    <w:rsid w:val="00156ABF"/>
    <w:rsid w:val="00157683"/>
    <w:rsid w:val="0015787E"/>
    <w:rsid w:val="00157C91"/>
    <w:rsid w:val="001605D5"/>
    <w:rsid w:val="00161BF3"/>
    <w:rsid w:val="00161DEC"/>
    <w:rsid w:val="0016203C"/>
    <w:rsid w:val="001628F4"/>
    <w:rsid w:val="00162B93"/>
    <w:rsid w:val="00162FAB"/>
    <w:rsid w:val="001637BB"/>
    <w:rsid w:val="00163F07"/>
    <w:rsid w:val="00164466"/>
    <w:rsid w:val="00166501"/>
    <w:rsid w:val="001707E0"/>
    <w:rsid w:val="0017093F"/>
    <w:rsid w:val="0017110B"/>
    <w:rsid w:val="0017152D"/>
    <w:rsid w:val="0017173E"/>
    <w:rsid w:val="0017306B"/>
    <w:rsid w:val="0017331B"/>
    <w:rsid w:val="00173A2E"/>
    <w:rsid w:val="00174F91"/>
    <w:rsid w:val="00175588"/>
    <w:rsid w:val="00175FA7"/>
    <w:rsid w:val="001777F0"/>
    <w:rsid w:val="0018010C"/>
    <w:rsid w:val="001809BC"/>
    <w:rsid w:val="00181036"/>
    <w:rsid w:val="001822E1"/>
    <w:rsid w:val="0018259E"/>
    <w:rsid w:val="00182B4B"/>
    <w:rsid w:val="00184BBB"/>
    <w:rsid w:val="00184DCF"/>
    <w:rsid w:val="001852B3"/>
    <w:rsid w:val="00186133"/>
    <w:rsid w:val="00186BAE"/>
    <w:rsid w:val="00186CF7"/>
    <w:rsid w:val="00186EC4"/>
    <w:rsid w:val="0018730F"/>
    <w:rsid w:val="001908D2"/>
    <w:rsid w:val="001914FF"/>
    <w:rsid w:val="00191D80"/>
    <w:rsid w:val="0019273F"/>
    <w:rsid w:val="001932D8"/>
    <w:rsid w:val="00193E58"/>
    <w:rsid w:val="0019512E"/>
    <w:rsid w:val="0019526B"/>
    <w:rsid w:val="00197710"/>
    <w:rsid w:val="001A20FC"/>
    <w:rsid w:val="001A23F4"/>
    <w:rsid w:val="001A28CF"/>
    <w:rsid w:val="001A2A8A"/>
    <w:rsid w:val="001A38DB"/>
    <w:rsid w:val="001A4B02"/>
    <w:rsid w:val="001A4D33"/>
    <w:rsid w:val="001B1D9A"/>
    <w:rsid w:val="001B24CB"/>
    <w:rsid w:val="001B3FDD"/>
    <w:rsid w:val="001B43B6"/>
    <w:rsid w:val="001B51C5"/>
    <w:rsid w:val="001B59A6"/>
    <w:rsid w:val="001B66A1"/>
    <w:rsid w:val="001B7045"/>
    <w:rsid w:val="001B7EE3"/>
    <w:rsid w:val="001C1B1A"/>
    <w:rsid w:val="001C21A0"/>
    <w:rsid w:val="001C33ED"/>
    <w:rsid w:val="001C36B4"/>
    <w:rsid w:val="001C3BF4"/>
    <w:rsid w:val="001C4CC6"/>
    <w:rsid w:val="001C5AB6"/>
    <w:rsid w:val="001C5C48"/>
    <w:rsid w:val="001C6677"/>
    <w:rsid w:val="001C6C8D"/>
    <w:rsid w:val="001C7599"/>
    <w:rsid w:val="001C7918"/>
    <w:rsid w:val="001C7E9A"/>
    <w:rsid w:val="001D05A9"/>
    <w:rsid w:val="001D06E1"/>
    <w:rsid w:val="001D0728"/>
    <w:rsid w:val="001D0F9A"/>
    <w:rsid w:val="001D25D1"/>
    <w:rsid w:val="001D4314"/>
    <w:rsid w:val="001D45C2"/>
    <w:rsid w:val="001D460F"/>
    <w:rsid w:val="001D4668"/>
    <w:rsid w:val="001D482F"/>
    <w:rsid w:val="001D4990"/>
    <w:rsid w:val="001D4DA6"/>
    <w:rsid w:val="001D5C82"/>
    <w:rsid w:val="001D602C"/>
    <w:rsid w:val="001D6D57"/>
    <w:rsid w:val="001D7025"/>
    <w:rsid w:val="001D71F6"/>
    <w:rsid w:val="001E0F93"/>
    <w:rsid w:val="001E2D42"/>
    <w:rsid w:val="001E35FF"/>
    <w:rsid w:val="001E3772"/>
    <w:rsid w:val="001E422C"/>
    <w:rsid w:val="001E4D43"/>
    <w:rsid w:val="001E51A7"/>
    <w:rsid w:val="001E59E0"/>
    <w:rsid w:val="001E5B7A"/>
    <w:rsid w:val="001E6369"/>
    <w:rsid w:val="001E6F82"/>
    <w:rsid w:val="001E7AAC"/>
    <w:rsid w:val="001F0A02"/>
    <w:rsid w:val="001F143B"/>
    <w:rsid w:val="001F17FF"/>
    <w:rsid w:val="001F283B"/>
    <w:rsid w:val="001F37D6"/>
    <w:rsid w:val="001F7981"/>
    <w:rsid w:val="002018E4"/>
    <w:rsid w:val="00201A69"/>
    <w:rsid w:val="00202105"/>
    <w:rsid w:val="00202188"/>
    <w:rsid w:val="00203390"/>
    <w:rsid w:val="0020430B"/>
    <w:rsid w:val="002044BC"/>
    <w:rsid w:val="00205233"/>
    <w:rsid w:val="0020566B"/>
    <w:rsid w:val="00206833"/>
    <w:rsid w:val="002077C6"/>
    <w:rsid w:val="002126DC"/>
    <w:rsid w:val="002136A2"/>
    <w:rsid w:val="00213B68"/>
    <w:rsid w:val="00213C04"/>
    <w:rsid w:val="00217F5A"/>
    <w:rsid w:val="002201FF"/>
    <w:rsid w:val="00220A5B"/>
    <w:rsid w:val="00220EF2"/>
    <w:rsid w:val="00220F32"/>
    <w:rsid w:val="002213E7"/>
    <w:rsid w:val="00221E32"/>
    <w:rsid w:val="00224057"/>
    <w:rsid w:val="00224686"/>
    <w:rsid w:val="00224BEB"/>
    <w:rsid w:val="002258D9"/>
    <w:rsid w:val="002277E5"/>
    <w:rsid w:val="0023099F"/>
    <w:rsid w:val="0023217B"/>
    <w:rsid w:val="002322AC"/>
    <w:rsid w:val="00232508"/>
    <w:rsid w:val="00232918"/>
    <w:rsid w:val="00232CDC"/>
    <w:rsid w:val="002336C0"/>
    <w:rsid w:val="00233931"/>
    <w:rsid w:val="00235602"/>
    <w:rsid w:val="00236534"/>
    <w:rsid w:val="0023654C"/>
    <w:rsid w:val="00237B27"/>
    <w:rsid w:val="00237C07"/>
    <w:rsid w:val="002402AB"/>
    <w:rsid w:val="0024096D"/>
    <w:rsid w:val="0024286F"/>
    <w:rsid w:val="002431E5"/>
    <w:rsid w:val="00243919"/>
    <w:rsid w:val="0024440D"/>
    <w:rsid w:val="002447D2"/>
    <w:rsid w:val="00244E2C"/>
    <w:rsid w:val="0024605C"/>
    <w:rsid w:val="0024737B"/>
    <w:rsid w:val="00247383"/>
    <w:rsid w:val="00250689"/>
    <w:rsid w:val="00250780"/>
    <w:rsid w:val="002515A5"/>
    <w:rsid w:val="002515BC"/>
    <w:rsid w:val="00251B54"/>
    <w:rsid w:val="002530D7"/>
    <w:rsid w:val="002533C1"/>
    <w:rsid w:val="00253B8A"/>
    <w:rsid w:val="00253FE1"/>
    <w:rsid w:val="00255281"/>
    <w:rsid w:val="00255989"/>
    <w:rsid w:val="00256307"/>
    <w:rsid w:val="002571E3"/>
    <w:rsid w:val="002574FA"/>
    <w:rsid w:val="00257F0A"/>
    <w:rsid w:val="0026020D"/>
    <w:rsid w:val="002604B3"/>
    <w:rsid w:val="002609E8"/>
    <w:rsid w:val="00260A71"/>
    <w:rsid w:val="0026193D"/>
    <w:rsid w:val="00262CF7"/>
    <w:rsid w:val="00265668"/>
    <w:rsid w:val="002662FB"/>
    <w:rsid w:val="002665E9"/>
    <w:rsid w:val="00266B22"/>
    <w:rsid w:val="00267081"/>
    <w:rsid w:val="00267CAB"/>
    <w:rsid w:val="00270D79"/>
    <w:rsid w:val="00271566"/>
    <w:rsid w:val="0027157A"/>
    <w:rsid w:val="00271AE9"/>
    <w:rsid w:val="00272051"/>
    <w:rsid w:val="0027451B"/>
    <w:rsid w:val="00274552"/>
    <w:rsid w:val="00274772"/>
    <w:rsid w:val="00275389"/>
    <w:rsid w:val="00275527"/>
    <w:rsid w:val="00276A95"/>
    <w:rsid w:val="00276B77"/>
    <w:rsid w:val="00276DAF"/>
    <w:rsid w:val="00281F65"/>
    <w:rsid w:val="00282B41"/>
    <w:rsid w:val="00283F53"/>
    <w:rsid w:val="00284D38"/>
    <w:rsid w:val="0028554C"/>
    <w:rsid w:val="00285B4F"/>
    <w:rsid w:val="0028660A"/>
    <w:rsid w:val="00290289"/>
    <w:rsid w:val="00290836"/>
    <w:rsid w:val="00292C94"/>
    <w:rsid w:val="00294577"/>
    <w:rsid w:val="00294A3D"/>
    <w:rsid w:val="00296276"/>
    <w:rsid w:val="0029746C"/>
    <w:rsid w:val="0029762D"/>
    <w:rsid w:val="002A0B28"/>
    <w:rsid w:val="002A0C98"/>
    <w:rsid w:val="002A1C90"/>
    <w:rsid w:val="002A2B38"/>
    <w:rsid w:val="002A4D1C"/>
    <w:rsid w:val="002A55F4"/>
    <w:rsid w:val="002A5A59"/>
    <w:rsid w:val="002A68E6"/>
    <w:rsid w:val="002B0308"/>
    <w:rsid w:val="002B153A"/>
    <w:rsid w:val="002B235C"/>
    <w:rsid w:val="002B3506"/>
    <w:rsid w:val="002B4E73"/>
    <w:rsid w:val="002B539F"/>
    <w:rsid w:val="002B5948"/>
    <w:rsid w:val="002C063A"/>
    <w:rsid w:val="002C2A88"/>
    <w:rsid w:val="002C4BD6"/>
    <w:rsid w:val="002C57B3"/>
    <w:rsid w:val="002C6712"/>
    <w:rsid w:val="002C72BE"/>
    <w:rsid w:val="002C78C7"/>
    <w:rsid w:val="002C7E2B"/>
    <w:rsid w:val="002C7FB8"/>
    <w:rsid w:val="002D0376"/>
    <w:rsid w:val="002D04FE"/>
    <w:rsid w:val="002D2214"/>
    <w:rsid w:val="002D24C7"/>
    <w:rsid w:val="002D320F"/>
    <w:rsid w:val="002D4A0C"/>
    <w:rsid w:val="002D5028"/>
    <w:rsid w:val="002D6B0E"/>
    <w:rsid w:val="002D6F69"/>
    <w:rsid w:val="002E0AF4"/>
    <w:rsid w:val="002E1FA1"/>
    <w:rsid w:val="002E477A"/>
    <w:rsid w:val="002E5973"/>
    <w:rsid w:val="002E6364"/>
    <w:rsid w:val="002E6B16"/>
    <w:rsid w:val="002E77CD"/>
    <w:rsid w:val="002E7A13"/>
    <w:rsid w:val="002E7B70"/>
    <w:rsid w:val="002E7E3B"/>
    <w:rsid w:val="002F120E"/>
    <w:rsid w:val="002F18C6"/>
    <w:rsid w:val="002F22AB"/>
    <w:rsid w:val="002F3758"/>
    <w:rsid w:val="002F499F"/>
    <w:rsid w:val="002F4BB9"/>
    <w:rsid w:val="002F54A1"/>
    <w:rsid w:val="002F5940"/>
    <w:rsid w:val="002F5A8E"/>
    <w:rsid w:val="002F5F2C"/>
    <w:rsid w:val="002F601D"/>
    <w:rsid w:val="002F63BC"/>
    <w:rsid w:val="002F7AC1"/>
    <w:rsid w:val="002F7AD4"/>
    <w:rsid w:val="002F7B93"/>
    <w:rsid w:val="002F7E13"/>
    <w:rsid w:val="0030016B"/>
    <w:rsid w:val="003019D2"/>
    <w:rsid w:val="0030220C"/>
    <w:rsid w:val="00302DD7"/>
    <w:rsid w:val="00303639"/>
    <w:rsid w:val="003049E8"/>
    <w:rsid w:val="00305FEE"/>
    <w:rsid w:val="00306543"/>
    <w:rsid w:val="00306D4B"/>
    <w:rsid w:val="00307795"/>
    <w:rsid w:val="0031363F"/>
    <w:rsid w:val="003139FF"/>
    <w:rsid w:val="00313B73"/>
    <w:rsid w:val="0031473A"/>
    <w:rsid w:val="0031491A"/>
    <w:rsid w:val="00314D13"/>
    <w:rsid w:val="00314EDB"/>
    <w:rsid w:val="0031579F"/>
    <w:rsid w:val="003164F3"/>
    <w:rsid w:val="00317300"/>
    <w:rsid w:val="00320D7C"/>
    <w:rsid w:val="00320E2E"/>
    <w:rsid w:val="0032130A"/>
    <w:rsid w:val="003257B3"/>
    <w:rsid w:val="00326753"/>
    <w:rsid w:val="0032709D"/>
    <w:rsid w:val="003279B5"/>
    <w:rsid w:val="00327A49"/>
    <w:rsid w:val="0033034B"/>
    <w:rsid w:val="00330614"/>
    <w:rsid w:val="00330684"/>
    <w:rsid w:val="003310E4"/>
    <w:rsid w:val="00331783"/>
    <w:rsid w:val="00331C19"/>
    <w:rsid w:val="00331EE1"/>
    <w:rsid w:val="00332AC1"/>
    <w:rsid w:val="00333755"/>
    <w:rsid w:val="00333B34"/>
    <w:rsid w:val="00333BB9"/>
    <w:rsid w:val="00334501"/>
    <w:rsid w:val="00334A15"/>
    <w:rsid w:val="00334F64"/>
    <w:rsid w:val="003355F1"/>
    <w:rsid w:val="0033566A"/>
    <w:rsid w:val="003359EE"/>
    <w:rsid w:val="003360F3"/>
    <w:rsid w:val="003377B7"/>
    <w:rsid w:val="003379EA"/>
    <w:rsid w:val="00337CDD"/>
    <w:rsid w:val="00337EBF"/>
    <w:rsid w:val="0034101F"/>
    <w:rsid w:val="003430F0"/>
    <w:rsid w:val="0034756D"/>
    <w:rsid w:val="0034758C"/>
    <w:rsid w:val="00347992"/>
    <w:rsid w:val="00350D59"/>
    <w:rsid w:val="00350EA5"/>
    <w:rsid w:val="00351F66"/>
    <w:rsid w:val="00354403"/>
    <w:rsid w:val="00356260"/>
    <w:rsid w:val="00357282"/>
    <w:rsid w:val="00360070"/>
    <w:rsid w:val="0036018C"/>
    <w:rsid w:val="0036056F"/>
    <w:rsid w:val="00360968"/>
    <w:rsid w:val="003609E5"/>
    <w:rsid w:val="00360EA5"/>
    <w:rsid w:val="00361D19"/>
    <w:rsid w:val="00361DA5"/>
    <w:rsid w:val="00367151"/>
    <w:rsid w:val="00370D56"/>
    <w:rsid w:val="00371309"/>
    <w:rsid w:val="00371851"/>
    <w:rsid w:val="00371D53"/>
    <w:rsid w:val="00373397"/>
    <w:rsid w:val="00373695"/>
    <w:rsid w:val="00373B1B"/>
    <w:rsid w:val="003742BD"/>
    <w:rsid w:val="00374629"/>
    <w:rsid w:val="00375FFF"/>
    <w:rsid w:val="003808A5"/>
    <w:rsid w:val="00382137"/>
    <w:rsid w:val="0038480D"/>
    <w:rsid w:val="00384833"/>
    <w:rsid w:val="00384F04"/>
    <w:rsid w:val="00386402"/>
    <w:rsid w:val="00390CEE"/>
    <w:rsid w:val="00390F38"/>
    <w:rsid w:val="003917FE"/>
    <w:rsid w:val="00391CCB"/>
    <w:rsid w:val="00391D43"/>
    <w:rsid w:val="00392303"/>
    <w:rsid w:val="00393D0B"/>
    <w:rsid w:val="00395115"/>
    <w:rsid w:val="00395469"/>
    <w:rsid w:val="003958A2"/>
    <w:rsid w:val="003967EE"/>
    <w:rsid w:val="00396D9F"/>
    <w:rsid w:val="00397128"/>
    <w:rsid w:val="0039747A"/>
    <w:rsid w:val="003A06BC"/>
    <w:rsid w:val="003A21E9"/>
    <w:rsid w:val="003A2440"/>
    <w:rsid w:val="003A291A"/>
    <w:rsid w:val="003A36C5"/>
    <w:rsid w:val="003A407E"/>
    <w:rsid w:val="003A46F5"/>
    <w:rsid w:val="003A5EA9"/>
    <w:rsid w:val="003B067E"/>
    <w:rsid w:val="003B07ED"/>
    <w:rsid w:val="003B0C71"/>
    <w:rsid w:val="003B3A7D"/>
    <w:rsid w:val="003B641F"/>
    <w:rsid w:val="003B642F"/>
    <w:rsid w:val="003B6ABC"/>
    <w:rsid w:val="003B6AF7"/>
    <w:rsid w:val="003B6C47"/>
    <w:rsid w:val="003B7DA1"/>
    <w:rsid w:val="003C1D34"/>
    <w:rsid w:val="003C30C4"/>
    <w:rsid w:val="003C572E"/>
    <w:rsid w:val="003C67E6"/>
    <w:rsid w:val="003D05BD"/>
    <w:rsid w:val="003D0AE9"/>
    <w:rsid w:val="003D26EF"/>
    <w:rsid w:val="003D270C"/>
    <w:rsid w:val="003D377B"/>
    <w:rsid w:val="003D3F4E"/>
    <w:rsid w:val="003D43D2"/>
    <w:rsid w:val="003D470B"/>
    <w:rsid w:val="003D4AA3"/>
    <w:rsid w:val="003D4B35"/>
    <w:rsid w:val="003D60AF"/>
    <w:rsid w:val="003D6939"/>
    <w:rsid w:val="003E167D"/>
    <w:rsid w:val="003E1F24"/>
    <w:rsid w:val="003E22A3"/>
    <w:rsid w:val="003E2579"/>
    <w:rsid w:val="003E4897"/>
    <w:rsid w:val="003E58CC"/>
    <w:rsid w:val="003E6491"/>
    <w:rsid w:val="003E655E"/>
    <w:rsid w:val="003E76F5"/>
    <w:rsid w:val="003E7C41"/>
    <w:rsid w:val="003F1589"/>
    <w:rsid w:val="003F173D"/>
    <w:rsid w:val="003F1AD7"/>
    <w:rsid w:val="003F29B1"/>
    <w:rsid w:val="003F328A"/>
    <w:rsid w:val="003F35D6"/>
    <w:rsid w:val="003F3938"/>
    <w:rsid w:val="003F3C0A"/>
    <w:rsid w:val="003F5F50"/>
    <w:rsid w:val="00400645"/>
    <w:rsid w:val="00400959"/>
    <w:rsid w:val="004009FD"/>
    <w:rsid w:val="00400A33"/>
    <w:rsid w:val="00400D7D"/>
    <w:rsid w:val="004015B1"/>
    <w:rsid w:val="00401687"/>
    <w:rsid w:val="00401E8E"/>
    <w:rsid w:val="00401F59"/>
    <w:rsid w:val="00403479"/>
    <w:rsid w:val="00403C61"/>
    <w:rsid w:val="00404E33"/>
    <w:rsid w:val="004067FB"/>
    <w:rsid w:val="004109A2"/>
    <w:rsid w:val="00410DB0"/>
    <w:rsid w:val="00412D72"/>
    <w:rsid w:val="00413107"/>
    <w:rsid w:val="00414454"/>
    <w:rsid w:val="004150C2"/>
    <w:rsid w:val="004161BC"/>
    <w:rsid w:val="004167C0"/>
    <w:rsid w:val="00416B5E"/>
    <w:rsid w:val="00423758"/>
    <w:rsid w:val="004257A3"/>
    <w:rsid w:val="00426231"/>
    <w:rsid w:val="004269FC"/>
    <w:rsid w:val="00426DFA"/>
    <w:rsid w:val="0042716F"/>
    <w:rsid w:val="0043016C"/>
    <w:rsid w:val="00430E09"/>
    <w:rsid w:val="0043269F"/>
    <w:rsid w:val="00432ACF"/>
    <w:rsid w:val="00433EEB"/>
    <w:rsid w:val="004345CE"/>
    <w:rsid w:val="00434921"/>
    <w:rsid w:val="0043717D"/>
    <w:rsid w:val="004378D0"/>
    <w:rsid w:val="00437AA3"/>
    <w:rsid w:val="00437B35"/>
    <w:rsid w:val="00440A64"/>
    <w:rsid w:val="00441D6A"/>
    <w:rsid w:val="00442105"/>
    <w:rsid w:val="0044319F"/>
    <w:rsid w:val="00444360"/>
    <w:rsid w:val="00444C41"/>
    <w:rsid w:val="00445017"/>
    <w:rsid w:val="004459F0"/>
    <w:rsid w:val="00447622"/>
    <w:rsid w:val="00447F20"/>
    <w:rsid w:val="00450033"/>
    <w:rsid w:val="00450922"/>
    <w:rsid w:val="0045181C"/>
    <w:rsid w:val="00452622"/>
    <w:rsid w:val="00452BB8"/>
    <w:rsid w:val="00454211"/>
    <w:rsid w:val="004543AE"/>
    <w:rsid w:val="00456035"/>
    <w:rsid w:val="0045674F"/>
    <w:rsid w:val="004571C7"/>
    <w:rsid w:val="00457DA1"/>
    <w:rsid w:val="0046022D"/>
    <w:rsid w:val="00460A77"/>
    <w:rsid w:val="00462835"/>
    <w:rsid w:val="004631E1"/>
    <w:rsid w:val="004639AA"/>
    <w:rsid w:val="00463C57"/>
    <w:rsid w:val="00464D61"/>
    <w:rsid w:val="004666BE"/>
    <w:rsid w:val="00470794"/>
    <w:rsid w:val="00470A9F"/>
    <w:rsid w:val="00471BEA"/>
    <w:rsid w:val="004734C8"/>
    <w:rsid w:val="00473FB4"/>
    <w:rsid w:val="0047515F"/>
    <w:rsid w:val="00475B8C"/>
    <w:rsid w:val="00477238"/>
    <w:rsid w:val="00480F10"/>
    <w:rsid w:val="00481801"/>
    <w:rsid w:val="0048205F"/>
    <w:rsid w:val="00482634"/>
    <w:rsid w:val="004835AD"/>
    <w:rsid w:val="00483793"/>
    <w:rsid w:val="00484A04"/>
    <w:rsid w:val="00485BB3"/>
    <w:rsid w:val="00486877"/>
    <w:rsid w:val="00491D4F"/>
    <w:rsid w:val="004929F1"/>
    <w:rsid w:val="00492A50"/>
    <w:rsid w:val="0049329E"/>
    <w:rsid w:val="00493357"/>
    <w:rsid w:val="00494403"/>
    <w:rsid w:val="00494532"/>
    <w:rsid w:val="00494776"/>
    <w:rsid w:val="00494BD7"/>
    <w:rsid w:val="004950D4"/>
    <w:rsid w:val="00495F26"/>
    <w:rsid w:val="004960C5"/>
    <w:rsid w:val="004963FF"/>
    <w:rsid w:val="00496AA6"/>
    <w:rsid w:val="004A0E29"/>
    <w:rsid w:val="004A0FE1"/>
    <w:rsid w:val="004A1838"/>
    <w:rsid w:val="004A2C58"/>
    <w:rsid w:val="004A4A9E"/>
    <w:rsid w:val="004A63BB"/>
    <w:rsid w:val="004A63F1"/>
    <w:rsid w:val="004A72DD"/>
    <w:rsid w:val="004A73D0"/>
    <w:rsid w:val="004A77AA"/>
    <w:rsid w:val="004A787D"/>
    <w:rsid w:val="004B1027"/>
    <w:rsid w:val="004B1181"/>
    <w:rsid w:val="004B1734"/>
    <w:rsid w:val="004B20F0"/>
    <w:rsid w:val="004B30FE"/>
    <w:rsid w:val="004B320C"/>
    <w:rsid w:val="004B353B"/>
    <w:rsid w:val="004B362D"/>
    <w:rsid w:val="004B3829"/>
    <w:rsid w:val="004B4037"/>
    <w:rsid w:val="004B43BC"/>
    <w:rsid w:val="004B5F9A"/>
    <w:rsid w:val="004B67C0"/>
    <w:rsid w:val="004B6DC1"/>
    <w:rsid w:val="004B71B3"/>
    <w:rsid w:val="004B7217"/>
    <w:rsid w:val="004B7E46"/>
    <w:rsid w:val="004B7F57"/>
    <w:rsid w:val="004B7F58"/>
    <w:rsid w:val="004C04C5"/>
    <w:rsid w:val="004C107B"/>
    <w:rsid w:val="004C2717"/>
    <w:rsid w:val="004C2E86"/>
    <w:rsid w:val="004C2EF4"/>
    <w:rsid w:val="004C3177"/>
    <w:rsid w:val="004C4485"/>
    <w:rsid w:val="004C48F6"/>
    <w:rsid w:val="004C49A1"/>
    <w:rsid w:val="004C49B6"/>
    <w:rsid w:val="004C60CC"/>
    <w:rsid w:val="004D0378"/>
    <w:rsid w:val="004D0B5E"/>
    <w:rsid w:val="004D0CC7"/>
    <w:rsid w:val="004D0F6C"/>
    <w:rsid w:val="004D3B83"/>
    <w:rsid w:val="004D6778"/>
    <w:rsid w:val="004D6E57"/>
    <w:rsid w:val="004E1861"/>
    <w:rsid w:val="004E1E00"/>
    <w:rsid w:val="004E2171"/>
    <w:rsid w:val="004E2AAD"/>
    <w:rsid w:val="004E30F1"/>
    <w:rsid w:val="004E3612"/>
    <w:rsid w:val="004E4D23"/>
    <w:rsid w:val="004E4E2F"/>
    <w:rsid w:val="004E5DE9"/>
    <w:rsid w:val="004E6917"/>
    <w:rsid w:val="004E6991"/>
    <w:rsid w:val="004E7E33"/>
    <w:rsid w:val="004F0522"/>
    <w:rsid w:val="004F0836"/>
    <w:rsid w:val="004F0CDF"/>
    <w:rsid w:val="004F0F00"/>
    <w:rsid w:val="004F2698"/>
    <w:rsid w:val="004F3F5E"/>
    <w:rsid w:val="004F4152"/>
    <w:rsid w:val="004F48B8"/>
    <w:rsid w:val="004F4B71"/>
    <w:rsid w:val="004F55AD"/>
    <w:rsid w:val="004F7F2E"/>
    <w:rsid w:val="00500C1D"/>
    <w:rsid w:val="005022C7"/>
    <w:rsid w:val="005036CF"/>
    <w:rsid w:val="00503FEE"/>
    <w:rsid w:val="005044CC"/>
    <w:rsid w:val="00504EC9"/>
    <w:rsid w:val="005052F4"/>
    <w:rsid w:val="00505DAD"/>
    <w:rsid w:val="005067CB"/>
    <w:rsid w:val="00506977"/>
    <w:rsid w:val="00506B90"/>
    <w:rsid w:val="0050726C"/>
    <w:rsid w:val="00507B58"/>
    <w:rsid w:val="0051051D"/>
    <w:rsid w:val="00510CDE"/>
    <w:rsid w:val="00511A54"/>
    <w:rsid w:val="00512903"/>
    <w:rsid w:val="00514373"/>
    <w:rsid w:val="005156A8"/>
    <w:rsid w:val="00515791"/>
    <w:rsid w:val="00515AB5"/>
    <w:rsid w:val="00516862"/>
    <w:rsid w:val="00516B62"/>
    <w:rsid w:val="00516BAE"/>
    <w:rsid w:val="0051738E"/>
    <w:rsid w:val="005173CA"/>
    <w:rsid w:val="00517B49"/>
    <w:rsid w:val="0052013A"/>
    <w:rsid w:val="00520FB2"/>
    <w:rsid w:val="0052194B"/>
    <w:rsid w:val="005230D3"/>
    <w:rsid w:val="00524DC5"/>
    <w:rsid w:val="005252EA"/>
    <w:rsid w:val="005259B6"/>
    <w:rsid w:val="0053143D"/>
    <w:rsid w:val="00531E64"/>
    <w:rsid w:val="00532251"/>
    <w:rsid w:val="00532C5C"/>
    <w:rsid w:val="00533221"/>
    <w:rsid w:val="005338E0"/>
    <w:rsid w:val="00534765"/>
    <w:rsid w:val="00534C3C"/>
    <w:rsid w:val="00535102"/>
    <w:rsid w:val="00537B42"/>
    <w:rsid w:val="0054002D"/>
    <w:rsid w:val="005400A8"/>
    <w:rsid w:val="0054075E"/>
    <w:rsid w:val="00540A01"/>
    <w:rsid w:val="00541327"/>
    <w:rsid w:val="005413B0"/>
    <w:rsid w:val="005415DE"/>
    <w:rsid w:val="00541613"/>
    <w:rsid w:val="00541F97"/>
    <w:rsid w:val="0054257A"/>
    <w:rsid w:val="00543A2D"/>
    <w:rsid w:val="00543DE5"/>
    <w:rsid w:val="00544974"/>
    <w:rsid w:val="0054584A"/>
    <w:rsid w:val="00545944"/>
    <w:rsid w:val="00547A0D"/>
    <w:rsid w:val="00547DE7"/>
    <w:rsid w:val="005511F8"/>
    <w:rsid w:val="00551409"/>
    <w:rsid w:val="00551A99"/>
    <w:rsid w:val="00551D28"/>
    <w:rsid w:val="005534D1"/>
    <w:rsid w:val="00553E2A"/>
    <w:rsid w:val="005549A1"/>
    <w:rsid w:val="00554CBC"/>
    <w:rsid w:val="005551D0"/>
    <w:rsid w:val="0055554F"/>
    <w:rsid w:val="00555A7E"/>
    <w:rsid w:val="0055748B"/>
    <w:rsid w:val="00557925"/>
    <w:rsid w:val="00561828"/>
    <w:rsid w:val="0056213A"/>
    <w:rsid w:val="005622E4"/>
    <w:rsid w:val="00562BD3"/>
    <w:rsid w:val="00563A05"/>
    <w:rsid w:val="00563A09"/>
    <w:rsid w:val="0056598E"/>
    <w:rsid w:val="005668ED"/>
    <w:rsid w:val="005676A0"/>
    <w:rsid w:val="0056771D"/>
    <w:rsid w:val="005700A6"/>
    <w:rsid w:val="00570678"/>
    <w:rsid w:val="005712AB"/>
    <w:rsid w:val="005730BB"/>
    <w:rsid w:val="005733B3"/>
    <w:rsid w:val="0057368B"/>
    <w:rsid w:val="005737C1"/>
    <w:rsid w:val="00574807"/>
    <w:rsid w:val="005752E4"/>
    <w:rsid w:val="005755D7"/>
    <w:rsid w:val="005758E1"/>
    <w:rsid w:val="00575A03"/>
    <w:rsid w:val="00575F36"/>
    <w:rsid w:val="00576050"/>
    <w:rsid w:val="005767ED"/>
    <w:rsid w:val="005802B9"/>
    <w:rsid w:val="005808FD"/>
    <w:rsid w:val="00583075"/>
    <w:rsid w:val="005830EC"/>
    <w:rsid w:val="005837AA"/>
    <w:rsid w:val="0058406B"/>
    <w:rsid w:val="00586857"/>
    <w:rsid w:val="00590312"/>
    <w:rsid w:val="00592A17"/>
    <w:rsid w:val="005935BD"/>
    <w:rsid w:val="00593DD9"/>
    <w:rsid w:val="005962A2"/>
    <w:rsid w:val="00597260"/>
    <w:rsid w:val="005A013C"/>
    <w:rsid w:val="005A040F"/>
    <w:rsid w:val="005A0D4D"/>
    <w:rsid w:val="005A1A37"/>
    <w:rsid w:val="005A34C7"/>
    <w:rsid w:val="005A52D0"/>
    <w:rsid w:val="005A5383"/>
    <w:rsid w:val="005A53E4"/>
    <w:rsid w:val="005A5BCD"/>
    <w:rsid w:val="005A6FD9"/>
    <w:rsid w:val="005B00BD"/>
    <w:rsid w:val="005B06BF"/>
    <w:rsid w:val="005B1E58"/>
    <w:rsid w:val="005B2AAD"/>
    <w:rsid w:val="005B4ED4"/>
    <w:rsid w:val="005B6466"/>
    <w:rsid w:val="005B6E65"/>
    <w:rsid w:val="005B7AC4"/>
    <w:rsid w:val="005B7AFE"/>
    <w:rsid w:val="005C1DDD"/>
    <w:rsid w:val="005C22FA"/>
    <w:rsid w:val="005C231A"/>
    <w:rsid w:val="005C292F"/>
    <w:rsid w:val="005C3276"/>
    <w:rsid w:val="005C3697"/>
    <w:rsid w:val="005C3F6E"/>
    <w:rsid w:val="005C482B"/>
    <w:rsid w:val="005C6815"/>
    <w:rsid w:val="005C6918"/>
    <w:rsid w:val="005C7D03"/>
    <w:rsid w:val="005D04B8"/>
    <w:rsid w:val="005D1062"/>
    <w:rsid w:val="005D122E"/>
    <w:rsid w:val="005D2248"/>
    <w:rsid w:val="005D231F"/>
    <w:rsid w:val="005D3536"/>
    <w:rsid w:val="005D4418"/>
    <w:rsid w:val="005D52BF"/>
    <w:rsid w:val="005D5B42"/>
    <w:rsid w:val="005D5FE2"/>
    <w:rsid w:val="005D6ADC"/>
    <w:rsid w:val="005D7225"/>
    <w:rsid w:val="005D77AA"/>
    <w:rsid w:val="005D7C57"/>
    <w:rsid w:val="005D7E30"/>
    <w:rsid w:val="005E056B"/>
    <w:rsid w:val="005E0E2C"/>
    <w:rsid w:val="005E1046"/>
    <w:rsid w:val="005E1A69"/>
    <w:rsid w:val="005E29D1"/>
    <w:rsid w:val="005E2A06"/>
    <w:rsid w:val="005E3335"/>
    <w:rsid w:val="005E352F"/>
    <w:rsid w:val="005E49D8"/>
    <w:rsid w:val="005E5D25"/>
    <w:rsid w:val="005E61B3"/>
    <w:rsid w:val="005E77D6"/>
    <w:rsid w:val="005E78DB"/>
    <w:rsid w:val="005F22F8"/>
    <w:rsid w:val="005F305F"/>
    <w:rsid w:val="005F3B35"/>
    <w:rsid w:val="005F4769"/>
    <w:rsid w:val="005F6384"/>
    <w:rsid w:val="005F6568"/>
    <w:rsid w:val="005F7978"/>
    <w:rsid w:val="005F7DB7"/>
    <w:rsid w:val="00600CFA"/>
    <w:rsid w:val="0060416D"/>
    <w:rsid w:val="006045BE"/>
    <w:rsid w:val="00605638"/>
    <w:rsid w:val="00606C4A"/>
    <w:rsid w:val="00606E28"/>
    <w:rsid w:val="006074B7"/>
    <w:rsid w:val="00607C87"/>
    <w:rsid w:val="00607F05"/>
    <w:rsid w:val="00610078"/>
    <w:rsid w:val="00610F76"/>
    <w:rsid w:val="00612F24"/>
    <w:rsid w:val="006130BA"/>
    <w:rsid w:val="00613D6A"/>
    <w:rsid w:val="00613DEC"/>
    <w:rsid w:val="00613EFF"/>
    <w:rsid w:val="0061621E"/>
    <w:rsid w:val="00616508"/>
    <w:rsid w:val="00616D07"/>
    <w:rsid w:val="00617432"/>
    <w:rsid w:val="0061755B"/>
    <w:rsid w:val="00620A76"/>
    <w:rsid w:val="00622FCE"/>
    <w:rsid w:val="006245DB"/>
    <w:rsid w:val="00624DE7"/>
    <w:rsid w:val="00625D91"/>
    <w:rsid w:val="006272DD"/>
    <w:rsid w:val="00627D99"/>
    <w:rsid w:val="0063185D"/>
    <w:rsid w:val="0063242A"/>
    <w:rsid w:val="00632552"/>
    <w:rsid w:val="00633F75"/>
    <w:rsid w:val="0063430A"/>
    <w:rsid w:val="0063535D"/>
    <w:rsid w:val="00635431"/>
    <w:rsid w:val="006356B2"/>
    <w:rsid w:val="0063787D"/>
    <w:rsid w:val="00637FF0"/>
    <w:rsid w:val="00640421"/>
    <w:rsid w:val="006405C4"/>
    <w:rsid w:val="00641C8F"/>
    <w:rsid w:val="00642137"/>
    <w:rsid w:val="0064264C"/>
    <w:rsid w:val="006449B7"/>
    <w:rsid w:val="006454E4"/>
    <w:rsid w:val="006473C2"/>
    <w:rsid w:val="006513F9"/>
    <w:rsid w:val="00651726"/>
    <w:rsid w:val="00651B7B"/>
    <w:rsid w:val="00652B8C"/>
    <w:rsid w:val="00653400"/>
    <w:rsid w:val="006534B7"/>
    <w:rsid w:val="006544D3"/>
    <w:rsid w:val="00654F2B"/>
    <w:rsid w:val="006552DE"/>
    <w:rsid w:val="00655DCB"/>
    <w:rsid w:val="00655FB6"/>
    <w:rsid w:val="00657549"/>
    <w:rsid w:val="0066028F"/>
    <w:rsid w:val="006625E0"/>
    <w:rsid w:val="006642F5"/>
    <w:rsid w:val="0066469D"/>
    <w:rsid w:val="00666103"/>
    <w:rsid w:val="006661A3"/>
    <w:rsid w:val="00666BAD"/>
    <w:rsid w:val="006676FA"/>
    <w:rsid w:val="00670DAB"/>
    <w:rsid w:val="0067357D"/>
    <w:rsid w:val="00673A7B"/>
    <w:rsid w:val="00675A67"/>
    <w:rsid w:val="00682382"/>
    <w:rsid w:val="00682840"/>
    <w:rsid w:val="006830BD"/>
    <w:rsid w:val="00683451"/>
    <w:rsid w:val="0068353D"/>
    <w:rsid w:val="00684008"/>
    <w:rsid w:val="00685947"/>
    <w:rsid w:val="0068607D"/>
    <w:rsid w:val="00686AB1"/>
    <w:rsid w:val="00690805"/>
    <w:rsid w:val="00690D7C"/>
    <w:rsid w:val="0069158E"/>
    <w:rsid w:val="00692D56"/>
    <w:rsid w:val="00693520"/>
    <w:rsid w:val="0069352D"/>
    <w:rsid w:val="00696672"/>
    <w:rsid w:val="00696E59"/>
    <w:rsid w:val="0069767F"/>
    <w:rsid w:val="006A00FA"/>
    <w:rsid w:val="006A024A"/>
    <w:rsid w:val="006A0B33"/>
    <w:rsid w:val="006A1B2C"/>
    <w:rsid w:val="006A227B"/>
    <w:rsid w:val="006A33BD"/>
    <w:rsid w:val="006A3A39"/>
    <w:rsid w:val="006A3E29"/>
    <w:rsid w:val="006A541B"/>
    <w:rsid w:val="006A58AE"/>
    <w:rsid w:val="006A58FD"/>
    <w:rsid w:val="006A5D17"/>
    <w:rsid w:val="006A69E5"/>
    <w:rsid w:val="006B040D"/>
    <w:rsid w:val="006B06E7"/>
    <w:rsid w:val="006B0A9A"/>
    <w:rsid w:val="006B16A2"/>
    <w:rsid w:val="006B1C11"/>
    <w:rsid w:val="006B249D"/>
    <w:rsid w:val="006B30D1"/>
    <w:rsid w:val="006B33B3"/>
    <w:rsid w:val="006B34AA"/>
    <w:rsid w:val="006B3B41"/>
    <w:rsid w:val="006B3D52"/>
    <w:rsid w:val="006B439A"/>
    <w:rsid w:val="006B5E6F"/>
    <w:rsid w:val="006B6179"/>
    <w:rsid w:val="006B6D8A"/>
    <w:rsid w:val="006C0981"/>
    <w:rsid w:val="006C1574"/>
    <w:rsid w:val="006C1C37"/>
    <w:rsid w:val="006C2EF1"/>
    <w:rsid w:val="006C37C6"/>
    <w:rsid w:val="006C4C61"/>
    <w:rsid w:val="006C4F7B"/>
    <w:rsid w:val="006C5278"/>
    <w:rsid w:val="006C5CDA"/>
    <w:rsid w:val="006D010D"/>
    <w:rsid w:val="006D04C9"/>
    <w:rsid w:val="006D1B3A"/>
    <w:rsid w:val="006D2618"/>
    <w:rsid w:val="006D39E7"/>
    <w:rsid w:val="006D4703"/>
    <w:rsid w:val="006D4F72"/>
    <w:rsid w:val="006D6AEB"/>
    <w:rsid w:val="006D6B28"/>
    <w:rsid w:val="006E1125"/>
    <w:rsid w:val="006E1A1A"/>
    <w:rsid w:val="006E2BDF"/>
    <w:rsid w:val="006E34F7"/>
    <w:rsid w:val="006E4945"/>
    <w:rsid w:val="006E76E3"/>
    <w:rsid w:val="006F00C0"/>
    <w:rsid w:val="006F0A6E"/>
    <w:rsid w:val="006F2B78"/>
    <w:rsid w:val="006F3CEB"/>
    <w:rsid w:val="006F4A43"/>
    <w:rsid w:val="006F4EB5"/>
    <w:rsid w:val="006F5229"/>
    <w:rsid w:val="006F587B"/>
    <w:rsid w:val="006F5C31"/>
    <w:rsid w:val="006F6067"/>
    <w:rsid w:val="006F6A7E"/>
    <w:rsid w:val="006F6EF9"/>
    <w:rsid w:val="006F76E3"/>
    <w:rsid w:val="006F7B5D"/>
    <w:rsid w:val="00701EB9"/>
    <w:rsid w:val="0070277B"/>
    <w:rsid w:val="00702A70"/>
    <w:rsid w:val="0070526A"/>
    <w:rsid w:val="007058FA"/>
    <w:rsid w:val="00705DF1"/>
    <w:rsid w:val="007065D0"/>
    <w:rsid w:val="007067CA"/>
    <w:rsid w:val="007071A6"/>
    <w:rsid w:val="0071057A"/>
    <w:rsid w:val="00710D0E"/>
    <w:rsid w:val="0071126C"/>
    <w:rsid w:val="00712AA2"/>
    <w:rsid w:val="00714511"/>
    <w:rsid w:val="007158B8"/>
    <w:rsid w:val="00715A88"/>
    <w:rsid w:val="007162CC"/>
    <w:rsid w:val="00717377"/>
    <w:rsid w:val="00717485"/>
    <w:rsid w:val="00717B4A"/>
    <w:rsid w:val="007215C6"/>
    <w:rsid w:val="00724E27"/>
    <w:rsid w:val="0072548A"/>
    <w:rsid w:val="00725E14"/>
    <w:rsid w:val="0072636B"/>
    <w:rsid w:val="00727590"/>
    <w:rsid w:val="007276DA"/>
    <w:rsid w:val="0073005E"/>
    <w:rsid w:val="007300B8"/>
    <w:rsid w:val="007303EE"/>
    <w:rsid w:val="00730BFF"/>
    <w:rsid w:val="0073115C"/>
    <w:rsid w:val="007318C5"/>
    <w:rsid w:val="00732138"/>
    <w:rsid w:val="007330AB"/>
    <w:rsid w:val="00733299"/>
    <w:rsid w:val="007333F7"/>
    <w:rsid w:val="00733955"/>
    <w:rsid w:val="007340B2"/>
    <w:rsid w:val="0073478E"/>
    <w:rsid w:val="0073690A"/>
    <w:rsid w:val="00737264"/>
    <w:rsid w:val="00737B9D"/>
    <w:rsid w:val="007415F3"/>
    <w:rsid w:val="00741CE8"/>
    <w:rsid w:val="00741E51"/>
    <w:rsid w:val="00741F5A"/>
    <w:rsid w:val="00742D14"/>
    <w:rsid w:val="007434B8"/>
    <w:rsid w:val="00744890"/>
    <w:rsid w:val="007452C5"/>
    <w:rsid w:val="0074565C"/>
    <w:rsid w:val="007523B1"/>
    <w:rsid w:val="007533FA"/>
    <w:rsid w:val="00753582"/>
    <w:rsid w:val="00754441"/>
    <w:rsid w:val="00757B64"/>
    <w:rsid w:val="00757CBF"/>
    <w:rsid w:val="00760987"/>
    <w:rsid w:val="007609F6"/>
    <w:rsid w:val="00761797"/>
    <w:rsid w:val="00762527"/>
    <w:rsid w:val="00763883"/>
    <w:rsid w:val="0076402A"/>
    <w:rsid w:val="007672D3"/>
    <w:rsid w:val="007678DD"/>
    <w:rsid w:val="007702E8"/>
    <w:rsid w:val="007711E0"/>
    <w:rsid w:val="007736DB"/>
    <w:rsid w:val="007742D8"/>
    <w:rsid w:val="00774985"/>
    <w:rsid w:val="0077576F"/>
    <w:rsid w:val="007758E6"/>
    <w:rsid w:val="007762FC"/>
    <w:rsid w:val="00777AC8"/>
    <w:rsid w:val="0078054F"/>
    <w:rsid w:val="007806CF"/>
    <w:rsid w:val="00780C2D"/>
    <w:rsid w:val="00780EFA"/>
    <w:rsid w:val="00781070"/>
    <w:rsid w:val="0078213E"/>
    <w:rsid w:val="0078445B"/>
    <w:rsid w:val="00784AC9"/>
    <w:rsid w:val="00785E80"/>
    <w:rsid w:val="007871EE"/>
    <w:rsid w:val="00787798"/>
    <w:rsid w:val="00787B2C"/>
    <w:rsid w:val="00787DC5"/>
    <w:rsid w:val="00787E47"/>
    <w:rsid w:val="00790546"/>
    <w:rsid w:val="00791116"/>
    <w:rsid w:val="00791330"/>
    <w:rsid w:val="00791C2D"/>
    <w:rsid w:val="0079235E"/>
    <w:rsid w:val="00792C9A"/>
    <w:rsid w:val="00794202"/>
    <w:rsid w:val="007948AA"/>
    <w:rsid w:val="00794CDF"/>
    <w:rsid w:val="0079530C"/>
    <w:rsid w:val="00795C6D"/>
    <w:rsid w:val="00796153"/>
    <w:rsid w:val="00796275"/>
    <w:rsid w:val="007967A7"/>
    <w:rsid w:val="00796EDD"/>
    <w:rsid w:val="00797FBF"/>
    <w:rsid w:val="007A01B1"/>
    <w:rsid w:val="007A0531"/>
    <w:rsid w:val="007A13AB"/>
    <w:rsid w:val="007A160C"/>
    <w:rsid w:val="007A33C5"/>
    <w:rsid w:val="007A3555"/>
    <w:rsid w:val="007A392C"/>
    <w:rsid w:val="007A3A36"/>
    <w:rsid w:val="007A4251"/>
    <w:rsid w:val="007A504F"/>
    <w:rsid w:val="007A54DB"/>
    <w:rsid w:val="007A66C4"/>
    <w:rsid w:val="007A6830"/>
    <w:rsid w:val="007A7164"/>
    <w:rsid w:val="007A7241"/>
    <w:rsid w:val="007B03DE"/>
    <w:rsid w:val="007B1D88"/>
    <w:rsid w:val="007B2E2B"/>
    <w:rsid w:val="007B4D0D"/>
    <w:rsid w:val="007B5375"/>
    <w:rsid w:val="007B5395"/>
    <w:rsid w:val="007B5398"/>
    <w:rsid w:val="007B599C"/>
    <w:rsid w:val="007B765E"/>
    <w:rsid w:val="007C0A95"/>
    <w:rsid w:val="007C0C5D"/>
    <w:rsid w:val="007C1328"/>
    <w:rsid w:val="007C1A0A"/>
    <w:rsid w:val="007C32F1"/>
    <w:rsid w:val="007C379F"/>
    <w:rsid w:val="007C3C26"/>
    <w:rsid w:val="007C4889"/>
    <w:rsid w:val="007C5D02"/>
    <w:rsid w:val="007C6647"/>
    <w:rsid w:val="007C6862"/>
    <w:rsid w:val="007C6E84"/>
    <w:rsid w:val="007D1554"/>
    <w:rsid w:val="007D2EA0"/>
    <w:rsid w:val="007D35FF"/>
    <w:rsid w:val="007D3707"/>
    <w:rsid w:val="007D4BF5"/>
    <w:rsid w:val="007D5A1B"/>
    <w:rsid w:val="007D67E8"/>
    <w:rsid w:val="007D6D0B"/>
    <w:rsid w:val="007E0298"/>
    <w:rsid w:val="007E11F6"/>
    <w:rsid w:val="007E21CC"/>
    <w:rsid w:val="007E2803"/>
    <w:rsid w:val="007E318F"/>
    <w:rsid w:val="007E4BC4"/>
    <w:rsid w:val="007E507F"/>
    <w:rsid w:val="007E5F93"/>
    <w:rsid w:val="007E7AE5"/>
    <w:rsid w:val="007F1305"/>
    <w:rsid w:val="007F2F66"/>
    <w:rsid w:val="007F34D9"/>
    <w:rsid w:val="007F50CF"/>
    <w:rsid w:val="007F5CE5"/>
    <w:rsid w:val="007F6405"/>
    <w:rsid w:val="007F6559"/>
    <w:rsid w:val="007F6F52"/>
    <w:rsid w:val="008006F7"/>
    <w:rsid w:val="008038F5"/>
    <w:rsid w:val="008054DB"/>
    <w:rsid w:val="00805951"/>
    <w:rsid w:val="0080698E"/>
    <w:rsid w:val="0081049E"/>
    <w:rsid w:val="00810880"/>
    <w:rsid w:val="0081386C"/>
    <w:rsid w:val="00814EC4"/>
    <w:rsid w:val="008152C3"/>
    <w:rsid w:val="00815767"/>
    <w:rsid w:val="00816EC5"/>
    <w:rsid w:val="008171CE"/>
    <w:rsid w:val="00817A99"/>
    <w:rsid w:val="00820297"/>
    <w:rsid w:val="00821236"/>
    <w:rsid w:val="008212D9"/>
    <w:rsid w:val="00822113"/>
    <w:rsid w:val="0082317E"/>
    <w:rsid w:val="008233E0"/>
    <w:rsid w:val="00823A60"/>
    <w:rsid w:val="00823E46"/>
    <w:rsid w:val="008260DB"/>
    <w:rsid w:val="00826415"/>
    <w:rsid w:val="008266D6"/>
    <w:rsid w:val="008269B0"/>
    <w:rsid w:val="00827432"/>
    <w:rsid w:val="0083061F"/>
    <w:rsid w:val="00830675"/>
    <w:rsid w:val="00831967"/>
    <w:rsid w:val="00831EAE"/>
    <w:rsid w:val="00832689"/>
    <w:rsid w:val="00833C15"/>
    <w:rsid w:val="00834ED9"/>
    <w:rsid w:val="0083513C"/>
    <w:rsid w:val="008354D4"/>
    <w:rsid w:val="008357D0"/>
    <w:rsid w:val="00835B24"/>
    <w:rsid w:val="00835E50"/>
    <w:rsid w:val="00835EBC"/>
    <w:rsid w:val="00836157"/>
    <w:rsid w:val="00836854"/>
    <w:rsid w:val="008372EA"/>
    <w:rsid w:val="00837C62"/>
    <w:rsid w:val="008407C0"/>
    <w:rsid w:val="00840A21"/>
    <w:rsid w:val="0084483C"/>
    <w:rsid w:val="00844DED"/>
    <w:rsid w:val="00845A57"/>
    <w:rsid w:val="0084766E"/>
    <w:rsid w:val="008476AB"/>
    <w:rsid w:val="00851AF2"/>
    <w:rsid w:val="00852CE2"/>
    <w:rsid w:val="00853488"/>
    <w:rsid w:val="00853EA8"/>
    <w:rsid w:val="00854210"/>
    <w:rsid w:val="00854F0D"/>
    <w:rsid w:val="008553A4"/>
    <w:rsid w:val="008560C5"/>
    <w:rsid w:val="008561B5"/>
    <w:rsid w:val="0085634E"/>
    <w:rsid w:val="008570FF"/>
    <w:rsid w:val="00857319"/>
    <w:rsid w:val="008578C5"/>
    <w:rsid w:val="00857C67"/>
    <w:rsid w:val="00857E45"/>
    <w:rsid w:val="0086041E"/>
    <w:rsid w:val="00861C66"/>
    <w:rsid w:val="00861C6A"/>
    <w:rsid w:val="00861CAF"/>
    <w:rsid w:val="0086255E"/>
    <w:rsid w:val="00865271"/>
    <w:rsid w:val="00865A92"/>
    <w:rsid w:val="00865A94"/>
    <w:rsid w:val="00867697"/>
    <w:rsid w:val="00867ABE"/>
    <w:rsid w:val="00870174"/>
    <w:rsid w:val="00870678"/>
    <w:rsid w:val="00870767"/>
    <w:rsid w:val="00871B22"/>
    <w:rsid w:val="00873085"/>
    <w:rsid w:val="00873612"/>
    <w:rsid w:val="00873C2A"/>
    <w:rsid w:val="00874E0E"/>
    <w:rsid w:val="00875351"/>
    <w:rsid w:val="00875B15"/>
    <w:rsid w:val="008778A6"/>
    <w:rsid w:val="00877EEC"/>
    <w:rsid w:val="008806DB"/>
    <w:rsid w:val="00880849"/>
    <w:rsid w:val="00882690"/>
    <w:rsid w:val="008828CB"/>
    <w:rsid w:val="0088293D"/>
    <w:rsid w:val="00884EBC"/>
    <w:rsid w:val="00885428"/>
    <w:rsid w:val="008854AB"/>
    <w:rsid w:val="008858D2"/>
    <w:rsid w:val="008868BF"/>
    <w:rsid w:val="008872AB"/>
    <w:rsid w:val="00887DB6"/>
    <w:rsid w:val="00887EA9"/>
    <w:rsid w:val="00890670"/>
    <w:rsid w:val="00890874"/>
    <w:rsid w:val="00890AC4"/>
    <w:rsid w:val="00892095"/>
    <w:rsid w:val="008938D0"/>
    <w:rsid w:val="008940AF"/>
    <w:rsid w:val="008943BE"/>
    <w:rsid w:val="008944BB"/>
    <w:rsid w:val="008949C6"/>
    <w:rsid w:val="00894D11"/>
    <w:rsid w:val="00896213"/>
    <w:rsid w:val="00896476"/>
    <w:rsid w:val="00896588"/>
    <w:rsid w:val="00897AFD"/>
    <w:rsid w:val="00897DC7"/>
    <w:rsid w:val="008A3A77"/>
    <w:rsid w:val="008A3FE7"/>
    <w:rsid w:val="008A413A"/>
    <w:rsid w:val="008A43D0"/>
    <w:rsid w:val="008A558D"/>
    <w:rsid w:val="008A5978"/>
    <w:rsid w:val="008A5D7B"/>
    <w:rsid w:val="008A61A2"/>
    <w:rsid w:val="008A7B51"/>
    <w:rsid w:val="008A7EC7"/>
    <w:rsid w:val="008A7FE9"/>
    <w:rsid w:val="008B0021"/>
    <w:rsid w:val="008B02D2"/>
    <w:rsid w:val="008B0CF9"/>
    <w:rsid w:val="008B48A3"/>
    <w:rsid w:val="008B49CA"/>
    <w:rsid w:val="008B543A"/>
    <w:rsid w:val="008B54DD"/>
    <w:rsid w:val="008B6837"/>
    <w:rsid w:val="008B7304"/>
    <w:rsid w:val="008B77A2"/>
    <w:rsid w:val="008B77CB"/>
    <w:rsid w:val="008B78D4"/>
    <w:rsid w:val="008B799D"/>
    <w:rsid w:val="008B7C81"/>
    <w:rsid w:val="008C1272"/>
    <w:rsid w:val="008C2F4D"/>
    <w:rsid w:val="008C38E2"/>
    <w:rsid w:val="008C5619"/>
    <w:rsid w:val="008C56BF"/>
    <w:rsid w:val="008C56D2"/>
    <w:rsid w:val="008C639B"/>
    <w:rsid w:val="008C6FC5"/>
    <w:rsid w:val="008C7256"/>
    <w:rsid w:val="008C72EE"/>
    <w:rsid w:val="008D03C8"/>
    <w:rsid w:val="008D065E"/>
    <w:rsid w:val="008D0F78"/>
    <w:rsid w:val="008D32D2"/>
    <w:rsid w:val="008D48E9"/>
    <w:rsid w:val="008D48FA"/>
    <w:rsid w:val="008D4D54"/>
    <w:rsid w:val="008D6BA9"/>
    <w:rsid w:val="008D75E9"/>
    <w:rsid w:val="008E01A0"/>
    <w:rsid w:val="008E2136"/>
    <w:rsid w:val="008E2E39"/>
    <w:rsid w:val="008E2EF8"/>
    <w:rsid w:val="008E3D11"/>
    <w:rsid w:val="008E41B5"/>
    <w:rsid w:val="008E4667"/>
    <w:rsid w:val="008F125F"/>
    <w:rsid w:val="008F1F4E"/>
    <w:rsid w:val="008F23C3"/>
    <w:rsid w:val="008F25DF"/>
    <w:rsid w:val="008F2613"/>
    <w:rsid w:val="008F2BE1"/>
    <w:rsid w:val="008F2DA8"/>
    <w:rsid w:val="008F305A"/>
    <w:rsid w:val="008F318E"/>
    <w:rsid w:val="008F3DE8"/>
    <w:rsid w:val="009007BD"/>
    <w:rsid w:val="00902FF0"/>
    <w:rsid w:val="0090323A"/>
    <w:rsid w:val="00903ADC"/>
    <w:rsid w:val="00903BDB"/>
    <w:rsid w:val="00905543"/>
    <w:rsid w:val="00905B93"/>
    <w:rsid w:val="0090770A"/>
    <w:rsid w:val="009110E3"/>
    <w:rsid w:val="0091135A"/>
    <w:rsid w:val="0091198D"/>
    <w:rsid w:val="00915B03"/>
    <w:rsid w:val="00915E03"/>
    <w:rsid w:val="00916E27"/>
    <w:rsid w:val="009179D5"/>
    <w:rsid w:val="00920571"/>
    <w:rsid w:val="00922368"/>
    <w:rsid w:val="009227AB"/>
    <w:rsid w:val="00922D28"/>
    <w:rsid w:val="00923A4E"/>
    <w:rsid w:val="00926659"/>
    <w:rsid w:val="00927554"/>
    <w:rsid w:val="00927E4A"/>
    <w:rsid w:val="00930147"/>
    <w:rsid w:val="009302D1"/>
    <w:rsid w:val="00930C4B"/>
    <w:rsid w:val="0093257B"/>
    <w:rsid w:val="00933D4B"/>
    <w:rsid w:val="00933DCB"/>
    <w:rsid w:val="00935090"/>
    <w:rsid w:val="009359AF"/>
    <w:rsid w:val="0093666B"/>
    <w:rsid w:val="009366FC"/>
    <w:rsid w:val="00936E1A"/>
    <w:rsid w:val="00936F2E"/>
    <w:rsid w:val="00941EFF"/>
    <w:rsid w:val="0094244E"/>
    <w:rsid w:val="00942E86"/>
    <w:rsid w:val="009434D1"/>
    <w:rsid w:val="009438E7"/>
    <w:rsid w:val="00944779"/>
    <w:rsid w:val="00945152"/>
    <w:rsid w:val="00946346"/>
    <w:rsid w:val="00946512"/>
    <w:rsid w:val="00946AFC"/>
    <w:rsid w:val="00946C6C"/>
    <w:rsid w:val="00950510"/>
    <w:rsid w:val="00950869"/>
    <w:rsid w:val="00952BEC"/>
    <w:rsid w:val="00953670"/>
    <w:rsid w:val="009538D0"/>
    <w:rsid w:val="00957D02"/>
    <w:rsid w:val="00962B22"/>
    <w:rsid w:val="00962B2C"/>
    <w:rsid w:val="00963593"/>
    <w:rsid w:val="00963CBD"/>
    <w:rsid w:val="00963CC2"/>
    <w:rsid w:val="00963F6C"/>
    <w:rsid w:val="009647ED"/>
    <w:rsid w:val="00964B3C"/>
    <w:rsid w:val="009668B2"/>
    <w:rsid w:val="00966D0C"/>
    <w:rsid w:val="00971BBE"/>
    <w:rsid w:val="00972C41"/>
    <w:rsid w:val="009736F9"/>
    <w:rsid w:val="00975CEC"/>
    <w:rsid w:val="00976049"/>
    <w:rsid w:val="00976902"/>
    <w:rsid w:val="009771E2"/>
    <w:rsid w:val="009773D1"/>
    <w:rsid w:val="00981C62"/>
    <w:rsid w:val="009820C3"/>
    <w:rsid w:val="009820D6"/>
    <w:rsid w:val="009832C4"/>
    <w:rsid w:val="00984224"/>
    <w:rsid w:val="00984680"/>
    <w:rsid w:val="009848AF"/>
    <w:rsid w:val="009859EF"/>
    <w:rsid w:val="00990C34"/>
    <w:rsid w:val="00990D52"/>
    <w:rsid w:val="0099141D"/>
    <w:rsid w:val="00991611"/>
    <w:rsid w:val="00991D63"/>
    <w:rsid w:val="0099328B"/>
    <w:rsid w:val="00994325"/>
    <w:rsid w:val="0099439D"/>
    <w:rsid w:val="00994461"/>
    <w:rsid w:val="0099480F"/>
    <w:rsid w:val="00994B54"/>
    <w:rsid w:val="00995E52"/>
    <w:rsid w:val="009967F1"/>
    <w:rsid w:val="00996994"/>
    <w:rsid w:val="0099745B"/>
    <w:rsid w:val="009A0729"/>
    <w:rsid w:val="009A09FE"/>
    <w:rsid w:val="009A0F8F"/>
    <w:rsid w:val="009A20C5"/>
    <w:rsid w:val="009A27A7"/>
    <w:rsid w:val="009A35D7"/>
    <w:rsid w:val="009A3A83"/>
    <w:rsid w:val="009A3DD0"/>
    <w:rsid w:val="009A3E10"/>
    <w:rsid w:val="009A414E"/>
    <w:rsid w:val="009A528F"/>
    <w:rsid w:val="009A55D0"/>
    <w:rsid w:val="009A5E0E"/>
    <w:rsid w:val="009A6E91"/>
    <w:rsid w:val="009A6FF0"/>
    <w:rsid w:val="009A71FE"/>
    <w:rsid w:val="009A753E"/>
    <w:rsid w:val="009B0C0F"/>
    <w:rsid w:val="009B0E1C"/>
    <w:rsid w:val="009B1124"/>
    <w:rsid w:val="009B1C95"/>
    <w:rsid w:val="009B264D"/>
    <w:rsid w:val="009B3AAD"/>
    <w:rsid w:val="009B431D"/>
    <w:rsid w:val="009B4523"/>
    <w:rsid w:val="009C03AC"/>
    <w:rsid w:val="009C18CD"/>
    <w:rsid w:val="009C24A2"/>
    <w:rsid w:val="009C2BE9"/>
    <w:rsid w:val="009C3696"/>
    <w:rsid w:val="009C3E13"/>
    <w:rsid w:val="009C6BEF"/>
    <w:rsid w:val="009C730E"/>
    <w:rsid w:val="009D0313"/>
    <w:rsid w:val="009D0338"/>
    <w:rsid w:val="009D0EA9"/>
    <w:rsid w:val="009D1C87"/>
    <w:rsid w:val="009D241A"/>
    <w:rsid w:val="009D379C"/>
    <w:rsid w:val="009D39A5"/>
    <w:rsid w:val="009D3A20"/>
    <w:rsid w:val="009D3AEE"/>
    <w:rsid w:val="009D45ED"/>
    <w:rsid w:val="009D45F0"/>
    <w:rsid w:val="009D4EE7"/>
    <w:rsid w:val="009D56E4"/>
    <w:rsid w:val="009D5D73"/>
    <w:rsid w:val="009D6D5E"/>
    <w:rsid w:val="009D77AE"/>
    <w:rsid w:val="009E08FC"/>
    <w:rsid w:val="009E15CD"/>
    <w:rsid w:val="009E2B54"/>
    <w:rsid w:val="009E2D0A"/>
    <w:rsid w:val="009E3E0A"/>
    <w:rsid w:val="009E7DD8"/>
    <w:rsid w:val="009F057E"/>
    <w:rsid w:val="009F0623"/>
    <w:rsid w:val="009F06AF"/>
    <w:rsid w:val="009F0D10"/>
    <w:rsid w:val="009F1CF7"/>
    <w:rsid w:val="009F2914"/>
    <w:rsid w:val="009F4357"/>
    <w:rsid w:val="009F7A09"/>
    <w:rsid w:val="00A00656"/>
    <w:rsid w:val="00A00B0A"/>
    <w:rsid w:val="00A01523"/>
    <w:rsid w:val="00A01591"/>
    <w:rsid w:val="00A0285B"/>
    <w:rsid w:val="00A03779"/>
    <w:rsid w:val="00A0417F"/>
    <w:rsid w:val="00A04AB2"/>
    <w:rsid w:val="00A052D9"/>
    <w:rsid w:val="00A05879"/>
    <w:rsid w:val="00A060B9"/>
    <w:rsid w:val="00A075BC"/>
    <w:rsid w:val="00A10725"/>
    <w:rsid w:val="00A11AE9"/>
    <w:rsid w:val="00A14255"/>
    <w:rsid w:val="00A143E2"/>
    <w:rsid w:val="00A15134"/>
    <w:rsid w:val="00A15AE5"/>
    <w:rsid w:val="00A162DC"/>
    <w:rsid w:val="00A1685D"/>
    <w:rsid w:val="00A1715F"/>
    <w:rsid w:val="00A17424"/>
    <w:rsid w:val="00A17453"/>
    <w:rsid w:val="00A17846"/>
    <w:rsid w:val="00A20E66"/>
    <w:rsid w:val="00A21403"/>
    <w:rsid w:val="00A21BBC"/>
    <w:rsid w:val="00A22549"/>
    <w:rsid w:val="00A22F4E"/>
    <w:rsid w:val="00A23E34"/>
    <w:rsid w:val="00A2590E"/>
    <w:rsid w:val="00A26533"/>
    <w:rsid w:val="00A26E18"/>
    <w:rsid w:val="00A30B2C"/>
    <w:rsid w:val="00A30B38"/>
    <w:rsid w:val="00A31456"/>
    <w:rsid w:val="00A3191E"/>
    <w:rsid w:val="00A32E63"/>
    <w:rsid w:val="00A332CD"/>
    <w:rsid w:val="00A33E48"/>
    <w:rsid w:val="00A34905"/>
    <w:rsid w:val="00A34F07"/>
    <w:rsid w:val="00A35C45"/>
    <w:rsid w:val="00A3610A"/>
    <w:rsid w:val="00A369C7"/>
    <w:rsid w:val="00A36FCD"/>
    <w:rsid w:val="00A3766E"/>
    <w:rsid w:val="00A3791E"/>
    <w:rsid w:val="00A404D3"/>
    <w:rsid w:val="00A42600"/>
    <w:rsid w:val="00A43ACF"/>
    <w:rsid w:val="00A43D76"/>
    <w:rsid w:val="00A44423"/>
    <w:rsid w:val="00A4617B"/>
    <w:rsid w:val="00A463A8"/>
    <w:rsid w:val="00A47191"/>
    <w:rsid w:val="00A501A4"/>
    <w:rsid w:val="00A51A50"/>
    <w:rsid w:val="00A51BF4"/>
    <w:rsid w:val="00A53255"/>
    <w:rsid w:val="00A53775"/>
    <w:rsid w:val="00A539D0"/>
    <w:rsid w:val="00A54837"/>
    <w:rsid w:val="00A5484A"/>
    <w:rsid w:val="00A54B38"/>
    <w:rsid w:val="00A57281"/>
    <w:rsid w:val="00A6139E"/>
    <w:rsid w:val="00A628D5"/>
    <w:rsid w:val="00A62CAD"/>
    <w:rsid w:val="00A64AD8"/>
    <w:rsid w:val="00A6552B"/>
    <w:rsid w:val="00A65A64"/>
    <w:rsid w:val="00A65D6A"/>
    <w:rsid w:val="00A6642E"/>
    <w:rsid w:val="00A6709D"/>
    <w:rsid w:val="00A673B7"/>
    <w:rsid w:val="00A70C5E"/>
    <w:rsid w:val="00A739AA"/>
    <w:rsid w:val="00A74018"/>
    <w:rsid w:val="00A74C3E"/>
    <w:rsid w:val="00A75DDC"/>
    <w:rsid w:val="00A760E5"/>
    <w:rsid w:val="00A76360"/>
    <w:rsid w:val="00A764D0"/>
    <w:rsid w:val="00A76A8C"/>
    <w:rsid w:val="00A80B6C"/>
    <w:rsid w:val="00A8148A"/>
    <w:rsid w:val="00A817AA"/>
    <w:rsid w:val="00A8180F"/>
    <w:rsid w:val="00A81C93"/>
    <w:rsid w:val="00A81D1E"/>
    <w:rsid w:val="00A82456"/>
    <w:rsid w:val="00A830C9"/>
    <w:rsid w:val="00A863A9"/>
    <w:rsid w:val="00A87763"/>
    <w:rsid w:val="00A87ADB"/>
    <w:rsid w:val="00A90822"/>
    <w:rsid w:val="00A90988"/>
    <w:rsid w:val="00A912AE"/>
    <w:rsid w:val="00A925CA"/>
    <w:rsid w:val="00A92D33"/>
    <w:rsid w:val="00A92E7C"/>
    <w:rsid w:val="00A93094"/>
    <w:rsid w:val="00A93988"/>
    <w:rsid w:val="00A93AAF"/>
    <w:rsid w:val="00A966EB"/>
    <w:rsid w:val="00A97612"/>
    <w:rsid w:val="00A97D0C"/>
    <w:rsid w:val="00AA04E0"/>
    <w:rsid w:val="00AA1274"/>
    <w:rsid w:val="00AA18CC"/>
    <w:rsid w:val="00AA2007"/>
    <w:rsid w:val="00AA4550"/>
    <w:rsid w:val="00AA59C3"/>
    <w:rsid w:val="00AA6D32"/>
    <w:rsid w:val="00AA7120"/>
    <w:rsid w:val="00AA7A7E"/>
    <w:rsid w:val="00AB08B2"/>
    <w:rsid w:val="00AB1D2A"/>
    <w:rsid w:val="00AB2290"/>
    <w:rsid w:val="00AB334C"/>
    <w:rsid w:val="00AB6389"/>
    <w:rsid w:val="00AB74C3"/>
    <w:rsid w:val="00AC4601"/>
    <w:rsid w:val="00AC49B9"/>
    <w:rsid w:val="00AC5440"/>
    <w:rsid w:val="00AC5F2F"/>
    <w:rsid w:val="00AC659C"/>
    <w:rsid w:val="00AC6F14"/>
    <w:rsid w:val="00AD0183"/>
    <w:rsid w:val="00AD2335"/>
    <w:rsid w:val="00AD2AC8"/>
    <w:rsid w:val="00AD31A1"/>
    <w:rsid w:val="00AD31F9"/>
    <w:rsid w:val="00AD3A1E"/>
    <w:rsid w:val="00AD4C51"/>
    <w:rsid w:val="00AD58B9"/>
    <w:rsid w:val="00AD6159"/>
    <w:rsid w:val="00AD772C"/>
    <w:rsid w:val="00AE06FD"/>
    <w:rsid w:val="00AE0B29"/>
    <w:rsid w:val="00AE19D6"/>
    <w:rsid w:val="00AE222D"/>
    <w:rsid w:val="00AE5DE2"/>
    <w:rsid w:val="00AE6AF1"/>
    <w:rsid w:val="00AF0026"/>
    <w:rsid w:val="00AF0FAF"/>
    <w:rsid w:val="00AF15B0"/>
    <w:rsid w:val="00AF22F3"/>
    <w:rsid w:val="00AF296E"/>
    <w:rsid w:val="00AF2CFC"/>
    <w:rsid w:val="00AF6519"/>
    <w:rsid w:val="00AF6BB4"/>
    <w:rsid w:val="00AF6CAD"/>
    <w:rsid w:val="00AF7D70"/>
    <w:rsid w:val="00B00404"/>
    <w:rsid w:val="00B0084F"/>
    <w:rsid w:val="00B008EB"/>
    <w:rsid w:val="00B00E03"/>
    <w:rsid w:val="00B02186"/>
    <w:rsid w:val="00B023C9"/>
    <w:rsid w:val="00B02560"/>
    <w:rsid w:val="00B0307C"/>
    <w:rsid w:val="00B04B9C"/>
    <w:rsid w:val="00B04FC7"/>
    <w:rsid w:val="00B060BF"/>
    <w:rsid w:val="00B062B4"/>
    <w:rsid w:val="00B0687E"/>
    <w:rsid w:val="00B073B1"/>
    <w:rsid w:val="00B115B7"/>
    <w:rsid w:val="00B121A7"/>
    <w:rsid w:val="00B12403"/>
    <w:rsid w:val="00B1359D"/>
    <w:rsid w:val="00B13FCE"/>
    <w:rsid w:val="00B14032"/>
    <w:rsid w:val="00B142BC"/>
    <w:rsid w:val="00B15FD2"/>
    <w:rsid w:val="00B167A7"/>
    <w:rsid w:val="00B17C42"/>
    <w:rsid w:val="00B20889"/>
    <w:rsid w:val="00B22273"/>
    <w:rsid w:val="00B2367A"/>
    <w:rsid w:val="00B23A4C"/>
    <w:rsid w:val="00B24C88"/>
    <w:rsid w:val="00B259F7"/>
    <w:rsid w:val="00B266C8"/>
    <w:rsid w:val="00B26AE7"/>
    <w:rsid w:val="00B26FEC"/>
    <w:rsid w:val="00B27160"/>
    <w:rsid w:val="00B27894"/>
    <w:rsid w:val="00B30FF1"/>
    <w:rsid w:val="00B31BE6"/>
    <w:rsid w:val="00B33384"/>
    <w:rsid w:val="00B33908"/>
    <w:rsid w:val="00B3461B"/>
    <w:rsid w:val="00B348F8"/>
    <w:rsid w:val="00B35AEB"/>
    <w:rsid w:val="00B37F28"/>
    <w:rsid w:val="00B40315"/>
    <w:rsid w:val="00B41BC9"/>
    <w:rsid w:val="00B42897"/>
    <w:rsid w:val="00B43A81"/>
    <w:rsid w:val="00B43B2C"/>
    <w:rsid w:val="00B43C11"/>
    <w:rsid w:val="00B43CBB"/>
    <w:rsid w:val="00B50591"/>
    <w:rsid w:val="00B52579"/>
    <w:rsid w:val="00B54196"/>
    <w:rsid w:val="00B570C5"/>
    <w:rsid w:val="00B61476"/>
    <w:rsid w:val="00B6237A"/>
    <w:rsid w:val="00B6465E"/>
    <w:rsid w:val="00B64BE8"/>
    <w:rsid w:val="00B65FA2"/>
    <w:rsid w:val="00B66370"/>
    <w:rsid w:val="00B66A45"/>
    <w:rsid w:val="00B67B6E"/>
    <w:rsid w:val="00B70EF7"/>
    <w:rsid w:val="00B71DCB"/>
    <w:rsid w:val="00B71DD1"/>
    <w:rsid w:val="00B72789"/>
    <w:rsid w:val="00B73529"/>
    <w:rsid w:val="00B74266"/>
    <w:rsid w:val="00B749F1"/>
    <w:rsid w:val="00B74ABE"/>
    <w:rsid w:val="00B77238"/>
    <w:rsid w:val="00B80EF6"/>
    <w:rsid w:val="00B81089"/>
    <w:rsid w:val="00B81196"/>
    <w:rsid w:val="00B81404"/>
    <w:rsid w:val="00B81E14"/>
    <w:rsid w:val="00B81FBD"/>
    <w:rsid w:val="00B83932"/>
    <w:rsid w:val="00B84EEE"/>
    <w:rsid w:val="00B85B06"/>
    <w:rsid w:val="00B86713"/>
    <w:rsid w:val="00B86A3A"/>
    <w:rsid w:val="00B86C60"/>
    <w:rsid w:val="00B870BE"/>
    <w:rsid w:val="00B90384"/>
    <w:rsid w:val="00B90DE2"/>
    <w:rsid w:val="00B91372"/>
    <w:rsid w:val="00B9251F"/>
    <w:rsid w:val="00B92CAE"/>
    <w:rsid w:val="00B93B92"/>
    <w:rsid w:val="00B93D57"/>
    <w:rsid w:val="00B94980"/>
    <w:rsid w:val="00B95C80"/>
    <w:rsid w:val="00B95FC6"/>
    <w:rsid w:val="00B9743D"/>
    <w:rsid w:val="00BA162C"/>
    <w:rsid w:val="00BA2420"/>
    <w:rsid w:val="00BA28BB"/>
    <w:rsid w:val="00BA2F79"/>
    <w:rsid w:val="00BA333E"/>
    <w:rsid w:val="00BA3D6C"/>
    <w:rsid w:val="00BA4B2B"/>
    <w:rsid w:val="00BA68C4"/>
    <w:rsid w:val="00BA6986"/>
    <w:rsid w:val="00BA6A4A"/>
    <w:rsid w:val="00BA6B5C"/>
    <w:rsid w:val="00BA7227"/>
    <w:rsid w:val="00BB04F7"/>
    <w:rsid w:val="00BB1602"/>
    <w:rsid w:val="00BB1C56"/>
    <w:rsid w:val="00BB40F3"/>
    <w:rsid w:val="00BB453A"/>
    <w:rsid w:val="00BB4CC7"/>
    <w:rsid w:val="00BB516B"/>
    <w:rsid w:val="00BB574A"/>
    <w:rsid w:val="00BB5C5A"/>
    <w:rsid w:val="00BB603C"/>
    <w:rsid w:val="00BB64D7"/>
    <w:rsid w:val="00BC41CC"/>
    <w:rsid w:val="00BC4639"/>
    <w:rsid w:val="00BC4C23"/>
    <w:rsid w:val="00BC4CAC"/>
    <w:rsid w:val="00BC5A0C"/>
    <w:rsid w:val="00BC5C41"/>
    <w:rsid w:val="00BC628B"/>
    <w:rsid w:val="00BC6B31"/>
    <w:rsid w:val="00BC6FC3"/>
    <w:rsid w:val="00BC7AB1"/>
    <w:rsid w:val="00BD0406"/>
    <w:rsid w:val="00BD212B"/>
    <w:rsid w:val="00BD2244"/>
    <w:rsid w:val="00BD35C7"/>
    <w:rsid w:val="00BD37FC"/>
    <w:rsid w:val="00BD3E2C"/>
    <w:rsid w:val="00BD4F88"/>
    <w:rsid w:val="00BD5B9A"/>
    <w:rsid w:val="00BD5EBE"/>
    <w:rsid w:val="00BD5F4C"/>
    <w:rsid w:val="00BD697A"/>
    <w:rsid w:val="00BD7D32"/>
    <w:rsid w:val="00BE0028"/>
    <w:rsid w:val="00BE1626"/>
    <w:rsid w:val="00BE214E"/>
    <w:rsid w:val="00BE23F2"/>
    <w:rsid w:val="00BE3919"/>
    <w:rsid w:val="00BE39DA"/>
    <w:rsid w:val="00BE59F3"/>
    <w:rsid w:val="00BE6351"/>
    <w:rsid w:val="00BE6773"/>
    <w:rsid w:val="00BE7069"/>
    <w:rsid w:val="00BE7157"/>
    <w:rsid w:val="00BE7371"/>
    <w:rsid w:val="00BE76C2"/>
    <w:rsid w:val="00BF0F28"/>
    <w:rsid w:val="00BF18A5"/>
    <w:rsid w:val="00BF196D"/>
    <w:rsid w:val="00BF1F63"/>
    <w:rsid w:val="00BF2775"/>
    <w:rsid w:val="00BF2C49"/>
    <w:rsid w:val="00BF3173"/>
    <w:rsid w:val="00BF4CEB"/>
    <w:rsid w:val="00BF5115"/>
    <w:rsid w:val="00BF603D"/>
    <w:rsid w:val="00BF6264"/>
    <w:rsid w:val="00C00A18"/>
    <w:rsid w:val="00C00C4F"/>
    <w:rsid w:val="00C010FC"/>
    <w:rsid w:val="00C0173E"/>
    <w:rsid w:val="00C01926"/>
    <w:rsid w:val="00C01B83"/>
    <w:rsid w:val="00C01F46"/>
    <w:rsid w:val="00C0212B"/>
    <w:rsid w:val="00C029E6"/>
    <w:rsid w:val="00C02A99"/>
    <w:rsid w:val="00C04CBA"/>
    <w:rsid w:val="00C05D9D"/>
    <w:rsid w:val="00C06496"/>
    <w:rsid w:val="00C13346"/>
    <w:rsid w:val="00C14136"/>
    <w:rsid w:val="00C14890"/>
    <w:rsid w:val="00C159EA"/>
    <w:rsid w:val="00C15DAF"/>
    <w:rsid w:val="00C163CC"/>
    <w:rsid w:val="00C16EFB"/>
    <w:rsid w:val="00C20CD4"/>
    <w:rsid w:val="00C20E45"/>
    <w:rsid w:val="00C21806"/>
    <w:rsid w:val="00C22509"/>
    <w:rsid w:val="00C23829"/>
    <w:rsid w:val="00C24291"/>
    <w:rsid w:val="00C24E86"/>
    <w:rsid w:val="00C30738"/>
    <w:rsid w:val="00C30E77"/>
    <w:rsid w:val="00C30F86"/>
    <w:rsid w:val="00C31CAB"/>
    <w:rsid w:val="00C3228B"/>
    <w:rsid w:val="00C32C71"/>
    <w:rsid w:val="00C33656"/>
    <w:rsid w:val="00C34741"/>
    <w:rsid w:val="00C3484B"/>
    <w:rsid w:val="00C35A07"/>
    <w:rsid w:val="00C362ED"/>
    <w:rsid w:val="00C3721C"/>
    <w:rsid w:val="00C377FE"/>
    <w:rsid w:val="00C37D2C"/>
    <w:rsid w:val="00C40825"/>
    <w:rsid w:val="00C40CFA"/>
    <w:rsid w:val="00C43AE4"/>
    <w:rsid w:val="00C43B3F"/>
    <w:rsid w:val="00C4539D"/>
    <w:rsid w:val="00C46390"/>
    <w:rsid w:val="00C47989"/>
    <w:rsid w:val="00C47EB1"/>
    <w:rsid w:val="00C5036A"/>
    <w:rsid w:val="00C50388"/>
    <w:rsid w:val="00C511E0"/>
    <w:rsid w:val="00C521C8"/>
    <w:rsid w:val="00C53A44"/>
    <w:rsid w:val="00C542D1"/>
    <w:rsid w:val="00C54444"/>
    <w:rsid w:val="00C552E5"/>
    <w:rsid w:val="00C55FB8"/>
    <w:rsid w:val="00C564F5"/>
    <w:rsid w:val="00C615ED"/>
    <w:rsid w:val="00C619BA"/>
    <w:rsid w:val="00C622BA"/>
    <w:rsid w:val="00C6251D"/>
    <w:rsid w:val="00C62F4E"/>
    <w:rsid w:val="00C6361F"/>
    <w:rsid w:val="00C65056"/>
    <w:rsid w:val="00C66E8B"/>
    <w:rsid w:val="00C678B0"/>
    <w:rsid w:val="00C70852"/>
    <w:rsid w:val="00C70DBA"/>
    <w:rsid w:val="00C712B8"/>
    <w:rsid w:val="00C71F6B"/>
    <w:rsid w:val="00C73325"/>
    <w:rsid w:val="00C73C9A"/>
    <w:rsid w:val="00C740E0"/>
    <w:rsid w:val="00C765F1"/>
    <w:rsid w:val="00C76906"/>
    <w:rsid w:val="00C77973"/>
    <w:rsid w:val="00C80688"/>
    <w:rsid w:val="00C811EA"/>
    <w:rsid w:val="00C81F1B"/>
    <w:rsid w:val="00C83073"/>
    <w:rsid w:val="00C849E1"/>
    <w:rsid w:val="00C84F65"/>
    <w:rsid w:val="00C8617C"/>
    <w:rsid w:val="00C86A9F"/>
    <w:rsid w:val="00C90E9F"/>
    <w:rsid w:val="00C92BF7"/>
    <w:rsid w:val="00C935B7"/>
    <w:rsid w:val="00C946B4"/>
    <w:rsid w:val="00C952B9"/>
    <w:rsid w:val="00C952F6"/>
    <w:rsid w:val="00C964AA"/>
    <w:rsid w:val="00C96B3C"/>
    <w:rsid w:val="00CA0627"/>
    <w:rsid w:val="00CA082A"/>
    <w:rsid w:val="00CA1340"/>
    <w:rsid w:val="00CA2E66"/>
    <w:rsid w:val="00CA374A"/>
    <w:rsid w:val="00CA4F03"/>
    <w:rsid w:val="00CA6A09"/>
    <w:rsid w:val="00CA6C93"/>
    <w:rsid w:val="00CA6F05"/>
    <w:rsid w:val="00CA73FB"/>
    <w:rsid w:val="00CA7D6C"/>
    <w:rsid w:val="00CB1CBD"/>
    <w:rsid w:val="00CB305F"/>
    <w:rsid w:val="00CB3B93"/>
    <w:rsid w:val="00CB44EC"/>
    <w:rsid w:val="00CB4783"/>
    <w:rsid w:val="00CB4935"/>
    <w:rsid w:val="00CB4DC0"/>
    <w:rsid w:val="00CB4E8B"/>
    <w:rsid w:val="00CB5277"/>
    <w:rsid w:val="00CB55C4"/>
    <w:rsid w:val="00CB6895"/>
    <w:rsid w:val="00CB6F57"/>
    <w:rsid w:val="00CB770D"/>
    <w:rsid w:val="00CC0B9C"/>
    <w:rsid w:val="00CC0FB8"/>
    <w:rsid w:val="00CC1966"/>
    <w:rsid w:val="00CC2527"/>
    <w:rsid w:val="00CC30CC"/>
    <w:rsid w:val="00CC3296"/>
    <w:rsid w:val="00CC374D"/>
    <w:rsid w:val="00CC40ED"/>
    <w:rsid w:val="00CC4B31"/>
    <w:rsid w:val="00CC5053"/>
    <w:rsid w:val="00CC5927"/>
    <w:rsid w:val="00CC5F18"/>
    <w:rsid w:val="00CC6CAC"/>
    <w:rsid w:val="00CC7B6F"/>
    <w:rsid w:val="00CD00A0"/>
    <w:rsid w:val="00CD0385"/>
    <w:rsid w:val="00CD144E"/>
    <w:rsid w:val="00CD2252"/>
    <w:rsid w:val="00CD2856"/>
    <w:rsid w:val="00CD2FA8"/>
    <w:rsid w:val="00CD35B1"/>
    <w:rsid w:val="00CD3B75"/>
    <w:rsid w:val="00CD5402"/>
    <w:rsid w:val="00CD57DA"/>
    <w:rsid w:val="00CD5A6F"/>
    <w:rsid w:val="00CD66CD"/>
    <w:rsid w:val="00CD68B6"/>
    <w:rsid w:val="00CE086E"/>
    <w:rsid w:val="00CE0D29"/>
    <w:rsid w:val="00CE13CA"/>
    <w:rsid w:val="00CE2BDE"/>
    <w:rsid w:val="00CE31C0"/>
    <w:rsid w:val="00CE328A"/>
    <w:rsid w:val="00CE39A0"/>
    <w:rsid w:val="00CE3DC5"/>
    <w:rsid w:val="00CE4049"/>
    <w:rsid w:val="00CE40A0"/>
    <w:rsid w:val="00CE5F84"/>
    <w:rsid w:val="00CE6492"/>
    <w:rsid w:val="00CE6B0A"/>
    <w:rsid w:val="00CF0228"/>
    <w:rsid w:val="00CF103D"/>
    <w:rsid w:val="00CF115D"/>
    <w:rsid w:val="00CF251E"/>
    <w:rsid w:val="00CF3BE3"/>
    <w:rsid w:val="00CF3FE2"/>
    <w:rsid w:val="00CF4899"/>
    <w:rsid w:val="00CF6316"/>
    <w:rsid w:val="00CF6B09"/>
    <w:rsid w:val="00D00898"/>
    <w:rsid w:val="00D02CC8"/>
    <w:rsid w:val="00D02E04"/>
    <w:rsid w:val="00D03464"/>
    <w:rsid w:val="00D04B01"/>
    <w:rsid w:val="00D05D73"/>
    <w:rsid w:val="00D0691A"/>
    <w:rsid w:val="00D07455"/>
    <w:rsid w:val="00D100BE"/>
    <w:rsid w:val="00D112C0"/>
    <w:rsid w:val="00D12BBD"/>
    <w:rsid w:val="00D12DCF"/>
    <w:rsid w:val="00D13F12"/>
    <w:rsid w:val="00D14021"/>
    <w:rsid w:val="00D142B9"/>
    <w:rsid w:val="00D1433E"/>
    <w:rsid w:val="00D14663"/>
    <w:rsid w:val="00D14A19"/>
    <w:rsid w:val="00D14CB9"/>
    <w:rsid w:val="00D14FC7"/>
    <w:rsid w:val="00D15F6A"/>
    <w:rsid w:val="00D16532"/>
    <w:rsid w:val="00D165C0"/>
    <w:rsid w:val="00D17035"/>
    <w:rsid w:val="00D218C2"/>
    <w:rsid w:val="00D22856"/>
    <w:rsid w:val="00D23F03"/>
    <w:rsid w:val="00D24830"/>
    <w:rsid w:val="00D25F82"/>
    <w:rsid w:val="00D268F0"/>
    <w:rsid w:val="00D27A04"/>
    <w:rsid w:val="00D27A99"/>
    <w:rsid w:val="00D301D8"/>
    <w:rsid w:val="00D30B8D"/>
    <w:rsid w:val="00D31A53"/>
    <w:rsid w:val="00D31CA8"/>
    <w:rsid w:val="00D323AA"/>
    <w:rsid w:val="00D32F09"/>
    <w:rsid w:val="00D330BE"/>
    <w:rsid w:val="00D3410F"/>
    <w:rsid w:val="00D34D8E"/>
    <w:rsid w:val="00D35F27"/>
    <w:rsid w:val="00D364EC"/>
    <w:rsid w:val="00D40077"/>
    <w:rsid w:val="00D43350"/>
    <w:rsid w:val="00D43F4E"/>
    <w:rsid w:val="00D44384"/>
    <w:rsid w:val="00D44A60"/>
    <w:rsid w:val="00D44B78"/>
    <w:rsid w:val="00D471C6"/>
    <w:rsid w:val="00D47253"/>
    <w:rsid w:val="00D4736C"/>
    <w:rsid w:val="00D47AF1"/>
    <w:rsid w:val="00D50C34"/>
    <w:rsid w:val="00D52A80"/>
    <w:rsid w:val="00D52FD0"/>
    <w:rsid w:val="00D53600"/>
    <w:rsid w:val="00D53911"/>
    <w:rsid w:val="00D547A1"/>
    <w:rsid w:val="00D55677"/>
    <w:rsid w:val="00D55992"/>
    <w:rsid w:val="00D55EB5"/>
    <w:rsid w:val="00D56F50"/>
    <w:rsid w:val="00D5733A"/>
    <w:rsid w:val="00D575D8"/>
    <w:rsid w:val="00D579D8"/>
    <w:rsid w:val="00D60E6E"/>
    <w:rsid w:val="00D61924"/>
    <w:rsid w:val="00D619AD"/>
    <w:rsid w:val="00D61E3E"/>
    <w:rsid w:val="00D620AC"/>
    <w:rsid w:val="00D631A0"/>
    <w:rsid w:val="00D63370"/>
    <w:rsid w:val="00D6365D"/>
    <w:rsid w:val="00D64B0A"/>
    <w:rsid w:val="00D65747"/>
    <w:rsid w:val="00D66484"/>
    <w:rsid w:val="00D668E2"/>
    <w:rsid w:val="00D67B15"/>
    <w:rsid w:val="00D72630"/>
    <w:rsid w:val="00D73105"/>
    <w:rsid w:val="00D73774"/>
    <w:rsid w:val="00D743C6"/>
    <w:rsid w:val="00D74CD0"/>
    <w:rsid w:val="00D764D2"/>
    <w:rsid w:val="00D7758B"/>
    <w:rsid w:val="00D80BB3"/>
    <w:rsid w:val="00D81013"/>
    <w:rsid w:val="00D82046"/>
    <w:rsid w:val="00D8298E"/>
    <w:rsid w:val="00D83064"/>
    <w:rsid w:val="00D837BB"/>
    <w:rsid w:val="00D83AEC"/>
    <w:rsid w:val="00D842F8"/>
    <w:rsid w:val="00D86706"/>
    <w:rsid w:val="00D8710D"/>
    <w:rsid w:val="00D8718E"/>
    <w:rsid w:val="00D873E8"/>
    <w:rsid w:val="00D874E6"/>
    <w:rsid w:val="00D87ADD"/>
    <w:rsid w:val="00D87D52"/>
    <w:rsid w:val="00D91D84"/>
    <w:rsid w:val="00D92516"/>
    <w:rsid w:val="00D93DE5"/>
    <w:rsid w:val="00D9449D"/>
    <w:rsid w:val="00D94A7C"/>
    <w:rsid w:val="00D94F07"/>
    <w:rsid w:val="00D95D01"/>
    <w:rsid w:val="00D95E86"/>
    <w:rsid w:val="00D97950"/>
    <w:rsid w:val="00D97D0C"/>
    <w:rsid w:val="00D97E0E"/>
    <w:rsid w:val="00DA06A1"/>
    <w:rsid w:val="00DA20EF"/>
    <w:rsid w:val="00DA241E"/>
    <w:rsid w:val="00DA32E9"/>
    <w:rsid w:val="00DA34FA"/>
    <w:rsid w:val="00DA389B"/>
    <w:rsid w:val="00DA429A"/>
    <w:rsid w:val="00DA5BDE"/>
    <w:rsid w:val="00DA6690"/>
    <w:rsid w:val="00DA6D9B"/>
    <w:rsid w:val="00DA74E1"/>
    <w:rsid w:val="00DA76B9"/>
    <w:rsid w:val="00DA7E7A"/>
    <w:rsid w:val="00DB02B7"/>
    <w:rsid w:val="00DB0835"/>
    <w:rsid w:val="00DB0E4A"/>
    <w:rsid w:val="00DB1F06"/>
    <w:rsid w:val="00DB23B1"/>
    <w:rsid w:val="00DB2C1E"/>
    <w:rsid w:val="00DB321A"/>
    <w:rsid w:val="00DB43BA"/>
    <w:rsid w:val="00DB5B02"/>
    <w:rsid w:val="00DB5B1C"/>
    <w:rsid w:val="00DB5DF4"/>
    <w:rsid w:val="00DB6D2B"/>
    <w:rsid w:val="00DB74A4"/>
    <w:rsid w:val="00DB7B12"/>
    <w:rsid w:val="00DC0BC6"/>
    <w:rsid w:val="00DC1F3F"/>
    <w:rsid w:val="00DC24AC"/>
    <w:rsid w:val="00DC2658"/>
    <w:rsid w:val="00DC371A"/>
    <w:rsid w:val="00DC3E6F"/>
    <w:rsid w:val="00DC4D9E"/>
    <w:rsid w:val="00DC5BB3"/>
    <w:rsid w:val="00DC5D5A"/>
    <w:rsid w:val="00DC6F91"/>
    <w:rsid w:val="00DC6FF7"/>
    <w:rsid w:val="00DC72BC"/>
    <w:rsid w:val="00DC798A"/>
    <w:rsid w:val="00DD1945"/>
    <w:rsid w:val="00DD22D9"/>
    <w:rsid w:val="00DD2E79"/>
    <w:rsid w:val="00DD33F2"/>
    <w:rsid w:val="00DD3DAA"/>
    <w:rsid w:val="00DD4F40"/>
    <w:rsid w:val="00DD63C2"/>
    <w:rsid w:val="00DD78EF"/>
    <w:rsid w:val="00DD7EC4"/>
    <w:rsid w:val="00DE1B12"/>
    <w:rsid w:val="00DE2159"/>
    <w:rsid w:val="00DE45A9"/>
    <w:rsid w:val="00DE496D"/>
    <w:rsid w:val="00DE4D07"/>
    <w:rsid w:val="00DE5E04"/>
    <w:rsid w:val="00DE6403"/>
    <w:rsid w:val="00DE7A84"/>
    <w:rsid w:val="00DE7EEA"/>
    <w:rsid w:val="00DF0E49"/>
    <w:rsid w:val="00DF12F1"/>
    <w:rsid w:val="00DF4C40"/>
    <w:rsid w:val="00DF61CB"/>
    <w:rsid w:val="00DF6330"/>
    <w:rsid w:val="00DF6FC0"/>
    <w:rsid w:val="00E00611"/>
    <w:rsid w:val="00E01145"/>
    <w:rsid w:val="00E025D1"/>
    <w:rsid w:val="00E046AC"/>
    <w:rsid w:val="00E06855"/>
    <w:rsid w:val="00E073F8"/>
    <w:rsid w:val="00E074F8"/>
    <w:rsid w:val="00E079D4"/>
    <w:rsid w:val="00E12022"/>
    <w:rsid w:val="00E12CBD"/>
    <w:rsid w:val="00E1431A"/>
    <w:rsid w:val="00E16973"/>
    <w:rsid w:val="00E2057D"/>
    <w:rsid w:val="00E21172"/>
    <w:rsid w:val="00E217C8"/>
    <w:rsid w:val="00E22159"/>
    <w:rsid w:val="00E2271D"/>
    <w:rsid w:val="00E228CA"/>
    <w:rsid w:val="00E23DDB"/>
    <w:rsid w:val="00E25EBC"/>
    <w:rsid w:val="00E27678"/>
    <w:rsid w:val="00E27E48"/>
    <w:rsid w:val="00E27EA1"/>
    <w:rsid w:val="00E314CC"/>
    <w:rsid w:val="00E31664"/>
    <w:rsid w:val="00E323EF"/>
    <w:rsid w:val="00E327E9"/>
    <w:rsid w:val="00E338DB"/>
    <w:rsid w:val="00E33C67"/>
    <w:rsid w:val="00E33E43"/>
    <w:rsid w:val="00E34EC4"/>
    <w:rsid w:val="00E36BEE"/>
    <w:rsid w:val="00E375EA"/>
    <w:rsid w:val="00E37E59"/>
    <w:rsid w:val="00E40341"/>
    <w:rsid w:val="00E4075B"/>
    <w:rsid w:val="00E40A67"/>
    <w:rsid w:val="00E40C54"/>
    <w:rsid w:val="00E412CE"/>
    <w:rsid w:val="00E41A14"/>
    <w:rsid w:val="00E426E7"/>
    <w:rsid w:val="00E42717"/>
    <w:rsid w:val="00E427D2"/>
    <w:rsid w:val="00E4287C"/>
    <w:rsid w:val="00E42C17"/>
    <w:rsid w:val="00E44A8C"/>
    <w:rsid w:val="00E44AED"/>
    <w:rsid w:val="00E45C6A"/>
    <w:rsid w:val="00E464FB"/>
    <w:rsid w:val="00E46DB6"/>
    <w:rsid w:val="00E477EA"/>
    <w:rsid w:val="00E47A31"/>
    <w:rsid w:val="00E50314"/>
    <w:rsid w:val="00E51042"/>
    <w:rsid w:val="00E51A80"/>
    <w:rsid w:val="00E51FB2"/>
    <w:rsid w:val="00E52163"/>
    <w:rsid w:val="00E5636D"/>
    <w:rsid w:val="00E575C3"/>
    <w:rsid w:val="00E65C66"/>
    <w:rsid w:val="00E667C9"/>
    <w:rsid w:val="00E670AB"/>
    <w:rsid w:val="00E679C7"/>
    <w:rsid w:val="00E700D2"/>
    <w:rsid w:val="00E705BE"/>
    <w:rsid w:val="00E70B62"/>
    <w:rsid w:val="00E71123"/>
    <w:rsid w:val="00E717D1"/>
    <w:rsid w:val="00E720CF"/>
    <w:rsid w:val="00E72AD5"/>
    <w:rsid w:val="00E73550"/>
    <w:rsid w:val="00E75A81"/>
    <w:rsid w:val="00E75AC8"/>
    <w:rsid w:val="00E76C7D"/>
    <w:rsid w:val="00E77D90"/>
    <w:rsid w:val="00E77E27"/>
    <w:rsid w:val="00E80853"/>
    <w:rsid w:val="00E812EE"/>
    <w:rsid w:val="00E8153B"/>
    <w:rsid w:val="00E82028"/>
    <w:rsid w:val="00E824A8"/>
    <w:rsid w:val="00E8256A"/>
    <w:rsid w:val="00E82DE4"/>
    <w:rsid w:val="00E83029"/>
    <w:rsid w:val="00E83928"/>
    <w:rsid w:val="00E83FD4"/>
    <w:rsid w:val="00E846F8"/>
    <w:rsid w:val="00E84A95"/>
    <w:rsid w:val="00E851D2"/>
    <w:rsid w:val="00E859BB"/>
    <w:rsid w:val="00E860D5"/>
    <w:rsid w:val="00E86A62"/>
    <w:rsid w:val="00E86F6C"/>
    <w:rsid w:val="00E870ED"/>
    <w:rsid w:val="00E906CD"/>
    <w:rsid w:val="00E91BF9"/>
    <w:rsid w:val="00E91DC1"/>
    <w:rsid w:val="00E92550"/>
    <w:rsid w:val="00E936A5"/>
    <w:rsid w:val="00E9385D"/>
    <w:rsid w:val="00E9467A"/>
    <w:rsid w:val="00E94F93"/>
    <w:rsid w:val="00E960DF"/>
    <w:rsid w:val="00EA2B01"/>
    <w:rsid w:val="00EA2CCF"/>
    <w:rsid w:val="00EA3182"/>
    <w:rsid w:val="00EA3923"/>
    <w:rsid w:val="00EA458D"/>
    <w:rsid w:val="00EA47B2"/>
    <w:rsid w:val="00EA4AE2"/>
    <w:rsid w:val="00EA5F8D"/>
    <w:rsid w:val="00EA64BC"/>
    <w:rsid w:val="00EA6A93"/>
    <w:rsid w:val="00EA6F1E"/>
    <w:rsid w:val="00EA6F49"/>
    <w:rsid w:val="00EA78E3"/>
    <w:rsid w:val="00EA7B78"/>
    <w:rsid w:val="00EB0FCE"/>
    <w:rsid w:val="00EB1298"/>
    <w:rsid w:val="00EB305C"/>
    <w:rsid w:val="00EB3632"/>
    <w:rsid w:val="00EB36DC"/>
    <w:rsid w:val="00EB39F0"/>
    <w:rsid w:val="00EB4645"/>
    <w:rsid w:val="00EB471C"/>
    <w:rsid w:val="00EB51D6"/>
    <w:rsid w:val="00EB606C"/>
    <w:rsid w:val="00EB635E"/>
    <w:rsid w:val="00EB706F"/>
    <w:rsid w:val="00EC00E3"/>
    <w:rsid w:val="00EC1664"/>
    <w:rsid w:val="00EC2397"/>
    <w:rsid w:val="00EC3044"/>
    <w:rsid w:val="00EC311A"/>
    <w:rsid w:val="00EC3129"/>
    <w:rsid w:val="00EC4D75"/>
    <w:rsid w:val="00EC6256"/>
    <w:rsid w:val="00EC6F3F"/>
    <w:rsid w:val="00EC6F73"/>
    <w:rsid w:val="00ED09AC"/>
    <w:rsid w:val="00ED0DBF"/>
    <w:rsid w:val="00ED208F"/>
    <w:rsid w:val="00ED286F"/>
    <w:rsid w:val="00ED3BB6"/>
    <w:rsid w:val="00ED4130"/>
    <w:rsid w:val="00ED4D8F"/>
    <w:rsid w:val="00ED56AB"/>
    <w:rsid w:val="00ED5965"/>
    <w:rsid w:val="00ED62C2"/>
    <w:rsid w:val="00ED6B51"/>
    <w:rsid w:val="00ED6BA3"/>
    <w:rsid w:val="00EE3159"/>
    <w:rsid w:val="00EE489D"/>
    <w:rsid w:val="00EE5646"/>
    <w:rsid w:val="00EE5B32"/>
    <w:rsid w:val="00EE5F28"/>
    <w:rsid w:val="00EE6471"/>
    <w:rsid w:val="00EE7A0A"/>
    <w:rsid w:val="00EE7B69"/>
    <w:rsid w:val="00EF00ED"/>
    <w:rsid w:val="00EF021D"/>
    <w:rsid w:val="00EF0300"/>
    <w:rsid w:val="00EF10FF"/>
    <w:rsid w:val="00EF11F1"/>
    <w:rsid w:val="00EF2A58"/>
    <w:rsid w:val="00EF390F"/>
    <w:rsid w:val="00EF4D29"/>
    <w:rsid w:val="00EF5D05"/>
    <w:rsid w:val="00EF61B0"/>
    <w:rsid w:val="00EF622B"/>
    <w:rsid w:val="00EF680D"/>
    <w:rsid w:val="00F00545"/>
    <w:rsid w:val="00F015A0"/>
    <w:rsid w:val="00F015DE"/>
    <w:rsid w:val="00F016D0"/>
    <w:rsid w:val="00F01947"/>
    <w:rsid w:val="00F01CF8"/>
    <w:rsid w:val="00F02CD1"/>
    <w:rsid w:val="00F03775"/>
    <w:rsid w:val="00F03A91"/>
    <w:rsid w:val="00F05633"/>
    <w:rsid w:val="00F067AE"/>
    <w:rsid w:val="00F07140"/>
    <w:rsid w:val="00F071CB"/>
    <w:rsid w:val="00F07228"/>
    <w:rsid w:val="00F07278"/>
    <w:rsid w:val="00F106FC"/>
    <w:rsid w:val="00F108EF"/>
    <w:rsid w:val="00F111EC"/>
    <w:rsid w:val="00F113D0"/>
    <w:rsid w:val="00F118C6"/>
    <w:rsid w:val="00F1557B"/>
    <w:rsid w:val="00F15A18"/>
    <w:rsid w:val="00F16112"/>
    <w:rsid w:val="00F171E2"/>
    <w:rsid w:val="00F20093"/>
    <w:rsid w:val="00F2055C"/>
    <w:rsid w:val="00F212F2"/>
    <w:rsid w:val="00F21DE3"/>
    <w:rsid w:val="00F22514"/>
    <w:rsid w:val="00F24FE7"/>
    <w:rsid w:val="00F258B1"/>
    <w:rsid w:val="00F25FBD"/>
    <w:rsid w:val="00F260FB"/>
    <w:rsid w:val="00F26AF6"/>
    <w:rsid w:val="00F3024B"/>
    <w:rsid w:val="00F30389"/>
    <w:rsid w:val="00F303D9"/>
    <w:rsid w:val="00F30461"/>
    <w:rsid w:val="00F30586"/>
    <w:rsid w:val="00F30A5E"/>
    <w:rsid w:val="00F30BB7"/>
    <w:rsid w:val="00F31F69"/>
    <w:rsid w:val="00F321AA"/>
    <w:rsid w:val="00F32285"/>
    <w:rsid w:val="00F32DC9"/>
    <w:rsid w:val="00F33C0D"/>
    <w:rsid w:val="00F360A4"/>
    <w:rsid w:val="00F3762E"/>
    <w:rsid w:val="00F37C0C"/>
    <w:rsid w:val="00F405E3"/>
    <w:rsid w:val="00F41B93"/>
    <w:rsid w:val="00F42ED3"/>
    <w:rsid w:val="00F43401"/>
    <w:rsid w:val="00F44032"/>
    <w:rsid w:val="00F45632"/>
    <w:rsid w:val="00F46959"/>
    <w:rsid w:val="00F4728B"/>
    <w:rsid w:val="00F47A01"/>
    <w:rsid w:val="00F51C7E"/>
    <w:rsid w:val="00F5200A"/>
    <w:rsid w:val="00F525CE"/>
    <w:rsid w:val="00F526C6"/>
    <w:rsid w:val="00F52AD8"/>
    <w:rsid w:val="00F53D57"/>
    <w:rsid w:val="00F57345"/>
    <w:rsid w:val="00F57AAD"/>
    <w:rsid w:val="00F61712"/>
    <w:rsid w:val="00F61D90"/>
    <w:rsid w:val="00F62FC1"/>
    <w:rsid w:val="00F633E1"/>
    <w:rsid w:val="00F634F0"/>
    <w:rsid w:val="00F64042"/>
    <w:rsid w:val="00F64637"/>
    <w:rsid w:val="00F64728"/>
    <w:rsid w:val="00F662DD"/>
    <w:rsid w:val="00F66E28"/>
    <w:rsid w:val="00F67AE6"/>
    <w:rsid w:val="00F70478"/>
    <w:rsid w:val="00F721A3"/>
    <w:rsid w:val="00F7248A"/>
    <w:rsid w:val="00F7274E"/>
    <w:rsid w:val="00F72B0D"/>
    <w:rsid w:val="00F734AE"/>
    <w:rsid w:val="00F73844"/>
    <w:rsid w:val="00F73A78"/>
    <w:rsid w:val="00F73D13"/>
    <w:rsid w:val="00F75D2B"/>
    <w:rsid w:val="00F76C0A"/>
    <w:rsid w:val="00F7712F"/>
    <w:rsid w:val="00F77351"/>
    <w:rsid w:val="00F8047A"/>
    <w:rsid w:val="00F82449"/>
    <w:rsid w:val="00F82752"/>
    <w:rsid w:val="00F827F9"/>
    <w:rsid w:val="00F83835"/>
    <w:rsid w:val="00F84E35"/>
    <w:rsid w:val="00F8547B"/>
    <w:rsid w:val="00F86D3B"/>
    <w:rsid w:val="00F872D2"/>
    <w:rsid w:val="00F909C0"/>
    <w:rsid w:val="00F90C87"/>
    <w:rsid w:val="00F917B1"/>
    <w:rsid w:val="00F93A78"/>
    <w:rsid w:val="00F93B38"/>
    <w:rsid w:val="00F94431"/>
    <w:rsid w:val="00F96097"/>
    <w:rsid w:val="00F97229"/>
    <w:rsid w:val="00F97309"/>
    <w:rsid w:val="00F979CE"/>
    <w:rsid w:val="00F97B22"/>
    <w:rsid w:val="00FA0157"/>
    <w:rsid w:val="00FA049E"/>
    <w:rsid w:val="00FA0BC0"/>
    <w:rsid w:val="00FA0F64"/>
    <w:rsid w:val="00FA1568"/>
    <w:rsid w:val="00FA5E05"/>
    <w:rsid w:val="00FA7586"/>
    <w:rsid w:val="00FA7DFF"/>
    <w:rsid w:val="00FB0F43"/>
    <w:rsid w:val="00FB175F"/>
    <w:rsid w:val="00FB2608"/>
    <w:rsid w:val="00FB34FD"/>
    <w:rsid w:val="00FB3C12"/>
    <w:rsid w:val="00FB440A"/>
    <w:rsid w:val="00FB579D"/>
    <w:rsid w:val="00FB5D9C"/>
    <w:rsid w:val="00FC11AB"/>
    <w:rsid w:val="00FC1E80"/>
    <w:rsid w:val="00FC22A6"/>
    <w:rsid w:val="00FC458E"/>
    <w:rsid w:val="00FC48C5"/>
    <w:rsid w:val="00FC52EA"/>
    <w:rsid w:val="00FC54B4"/>
    <w:rsid w:val="00FC636B"/>
    <w:rsid w:val="00FC7036"/>
    <w:rsid w:val="00FC7F87"/>
    <w:rsid w:val="00FD012D"/>
    <w:rsid w:val="00FD08B0"/>
    <w:rsid w:val="00FD349B"/>
    <w:rsid w:val="00FD3C70"/>
    <w:rsid w:val="00FD4884"/>
    <w:rsid w:val="00FD5837"/>
    <w:rsid w:val="00FD7D5E"/>
    <w:rsid w:val="00FE091C"/>
    <w:rsid w:val="00FE0B72"/>
    <w:rsid w:val="00FE0F93"/>
    <w:rsid w:val="00FE12B9"/>
    <w:rsid w:val="00FE16C1"/>
    <w:rsid w:val="00FE2E76"/>
    <w:rsid w:val="00FE41CD"/>
    <w:rsid w:val="00FE496C"/>
    <w:rsid w:val="00FE49C2"/>
    <w:rsid w:val="00FE4D0C"/>
    <w:rsid w:val="00FE6EA7"/>
    <w:rsid w:val="00FF0531"/>
    <w:rsid w:val="00FF28D0"/>
    <w:rsid w:val="00FF377D"/>
    <w:rsid w:val="00FF44CB"/>
    <w:rsid w:val="00FF5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docId w15:val="{DE78297D-B8E3-48CE-8F21-B79EFC067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lsdException w:name="Body Text First Indent 2" w:locked="1" w:semiHidden="1" w:unhideWhenUsed="1"/>
    <w:lsdException w:name="Note Heading"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992"/>
    <w:rPr>
      <w:sz w:val="28"/>
      <w:szCs w:val="28"/>
    </w:rPr>
  </w:style>
  <w:style w:type="paragraph" w:styleId="1">
    <w:name w:val="heading 1"/>
    <w:aliases w:val="Раздел Договора,H1,&quot;Алмаз&quot;"/>
    <w:basedOn w:val="a"/>
    <w:next w:val="a"/>
    <w:link w:val="11"/>
    <w:qFormat/>
    <w:rsid w:val="00236534"/>
    <w:pPr>
      <w:keepNext/>
      <w:outlineLvl w:val="0"/>
    </w:pPr>
    <w:rPr>
      <w:b/>
      <w:bCs/>
      <w:sz w:val="24"/>
      <w:szCs w:val="24"/>
    </w:rPr>
  </w:style>
  <w:style w:type="paragraph" w:styleId="2">
    <w:name w:val="heading 2"/>
    <w:basedOn w:val="a"/>
    <w:next w:val="a"/>
    <w:link w:val="20"/>
    <w:uiPriority w:val="99"/>
    <w:qFormat/>
    <w:rsid w:val="00236534"/>
    <w:pPr>
      <w:keepNext/>
      <w:spacing w:before="240" w:after="60"/>
      <w:outlineLvl w:val="1"/>
    </w:pPr>
    <w:rPr>
      <w:rFonts w:ascii="Arial" w:hAnsi="Arial" w:cs="Arial"/>
      <w:b/>
      <w:bCs/>
      <w:i/>
      <w:iCs/>
    </w:rPr>
  </w:style>
  <w:style w:type="paragraph" w:styleId="3">
    <w:name w:val="heading 3"/>
    <w:basedOn w:val="a"/>
    <w:next w:val="a"/>
    <w:link w:val="31"/>
    <w:qFormat/>
    <w:rsid w:val="00236534"/>
    <w:pPr>
      <w:keepNext/>
      <w:spacing w:before="240" w:after="60"/>
      <w:outlineLvl w:val="2"/>
    </w:pPr>
    <w:rPr>
      <w:rFonts w:ascii="Arial" w:hAnsi="Arial" w:cs="Arial"/>
      <w:b/>
      <w:bCs/>
      <w:sz w:val="26"/>
      <w:szCs w:val="26"/>
    </w:rPr>
  </w:style>
  <w:style w:type="paragraph" w:styleId="4">
    <w:name w:val="heading 4"/>
    <w:basedOn w:val="a"/>
    <w:next w:val="a"/>
    <w:link w:val="41"/>
    <w:qFormat/>
    <w:rsid w:val="00236534"/>
    <w:pPr>
      <w:keepNext/>
      <w:jc w:val="center"/>
      <w:outlineLvl w:val="3"/>
    </w:pPr>
  </w:style>
  <w:style w:type="paragraph" w:styleId="5">
    <w:name w:val="heading 5"/>
    <w:basedOn w:val="a"/>
    <w:next w:val="a"/>
    <w:link w:val="50"/>
    <w:qFormat/>
    <w:rsid w:val="00236534"/>
    <w:pPr>
      <w:keepNext/>
      <w:jc w:val="both"/>
      <w:outlineLvl w:val="4"/>
    </w:pPr>
  </w:style>
  <w:style w:type="paragraph" w:styleId="6">
    <w:name w:val="heading 6"/>
    <w:basedOn w:val="a"/>
    <w:next w:val="a"/>
    <w:link w:val="60"/>
    <w:qFormat/>
    <w:rsid w:val="00236534"/>
    <w:pPr>
      <w:keepNext/>
      <w:ind w:firstLine="708"/>
      <w:jc w:val="center"/>
      <w:outlineLvl w:val="5"/>
    </w:pPr>
  </w:style>
  <w:style w:type="paragraph" w:styleId="7">
    <w:name w:val="heading 7"/>
    <w:basedOn w:val="a"/>
    <w:next w:val="a"/>
    <w:link w:val="70"/>
    <w:uiPriority w:val="99"/>
    <w:qFormat/>
    <w:rsid w:val="009D0EA9"/>
    <w:pPr>
      <w:keepNext/>
      <w:jc w:val="both"/>
      <w:outlineLvl w:val="6"/>
    </w:pPr>
    <w:rPr>
      <w:rFonts w:ascii="Palatino Linotype" w:hAnsi="Palatino Linotype" w:cs="Palatino Linotype"/>
      <w:sz w:val="24"/>
      <w:szCs w:val="24"/>
    </w:rPr>
  </w:style>
  <w:style w:type="paragraph" w:styleId="8">
    <w:name w:val="heading 8"/>
    <w:basedOn w:val="a"/>
    <w:next w:val="a"/>
    <w:link w:val="80"/>
    <w:uiPriority w:val="99"/>
    <w:qFormat/>
    <w:rsid w:val="009D0EA9"/>
    <w:pPr>
      <w:keepNext/>
      <w:ind w:left="360"/>
      <w:outlineLvl w:val="7"/>
    </w:pPr>
    <w:rPr>
      <w:b/>
      <w:bCs/>
      <w:i/>
      <w:iCs/>
      <w:sz w:val="32"/>
      <w:szCs w:val="32"/>
    </w:rPr>
  </w:style>
  <w:style w:type="paragraph" w:styleId="9">
    <w:name w:val="heading 9"/>
    <w:basedOn w:val="a"/>
    <w:next w:val="a"/>
    <w:link w:val="90"/>
    <w:uiPriority w:val="99"/>
    <w:qFormat/>
    <w:rsid w:val="009D0EA9"/>
    <w:pPr>
      <w:keepNext/>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Раздел Договора Знак1,H1 Знак1,&quot;Алмаз&quot; Знак1"/>
    <w:link w:val="1"/>
    <w:uiPriority w:val="99"/>
    <w:locked/>
    <w:rsid w:val="00853EA8"/>
    <w:rPr>
      <w:rFonts w:ascii="Cambria" w:hAnsi="Cambria" w:cs="Cambria"/>
      <w:b/>
      <w:bCs/>
      <w:kern w:val="32"/>
      <w:sz w:val="32"/>
      <w:szCs w:val="32"/>
    </w:rPr>
  </w:style>
  <w:style w:type="character" w:customStyle="1" w:styleId="Heading2Char">
    <w:name w:val="Heading 2 Char"/>
    <w:uiPriority w:val="99"/>
    <w:semiHidden/>
    <w:locked/>
    <w:rsid w:val="00853EA8"/>
    <w:rPr>
      <w:rFonts w:ascii="Cambria" w:hAnsi="Cambria" w:cs="Cambria"/>
      <w:b/>
      <w:bCs/>
      <w:i/>
      <w:iCs/>
      <w:sz w:val="28"/>
      <w:szCs w:val="28"/>
    </w:rPr>
  </w:style>
  <w:style w:type="character" w:customStyle="1" w:styleId="31">
    <w:name w:val="Заголовок 3 Знак1"/>
    <w:link w:val="3"/>
    <w:uiPriority w:val="99"/>
    <w:semiHidden/>
    <w:rsid w:val="00BE5FE0"/>
    <w:rPr>
      <w:rFonts w:ascii="Cambria" w:eastAsia="Times New Roman" w:hAnsi="Cambria" w:cs="Times New Roman"/>
      <w:b/>
      <w:bCs/>
      <w:sz w:val="26"/>
      <w:szCs w:val="26"/>
    </w:rPr>
  </w:style>
  <w:style w:type="character" w:customStyle="1" w:styleId="41">
    <w:name w:val="Заголовок 4 Знак1"/>
    <w:link w:val="4"/>
    <w:uiPriority w:val="99"/>
    <w:semiHidden/>
    <w:rsid w:val="00BE5FE0"/>
    <w:rPr>
      <w:rFonts w:ascii="Calibri" w:eastAsia="Times New Roman" w:hAnsi="Calibri" w:cs="Times New Roman"/>
      <w:b/>
      <w:bCs/>
      <w:sz w:val="28"/>
      <w:szCs w:val="28"/>
    </w:rPr>
  </w:style>
  <w:style w:type="character" w:customStyle="1" w:styleId="50">
    <w:name w:val="Заголовок 5 Знак"/>
    <w:link w:val="5"/>
    <w:uiPriority w:val="99"/>
    <w:locked/>
    <w:rsid w:val="009D0EA9"/>
    <w:rPr>
      <w:sz w:val="24"/>
      <w:szCs w:val="24"/>
    </w:rPr>
  </w:style>
  <w:style w:type="character" w:customStyle="1" w:styleId="60">
    <w:name w:val="Заголовок 6 Знак"/>
    <w:link w:val="6"/>
    <w:uiPriority w:val="99"/>
    <w:locked/>
    <w:rsid w:val="009D0EA9"/>
    <w:rPr>
      <w:sz w:val="24"/>
      <w:szCs w:val="24"/>
    </w:rPr>
  </w:style>
  <w:style w:type="character" w:customStyle="1" w:styleId="70">
    <w:name w:val="Заголовок 7 Знак"/>
    <w:link w:val="7"/>
    <w:uiPriority w:val="99"/>
    <w:locked/>
    <w:rsid w:val="009D0EA9"/>
    <w:rPr>
      <w:rFonts w:ascii="Palatino Linotype" w:hAnsi="Palatino Linotype" w:cs="Palatino Linotype"/>
      <w:sz w:val="24"/>
      <w:szCs w:val="24"/>
    </w:rPr>
  </w:style>
  <w:style w:type="character" w:customStyle="1" w:styleId="80">
    <w:name w:val="Заголовок 8 Знак"/>
    <w:link w:val="8"/>
    <w:uiPriority w:val="99"/>
    <w:locked/>
    <w:rsid w:val="009D0EA9"/>
    <w:rPr>
      <w:b/>
      <w:bCs/>
      <w:i/>
      <w:iCs/>
      <w:sz w:val="28"/>
      <w:szCs w:val="28"/>
    </w:rPr>
  </w:style>
  <w:style w:type="character" w:customStyle="1" w:styleId="90">
    <w:name w:val="Заголовок 9 Знак"/>
    <w:link w:val="9"/>
    <w:uiPriority w:val="99"/>
    <w:locked/>
    <w:rsid w:val="009D0EA9"/>
    <w:rPr>
      <w:i/>
      <w:iCs/>
      <w:sz w:val="28"/>
      <w:szCs w:val="28"/>
    </w:rPr>
  </w:style>
  <w:style w:type="character" w:customStyle="1" w:styleId="10">
    <w:name w:val="Заголовок 1 Знак"/>
    <w:aliases w:val="Раздел Договора Знак,H1 Знак,&quot;Алмаз&quot; Знак"/>
    <w:rsid w:val="00236534"/>
    <w:rPr>
      <w:b/>
      <w:bCs/>
      <w:sz w:val="24"/>
      <w:szCs w:val="24"/>
    </w:rPr>
  </w:style>
  <w:style w:type="character" w:customStyle="1" w:styleId="30">
    <w:name w:val="Заголовок 3 Знак"/>
    <w:uiPriority w:val="99"/>
    <w:rsid w:val="00236534"/>
    <w:rPr>
      <w:rFonts w:ascii="Arial" w:hAnsi="Arial" w:cs="Arial"/>
      <w:b/>
      <w:bCs/>
      <w:sz w:val="26"/>
      <w:szCs w:val="26"/>
    </w:rPr>
  </w:style>
  <w:style w:type="character" w:customStyle="1" w:styleId="40">
    <w:name w:val="Заголовок 4 Знак"/>
    <w:uiPriority w:val="99"/>
    <w:rsid w:val="00236534"/>
    <w:rPr>
      <w:sz w:val="28"/>
      <w:szCs w:val="28"/>
    </w:rPr>
  </w:style>
  <w:style w:type="paragraph" w:customStyle="1" w:styleId="111">
    <w:name w:val="Знак1 Знак Знак Знак Знак Знак Знак Знак Знак1 Знак Знак Знак1 Знак"/>
    <w:basedOn w:val="a"/>
    <w:uiPriority w:val="99"/>
    <w:rsid w:val="00236534"/>
    <w:pPr>
      <w:spacing w:after="160" w:line="240" w:lineRule="exact"/>
    </w:pPr>
    <w:rPr>
      <w:rFonts w:ascii="Verdana" w:hAnsi="Verdana" w:cs="Verdana"/>
      <w:sz w:val="20"/>
      <w:szCs w:val="20"/>
      <w:lang w:val="en-US" w:eastAsia="en-US"/>
    </w:rPr>
  </w:style>
  <w:style w:type="paragraph" w:styleId="32">
    <w:name w:val="Body Text 3"/>
    <w:basedOn w:val="a"/>
    <w:link w:val="33"/>
    <w:uiPriority w:val="99"/>
    <w:rsid w:val="00236534"/>
    <w:pPr>
      <w:jc w:val="both"/>
    </w:pPr>
  </w:style>
  <w:style w:type="character" w:customStyle="1" w:styleId="BodyText3Char">
    <w:name w:val="Body Text 3 Char"/>
    <w:uiPriority w:val="99"/>
    <w:locked/>
    <w:rsid w:val="00853EA8"/>
    <w:rPr>
      <w:sz w:val="16"/>
      <w:szCs w:val="16"/>
      <w:lang w:val="ru-RU" w:eastAsia="ru-RU"/>
    </w:rPr>
  </w:style>
  <w:style w:type="paragraph" w:styleId="21">
    <w:name w:val="Body Text Indent 2"/>
    <w:basedOn w:val="a"/>
    <w:link w:val="22"/>
    <w:uiPriority w:val="99"/>
    <w:rsid w:val="00236534"/>
    <w:pPr>
      <w:ind w:firstLine="708"/>
      <w:jc w:val="both"/>
    </w:pPr>
  </w:style>
  <w:style w:type="character" w:customStyle="1" w:styleId="22">
    <w:name w:val="Основной текст с отступом 2 Знак"/>
    <w:link w:val="21"/>
    <w:uiPriority w:val="99"/>
    <w:locked/>
    <w:rsid w:val="009D0EA9"/>
    <w:rPr>
      <w:sz w:val="28"/>
      <w:szCs w:val="28"/>
    </w:rPr>
  </w:style>
  <w:style w:type="paragraph" w:customStyle="1" w:styleId="ConsNormal">
    <w:name w:val="ConsNormal"/>
    <w:rsid w:val="00236534"/>
    <w:pPr>
      <w:autoSpaceDE w:val="0"/>
      <w:autoSpaceDN w:val="0"/>
      <w:adjustRightInd w:val="0"/>
      <w:ind w:firstLine="720"/>
    </w:pPr>
    <w:rPr>
      <w:rFonts w:ascii="Arial" w:hAnsi="Arial" w:cs="Arial"/>
    </w:rPr>
  </w:style>
  <w:style w:type="paragraph" w:customStyle="1" w:styleId="ConsNonformat">
    <w:name w:val="ConsNonformat"/>
    <w:rsid w:val="00236534"/>
    <w:pPr>
      <w:autoSpaceDE w:val="0"/>
      <w:autoSpaceDN w:val="0"/>
      <w:adjustRightInd w:val="0"/>
    </w:pPr>
    <w:rPr>
      <w:rFonts w:ascii="Courier New" w:hAnsi="Courier New" w:cs="Courier New"/>
    </w:rPr>
  </w:style>
  <w:style w:type="paragraph" w:customStyle="1" w:styleId="ConsTitle">
    <w:name w:val="ConsTitle"/>
    <w:rsid w:val="00236534"/>
    <w:pPr>
      <w:autoSpaceDE w:val="0"/>
      <w:autoSpaceDN w:val="0"/>
      <w:adjustRightInd w:val="0"/>
    </w:pPr>
    <w:rPr>
      <w:rFonts w:ascii="Arial" w:hAnsi="Arial" w:cs="Arial"/>
      <w:b/>
      <w:bCs/>
      <w:sz w:val="16"/>
      <w:szCs w:val="16"/>
    </w:rPr>
  </w:style>
  <w:style w:type="paragraph" w:styleId="a3">
    <w:name w:val="Body Text Indent"/>
    <w:aliases w:val="Нумерованный список !!,Надин стиль,Основной текст 1,Основной текст без отступа,Основной текст с отступом Знак,Основной текст с отступом Знак Знак Знак Знак,Основной текст с отступом Знак Знак Знак"/>
    <w:basedOn w:val="a"/>
    <w:link w:val="12"/>
    <w:uiPriority w:val="99"/>
    <w:rsid w:val="00236534"/>
    <w:pPr>
      <w:ind w:left="5040"/>
    </w:pPr>
  </w:style>
  <w:style w:type="character" w:customStyle="1" w:styleId="BodyTextIndentChar">
    <w:name w:val="Body Text Indent Char"/>
    <w:aliases w:val="Нумерованный список !! Char,Надин стиль Char,Основной текст 1 Char,Основной текст без отступа Char,Основной текст с отступом Знак Char,Основной текст с отступом Знак Знак Знак Знак Char,Основной текст с отступом Знак Знак Знак Char"/>
    <w:link w:val="13"/>
    <w:uiPriority w:val="99"/>
    <w:locked/>
    <w:rsid w:val="00853EA8"/>
    <w:rPr>
      <w:sz w:val="24"/>
      <w:szCs w:val="24"/>
      <w:lang w:val="ru-RU" w:eastAsia="ru-RU"/>
    </w:rPr>
  </w:style>
  <w:style w:type="paragraph" w:styleId="a4">
    <w:name w:val="Body Text"/>
    <w:aliases w:val="Основной текст1,Основной текст Знак,Основной текст Знак Знак,bt"/>
    <w:basedOn w:val="a"/>
    <w:link w:val="14"/>
    <w:uiPriority w:val="1"/>
    <w:qFormat/>
    <w:rsid w:val="00236534"/>
    <w:pPr>
      <w:jc w:val="both"/>
    </w:pPr>
    <w:rPr>
      <w:sz w:val="24"/>
      <w:szCs w:val="24"/>
    </w:rPr>
  </w:style>
  <w:style w:type="character" w:customStyle="1" w:styleId="BodyTextChar">
    <w:name w:val="Body Text Char"/>
    <w:aliases w:val="Основной текст1 Char,Основной текст Знак Char,Основной текст Знак Знак Char,bt Char"/>
    <w:uiPriority w:val="99"/>
    <w:semiHidden/>
    <w:locked/>
    <w:rsid w:val="00853EA8"/>
    <w:rPr>
      <w:sz w:val="24"/>
      <w:szCs w:val="24"/>
    </w:rPr>
  </w:style>
  <w:style w:type="paragraph" w:styleId="34">
    <w:name w:val="Body Text Indent 3"/>
    <w:basedOn w:val="a"/>
    <w:link w:val="310"/>
    <w:uiPriority w:val="99"/>
    <w:rsid w:val="00236534"/>
    <w:pPr>
      <w:autoSpaceDE w:val="0"/>
      <w:autoSpaceDN w:val="0"/>
      <w:adjustRightInd w:val="0"/>
      <w:spacing w:line="168" w:lineRule="auto"/>
      <w:ind w:left="5318"/>
    </w:pPr>
    <w:rPr>
      <w:color w:val="000000"/>
    </w:rPr>
  </w:style>
  <w:style w:type="character" w:customStyle="1" w:styleId="310">
    <w:name w:val="Основной текст с отступом 3 Знак1"/>
    <w:link w:val="34"/>
    <w:uiPriority w:val="99"/>
    <w:semiHidden/>
    <w:locked/>
    <w:rsid w:val="00853EA8"/>
    <w:rPr>
      <w:sz w:val="16"/>
      <w:szCs w:val="16"/>
      <w:lang w:val="ru-RU" w:eastAsia="ru-RU"/>
    </w:rPr>
  </w:style>
  <w:style w:type="character" w:customStyle="1" w:styleId="35">
    <w:name w:val="Основной текст с отступом 3 Знак"/>
    <w:uiPriority w:val="99"/>
    <w:rsid w:val="00236534"/>
    <w:rPr>
      <w:color w:val="000000"/>
      <w:sz w:val="28"/>
      <w:szCs w:val="28"/>
    </w:rPr>
  </w:style>
  <w:style w:type="paragraph" w:customStyle="1" w:styleId="ConsPlusNormal">
    <w:name w:val="ConsPlusNormal"/>
    <w:rsid w:val="00236534"/>
    <w:pPr>
      <w:autoSpaceDE w:val="0"/>
      <w:autoSpaceDN w:val="0"/>
      <w:adjustRightInd w:val="0"/>
      <w:ind w:firstLine="720"/>
    </w:pPr>
    <w:rPr>
      <w:rFonts w:ascii="Arial" w:hAnsi="Arial" w:cs="Arial"/>
      <w:sz w:val="18"/>
      <w:szCs w:val="18"/>
    </w:rPr>
  </w:style>
  <w:style w:type="paragraph" w:customStyle="1" w:styleId="ConsPlusNonformat">
    <w:name w:val="ConsPlusNonformat"/>
    <w:uiPriority w:val="99"/>
    <w:rsid w:val="00236534"/>
    <w:pPr>
      <w:autoSpaceDE w:val="0"/>
      <w:autoSpaceDN w:val="0"/>
      <w:adjustRightInd w:val="0"/>
    </w:pPr>
    <w:rPr>
      <w:rFonts w:ascii="Courier New" w:hAnsi="Courier New" w:cs="Courier New"/>
    </w:rPr>
  </w:style>
  <w:style w:type="paragraph" w:styleId="a5">
    <w:name w:val="header"/>
    <w:aliases w:val="Titul,Heder"/>
    <w:basedOn w:val="a"/>
    <w:link w:val="a6"/>
    <w:uiPriority w:val="99"/>
    <w:rsid w:val="00236534"/>
    <w:pPr>
      <w:tabs>
        <w:tab w:val="center" w:pos="4153"/>
        <w:tab w:val="right" w:pos="8306"/>
      </w:tabs>
    </w:pPr>
    <w:rPr>
      <w:sz w:val="20"/>
      <w:szCs w:val="20"/>
    </w:rPr>
  </w:style>
  <w:style w:type="character" w:customStyle="1" w:styleId="a6">
    <w:name w:val="Верхний колонтитул Знак"/>
    <w:aliases w:val="Titul Знак,Heder Знак"/>
    <w:basedOn w:val="a0"/>
    <w:link w:val="a5"/>
    <w:uiPriority w:val="99"/>
    <w:locked/>
    <w:rsid w:val="008F25DF"/>
  </w:style>
  <w:style w:type="paragraph" w:customStyle="1" w:styleId="ConsPlusTitle">
    <w:name w:val="ConsPlusTitle"/>
    <w:rsid w:val="00236534"/>
    <w:pPr>
      <w:widowControl w:val="0"/>
      <w:autoSpaceDE w:val="0"/>
      <w:autoSpaceDN w:val="0"/>
      <w:adjustRightInd w:val="0"/>
    </w:pPr>
    <w:rPr>
      <w:rFonts w:ascii="Arial" w:hAnsi="Arial" w:cs="Arial"/>
      <w:b/>
      <w:bCs/>
    </w:rPr>
  </w:style>
  <w:style w:type="paragraph" w:customStyle="1" w:styleId="a7">
    <w:name w:val="Нумерованный абзац"/>
    <w:rsid w:val="00236534"/>
    <w:pPr>
      <w:tabs>
        <w:tab w:val="left" w:pos="1134"/>
        <w:tab w:val="num" w:pos="1571"/>
      </w:tabs>
      <w:suppressAutoHyphens/>
      <w:spacing w:before="240"/>
      <w:ind w:firstLine="851"/>
      <w:jc w:val="both"/>
    </w:pPr>
    <w:rPr>
      <w:noProof/>
      <w:sz w:val="28"/>
      <w:szCs w:val="28"/>
    </w:rPr>
  </w:style>
  <w:style w:type="paragraph" w:styleId="a8">
    <w:name w:val="footer"/>
    <w:basedOn w:val="a"/>
    <w:link w:val="a9"/>
    <w:uiPriority w:val="99"/>
    <w:rsid w:val="00236534"/>
    <w:pPr>
      <w:tabs>
        <w:tab w:val="center" w:pos="4153"/>
        <w:tab w:val="right" w:pos="8306"/>
      </w:tabs>
      <w:ind w:firstLine="720"/>
      <w:jc w:val="both"/>
    </w:pPr>
  </w:style>
  <w:style w:type="character" w:customStyle="1" w:styleId="a9">
    <w:name w:val="Нижний колонтитул Знак"/>
    <w:link w:val="a8"/>
    <w:uiPriority w:val="99"/>
    <w:locked/>
    <w:rsid w:val="008F25DF"/>
    <w:rPr>
      <w:sz w:val="28"/>
      <w:szCs w:val="28"/>
    </w:rPr>
  </w:style>
  <w:style w:type="paragraph" w:customStyle="1" w:styleId="NormalANX">
    <w:name w:val="NormalANX"/>
    <w:basedOn w:val="a"/>
    <w:uiPriority w:val="99"/>
    <w:rsid w:val="00236534"/>
    <w:pPr>
      <w:spacing w:before="240" w:after="240" w:line="360" w:lineRule="auto"/>
      <w:ind w:firstLine="720"/>
      <w:jc w:val="both"/>
    </w:pPr>
  </w:style>
  <w:style w:type="paragraph" w:styleId="aa">
    <w:name w:val="Body Text First Indent"/>
    <w:basedOn w:val="a4"/>
    <w:next w:val="23"/>
    <w:link w:val="ab"/>
    <w:uiPriority w:val="99"/>
    <w:rsid w:val="00236534"/>
    <w:pPr>
      <w:spacing w:after="120"/>
      <w:ind w:firstLine="851"/>
    </w:pPr>
    <w:rPr>
      <w:sz w:val="28"/>
      <w:szCs w:val="28"/>
    </w:rPr>
  </w:style>
  <w:style w:type="character" w:customStyle="1" w:styleId="ab">
    <w:name w:val="Красная строка Знак"/>
    <w:link w:val="aa"/>
    <w:uiPriority w:val="99"/>
    <w:locked/>
    <w:rsid w:val="00F75D2B"/>
    <w:rPr>
      <w:sz w:val="28"/>
      <w:szCs w:val="28"/>
    </w:rPr>
  </w:style>
  <w:style w:type="paragraph" w:styleId="23">
    <w:name w:val="Body Text First Indent 2"/>
    <w:basedOn w:val="a3"/>
    <w:link w:val="24"/>
    <w:uiPriority w:val="99"/>
    <w:rsid w:val="00236534"/>
    <w:pPr>
      <w:ind w:left="0" w:firstLine="851"/>
      <w:jc w:val="both"/>
    </w:pPr>
  </w:style>
  <w:style w:type="character" w:customStyle="1" w:styleId="24">
    <w:name w:val="Красная строка 2 Знак"/>
    <w:link w:val="23"/>
    <w:uiPriority w:val="99"/>
    <w:locked/>
    <w:rsid w:val="00F75D2B"/>
    <w:rPr>
      <w:sz w:val="28"/>
      <w:szCs w:val="28"/>
      <w:lang w:val="ru-RU" w:eastAsia="ru-RU"/>
    </w:rPr>
  </w:style>
  <w:style w:type="character" w:styleId="ac">
    <w:name w:val="page number"/>
    <w:basedOn w:val="a0"/>
    <w:uiPriority w:val="99"/>
    <w:rsid w:val="00236534"/>
  </w:style>
  <w:style w:type="paragraph" w:styleId="ad">
    <w:name w:val="Title"/>
    <w:aliases w:val="Знак1, Знак1"/>
    <w:basedOn w:val="a"/>
    <w:link w:val="ae"/>
    <w:qFormat/>
    <w:rsid w:val="00236534"/>
    <w:pPr>
      <w:jc w:val="center"/>
    </w:pPr>
    <w:rPr>
      <w:b/>
      <w:bCs/>
      <w:sz w:val="24"/>
      <w:szCs w:val="24"/>
    </w:rPr>
  </w:style>
  <w:style w:type="character" w:customStyle="1" w:styleId="ae">
    <w:name w:val="Заголовок Знак"/>
    <w:aliases w:val="Знак1 Знак, Знак1 Знак"/>
    <w:link w:val="ad"/>
    <w:locked/>
    <w:rsid w:val="009D0EA9"/>
    <w:rPr>
      <w:b/>
      <w:bCs/>
      <w:sz w:val="24"/>
      <w:szCs w:val="24"/>
    </w:rPr>
  </w:style>
  <w:style w:type="paragraph" w:styleId="af">
    <w:name w:val="Normal (Web)"/>
    <w:basedOn w:val="a"/>
    <w:link w:val="af0"/>
    <w:uiPriority w:val="99"/>
    <w:qFormat/>
    <w:rsid w:val="00236534"/>
    <w:pPr>
      <w:spacing w:before="100" w:beforeAutospacing="1" w:after="100" w:afterAutospacing="1"/>
    </w:pPr>
    <w:rPr>
      <w:sz w:val="24"/>
      <w:szCs w:val="24"/>
    </w:rPr>
  </w:style>
  <w:style w:type="paragraph" w:styleId="25">
    <w:name w:val="Body Text 2"/>
    <w:basedOn w:val="a"/>
    <w:link w:val="26"/>
    <w:rsid w:val="00236534"/>
    <w:pPr>
      <w:ind w:right="-6"/>
      <w:jc w:val="both"/>
    </w:pPr>
  </w:style>
  <w:style w:type="character" w:customStyle="1" w:styleId="BodyText2Char">
    <w:name w:val="Body Text 2 Char"/>
    <w:uiPriority w:val="99"/>
    <w:semiHidden/>
    <w:locked/>
    <w:rsid w:val="00853EA8"/>
    <w:rPr>
      <w:sz w:val="24"/>
      <w:szCs w:val="24"/>
    </w:rPr>
  </w:style>
  <w:style w:type="paragraph" w:customStyle="1" w:styleId="af1">
    <w:name w:val="Маркер"/>
    <w:basedOn w:val="a"/>
    <w:autoRedefine/>
    <w:uiPriority w:val="99"/>
    <w:rsid w:val="00236534"/>
    <w:pPr>
      <w:tabs>
        <w:tab w:val="left" w:pos="397"/>
      </w:tabs>
      <w:ind w:firstLine="700"/>
      <w:jc w:val="both"/>
    </w:pPr>
  </w:style>
  <w:style w:type="paragraph" w:customStyle="1" w:styleId="15">
    <w:name w:val="Ñòèëü1"/>
    <w:basedOn w:val="a"/>
    <w:uiPriority w:val="99"/>
    <w:rsid w:val="00236534"/>
    <w:pPr>
      <w:ind w:firstLine="720"/>
      <w:jc w:val="both"/>
    </w:pPr>
  </w:style>
  <w:style w:type="paragraph" w:customStyle="1" w:styleId="af2">
    <w:name w:val="Основной текст с отступом.Нумерованный список !!.Надин стиль"/>
    <w:basedOn w:val="a"/>
    <w:uiPriority w:val="99"/>
    <w:rsid w:val="00236534"/>
    <w:pPr>
      <w:tabs>
        <w:tab w:val="left" w:pos="8647"/>
      </w:tabs>
      <w:ind w:right="139" w:firstLine="567"/>
      <w:jc w:val="both"/>
    </w:pPr>
    <w:rPr>
      <w:kern w:val="28"/>
    </w:rPr>
  </w:style>
  <w:style w:type="paragraph" w:customStyle="1" w:styleId="xl27">
    <w:name w:val="xl27"/>
    <w:basedOn w:val="a"/>
    <w:uiPriority w:val="99"/>
    <w:rsid w:val="00236534"/>
    <w:pPr>
      <w:spacing w:before="100" w:beforeAutospacing="1" w:after="100" w:afterAutospacing="1"/>
    </w:pPr>
  </w:style>
  <w:style w:type="paragraph" w:styleId="27">
    <w:name w:val="List Bullet 2"/>
    <w:basedOn w:val="a"/>
    <w:autoRedefine/>
    <w:uiPriority w:val="99"/>
    <w:rsid w:val="00236534"/>
    <w:pPr>
      <w:tabs>
        <w:tab w:val="num" w:pos="1410"/>
      </w:tabs>
      <w:ind w:left="1410" w:hanging="705"/>
      <w:jc w:val="both"/>
    </w:pPr>
    <w:rPr>
      <w:sz w:val="24"/>
      <w:szCs w:val="24"/>
    </w:rPr>
  </w:style>
  <w:style w:type="paragraph" w:customStyle="1" w:styleId="210">
    <w:name w:val="Основной текст 21"/>
    <w:basedOn w:val="a"/>
    <w:uiPriority w:val="99"/>
    <w:rsid w:val="00236534"/>
    <w:pPr>
      <w:overflowPunct w:val="0"/>
      <w:autoSpaceDE w:val="0"/>
      <w:autoSpaceDN w:val="0"/>
      <w:adjustRightInd w:val="0"/>
      <w:spacing w:line="320" w:lineRule="exact"/>
      <w:ind w:firstLine="720"/>
      <w:jc w:val="both"/>
      <w:textAlignment w:val="baseline"/>
    </w:pPr>
    <w:rPr>
      <w:rFonts w:ascii="Times New Roman CYR" w:hAnsi="Times New Roman CYR" w:cs="Times New Roman CYR"/>
    </w:rPr>
  </w:style>
  <w:style w:type="paragraph" w:customStyle="1" w:styleId="xl24">
    <w:name w:val="xl24"/>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5">
    <w:name w:val="xl25"/>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6">
    <w:name w:val="xl26"/>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8">
    <w:name w:val="xl28"/>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
    <w:name w:val="xl29"/>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30">
    <w:name w:val="xl30"/>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31">
    <w:name w:val="xl31"/>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32">
    <w:name w:val="xl32"/>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
    <w:name w:val="xl33"/>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
    <w:name w:val="xl34"/>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5">
    <w:name w:val="xl35"/>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6">
    <w:name w:val="xl36"/>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7">
    <w:name w:val="xl37"/>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8">
    <w:name w:val="xl38"/>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9">
    <w:name w:val="xl39"/>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40">
    <w:name w:val="xl40"/>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41">
    <w:name w:val="xl41"/>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42">
    <w:name w:val="xl42"/>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styleId="af3">
    <w:name w:val="Balloon Text"/>
    <w:basedOn w:val="a"/>
    <w:link w:val="16"/>
    <w:uiPriority w:val="99"/>
    <w:rsid w:val="00236534"/>
    <w:rPr>
      <w:rFonts w:ascii="Tahoma" w:hAnsi="Tahoma" w:cs="Tahoma"/>
      <w:sz w:val="16"/>
      <w:szCs w:val="16"/>
    </w:rPr>
  </w:style>
  <w:style w:type="character" w:customStyle="1" w:styleId="16">
    <w:name w:val="Текст выноски Знак1"/>
    <w:link w:val="af3"/>
    <w:uiPriority w:val="99"/>
    <w:semiHidden/>
    <w:rsid w:val="00BE5FE0"/>
    <w:rPr>
      <w:sz w:val="0"/>
      <w:szCs w:val="0"/>
    </w:rPr>
  </w:style>
  <w:style w:type="character" w:customStyle="1" w:styleId="af4">
    <w:name w:val="Текст выноски Знак"/>
    <w:uiPriority w:val="99"/>
    <w:rsid w:val="00236534"/>
    <w:rPr>
      <w:rFonts w:ascii="Tahoma" w:hAnsi="Tahoma" w:cs="Tahoma"/>
      <w:sz w:val="16"/>
      <w:szCs w:val="16"/>
    </w:rPr>
  </w:style>
  <w:style w:type="paragraph" w:customStyle="1" w:styleId="ConsPlusCell">
    <w:name w:val="ConsPlusCell"/>
    <w:uiPriority w:val="99"/>
    <w:rsid w:val="00236534"/>
    <w:pPr>
      <w:autoSpaceDE w:val="0"/>
      <w:autoSpaceDN w:val="0"/>
      <w:adjustRightInd w:val="0"/>
    </w:pPr>
    <w:rPr>
      <w:rFonts w:ascii="Arial" w:hAnsi="Arial" w:cs="Arial"/>
      <w:lang w:eastAsia="en-US"/>
    </w:rPr>
  </w:style>
  <w:style w:type="paragraph" w:styleId="af5">
    <w:name w:val="Block Text"/>
    <w:basedOn w:val="a"/>
    <w:uiPriority w:val="99"/>
    <w:rsid w:val="00236534"/>
    <w:pPr>
      <w:widowControl w:val="0"/>
      <w:shd w:val="clear" w:color="auto" w:fill="FFFFFF"/>
      <w:autoSpaceDE w:val="0"/>
      <w:autoSpaceDN w:val="0"/>
      <w:adjustRightInd w:val="0"/>
      <w:spacing w:line="173" w:lineRule="exact"/>
      <w:ind w:left="1838" w:right="1958" w:hanging="182"/>
    </w:pPr>
    <w:rPr>
      <w:color w:val="000000"/>
      <w:sz w:val="18"/>
      <w:szCs w:val="1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236534"/>
    <w:rPr>
      <w:rFonts w:ascii="Verdana" w:hAnsi="Verdana" w:cs="Verdana"/>
      <w:sz w:val="20"/>
      <w:szCs w:val="20"/>
      <w:lang w:val="en-US" w:eastAsia="en-US"/>
    </w:rPr>
  </w:style>
  <w:style w:type="paragraph" w:customStyle="1" w:styleId="17">
    <w:name w:val="çàãîëîâîê 1"/>
    <w:basedOn w:val="a"/>
    <w:next w:val="a"/>
    <w:uiPriority w:val="99"/>
    <w:rsid w:val="00236534"/>
    <w:pPr>
      <w:keepNext/>
      <w:jc w:val="center"/>
    </w:pPr>
    <w:rPr>
      <w:b/>
      <w:bCs/>
      <w:spacing w:val="40"/>
    </w:rPr>
  </w:style>
  <w:style w:type="paragraph" w:customStyle="1" w:styleId="110">
    <w:name w:val="Знак1 Знак Знак1 Знак Знак Знак"/>
    <w:basedOn w:val="a"/>
    <w:uiPriority w:val="99"/>
    <w:rsid w:val="00236534"/>
    <w:pPr>
      <w:spacing w:after="160" w:line="240" w:lineRule="exact"/>
    </w:pPr>
    <w:rPr>
      <w:rFonts w:ascii="Verdana" w:hAnsi="Verdana" w:cs="Verdana"/>
      <w:sz w:val="20"/>
      <w:szCs w:val="20"/>
      <w:lang w:val="en-US" w:eastAsia="en-US"/>
    </w:rPr>
  </w:style>
  <w:style w:type="paragraph" w:customStyle="1" w:styleId="af6">
    <w:name w:val="Знак"/>
    <w:basedOn w:val="a"/>
    <w:rsid w:val="00236534"/>
    <w:pPr>
      <w:spacing w:after="160" w:line="240" w:lineRule="exact"/>
    </w:pPr>
    <w:rPr>
      <w:rFonts w:ascii="Verdana" w:hAnsi="Verdana" w:cs="Verdana"/>
      <w:sz w:val="20"/>
      <w:szCs w:val="20"/>
      <w:lang w:val="en-US" w:eastAsia="en-US"/>
    </w:rPr>
  </w:style>
  <w:style w:type="paragraph" w:customStyle="1" w:styleId="af7">
    <w:name w:val="Знак Знак Знак Знак"/>
    <w:basedOn w:val="a"/>
    <w:uiPriority w:val="99"/>
    <w:rsid w:val="00236534"/>
    <w:pPr>
      <w:spacing w:after="160" w:line="240" w:lineRule="exact"/>
    </w:pPr>
    <w:rPr>
      <w:rFonts w:ascii="Verdana" w:hAnsi="Verdana" w:cs="Verdana"/>
      <w:sz w:val="20"/>
      <w:szCs w:val="20"/>
      <w:lang w:val="en-US" w:eastAsia="en-US"/>
    </w:rPr>
  </w:style>
  <w:style w:type="paragraph" w:customStyle="1" w:styleId="CharChar0">
    <w:name w:val="Char Char Знак Знак Знак Знак Знак Знак Знак Знак Знак Знак"/>
    <w:basedOn w:val="a"/>
    <w:uiPriority w:val="99"/>
    <w:rsid w:val="00236534"/>
    <w:pPr>
      <w:spacing w:after="160" w:line="240" w:lineRule="exact"/>
    </w:pPr>
    <w:rPr>
      <w:rFonts w:ascii="Verdana" w:hAnsi="Verdana" w:cs="Verdana"/>
      <w:sz w:val="20"/>
      <w:szCs w:val="20"/>
      <w:lang w:val="en-US" w:eastAsia="en-US"/>
    </w:rPr>
  </w:style>
  <w:style w:type="paragraph" w:customStyle="1" w:styleId="18">
    <w:name w:val="Знак Знак Знак1 Знак"/>
    <w:basedOn w:val="a"/>
    <w:uiPriority w:val="99"/>
    <w:rsid w:val="00236534"/>
    <w:pPr>
      <w:spacing w:before="100" w:beforeAutospacing="1" w:after="100" w:afterAutospacing="1"/>
    </w:pPr>
    <w:rPr>
      <w:rFonts w:ascii="Tahoma" w:hAnsi="Tahoma" w:cs="Tahoma"/>
      <w:sz w:val="20"/>
      <w:szCs w:val="20"/>
      <w:lang w:val="en-US" w:eastAsia="en-US"/>
    </w:rPr>
  </w:style>
  <w:style w:type="paragraph" w:customStyle="1" w:styleId="af8">
    <w:name w:val="Прижатый влево"/>
    <w:basedOn w:val="a"/>
    <w:next w:val="a"/>
    <w:uiPriority w:val="99"/>
    <w:rsid w:val="00236534"/>
    <w:pPr>
      <w:autoSpaceDE w:val="0"/>
      <w:autoSpaceDN w:val="0"/>
      <w:adjustRightInd w:val="0"/>
    </w:pPr>
    <w:rPr>
      <w:rFonts w:ascii="Arial" w:hAnsi="Arial" w:cs="Arial"/>
      <w:sz w:val="24"/>
      <w:szCs w:val="24"/>
      <w:lang w:eastAsia="en-US"/>
    </w:rPr>
  </w:style>
  <w:style w:type="character" w:customStyle="1" w:styleId="FontStyle63">
    <w:name w:val="Font Style63"/>
    <w:uiPriority w:val="99"/>
    <w:rsid w:val="00236534"/>
    <w:rPr>
      <w:rFonts w:ascii="Franklin Gothic Demi Cond" w:hAnsi="Franklin Gothic Demi Cond" w:cs="Franklin Gothic Demi Cond"/>
      <w:sz w:val="16"/>
      <w:szCs w:val="16"/>
    </w:rPr>
  </w:style>
  <w:style w:type="character" w:styleId="af9">
    <w:name w:val="Hyperlink"/>
    <w:uiPriority w:val="99"/>
    <w:rsid w:val="00236534"/>
    <w:rPr>
      <w:color w:val="0000FF"/>
      <w:u w:val="single"/>
    </w:rPr>
  </w:style>
  <w:style w:type="character" w:styleId="afa">
    <w:name w:val="FollowedHyperlink"/>
    <w:uiPriority w:val="99"/>
    <w:rsid w:val="00236534"/>
    <w:rPr>
      <w:color w:val="800080"/>
      <w:u w:val="single"/>
    </w:rPr>
  </w:style>
  <w:style w:type="paragraph" w:customStyle="1" w:styleId="xl66">
    <w:name w:val="xl66"/>
    <w:basedOn w:val="a"/>
    <w:rsid w:val="00236534"/>
    <w:pPr>
      <w:spacing w:before="100" w:beforeAutospacing="1" w:after="100" w:afterAutospacing="1"/>
    </w:pPr>
    <w:rPr>
      <w:sz w:val="24"/>
      <w:szCs w:val="24"/>
    </w:rPr>
  </w:style>
  <w:style w:type="paragraph" w:customStyle="1" w:styleId="xl67">
    <w:name w:val="xl6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8">
    <w:name w:val="xl6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9">
    <w:name w:val="xl69"/>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0">
    <w:name w:val="xl70"/>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1">
    <w:name w:val="xl7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2">
    <w:name w:val="xl72"/>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73">
    <w:name w:val="xl7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4"/>
      <w:szCs w:val="14"/>
    </w:rPr>
  </w:style>
  <w:style w:type="paragraph" w:customStyle="1" w:styleId="xl74">
    <w:name w:val="xl74"/>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7">
    <w:name w:val="xl7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8">
    <w:name w:val="xl78"/>
    <w:basedOn w:val="a"/>
    <w:rsid w:val="00236534"/>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sz w:val="16"/>
      <w:szCs w:val="16"/>
    </w:rPr>
  </w:style>
  <w:style w:type="paragraph" w:customStyle="1" w:styleId="xl79">
    <w:name w:val="xl79"/>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0">
    <w:name w:val="xl80"/>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81">
    <w:name w:val="xl8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82">
    <w:name w:val="xl82"/>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sz w:val="24"/>
      <w:szCs w:val="24"/>
    </w:rPr>
  </w:style>
  <w:style w:type="paragraph" w:customStyle="1" w:styleId="xl83">
    <w:name w:val="xl8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sz w:val="16"/>
      <w:szCs w:val="16"/>
    </w:rPr>
  </w:style>
  <w:style w:type="paragraph" w:customStyle="1" w:styleId="xl85">
    <w:name w:val="xl85"/>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sz w:val="24"/>
      <w:szCs w:val="24"/>
    </w:rPr>
  </w:style>
  <w:style w:type="paragraph" w:customStyle="1" w:styleId="xl86">
    <w:name w:val="xl86"/>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sz w:val="16"/>
      <w:szCs w:val="16"/>
    </w:rPr>
  </w:style>
  <w:style w:type="paragraph" w:customStyle="1" w:styleId="xl87">
    <w:name w:val="xl8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8">
    <w:name w:val="xl8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90">
    <w:name w:val="xl90"/>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sz w:val="16"/>
      <w:szCs w:val="16"/>
    </w:rPr>
  </w:style>
  <w:style w:type="paragraph" w:customStyle="1" w:styleId="xl91">
    <w:name w:val="xl9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2">
    <w:name w:val="xl92"/>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93">
    <w:name w:val="xl9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4">
    <w:name w:val="xl94"/>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95">
    <w:name w:val="xl9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6">
    <w:name w:val="xl9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98">
    <w:name w:val="xl9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
    <w:name w:val="xl99"/>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color w:val="FF0000"/>
      <w:sz w:val="16"/>
      <w:szCs w:val="16"/>
    </w:rPr>
  </w:style>
  <w:style w:type="paragraph" w:customStyle="1" w:styleId="xl100">
    <w:name w:val="xl100"/>
    <w:basedOn w:val="a"/>
    <w:rsid w:val="00236534"/>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top"/>
    </w:pPr>
    <w:rPr>
      <w:sz w:val="16"/>
      <w:szCs w:val="16"/>
    </w:rPr>
  </w:style>
  <w:style w:type="paragraph" w:customStyle="1" w:styleId="xl101">
    <w:name w:val="xl10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2">
    <w:name w:val="xl102"/>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sz w:val="16"/>
      <w:szCs w:val="16"/>
    </w:rPr>
  </w:style>
  <w:style w:type="paragraph" w:customStyle="1" w:styleId="xl103">
    <w:name w:val="xl10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04">
    <w:name w:val="xl104"/>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05">
    <w:name w:val="xl10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6">
    <w:name w:val="xl10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7">
    <w:name w:val="xl10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08">
    <w:name w:val="xl10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236534"/>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sz w:val="16"/>
      <w:szCs w:val="16"/>
    </w:rPr>
  </w:style>
  <w:style w:type="paragraph" w:customStyle="1" w:styleId="xl110">
    <w:name w:val="xl110"/>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11">
    <w:name w:val="xl11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2">
    <w:name w:val="xl112"/>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66CC"/>
      <w:sz w:val="20"/>
      <w:szCs w:val="20"/>
    </w:rPr>
  </w:style>
  <w:style w:type="paragraph" w:customStyle="1" w:styleId="xl113">
    <w:name w:val="xl11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sz w:val="20"/>
      <w:szCs w:val="20"/>
    </w:rPr>
  </w:style>
  <w:style w:type="paragraph" w:customStyle="1" w:styleId="xl115">
    <w:name w:val="xl11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70C0"/>
      <w:sz w:val="20"/>
      <w:szCs w:val="20"/>
    </w:rPr>
  </w:style>
  <w:style w:type="paragraph" w:customStyle="1" w:styleId="xl116">
    <w:name w:val="xl11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20"/>
      <w:szCs w:val="20"/>
    </w:rPr>
  </w:style>
  <w:style w:type="paragraph" w:customStyle="1" w:styleId="xl117">
    <w:name w:val="xl117"/>
    <w:basedOn w:val="a"/>
    <w:rsid w:val="0023653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18">
    <w:name w:val="xl118"/>
    <w:basedOn w:val="a"/>
    <w:rsid w:val="0023653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19">
    <w:name w:val="xl119"/>
    <w:basedOn w:val="a"/>
    <w:rsid w:val="00236534"/>
    <w:pPr>
      <w:pBdr>
        <w:top w:val="single" w:sz="4" w:space="0" w:color="auto"/>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120">
    <w:name w:val="xl120"/>
    <w:basedOn w:val="a"/>
    <w:rsid w:val="00236534"/>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121">
    <w:name w:val="xl121"/>
    <w:basedOn w:val="a"/>
    <w:rsid w:val="00236534"/>
    <w:pPr>
      <w:pBdr>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table" w:styleId="afb">
    <w:name w:val="Table Grid"/>
    <w:basedOn w:val="a1"/>
    <w:rsid w:val="000E4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
    <w:name w:val="Font Style19"/>
    <w:uiPriority w:val="99"/>
    <w:rsid w:val="008F25DF"/>
    <w:rPr>
      <w:rFonts w:ascii="Times New Roman" w:hAnsi="Times New Roman" w:cs="Times New Roman"/>
      <w:sz w:val="18"/>
      <w:szCs w:val="18"/>
    </w:rPr>
  </w:style>
  <w:style w:type="character" w:customStyle="1" w:styleId="FontStyle11">
    <w:name w:val="Font Style11"/>
    <w:uiPriority w:val="99"/>
    <w:rsid w:val="008F25DF"/>
    <w:rPr>
      <w:rFonts w:ascii="Arial" w:hAnsi="Arial" w:cs="Arial"/>
      <w:sz w:val="18"/>
      <w:szCs w:val="18"/>
    </w:rPr>
  </w:style>
  <w:style w:type="paragraph" w:customStyle="1" w:styleId="afc">
    <w:name w:val="?????????? ???????"/>
    <w:basedOn w:val="a"/>
    <w:uiPriority w:val="99"/>
    <w:rsid w:val="008F25DF"/>
    <w:pPr>
      <w:widowControl w:val="0"/>
      <w:suppressLineNumbers/>
      <w:suppressAutoHyphens/>
      <w:overflowPunct w:val="0"/>
      <w:autoSpaceDE w:val="0"/>
      <w:autoSpaceDN w:val="0"/>
      <w:adjustRightInd w:val="0"/>
    </w:pPr>
    <w:rPr>
      <w:color w:val="000000"/>
      <w:sz w:val="24"/>
      <w:szCs w:val="24"/>
      <w:lang w:val="en-US"/>
    </w:rPr>
  </w:style>
  <w:style w:type="paragraph" w:customStyle="1" w:styleId="Iauiue">
    <w:name w:val="Iau?iue"/>
    <w:uiPriority w:val="99"/>
    <w:rsid w:val="008F25DF"/>
    <w:pPr>
      <w:suppressAutoHyphens/>
      <w:overflowPunct w:val="0"/>
      <w:autoSpaceDE w:val="0"/>
      <w:autoSpaceDN w:val="0"/>
      <w:adjustRightInd w:val="0"/>
    </w:pPr>
  </w:style>
  <w:style w:type="paragraph" w:customStyle="1" w:styleId="19">
    <w:name w:val="Абзац списка1"/>
    <w:basedOn w:val="a"/>
    <w:uiPriority w:val="99"/>
    <w:rsid w:val="008F25DF"/>
    <w:pPr>
      <w:spacing w:after="200" w:line="276" w:lineRule="auto"/>
      <w:ind w:left="720"/>
    </w:pPr>
    <w:rPr>
      <w:rFonts w:ascii="Calibri" w:hAnsi="Calibri" w:cs="Calibri"/>
      <w:sz w:val="22"/>
      <w:szCs w:val="22"/>
      <w:lang w:eastAsia="en-US"/>
    </w:rPr>
  </w:style>
  <w:style w:type="paragraph" w:styleId="afd">
    <w:name w:val="List Paragraph"/>
    <w:basedOn w:val="a"/>
    <w:uiPriority w:val="1"/>
    <w:qFormat/>
    <w:rsid w:val="008F25DF"/>
    <w:pPr>
      <w:spacing w:after="200" w:line="276" w:lineRule="auto"/>
      <w:ind w:left="720"/>
    </w:pPr>
    <w:rPr>
      <w:rFonts w:ascii="Calibri" w:hAnsi="Calibri" w:cs="Calibri"/>
      <w:sz w:val="22"/>
      <w:szCs w:val="22"/>
      <w:lang w:eastAsia="en-US"/>
    </w:rPr>
  </w:style>
  <w:style w:type="paragraph" w:customStyle="1" w:styleId="xl65">
    <w:name w:val="xl65"/>
    <w:basedOn w:val="a"/>
    <w:rsid w:val="00FB3C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character" w:customStyle="1" w:styleId="20">
    <w:name w:val="Заголовок 2 Знак"/>
    <w:link w:val="2"/>
    <w:uiPriority w:val="99"/>
    <w:locked/>
    <w:rsid w:val="00A628D5"/>
    <w:rPr>
      <w:rFonts w:ascii="Arial" w:hAnsi="Arial" w:cs="Arial"/>
      <w:b/>
      <w:bCs/>
      <w:i/>
      <w:iCs/>
      <w:sz w:val="28"/>
      <w:szCs w:val="28"/>
    </w:rPr>
  </w:style>
  <w:style w:type="character" w:customStyle="1" w:styleId="26">
    <w:name w:val="Основной текст 2 Знак"/>
    <w:link w:val="25"/>
    <w:uiPriority w:val="99"/>
    <w:locked/>
    <w:rsid w:val="00A628D5"/>
    <w:rPr>
      <w:sz w:val="24"/>
      <w:szCs w:val="24"/>
    </w:rPr>
  </w:style>
  <w:style w:type="paragraph" w:customStyle="1" w:styleId="311">
    <w:name w:val="Основной текст 31"/>
    <w:basedOn w:val="a"/>
    <w:uiPriority w:val="99"/>
    <w:rsid w:val="001852B3"/>
    <w:pPr>
      <w:spacing w:after="120"/>
    </w:pPr>
    <w:rPr>
      <w:sz w:val="16"/>
      <w:szCs w:val="16"/>
      <w:lang w:eastAsia="ar-SA"/>
    </w:rPr>
  </w:style>
  <w:style w:type="paragraph" w:styleId="afe">
    <w:name w:val="Subtitle"/>
    <w:basedOn w:val="a"/>
    <w:link w:val="aff"/>
    <w:qFormat/>
    <w:rsid w:val="009D0EA9"/>
    <w:pPr>
      <w:jc w:val="center"/>
    </w:pPr>
    <w:rPr>
      <w:sz w:val="44"/>
      <w:szCs w:val="44"/>
    </w:rPr>
  </w:style>
  <w:style w:type="character" w:customStyle="1" w:styleId="aff">
    <w:name w:val="Подзаголовок Знак"/>
    <w:link w:val="afe"/>
    <w:locked/>
    <w:rsid w:val="009D0EA9"/>
    <w:rPr>
      <w:sz w:val="44"/>
      <w:szCs w:val="44"/>
    </w:rPr>
  </w:style>
  <w:style w:type="character" w:customStyle="1" w:styleId="12">
    <w:name w:val="Основной текст с отступом Знак1"/>
    <w:aliases w:val="Нумерованный список !! Знак,Надин стиль Знак,Основной текст 1 Знак,Основной текст без отступа Знак,Основной текст с отступом Знак Знак,Основной текст с отступом Знак Знак Знак Знак Знак"/>
    <w:link w:val="a3"/>
    <w:uiPriority w:val="99"/>
    <w:locked/>
    <w:rsid w:val="009D0EA9"/>
    <w:rPr>
      <w:sz w:val="24"/>
      <w:szCs w:val="24"/>
    </w:rPr>
  </w:style>
  <w:style w:type="character" w:customStyle="1" w:styleId="33">
    <w:name w:val="Основной текст 3 Знак"/>
    <w:link w:val="32"/>
    <w:uiPriority w:val="99"/>
    <w:locked/>
    <w:rsid w:val="009D0EA9"/>
    <w:rPr>
      <w:sz w:val="28"/>
      <w:szCs w:val="28"/>
    </w:rPr>
  </w:style>
  <w:style w:type="character" w:customStyle="1" w:styleId="hl41">
    <w:name w:val="hl41"/>
    <w:uiPriority w:val="99"/>
    <w:rsid w:val="009D0EA9"/>
    <w:rPr>
      <w:b/>
      <w:bCs/>
      <w:sz w:val="20"/>
      <w:szCs w:val="20"/>
    </w:rPr>
  </w:style>
  <w:style w:type="paragraph" w:styleId="1a">
    <w:name w:val="toc 1"/>
    <w:basedOn w:val="a"/>
    <w:next w:val="a"/>
    <w:autoRedefine/>
    <w:uiPriority w:val="99"/>
    <w:semiHidden/>
    <w:rsid w:val="009D0EA9"/>
    <w:pPr>
      <w:widowControl w:val="0"/>
      <w:tabs>
        <w:tab w:val="left" w:pos="7797"/>
      </w:tabs>
      <w:autoSpaceDE w:val="0"/>
      <w:autoSpaceDN w:val="0"/>
      <w:adjustRightInd w:val="0"/>
      <w:ind w:right="-30"/>
    </w:pPr>
    <w:rPr>
      <w:spacing w:val="-6"/>
    </w:rPr>
  </w:style>
  <w:style w:type="paragraph" w:styleId="aff0">
    <w:name w:val="footnote text"/>
    <w:basedOn w:val="a"/>
    <w:link w:val="aff1"/>
    <w:rsid w:val="009D0EA9"/>
    <w:pPr>
      <w:widowControl w:val="0"/>
      <w:autoSpaceDE w:val="0"/>
      <w:autoSpaceDN w:val="0"/>
      <w:adjustRightInd w:val="0"/>
      <w:spacing w:line="360" w:lineRule="auto"/>
      <w:ind w:firstLine="720"/>
      <w:jc w:val="both"/>
    </w:pPr>
    <w:rPr>
      <w:sz w:val="20"/>
      <w:szCs w:val="20"/>
    </w:rPr>
  </w:style>
  <w:style w:type="character" w:customStyle="1" w:styleId="aff1">
    <w:name w:val="Текст сноски Знак"/>
    <w:basedOn w:val="a0"/>
    <w:link w:val="aff0"/>
    <w:locked/>
    <w:rsid w:val="009D0EA9"/>
  </w:style>
  <w:style w:type="paragraph" w:styleId="HTML">
    <w:name w:val="HTML Preformatted"/>
    <w:basedOn w:val="a"/>
    <w:link w:val="HTML0"/>
    <w:uiPriority w:val="99"/>
    <w:rsid w:val="009D0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uiPriority w:val="99"/>
    <w:locked/>
    <w:rsid w:val="00853EA8"/>
    <w:rPr>
      <w:rFonts w:ascii="Courier New" w:hAnsi="Courier New" w:cs="Courier New"/>
      <w:lang w:val="ru-RU" w:eastAsia="ru-RU"/>
    </w:rPr>
  </w:style>
  <w:style w:type="character" w:customStyle="1" w:styleId="HTML0">
    <w:name w:val="Стандартный HTML Знак"/>
    <w:link w:val="HTML"/>
    <w:uiPriority w:val="99"/>
    <w:locked/>
    <w:rsid w:val="009D0EA9"/>
    <w:rPr>
      <w:rFonts w:ascii="Courier New" w:hAnsi="Courier New" w:cs="Courier New"/>
    </w:rPr>
  </w:style>
  <w:style w:type="paragraph" w:customStyle="1" w:styleId="aff2">
    <w:name w:val="Комментарий"/>
    <w:basedOn w:val="a"/>
    <w:next w:val="a"/>
    <w:uiPriority w:val="99"/>
    <w:rsid w:val="009D0EA9"/>
    <w:pPr>
      <w:widowControl w:val="0"/>
      <w:autoSpaceDE w:val="0"/>
      <w:autoSpaceDN w:val="0"/>
      <w:adjustRightInd w:val="0"/>
      <w:ind w:left="170"/>
      <w:jc w:val="both"/>
    </w:pPr>
    <w:rPr>
      <w:rFonts w:ascii="Arial" w:hAnsi="Arial" w:cs="Arial"/>
      <w:i/>
      <w:iCs/>
      <w:color w:val="800080"/>
      <w:sz w:val="20"/>
      <w:szCs w:val="20"/>
    </w:rPr>
  </w:style>
  <w:style w:type="paragraph" w:customStyle="1" w:styleId="28">
    <w:name w:val="Знак Знак Знак Знак2"/>
    <w:basedOn w:val="a"/>
    <w:uiPriority w:val="99"/>
    <w:rsid w:val="009D0EA9"/>
    <w:pPr>
      <w:spacing w:before="100" w:beforeAutospacing="1" w:after="100" w:afterAutospacing="1"/>
      <w:jc w:val="both"/>
    </w:pPr>
    <w:rPr>
      <w:rFonts w:ascii="Tahoma" w:hAnsi="Tahoma" w:cs="Tahoma"/>
      <w:sz w:val="20"/>
      <w:szCs w:val="20"/>
      <w:lang w:val="en-US" w:eastAsia="en-US"/>
    </w:rPr>
  </w:style>
  <w:style w:type="paragraph" w:customStyle="1" w:styleId="aff3">
    <w:name w:val="Знак Знак Знак"/>
    <w:basedOn w:val="a"/>
    <w:uiPriority w:val="99"/>
    <w:rsid w:val="009D0EA9"/>
    <w:pPr>
      <w:spacing w:before="100" w:beforeAutospacing="1" w:after="100" w:afterAutospacing="1"/>
    </w:pPr>
    <w:rPr>
      <w:rFonts w:ascii="Tahoma" w:hAnsi="Tahoma" w:cs="Tahoma"/>
      <w:sz w:val="20"/>
      <w:szCs w:val="20"/>
      <w:lang w:val="en-US" w:eastAsia="en-US"/>
    </w:rPr>
  </w:style>
  <w:style w:type="paragraph" w:customStyle="1" w:styleId="contentheader2cols">
    <w:name w:val="contentheader2cols"/>
    <w:basedOn w:val="a"/>
    <w:uiPriority w:val="99"/>
    <w:rsid w:val="009D0EA9"/>
    <w:pPr>
      <w:spacing w:before="60"/>
      <w:ind w:left="300"/>
    </w:pPr>
    <w:rPr>
      <w:b/>
      <w:bCs/>
      <w:color w:val="3560A7"/>
      <w:sz w:val="26"/>
      <w:szCs w:val="26"/>
    </w:rPr>
  </w:style>
  <w:style w:type="paragraph" w:customStyle="1" w:styleId="312">
    <w:name w:val="Основной текст с отступом 31"/>
    <w:basedOn w:val="a"/>
    <w:uiPriority w:val="99"/>
    <w:rsid w:val="009D0EA9"/>
    <w:pPr>
      <w:ind w:firstLine="993"/>
      <w:jc w:val="both"/>
    </w:pPr>
  </w:style>
  <w:style w:type="paragraph" w:customStyle="1" w:styleId="36">
    <w:name w:val="Знак3"/>
    <w:basedOn w:val="a"/>
    <w:uiPriority w:val="99"/>
    <w:rsid w:val="009D0EA9"/>
    <w:rPr>
      <w:rFonts w:ascii="Verdana" w:hAnsi="Verdana" w:cs="Verdana"/>
      <w:sz w:val="20"/>
      <w:szCs w:val="20"/>
      <w:lang w:val="en-US" w:eastAsia="en-US"/>
    </w:rPr>
  </w:style>
  <w:style w:type="paragraph" w:styleId="aff4">
    <w:name w:val="Document Map"/>
    <w:basedOn w:val="a"/>
    <w:link w:val="aff5"/>
    <w:uiPriority w:val="99"/>
    <w:semiHidden/>
    <w:rsid w:val="009D0EA9"/>
    <w:rPr>
      <w:rFonts w:ascii="Tahoma" w:hAnsi="Tahoma" w:cs="Tahoma"/>
      <w:sz w:val="16"/>
      <w:szCs w:val="16"/>
    </w:rPr>
  </w:style>
  <w:style w:type="character" w:customStyle="1" w:styleId="aff5">
    <w:name w:val="Схема документа Знак"/>
    <w:link w:val="aff4"/>
    <w:locked/>
    <w:rsid w:val="009D0EA9"/>
    <w:rPr>
      <w:rFonts w:ascii="Tahoma" w:hAnsi="Tahoma" w:cs="Tahoma"/>
      <w:sz w:val="16"/>
      <w:szCs w:val="16"/>
    </w:rPr>
  </w:style>
  <w:style w:type="paragraph" w:customStyle="1" w:styleId="ConsCell">
    <w:name w:val="ConsCell"/>
    <w:uiPriority w:val="99"/>
    <w:rsid w:val="009D0EA9"/>
    <w:pPr>
      <w:widowControl w:val="0"/>
      <w:autoSpaceDE w:val="0"/>
      <w:autoSpaceDN w:val="0"/>
      <w:adjustRightInd w:val="0"/>
      <w:ind w:right="19772"/>
    </w:pPr>
    <w:rPr>
      <w:rFonts w:ascii="Arial" w:hAnsi="Arial" w:cs="Arial"/>
    </w:rPr>
  </w:style>
  <w:style w:type="paragraph" w:customStyle="1" w:styleId="aff6">
    <w:name w:val="Знак Знак Знак Знак Знак Знак Знак"/>
    <w:basedOn w:val="a"/>
    <w:uiPriority w:val="99"/>
    <w:rsid w:val="009D0EA9"/>
    <w:pPr>
      <w:spacing w:after="160" w:line="240" w:lineRule="exact"/>
    </w:pPr>
    <w:rPr>
      <w:rFonts w:ascii="Verdana" w:hAnsi="Verdana" w:cs="Verdana"/>
      <w:sz w:val="20"/>
      <w:szCs w:val="20"/>
      <w:lang w:val="en-US" w:eastAsia="en-US"/>
    </w:rPr>
  </w:style>
  <w:style w:type="paragraph" w:customStyle="1" w:styleId="Style2">
    <w:name w:val="Style2"/>
    <w:basedOn w:val="a"/>
    <w:uiPriority w:val="99"/>
    <w:rsid w:val="009D0EA9"/>
    <w:pPr>
      <w:widowControl w:val="0"/>
      <w:autoSpaceDE w:val="0"/>
      <w:autoSpaceDN w:val="0"/>
      <w:adjustRightInd w:val="0"/>
      <w:spacing w:line="325" w:lineRule="exact"/>
      <w:ind w:firstLine="624"/>
    </w:pPr>
    <w:rPr>
      <w:sz w:val="24"/>
      <w:szCs w:val="24"/>
    </w:rPr>
  </w:style>
  <w:style w:type="paragraph" w:customStyle="1" w:styleId="oaenoniinee">
    <w:name w:val="oaeno niinee"/>
    <w:basedOn w:val="a"/>
    <w:uiPriority w:val="99"/>
    <w:rsid w:val="009D0EA9"/>
    <w:pPr>
      <w:jc w:val="both"/>
    </w:pPr>
    <w:rPr>
      <w:sz w:val="24"/>
      <w:szCs w:val="24"/>
    </w:rPr>
  </w:style>
  <w:style w:type="paragraph" w:customStyle="1" w:styleId="Style1">
    <w:name w:val="Style1"/>
    <w:basedOn w:val="a"/>
    <w:uiPriority w:val="99"/>
    <w:rsid w:val="009D0EA9"/>
    <w:pPr>
      <w:widowControl w:val="0"/>
      <w:autoSpaceDE w:val="0"/>
      <w:autoSpaceDN w:val="0"/>
      <w:adjustRightInd w:val="0"/>
      <w:spacing w:line="223" w:lineRule="exact"/>
    </w:pPr>
    <w:rPr>
      <w:sz w:val="24"/>
      <w:szCs w:val="24"/>
    </w:rPr>
  </w:style>
  <w:style w:type="character" w:customStyle="1" w:styleId="FontStyle18">
    <w:name w:val="Font Style18"/>
    <w:uiPriority w:val="99"/>
    <w:rsid w:val="009D0EA9"/>
    <w:rPr>
      <w:rFonts w:ascii="Times New Roman" w:hAnsi="Times New Roman" w:cs="Times New Roman"/>
      <w:b/>
      <w:bCs/>
      <w:sz w:val="26"/>
      <w:szCs w:val="26"/>
    </w:rPr>
  </w:style>
  <w:style w:type="character" w:customStyle="1" w:styleId="FontStyle20">
    <w:name w:val="Font Style20"/>
    <w:uiPriority w:val="99"/>
    <w:rsid w:val="009D0EA9"/>
    <w:rPr>
      <w:rFonts w:ascii="Times New Roman" w:hAnsi="Times New Roman" w:cs="Times New Roman"/>
      <w:sz w:val="26"/>
      <w:szCs w:val="26"/>
    </w:rPr>
  </w:style>
  <w:style w:type="paragraph" w:customStyle="1" w:styleId="Style4">
    <w:name w:val="Style4"/>
    <w:basedOn w:val="a"/>
    <w:uiPriority w:val="99"/>
    <w:rsid w:val="009D0EA9"/>
    <w:pPr>
      <w:widowControl w:val="0"/>
      <w:autoSpaceDE w:val="0"/>
      <w:autoSpaceDN w:val="0"/>
      <w:adjustRightInd w:val="0"/>
    </w:pPr>
    <w:rPr>
      <w:sz w:val="24"/>
      <w:szCs w:val="24"/>
    </w:rPr>
  </w:style>
  <w:style w:type="paragraph" w:customStyle="1" w:styleId="Style5">
    <w:name w:val="Style5"/>
    <w:basedOn w:val="a"/>
    <w:uiPriority w:val="99"/>
    <w:rsid w:val="009D0EA9"/>
    <w:pPr>
      <w:widowControl w:val="0"/>
      <w:autoSpaceDE w:val="0"/>
      <w:autoSpaceDN w:val="0"/>
      <w:adjustRightInd w:val="0"/>
      <w:spacing w:line="235" w:lineRule="exact"/>
      <w:jc w:val="center"/>
    </w:pPr>
    <w:rPr>
      <w:sz w:val="24"/>
      <w:szCs w:val="24"/>
    </w:rPr>
  </w:style>
  <w:style w:type="paragraph" w:customStyle="1" w:styleId="Style6">
    <w:name w:val="Style6"/>
    <w:basedOn w:val="a"/>
    <w:uiPriority w:val="99"/>
    <w:rsid w:val="009D0EA9"/>
    <w:pPr>
      <w:widowControl w:val="0"/>
      <w:autoSpaceDE w:val="0"/>
      <w:autoSpaceDN w:val="0"/>
      <w:adjustRightInd w:val="0"/>
      <w:spacing w:line="230" w:lineRule="exact"/>
    </w:pPr>
    <w:rPr>
      <w:sz w:val="24"/>
      <w:szCs w:val="24"/>
    </w:rPr>
  </w:style>
  <w:style w:type="paragraph" w:customStyle="1" w:styleId="Style7">
    <w:name w:val="Style7"/>
    <w:basedOn w:val="a"/>
    <w:uiPriority w:val="99"/>
    <w:rsid w:val="009D0EA9"/>
    <w:pPr>
      <w:widowControl w:val="0"/>
      <w:autoSpaceDE w:val="0"/>
      <w:autoSpaceDN w:val="0"/>
      <w:adjustRightInd w:val="0"/>
      <w:spacing w:line="235" w:lineRule="exact"/>
    </w:pPr>
    <w:rPr>
      <w:sz w:val="24"/>
      <w:szCs w:val="24"/>
    </w:rPr>
  </w:style>
  <w:style w:type="paragraph" w:customStyle="1" w:styleId="Style8">
    <w:name w:val="Style8"/>
    <w:basedOn w:val="a"/>
    <w:uiPriority w:val="99"/>
    <w:rsid w:val="009D0EA9"/>
    <w:pPr>
      <w:widowControl w:val="0"/>
      <w:autoSpaceDE w:val="0"/>
      <w:autoSpaceDN w:val="0"/>
      <w:adjustRightInd w:val="0"/>
      <w:spacing w:line="228" w:lineRule="exact"/>
      <w:jc w:val="center"/>
    </w:pPr>
    <w:rPr>
      <w:sz w:val="24"/>
      <w:szCs w:val="24"/>
    </w:rPr>
  </w:style>
  <w:style w:type="paragraph" w:customStyle="1" w:styleId="Style9">
    <w:name w:val="Style9"/>
    <w:basedOn w:val="a"/>
    <w:uiPriority w:val="99"/>
    <w:rsid w:val="009D0EA9"/>
    <w:pPr>
      <w:widowControl w:val="0"/>
      <w:autoSpaceDE w:val="0"/>
      <w:autoSpaceDN w:val="0"/>
      <w:adjustRightInd w:val="0"/>
      <w:spacing w:line="230" w:lineRule="exact"/>
      <w:jc w:val="both"/>
    </w:pPr>
    <w:rPr>
      <w:sz w:val="24"/>
      <w:szCs w:val="24"/>
    </w:rPr>
  </w:style>
  <w:style w:type="paragraph" w:customStyle="1" w:styleId="Style10">
    <w:name w:val="Style10"/>
    <w:basedOn w:val="a"/>
    <w:uiPriority w:val="99"/>
    <w:rsid w:val="009D0EA9"/>
    <w:pPr>
      <w:widowControl w:val="0"/>
      <w:autoSpaceDE w:val="0"/>
      <w:autoSpaceDN w:val="0"/>
      <w:adjustRightInd w:val="0"/>
      <w:spacing w:line="322" w:lineRule="exact"/>
      <w:ind w:firstLine="2568"/>
    </w:pPr>
    <w:rPr>
      <w:sz w:val="24"/>
      <w:szCs w:val="24"/>
    </w:rPr>
  </w:style>
  <w:style w:type="paragraph" w:customStyle="1" w:styleId="Style11">
    <w:name w:val="Style11"/>
    <w:basedOn w:val="a"/>
    <w:uiPriority w:val="99"/>
    <w:rsid w:val="009D0EA9"/>
    <w:pPr>
      <w:widowControl w:val="0"/>
      <w:autoSpaceDE w:val="0"/>
      <w:autoSpaceDN w:val="0"/>
      <w:adjustRightInd w:val="0"/>
    </w:pPr>
    <w:rPr>
      <w:sz w:val="24"/>
      <w:szCs w:val="24"/>
    </w:rPr>
  </w:style>
  <w:style w:type="paragraph" w:customStyle="1" w:styleId="Style13">
    <w:name w:val="Style13"/>
    <w:basedOn w:val="a"/>
    <w:uiPriority w:val="99"/>
    <w:rsid w:val="009D0EA9"/>
    <w:pPr>
      <w:widowControl w:val="0"/>
      <w:autoSpaceDE w:val="0"/>
      <w:autoSpaceDN w:val="0"/>
      <w:adjustRightInd w:val="0"/>
      <w:spacing w:line="226" w:lineRule="exact"/>
      <w:jc w:val="both"/>
    </w:pPr>
    <w:rPr>
      <w:sz w:val="24"/>
      <w:szCs w:val="24"/>
    </w:rPr>
  </w:style>
  <w:style w:type="paragraph" w:customStyle="1" w:styleId="Style12">
    <w:name w:val="Style12"/>
    <w:basedOn w:val="a"/>
    <w:uiPriority w:val="99"/>
    <w:rsid w:val="009D0EA9"/>
    <w:pPr>
      <w:widowControl w:val="0"/>
      <w:autoSpaceDE w:val="0"/>
      <w:autoSpaceDN w:val="0"/>
      <w:adjustRightInd w:val="0"/>
      <w:spacing w:line="325" w:lineRule="exact"/>
      <w:ind w:firstLine="1478"/>
      <w:jc w:val="both"/>
    </w:pPr>
    <w:rPr>
      <w:sz w:val="24"/>
      <w:szCs w:val="24"/>
    </w:rPr>
  </w:style>
  <w:style w:type="paragraph" w:customStyle="1" w:styleId="Style14">
    <w:name w:val="Style14"/>
    <w:basedOn w:val="a"/>
    <w:uiPriority w:val="99"/>
    <w:rsid w:val="009D0EA9"/>
    <w:pPr>
      <w:widowControl w:val="0"/>
      <w:autoSpaceDE w:val="0"/>
      <w:autoSpaceDN w:val="0"/>
      <w:adjustRightInd w:val="0"/>
      <w:spacing w:line="322" w:lineRule="exact"/>
      <w:ind w:firstLine="475"/>
    </w:pPr>
    <w:rPr>
      <w:sz w:val="24"/>
      <w:szCs w:val="24"/>
    </w:rPr>
  </w:style>
  <w:style w:type="paragraph" w:customStyle="1" w:styleId="Style3">
    <w:name w:val="Style3"/>
    <w:basedOn w:val="a"/>
    <w:uiPriority w:val="99"/>
    <w:rsid w:val="009D0EA9"/>
    <w:pPr>
      <w:widowControl w:val="0"/>
      <w:autoSpaceDE w:val="0"/>
      <w:autoSpaceDN w:val="0"/>
      <w:adjustRightInd w:val="0"/>
      <w:spacing w:line="322" w:lineRule="exact"/>
      <w:ind w:firstLine="725"/>
    </w:pPr>
    <w:rPr>
      <w:sz w:val="24"/>
      <w:szCs w:val="24"/>
    </w:rPr>
  </w:style>
  <w:style w:type="paragraph" w:customStyle="1" w:styleId="Style15">
    <w:name w:val="Style15"/>
    <w:basedOn w:val="a"/>
    <w:uiPriority w:val="99"/>
    <w:rsid w:val="009D0EA9"/>
    <w:pPr>
      <w:widowControl w:val="0"/>
      <w:autoSpaceDE w:val="0"/>
      <w:autoSpaceDN w:val="0"/>
      <w:adjustRightInd w:val="0"/>
      <w:spacing w:line="322" w:lineRule="exact"/>
      <w:ind w:firstLine="706"/>
      <w:jc w:val="both"/>
    </w:pPr>
    <w:rPr>
      <w:sz w:val="24"/>
      <w:szCs w:val="24"/>
    </w:rPr>
  </w:style>
  <w:style w:type="character" w:customStyle="1" w:styleId="FontStyle22">
    <w:name w:val="Font Style22"/>
    <w:uiPriority w:val="99"/>
    <w:rsid w:val="009D0EA9"/>
    <w:rPr>
      <w:rFonts w:ascii="Times New Roman" w:hAnsi="Times New Roman" w:cs="Times New Roman"/>
      <w:b/>
      <w:bCs/>
      <w:i/>
      <w:iCs/>
      <w:w w:val="80"/>
      <w:sz w:val="26"/>
      <w:szCs w:val="26"/>
    </w:rPr>
  </w:style>
  <w:style w:type="character" w:customStyle="1" w:styleId="1b">
    <w:name w:val="Название1"/>
    <w:uiPriority w:val="99"/>
    <w:rsid w:val="009D0EA9"/>
    <w:rPr>
      <w:b/>
      <w:bCs/>
      <w:color w:val="000000"/>
      <w:sz w:val="24"/>
      <w:szCs w:val="24"/>
    </w:rPr>
  </w:style>
  <w:style w:type="paragraph" w:customStyle="1" w:styleId="align-justify">
    <w:name w:val="align-justify"/>
    <w:basedOn w:val="a"/>
    <w:uiPriority w:val="99"/>
    <w:rsid w:val="009D0EA9"/>
    <w:pPr>
      <w:spacing w:before="100" w:beforeAutospacing="1" w:after="100" w:afterAutospacing="1"/>
    </w:pPr>
    <w:rPr>
      <w:sz w:val="24"/>
      <w:szCs w:val="24"/>
    </w:rPr>
  </w:style>
  <w:style w:type="paragraph" w:styleId="aff7">
    <w:name w:val="Plain Text"/>
    <w:basedOn w:val="a"/>
    <w:link w:val="aff8"/>
    <w:uiPriority w:val="99"/>
    <w:rsid w:val="009D0EA9"/>
    <w:rPr>
      <w:rFonts w:ascii="Courier New" w:hAnsi="Courier New" w:cs="Courier New"/>
      <w:sz w:val="20"/>
      <w:szCs w:val="20"/>
    </w:rPr>
  </w:style>
  <w:style w:type="character" w:customStyle="1" w:styleId="aff8">
    <w:name w:val="Текст Знак"/>
    <w:link w:val="aff7"/>
    <w:uiPriority w:val="99"/>
    <w:locked/>
    <w:rsid w:val="009D0EA9"/>
    <w:rPr>
      <w:rFonts w:ascii="Courier New" w:hAnsi="Courier New" w:cs="Courier New"/>
    </w:rPr>
  </w:style>
  <w:style w:type="paragraph" w:customStyle="1" w:styleId="120">
    <w:name w:val="Знак Знак Знак1 Знак2"/>
    <w:basedOn w:val="a"/>
    <w:uiPriority w:val="99"/>
    <w:rsid w:val="009D0EA9"/>
    <w:pPr>
      <w:spacing w:before="100" w:beforeAutospacing="1" w:after="100" w:afterAutospacing="1"/>
    </w:pPr>
    <w:rPr>
      <w:rFonts w:ascii="Tahoma" w:hAnsi="Tahoma" w:cs="Tahoma"/>
      <w:sz w:val="20"/>
      <w:szCs w:val="20"/>
      <w:lang w:val="en-US" w:eastAsia="en-US"/>
    </w:rPr>
  </w:style>
  <w:style w:type="character" w:customStyle="1" w:styleId="71">
    <w:name w:val="Знак Знак7"/>
    <w:uiPriority w:val="99"/>
    <w:locked/>
    <w:rsid w:val="009D0EA9"/>
    <w:rPr>
      <w:rFonts w:ascii="Times New Roman" w:hAnsi="Times New Roman" w:cs="Times New Roman"/>
      <w:b/>
      <w:bCs/>
      <w:sz w:val="20"/>
      <w:szCs w:val="20"/>
      <w:lang w:eastAsia="ru-RU"/>
    </w:rPr>
  </w:style>
  <w:style w:type="character" w:customStyle="1" w:styleId="42">
    <w:name w:val="Знак Знак4"/>
    <w:uiPriority w:val="99"/>
    <w:locked/>
    <w:rsid w:val="009D0EA9"/>
    <w:rPr>
      <w:rFonts w:ascii="Times New Roman" w:hAnsi="Times New Roman" w:cs="Times New Roman"/>
      <w:sz w:val="28"/>
      <w:szCs w:val="28"/>
      <w:lang w:eastAsia="ru-RU"/>
    </w:rPr>
  </w:style>
  <w:style w:type="paragraph" w:styleId="aff9">
    <w:name w:val="No Spacing"/>
    <w:link w:val="affa"/>
    <w:qFormat/>
    <w:rsid w:val="009D0EA9"/>
    <w:rPr>
      <w:rFonts w:ascii="Calibri" w:hAnsi="Calibri" w:cs="Calibri"/>
      <w:sz w:val="22"/>
      <w:szCs w:val="22"/>
      <w:lang w:eastAsia="en-US"/>
    </w:rPr>
  </w:style>
  <w:style w:type="character" w:customStyle="1" w:styleId="FontStyle14">
    <w:name w:val="Font Style14"/>
    <w:uiPriority w:val="99"/>
    <w:rsid w:val="009D0EA9"/>
    <w:rPr>
      <w:rFonts w:ascii="Times New Roman" w:hAnsi="Times New Roman" w:cs="Times New Roman"/>
      <w:sz w:val="28"/>
      <w:szCs w:val="28"/>
    </w:rPr>
  </w:style>
  <w:style w:type="character" w:styleId="affb">
    <w:name w:val="Strong"/>
    <w:uiPriority w:val="22"/>
    <w:qFormat/>
    <w:rsid w:val="009D0EA9"/>
    <w:rPr>
      <w:b/>
      <w:bCs/>
    </w:rPr>
  </w:style>
  <w:style w:type="paragraph" w:customStyle="1" w:styleId="29">
    <w:name w:val="Знак Знак Знак2"/>
    <w:basedOn w:val="a"/>
    <w:uiPriority w:val="99"/>
    <w:rsid w:val="009D0EA9"/>
    <w:pPr>
      <w:spacing w:before="100" w:beforeAutospacing="1" w:after="100" w:afterAutospacing="1"/>
    </w:pPr>
    <w:rPr>
      <w:rFonts w:ascii="Tahoma" w:hAnsi="Tahoma" w:cs="Tahoma"/>
      <w:sz w:val="20"/>
      <w:szCs w:val="20"/>
      <w:lang w:val="en-US" w:eastAsia="en-US"/>
    </w:rPr>
  </w:style>
  <w:style w:type="paragraph" w:customStyle="1" w:styleId="3110">
    <w:name w:val="Основной текст с отступом 311"/>
    <w:basedOn w:val="a"/>
    <w:uiPriority w:val="99"/>
    <w:rsid w:val="009D0EA9"/>
    <w:pPr>
      <w:ind w:firstLine="993"/>
      <w:jc w:val="both"/>
    </w:pPr>
  </w:style>
  <w:style w:type="paragraph" w:customStyle="1" w:styleId="2a">
    <w:name w:val="Знак Знак Знак Знак Знак Знак Знак2"/>
    <w:basedOn w:val="a"/>
    <w:uiPriority w:val="99"/>
    <w:rsid w:val="009D0EA9"/>
    <w:pPr>
      <w:spacing w:after="160" w:line="240" w:lineRule="exact"/>
    </w:pPr>
    <w:rPr>
      <w:rFonts w:ascii="Verdana" w:hAnsi="Verdana" w:cs="Verdana"/>
      <w:sz w:val="20"/>
      <w:szCs w:val="20"/>
      <w:lang w:val="en-US" w:eastAsia="en-US"/>
    </w:rPr>
  </w:style>
  <w:style w:type="character" w:customStyle="1" w:styleId="72">
    <w:name w:val="Знак Знак72"/>
    <w:uiPriority w:val="99"/>
    <w:locked/>
    <w:rsid w:val="009D0EA9"/>
    <w:rPr>
      <w:rFonts w:ascii="Times New Roman" w:hAnsi="Times New Roman" w:cs="Times New Roman"/>
      <w:b/>
      <w:bCs/>
      <w:sz w:val="20"/>
      <w:szCs w:val="20"/>
      <w:lang w:eastAsia="ru-RU"/>
    </w:rPr>
  </w:style>
  <w:style w:type="character" w:customStyle="1" w:styleId="420">
    <w:name w:val="Знак Знак42"/>
    <w:uiPriority w:val="99"/>
    <w:locked/>
    <w:rsid w:val="009D0EA9"/>
    <w:rPr>
      <w:rFonts w:ascii="Times New Roman" w:hAnsi="Times New Roman" w:cs="Times New Roman"/>
      <w:sz w:val="28"/>
      <w:szCs w:val="28"/>
      <w:lang w:eastAsia="ru-RU"/>
    </w:rPr>
  </w:style>
  <w:style w:type="paragraph" w:customStyle="1" w:styleId="xl127">
    <w:name w:val="xl127"/>
    <w:basedOn w:val="a"/>
    <w:rsid w:val="009D0EA9"/>
    <w:pPr>
      <w:spacing w:before="100" w:beforeAutospacing="1" w:after="100" w:afterAutospacing="1"/>
    </w:pPr>
    <w:rPr>
      <w:sz w:val="24"/>
      <w:szCs w:val="24"/>
    </w:rPr>
  </w:style>
  <w:style w:type="paragraph" w:customStyle="1" w:styleId="xl128">
    <w:name w:val="xl12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29">
    <w:name w:val="xl129"/>
    <w:basedOn w:val="a"/>
    <w:rsid w:val="009D0EA9"/>
    <w:pPr>
      <w:spacing w:before="100" w:beforeAutospacing="1" w:after="100" w:afterAutospacing="1"/>
      <w:jc w:val="right"/>
    </w:pPr>
    <w:rPr>
      <w:sz w:val="24"/>
      <w:szCs w:val="24"/>
    </w:rPr>
  </w:style>
  <w:style w:type="paragraph" w:customStyle="1" w:styleId="xl130">
    <w:name w:val="xl13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1">
    <w:name w:val="xl131"/>
    <w:basedOn w:val="a"/>
    <w:rsid w:val="009D0EA9"/>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2">
    <w:name w:val="xl132"/>
    <w:basedOn w:val="a"/>
    <w:rsid w:val="009D0EA9"/>
    <w:pPr>
      <w:spacing w:before="100" w:beforeAutospacing="1" w:after="100" w:afterAutospacing="1"/>
    </w:pPr>
    <w:rPr>
      <w:sz w:val="24"/>
      <w:szCs w:val="24"/>
    </w:rPr>
  </w:style>
  <w:style w:type="paragraph" w:customStyle="1" w:styleId="xl133">
    <w:name w:val="xl133"/>
    <w:basedOn w:val="a"/>
    <w:rsid w:val="009D0EA9"/>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4">
    <w:name w:val="xl134"/>
    <w:basedOn w:val="a"/>
    <w:rsid w:val="009D0EA9"/>
    <w:pPr>
      <w:spacing w:before="100" w:beforeAutospacing="1" w:after="100" w:afterAutospacing="1"/>
    </w:pPr>
    <w:rPr>
      <w:sz w:val="24"/>
      <w:szCs w:val="24"/>
    </w:rPr>
  </w:style>
  <w:style w:type="paragraph" w:customStyle="1" w:styleId="xl135">
    <w:name w:val="xl135"/>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36">
    <w:name w:val="xl136"/>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37">
    <w:name w:val="xl137"/>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8">
    <w:name w:val="xl13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9">
    <w:name w:val="xl139"/>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0">
    <w:name w:val="xl14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1">
    <w:name w:val="xl141"/>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2">
    <w:name w:val="xl142"/>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3">
    <w:name w:val="xl143"/>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4">
    <w:name w:val="xl144"/>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5">
    <w:name w:val="xl145"/>
    <w:basedOn w:val="a"/>
    <w:rsid w:val="009D0E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46">
    <w:name w:val="xl146"/>
    <w:basedOn w:val="a"/>
    <w:rsid w:val="009D0EA9"/>
    <w:pPr>
      <w:spacing w:before="100" w:beforeAutospacing="1" w:after="100" w:afterAutospacing="1"/>
    </w:pPr>
    <w:rPr>
      <w:sz w:val="24"/>
      <w:szCs w:val="24"/>
    </w:rPr>
  </w:style>
  <w:style w:type="paragraph" w:customStyle="1" w:styleId="xl147">
    <w:name w:val="xl147"/>
    <w:basedOn w:val="a"/>
    <w:rsid w:val="009D0EA9"/>
    <w:pPr>
      <w:pBdr>
        <w:bottom w:val="single" w:sz="4" w:space="0" w:color="auto"/>
        <w:right w:val="single" w:sz="8" w:space="0" w:color="auto"/>
      </w:pBdr>
      <w:spacing w:before="100" w:beforeAutospacing="1" w:after="100" w:afterAutospacing="1"/>
    </w:pPr>
    <w:rPr>
      <w:sz w:val="24"/>
      <w:szCs w:val="24"/>
    </w:rPr>
  </w:style>
  <w:style w:type="paragraph" w:customStyle="1" w:styleId="xl148">
    <w:name w:val="xl14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9">
    <w:name w:val="xl149"/>
    <w:basedOn w:val="a"/>
    <w:rsid w:val="009D0EA9"/>
    <w:pPr>
      <w:spacing w:before="100" w:beforeAutospacing="1" w:after="100" w:afterAutospacing="1"/>
    </w:pPr>
    <w:rPr>
      <w:color w:val="000000"/>
      <w:sz w:val="24"/>
      <w:szCs w:val="24"/>
    </w:rPr>
  </w:style>
  <w:style w:type="paragraph" w:customStyle="1" w:styleId="xl150">
    <w:name w:val="xl15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1">
    <w:name w:val="xl151"/>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2">
    <w:name w:val="xl152"/>
    <w:basedOn w:val="a"/>
    <w:rsid w:val="009D0EA9"/>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53">
    <w:name w:val="xl153"/>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54">
    <w:name w:val="xl154"/>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5">
    <w:name w:val="xl155"/>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56">
    <w:name w:val="xl156"/>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7">
    <w:name w:val="xl157"/>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8">
    <w:name w:val="xl158"/>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9">
    <w:name w:val="xl159"/>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0">
    <w:name w:val="xl160"/>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1">
    <w:name w:val="xl161"/>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2">
    <w:name w:val="xl162"/>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3">
    <w:name w:val="xl163"/>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4">
    <w:name w:val="xl164"/>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5">
    <w:name w:val="xl165"/>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6">
    <w:name w:val="xl166"/>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7">
    <w:name w:val="xl167"/>
    <w:basedOn w:val="a"/>
    <w:uiPriority w:val="99"/>
    <w:rsid w:val="009D0EA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8">
    <w:name w:val="xl168"/>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9">
    <w:name w:val="xl169"/>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1">
    <w:name w:val="xl171"/>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72">
    <w:name w:val="xl172"/>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73">
    <w:name w:val="xl173"/>
    <w:basedOn w:val="a"/>
    <w:uiPriority w:val="99"/>
    <w:rsid w:val="009D0EA9"/>
    <w:pPr>
      <w:spacing w:before="100" w:beforeAutospacing="1" w:after="100" w:afterAutospacing="1"/>
      <w:textAlignment w:val="center"/>
    </w:pPr>
    <w:rPr>
      <w:sz w:val="24"/>
      <w:szCs w:val="24"/>
    </w:rPr>
  </w:style>
  <w:style w:type="paragraph" w:customStyle="1" w:styleId="xl174">
    <w:name w:val="xl174"/>
    <w:basedOn w:val="a"/>
    <w:uiPriority w:val="99"/>
    <w:rsid w:val="009D0EA9"/>
    <w:pPr>
      <w:spacing w:before="100" w:beforeAutospacing="1" w:after="100" w:afterAutospacing="1"/>
      <w:textAlignment w:val="top"/>
    </w:pPr>
    <w:rPr>
      <w:sz w:val="24"/>
      <w:szCs w:val="24"/>
    </w:rPr>
  </w:style>
  <w:style w:type="paragraph" w:customStyle="1" w:styleId="xl175">
    <w:name w:val="xl175"/>
    <w:basedOn w:val="a"/>
    <w:uiPriority w:val="99"/>
    <w:rsid w:val="009D0EA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6">
    <w:name w:val="xl176"/>
    <w:basedOn w:val="a"/>
    <w:uiPriority w:val="99"/>
    <w:rsid w:val="009D0EA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7">
    <w:name w:val="xl177"/>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78">
    <w:name w:val="xl178"/>
    <w:basedOn w:val="a"/>
    <w:uiPriority w:val="99"/>
    <w:rsid w:val="009D0EA9"/>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179">
    <w:name w:val="xl179"/>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80">
    <w:name w:val="xl180"/>
    <w:basedOn w:val="a"/>
    <w:uiPriority w:val="99"/>
    <w:rsid w:val="009D0EA9"/>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1">
    <w:name w:val="xl181"/>
    <w:basedOn w:val="a"/>
    <w:uiPriority w:val="99"/>
    <w:rsid w:val="009D0E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2">
    <w:name w:val="xl182"/>
    <w:basedOn w:val="a"/>
    <w:uiPriority w:val="99"/>
    <w:rsid w:val="009D0EA9"/>
    <w:pPr>
      <w:spacing w:before="100" w:beforeAutospacing="1" w:after="100" w:afterAutospacing="1"/>
    </w:pPr>
    <w:rPr>
      <w:color w:val="000000"/>
      <w:sz w:val="22"/>
      <w:szCs w:val="22"/>
    </w:rPr>
  </w:style>
  <w:style w:type="paragraph" w:customStyle="1" w:styleId="xl183">
    <w:name w:val="xl183"/>
    <w:basedOn w:val="a"/>
    <w:uiPriority w:val="99"/>
    <w:rsid w:val="009D0E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84">
    <w:name w:val="xl184"/>
    <w:basedOn w:val="a"/>
    <w:uiPriority w:val="99"/>
    <w:rsid w:val="009D0EA9"/>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85">
    <w:name w:val="xl185"/>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86">
    <w:name w:val="xl186"/>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87">
    <w:name w:val="xl187"/>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88">
    <w:name w:val="xl188"/>
    <w:basedOn w:val="a"/>
    <w:uiPriority w:val="99"/>
    <w:rsid w:val="009D0EA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89">
    <w:name w:val="xl189"/>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90">
    <w:name w:val="xl190"/>
    <w:basedOn w:val="a"/>
    <w:uiPriority w:val="99"/>
    <w:rsid w:val="009D0EA9"/>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92">
    <w:name w:val="xl192"/>
    <w:basedOn w:val="a"/>
    <w:uiPriority w:val="99"/>
    <w:rsid w:val="009D0EA9"/>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193">
    <w:name w:val="xl193"/>
    <w:basedOn w:val="a"/>
    <w:uiPriority w:val="99"/>
    <w:rsid w:val="009D0EA9"/>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
    <w:uiPriority w:val="99"/>
    <w:rsid w:val="009D0E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5">
    <w:name w:val="xl195"/>
    <w:basedOn w:val="a"/>
    <w:uiPriority w:val="99"/>
    <w:rsid w:val="009D0EA9"/>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6">
    <w:name w:val="xl196"/>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7">
    <w:name w:val="xl197"/>
    <w:basedOn w:val="a"/>
    <w:uiPriority w:val="99"/>
    <w:rsid w:val="009D0EA9"/>
    <w:pPr>
      <w:spacing w:before="100" w:beforeAutospacing="1" w:after="100" w:afterAutospacing="1"/>
    </w:pPr>
    <w:rPr>
      <w:color w:val="000000"/>
      <w:sz w:val="22"/>
      <w:szCs w:val="22"/>
    </w:rPr>
  </w:style>
  <w:style w:type="paragraph" w:customStyle="1" w:styleId="xl198">
    <w:name w:val="xl198"/>
    <w:basedOn w:val="a"/>
    <w:uiPriority w:val="99"/>
    <w:rsid w:val="009D0E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99">
    <w:name w:val="xl199"/>
    <w:basedOn w:val="a"/>
    <w:uiPriority w:val="99"/>
    <w:rsid w:val="009D0EA9"/>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00">
    <w:name w:val="xl200"/>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201">
    <w:name w:val="xl201"/>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202">
    <w:name w:val="xl202"/>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203">
    <w:name w:val="xl203"/>
    <w:basedOn w:val="a"/>
    <w:uiPriority w:val="99"/>
    <w:rsid w:val="009D0EA9"/>
    <w:pPr>
      <w:spacing w:before="100" w:beforeAutospacing="1" w:after="100" w:afterAutospacing="1"/>
      <w:jc w:val="right"/>
    </w:pPr>
    <w:rPr>
      <w:sz w:val="24"/>
      <w:szCs w:val="24"/>
    </w:rPr>
  </w:style>
  <w:style w:type="paragraph" w:customStyle="1" w:styleId="xl204">
    <w:name w:val="xl204"/>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211">
    <w:name w:val="Основной текст с отступом 21"/>
    <w:basedOn w:val="a"/>
    <w:uiPriority w:val="99"/>
    <w:rsid w:val="005962A2"/>
    <w:pPr>
      <w:spacing w:after="120" w:line="480" w:lineRule="auto"/>
      <w:ind w:left="283"/>
    </w:pPr>
    <w:rPr>
      <w:sz w:val="24"/>
      <w:szCs w:val="24"/>
      <w:lang w:eastAsia="ar-SA"/>
    </w:rPr>
  </w:style>
  <w:style w:type="paragraph" w:customStyle="1" w:styleId="xl122">
    <w:name w:val="xl122"/>
    <w:basedOn w:val="a"/>
    <w:rsid w:val="00796E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3">
    <w:name w:val="xl123"/>
    <w:basedOn w:val="a"/>
    <w:rsid w:val="00796EDD"/>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4">
    <w:name w:val="xl124"/>
    <w:basedOn w:val="a"/>
    <w:rsid w:val="00796E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5">
    <w:name w:val="xl125"/>
    <w:basedOn w:val="a"/>
    <w:rsid w:val="00796ED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6">
    <w:name w:val="xl126"/>
    <w:basedOn w:val="a"/>
    <w:rsid w:val="00796E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sz w:val="16"/>
      <w:szCs w:val="16"/>
    </w:rPr>
  </w:style>
  <w:style w:type="character" w:customStyle="1" w:styleId="apple-style-span">
    <w:name w:val="apple-style-span"/>
    <w:basedOn w:val="a0"/>
    <w:uiPriority w:val="99"/>
    <w:rsid w:val="00696672"/>
  </w:style>
  <w:style w:type="paragraph" w:customStyle="1" w:styleId="affc">
    <w:name w:val="ЭЭГ"/>
    <w:basedOn w:val="a"/>
    <w:uiPriority w:val="99"/>
    <w:rsid w:val="00853EA8"/>
    <w:pPr>
      <w:spacing w:line="360" w:lineRule="auto"/>
      <w:ind w:firstLine="720"/>
      <w:jc w:val="both"/>
    </w:pPr>
    <w:rPr>
      <w:sz w:val="24"/>
      <w:szCs w:val="24"/>
    </w:rPr>
  </w:style>
  <w:style w:type="character" w:customStyle="1" w:styleId="blk">
    <w:name w:val="blk"/>
    <w:uiPriority w:val="99"/>
    <w:rsid w:val="00853EA8"/>
  </w:style>
  <w:style w:type="paragraph" w:customStyle="1" w:styleId="2110">
    <w:name w:val="Основной текст 211"/>
    <w:basedOn w:val="a"/>
    <w:uiPriority w:val="99"/>
    <w:rsid w:val="00853EA8"/>
    <w:pPr>
      <w:spacing w:after="120" w:line="480" w:lineRule="auto"/>
    </w:pPr>
    <w:rPr>
      <w:sz w:val="24"/>
      <w:szCs w:val="24"/>
      <w:lang w:eastAsia="ar-SA"/>
    </w:rPr>
  </w:style>
  <w:style w:type="paragraph" w:customStyle="1" w:styleId="2b">
    <w:name w:val="Абзац списка2"/>
    <w:basedOn w:val="a"/>
    <w:uiPriority w:val="99"/>
    <w:rsid w:val="00853EA8"/>
    <w:pPr>
      <w:spacing w:after="200" w:line="276" w:lineRule="auto"/>
      <w:ind w:left="720"/>
    </w:pPr>
    <w:rPr>
      <w:rFonts w:ascii="Calibri" w:hAnsi="Calibri" w:cs="Calibri"/>
      <w:sz w:val="22"/>
      <w:szCs w:val="22"/>
      <w:lang w:eastAsia="en-US"/>
    </w:rPr>
  </w:style>
  <w:style w:type="character" w:customStyle="1" w:styleId="FontStyle37">
    <w:name w:val="Font Style37"/>
    <w:uiPriority w:val="99"/>
    <w:rsid w:val="00853EA8"/>
    <w:rPr>
      <w:rFonts w:ascii="Times New Roman" w:hAnsi="Times New Roman" w:cs="Times New Roman"/>
      <w:sz w:val="26"/>
      <w:szCs w:val="26"/>
    </w:rPr>
  </w:style>
  <w:style w:type="paragraph" w:customStyle="1" w:styleId="constitle0">
    <w:name w:val="constitle"/>
    <w:basedOn w:val="a"/>
    <w:uiPriority w:val="99"/>
    <w:rsid w:val="00853EA8"/>
    <w:rPr>
      <w:rFonts w:ascii="Arial" w:hAnsi="Arial" w:cs="Arial"/>
      <w:b/>
      <w:bCs/>
      <w:sz w:val="16"/>
      <w:szCs w:val="16"/>
    </w:rPr>
  </w:style>
  <w:style w:type="character" w:customStyle="1" w:styleId="BodyTextIndent3Char1">
    <w:name w:val="Body Text Indent 3 Char1"/>
    <w:uiPriority w:val="99"/>
    <w:locked/>
    <w:rsid w:val="00853EA8"/>
    <w:rPr>
      <w:sz w:val="16"/>
      <w:szCs w:val="16"/>
      <w:lang w:val="ru-RU" w:eastAsia="ru-RU"/>
    </w:rPr>
  </w:style>
  <w:style w:type="paragraph" w:customStyle="1" w:styleId="ConsPlusCell1">
    <w:name w:val="ConsPlusCell1"/>
    <w:next w:val="a"/>
    <w:uiPriority w:val="99"/>
    <w:rsid w:val="002A5A59"/>
    <w:pPr>
      <w:widowControl w:val="0"/>
      <w:suppressAutoHyphens/>
      <w:autoSpaceDE w:val="0"/>
    </w:pPr>
    <w:rPr>
      <w:rFonts w:ascii="Arial" w:hAnsi="Arial" w:cs="Arial"/>
      <w:kern w:val="1"/>
      <w:lang w:eastAsia="hi-IN" w:bidi="hi-IN"/>
    </w:rPr>
  </w:style>
  <w:style w:type="paragraph" w:customStyle="1" w:styleId="affd">
    <w:name w:val="Мой стиль"/>
    <w:basedOn w:val="a"/>
    <w:link w:val="affe"/>
    <w:uiPriority w:val="99"/>
    <w:rsid w:val="002A5A59"/>
    <w:pPr>
      <w:adjustRightInd w:val="0"/>
      <w:spacing w:after="120"/>
      <w:ind w:firstLine="567"/>
      <w:jc w:val="both"/>
    </w:pPr>
    <w:rPr>
      <w:sz w:val="24"/>
      <w:szCs w:val="24"/>
    </w:rPr>
  </w:style>
  <w:style w:type="character" w:customStyle="1" w:styleId="affe">
    <w:name w:val="Мой стиль Знак"/>
    <w:link w:val="affd"/>
    <w:uiPriority w:val="99"/>
    <w:locked/>
    <w:rsid w:val="002A5A59"/>
    <w:rPr>
      <w:sz w:val="24"/>
      <w:szCs w:val="24"/>
    </w:rPr>
  </w:style>
  <w:style w:type="paragraph" w:customStyle="1" w:styleId="Default">
    <w:name w:val="Default"/>
    <w:rsid w:val="005230D3"/>
    <w:pPr>
      <w:autoSpaceDE w:val="0"/>
      <w:autoSpaceDN w:val="0"/>
      <w:adjustRightInd w:val="0"/>
    </w:pPr>
    <w:rPr>
      <w:color w:val="000000"/>
      <w:sz w:val="24"/>
      <w:szCs w:val="24"/>
    </w:rPr>
  </w:style>
  <w:style w:type="paragraph" w:customStyle="1" w:styleId="BodyText21">
    <w:name w:val="Body Text 21"/>
    <w:basedOn w:val="a"/>
    <w:uiPriority w:val="99"/>
    <w:rsid w:val="003430F0"/>
    <w:pPr>
      <w:widowControl w:val="0"/>
      <w:jc w:val="center"/>
    </w:pPr>
    <w:rPr>
      <w:lang w:eastAsia="ar-SA"/>
    </w:rPr>
  </w:style>
  <w:style w:type="paragraph" w:customStyle="1" w:styleId="0">
    <w:name w:val="0Абзац"/>
    <w:basedOn w:val="af"/>
    <w:link w:val="00"/>
    <w:uiPriority w:val="99"/>
    <w:rsid w:val="003430F0"/>
    <w:pPr>
      <w:spacing w:before="0" w:beforeAutospacing="0" w:after="120" w:afterAutospacing="0"/>
      <w:ind w:firstLine="709"/>
      <w:jc w:val="both"/>
    </w:pPr>
    <w:rPr>
      <w:color w:val="000000"/>
      <w:sz w:val="28"/>
      <w:szCs w:val="28"/>
    </w:rPr>
  </w:style>
  <w:style w:type="character" w:customStyle="1" w:styleId="00">
    <w:name w:val="0Абзац Знак"/>
    <w:link w:val="0"/>
    <w:uiPriority w:val="99"/>
    <w:locked/>
    <w:rsid w:val="003430F0"/>
    <w:rPr>
      <w:color w:val="000000"/>
      <w:sz w:val="28"/>
      <w:szCs w:val="28"/>
    </w:rPr>
  </w:style>
  <w:style w:type="character" w:customStyle="1" w:styleId="affa">
    <w:name w:val="Без интервала Знак"/>
    <w:link w:val="aff9"/>
    <w:uiPriority w:val="1"/>
    <w:locked/>
    <w:rsid w:val="00007F57"/>
    <w:rPr>
      <w:rFonts w:ascii="Calibri" w:eastAsia="Times New Roman" w:hAnsi="Calibri" w:cs="Calibri"/>
      <w:sz w:val="22"/>
      <w:szCs w:val="22"/>
      <w:lang w:val="ru-RU" w:eastAsia="en-US"/>
    </w:rPr>
  </w:style>
  <w:style w:type="paragraph" w:customStyle="1" w:styleId="ConsPlusDocList">
    <w:name w:val="ConsPlusDocList"/>
    <w:next w:val="a"/>
    <w:uiPriority w:val="99"/>
    <w:rsid w:val="007E4BC4"/>
    <w:pPr>
      <w:widowControl w:val="0"/>
      <w:suppressAutoHyphens/>
      <w:autoSpaceDE w:val="0"/>
    </w:pPr>
    <w:rPr>
      <w:rFonts w:ascii="Arial" w:hAnsi="Arial" w:cs="Arial"/>
      <w:kern w:val="1"/>
      <w:lang w:eastAsia="hi-IN" w:bidi="hi-IN"/>
    </w:rPr>
  </w:style>
  <w:style w:type="character" w:customStyle="1" w:styleId="14">
    <w:name w:val="Основной текст Знак1"/>
    <w:aliases w:val="Основной текст1 Знак,Основной текст Знак Знак1,Основной текст Знак Знак Знак,bt Знак"/>
    <w:link w:val="a4"/>
    <w:uiPriority w:val="99"/>
    <w:locked/>
    <w:rsid w:val="00F75D2B"/>
    <w:rPr>
      <w:sz w:val="24"/>
      <w:szCs w:val="24"/>
    </w:rPr>
  </w:style>
  <w:style w:type="paragraph" w:customStyle="1" w:styleId="1110">
    <w:name w:val="Знак1 Знак Знак1 Знак Знак Знак1"/>
    <w:basedOn w:val="a"/>
    <w:uiPriority w:val="99"/>
    <w:rsid w:val="00F75D2B"/>
    <w:pPr>
      <w:spacing w:after="160" w:line="240" w:lineRule="exact"/>
    </w:pPr>
    <w:rPr>
      <w:rFonts w:ascii="Verdana" w:hAnsi="Verdana" w:cs="Verdana"/>
      <w:sz w:val="20"/>
      <w:szCs w:val="20"/>
      <w:lang w:val="en-US" w:eastAsia="en-US"/>
    </w:rPr>
  </w:style>
  <w:style w:type="table" w:customStyle="1" w:styleId="1c">
    <w:name w:val="Сетка таблицы1"/>
    <w:uiPriority w:val="99"/>
    <w:rsid w:val="00F75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
    <w:name w:val="Абзац списка11"/>
    <w:basedOn w:val="a"/>
    <w:uiPriority w:val="99"/>
    <w:rsid w:val="00F75D2B"/>
    <w:pPr>
      <w:spacing w:after="200" w:line="276" w:lineRule="auto"/>
      <w:ind w:left="720"/>
    </w:pPr>
    <w:rPr>
      <w:rFonts w:ascii="Calibri" w:hAnsi="Calibri" w:cs="Calibri"/>
      <w:sz w:val="22"/>
      <w:szCs w:val="22"/>
      <w:lang w:eastAsia="en-US"/>
    </w:rPr>
  </w:style>
  <w:style w:type="character" w:customStyle="1" w:styleId="113">
    <w:name w:val="Название11"/>
    <w:uiPriority w:val="99"/>
    <w:rsid w:val="00F75D2B"/>
    <w:rPr>
      <w:b/>
      <w:bCs/>
      <w:vanish/>
      <w:color w:val="000000"/>
      <w:sz w:val="24"/>
      <w:szCs w:val="24"/>
    </w:rPr>
  </w:style>
  <w:style w:type="character" w:customStyle="1" w:styleId="1d">
    <w:name w:val="Знак1 Знак Знак"/>
    <w:uiPriority w:val="99"/>
    <w:locked/>
    <w:rsid w:val="00717485"/>
    <w:rPr>
      <w:sz w:val="28"/>
      <w:szCs w:val="28"/>
      <w:lang w:val="ru-RU" w:eastAsia="ru-RU"/>
    </w:rPr>
  </w:style>
  <w:style w:type="paragraph" w:customStyle="1" w:styleId="ConsPlusDocList1">
    <w:name w:val="ConsPlusDocList1"/>
    <w:next w:val="a"/>
    <w:uiPriority w:val="99"/>
    <w:rsid w:val="007D35FF"/>
    <w:pPr>
      <w:widowControl w:val="0"/>
      <w:suppressAutoHyphens/>
      <w:autoSpaceDE w:val="0"/>
    </w:pPr>
    <w:rPr>
      <w:rFonts w:ascii="Arial" w:hAnsi="Arial" w:cs="Arial"/>
      <w:kern w:val="1"/>
      <w:lang w:eastAsia="hi-IN" w:bidi="hi-IN"/>
    </w:rPr>
  </w:style>
  <w:style w:type="table" w:customStyle="1" w:styleId="2c">
    <w:name w:val="Сетка таблицы2"/>
    <w:uiPriority w:val="99"/>
    <w:rsid w:val="007D3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99"/>
    <w:rsid w:val="007D3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uiPriority w:val="99"/>
    <w:rsid w:val="005022C7"/>
    <w:pPr>
      <w:spacing w:before="100" w:beforeAutospacing="1" w:after="100" w:afterAutospacing="1"/>
    </w:pPr>
    <w:rPr>
      <w:b/>
      <w:bCs/>
      <w:color w:val="000000"/>
      <w:sz w:val="24"/>
      <w:szCs w:val="24"/>
    </w:rPr>
  </w:style>
  <w:style w:type="paragraph" w:customStyle="1" w:styleId="font6">
    <w:name w:val="font6"/>
    <w:basedOn w:val="a"/>
    <w:uiPriority w:val="99"/>
    <w:rsid w:val="005022C7"/>
    <w:pPr>
      <w:spacing w:before="100" w:beforeAutospacing="1" w:after="100" w:afterAutospacing="1"/>
    </w:pPr>
    <w:rPr>
      <w:color w:val="000000"/>
      <w:sz w:val="24"/>
      <w:szCs w:val="24"/>
    </w:rPr>
  </w:style>
  <w:style w:type="paragraph" w:customStyle="1" w:styleId="1e">
    <w:name w:val="Знак Знак Знак1 Знак Знак Знак Знак"/>
    <w:basedOn w:val="a"/>
    <w:uiPriority w:val="99"/>
    <w:rsid w:val="0024605C"/>
    <w:pPr>
      <w:spacing w:before="100" w:beforeAutospacing="1" w:after="100" w:afterAutospacing="1"/>
    </w:pPr>
    <w:rPr>
      <w:rFonts w:ascii="Tahoma" w:hAnsi="Tahoma" w:cs="Tahoma"/>
      <w:sz w:val="20"/>
      <w:szCs w:val="20"/>
      <w:lang w:val="en-US" w:eastAsia="en-US"/>
    </w:rPr>
  </w:style>
  <w:style w:type="paragraph" w:customStyle="1" w:styleId="220">
    <w:name w:val="Основной текст с отступом 22"/>
    <w:basedOn w:val="a"/>
    <w:uiPriority w:val="99"/>
    <w:rsid w:val="0024605C"/>
    <w:pPr>
      <w:spacing w:after="120" w:line="480" w:lineRule="auto"/>
      <w:ind w:left="283"/>
    </w:pPr>
    <w:rPr>
      <w:sz w:val="20"/>
      <w:szCs w:val="20"/>
      <w:lang w:eastAsia="ar-SA"/>
    </w:rPr>
  </w:style>
  <w:style w:type="paragraph" w:customStyle="1" w:styleId="1f">
    <w:name w:val="Красная строка1"/>
    <w:basedOn w:val="a4"/>
    <w:uiPriority w:val="99"/>
    <w:rsid w:val="0024605C"/>
    <w:pPr>
      <w:spacing w:after="120"/>
      <w:ind w:firstLine="210"/>
      <w:jc w:val="left"/>
    </w:pPr>
    <w:rPr>
      <w:sz w:val="28"/>
      <w:szCs w:val="28"/>
      <w:lang w:eastAsia="ar-SA"/>
    </w:rPr>
  </w:style>
  <w:style w:type="paragraph" w:customStyle="1" w:styleId="1f0">
    <w:name w:val="Îáû÷íûé1"/>
    <w:uiPriority w:val="99"/>
    <w:rsid w:val="0024605C"/>
    <w:pPr>
      <w:suppressAutoHyphens/>
      <w:overflowPunct w:val="0"/>
      <w:autoSpaceDE w:val="0"/>
      <w:textAlignment w:val="baseline"/>
    </w:pPr>
    <w:rPr>
      <w:sz w:val="24"/>
      <w:szCs w:val="24"/>
      <w:lang w:eastAsia="ar-SA"/>
    </w:rPr>
  </w:style>
  <w:style w:type="character" w:customStyle="1" w:styleId="350">
    <w:name w:val="Основной текст (3)5"/>
    <w:uiPriority w:val="99"/>
    <w:rsid w:val="0024605C"/>
    <w:rPr>
      <w:rFonts w:ascii="Times New Roman" w:hAnsi="Times New Roman" w:cs="Times New Roman"/>
      <w:sz w:val="19"/>
      <w:szCs w:val="19"/>
      <w:shd w:val="clear" w:color="auto" w:fill="FFFFFF"/>
    </w:rPr>
  </w:style>
  <w:style w:type="paragraph" w:customStyle="1" w:styleId="afff">
    <w:name w:val="Стиль"/>
    <w:uiPriority w:val="99"/>
    <w:rsid w:val="0024605C"/>
    <w:pPr>
      <w:widowControl w:val="0"/>
      <w:autoSpaceDE w:val="0"/>
      <w:autoSpaceDN w:val="0"/>
      <w:adjustRightInd w:val="0"/>
    </w:pPr>
    <w:rPr>
      <w:sz w:val="24"/>
      <w:szCs w:val="24"/>
    </w:rPr>
  </w:style>
  <w:style w:type="character" w:customStyle="1" w:styleId="FontStyle553">
    <w:name w:val="Font Style553"/>
    <w:uiPriority w:val="99"/>
    <w:rsid w:val="0024605C"/>
    <w:rPr>
      <w:rFonts w:ascii="Times New Roman" w:hAnsi="Times New Roman" w:cs="Times New Roman"/>
      <w:sz w:val="26"/>
      <w:szCs w:val="26"/>
    </w:rPr>
  </w:style>
  <w:style w:type="paragraph" w:customStyle="1" w:styleId="msonormalcxsplast">
    <w:name w:val="msonormalcxsplast"/>
    <w:basedOn w:val="a"/>
    <w:uiPriority w:val="99"/>
    <w:rsid w:val="0024605C"/>
    <w:pPr>
      <w:spacing w:before="100" w:beforeAutospacing="1" w:after="100" w:afterAutospacing="1"/>
    </w:pPr>
    <w:rPr>
      <w:sz w:val="24"/>
      <w:szCs w:val="24"/>
    </w:rPr>
  </w:style>
  <w:style w:type="character" w:customStyle="1" w:styleId="FontStyle29">
    <w:name w:val="Font Style29"/>
    <w:uiPriority w:val="99"/>
    <w:rsid w:val="0024605C"/>
    <w:rPr>
      <w:rFonts w:ascii="Times New Roman" w:hAnsi="Times New Roman" w:cs="Times New Roman"/>
      <w:sz w:val="26"/>
      <w:szCs w:val="26"/>
    </w:rPr>
  </w:style>
  <w:style w:type="paragraph" w:customStyle="1" w:styleId="Style23">
    <w:name w:val="Style23"/>
    <w:basedOn w:val="a"/>
    <w:uiPriority w:val="99"/>
    <w:rsid w:val="0024605C"/>
    <w:pPr>
      <w:widowControl w:val="0"/>
      <w:autoSpaceDE w:val="0"/>
      <w:autoSpaceDN w:val="0"/>
      <w:adjustRightInd w:val="0"/>
      <w:spacing w:line="322" w:lineRule="exact"/>
      <w:ind w:firstLine="725"/>
      <w:jc w:val="both"/>
    </w:pPr>
    <w:rPr>
      <w:sz w:val="24"/>
      <w:szCs w:val="24"/>
    </w:rPr>
  </w:style>
  <w:style w:type="paragraph" w:customStyle="1" w:styleId="western">
    <w:name w:val="western"/>
    <w:basedOn w:val="a"/>
    <w:uiPriority w:val="99"/>
    <w:rsid w:val="0024605C"/>
    <w:pPr>
      <w:spacing w:before="100" w:beforeAutospacing="1" w:after="119"/>
    </w:pPr>
    <w:rPr>
      <w:sz w:val="24"/>
      <w:szCs w:val="24"/>
    </w:rPr>
  </w:style>
  <w:style w:type="paragraph" w:customStyle="1" w:styleId="115">
    <w:name w:val="Знак11"/>
    <w:basedOn w:val="a"/>
    <w:uiPriority w:val="99"/>
    <w:qFormat/>
    <w:rsid w:val="0024605C"/>
    <w:pPr>
      <w:spacing w:before="100" w:beforeAutospacing="1" w:after="100" w:afterAutospacing="1"/>
    </w:pPr>
    <w:rPr>
      <w:rFonts w:ascii="Tahoma" w:hAnsi="Tahoma" w:cs="Tahoma"/>
      <w:sz w:val="20"/>
      <w:szCs w:val="20"/>
      <w:lang w:val="en-US" w:eastAsia="en-US"/>
    </w:rPr>
  </w:style>
  <w:style w:type="paragraph" w:customStyle="1" w:styleId="121">
    <w:name w:val="Знак12"/>
    <w:basedOn w:val="a"/>
    <w:uiPriority w:val="99"/>
    <w:rsid w:val="0024605C"/>
    <w:pPr>
      <w:spacing w:after="160" w:line="240" w:lineRule="exact"/>
    </w:pPr>
    <w:rPr>
      <w:rFonts w:ascii="Verdana" w:hAnsi="Verdana" w:cs="Verdana"/>
      <w:sz w:val="20"/>
      <w:szCs w:val="20"/>
      <w:lang w:val="en-US" w:eastAsia="en-US"/>
    </w:rPr>
  </w:style>
  <w:style w:type="paragraph" w:customStyle="1" w:styleId="130">
    <w:name w:val="Знак13"/>
    <w:basedOn w:val="a"/>
    <w:uiPriority w:val="99"/>
    <w:rsid w:val="0024605C"/>
    <w:pPr>
      <w:spacing w:before="100" w:beforeAutospacing="1" w:after="100" w:afterAutospacing="1"/>
    </w:pPr>
    <w:rPr>
      <w:rFonts w:ascii="Tahoma" w:hAnsi="Tahoma" w:cs="Tahoma"/>
      <w:sz w:val="20"/>
      <w:szCs w:val="20"/>
      <w:lang w:val="en-US" w:eastAsia="en-US"/>
    </w:rPr>
  </w:style>
  <w:style w:type="paragraph" w:customStyle="1" w:styleId="140">
    <w:name w:val="Знак14"/>
    <w:basedOn w:val="a"/>
    <w:uiPriority w:val="99"/>
    <w:rsid w:val="0024605C"/>
    <w:pPr>
      <w:spacing w:before="100" w:beforeAutospacing="1" w:after="100" w:afterAutospacing="1"/>
    </w:pPr>
    <w:rPr>
      <w:rFonts w:ascii="Tahoma" w:hAnsi="Tahoma" w:cs="Tahoma"/>
      <w:sz w:val="20"/>
      <w:szCs w:val="20"/>
      <w:lang w:val="en-US" w:eastAsia="en-US"/>
    </w:rPr>
  </w:style>
  <w:style w:type="paragraph" w:customStyle="1" w:styleId="1f1">
    <w:name w:val="Текст1"/>
    <w:basedOn w:val="a"/>
    <w:uiPriority w:val="99"/>
    <w:rsid w:val="0024605C"/>
    <w:rPr>
      <w:rFonts w:ascii="Courier New" w:hAnsi="Courier New" w:cs="Courier New"/>
      <w:sz w:val="20"/>
      <w:szCs w:val="20"/>
    </w:rPr>
  </w:style>
  <w:style w:type="paragraph" w:customStyle="1" w:styleId="dktexjustify">
    <w:name w:val="dktexjustify"/>
    <w:basedOn w:val="a"/>
    <w:uiPriority w:val="99"/>
    <w:rsid w:val="0024605C"/>
    <w:pPr>
      <w:spacing w:before="100" w:beforeAutospacing="1" w:after="100" w:afterAutospacing="1"/>
    </w:pPr>
    <w:rPr>
      <w:sz w:val="24"/>
      <w:szCs w:val="24"/>
    </w:rPr>
  </w:style>
  <w:style w:type="paragraph" w:customStyle="1" w:styleId="116">
    <w:name w:val="Знак Знак Знак1 Знак Знак Знак Знак1"/>
    <w:basedOn w:val="a"/>
    <w:uiPriority w:val="99"/>
    <w:rsid w:val="0024605C"/>
    <w:pPr>
      <w:spacing w:before="100" w:beforeAutospacing="1" w:after="100" w:afterAutospacing="1"/>
    </w:pPr>
    <w:rPr>
      <w:rFonts w:ascii="Tahoma" w:hAnsi="Tahoma" w:cs="Tahoma"/>
      <w:sz w:val="20"/>
      <w:szCs w:val="20"/>
      <w:lang w:val="en-US" w:eastAsia="en-US"/>
    </w:rPr>
  </w:style>
  <w:style w:type="character" w:customStyle="1" w:styleId="link">
    <w:name w:val="link"/>
    <w:uiPriority w:val="99"/>
    <w:rsid w:val="0024605C"/>
    <w:rPr>
      <w:color w:val="008000"/>
      <w:u w:val="none"/>
      <w:effect w:val="none"/>
    </w:rPr>
  </w:style>
  <w:style w:type="paragraph" w:styleId="afff0">
    <w:name w:val="caption"/>
    <w:basedOn w:val="a"/>
    <w:qFormat/>
    <w:rsid w:val="0024605C"/>
    <w:pPr>
      <w:jc w:val="center"/>
    </w:pPr>
    <w:rPr>
      <w:b/>
      <w:bCs/>
      <w:sz w:val="32"/>
      <w:szCs w:val="32"/>
    </w:rPr>
  </w:style>
  <w:style w:type="paragraph" w:customStyle="1" w:styleId="afff1">
    <w:name w:val="Знак Знак Знак Знак Знак Знак Знак Знак Знак Знак Знак Знак Знак Знак Знак Знак"/>
    <w:basedOn w:val="a"/>
    <w:uiPriority w:val="99"/>
    <w:rsid w:val="0024605C"/>
    <w:pPr>
      <w:spacing w:after="160" w:line="240" w:lineRule="exact"/>
    </w:pPr>
    <w:rPr>
      <w:rFonts w:ascii="Verdana" w:hAnsi="Verdana" w:cs="Verdana"/>
      <w:sz w:val="20"/>
      <w:szCs w:val="20"/>
      <w:lang w:val="en-US" w:eastAsia="en-US"/>
    </w:rPr>
  </w:style>
  <w:style w:type="character" w:customStyle="1" w:styleId="WW8Num2z2">
    <w:name w:val="WW8Num2z2"/>
    <w:rsid w:val="0024605C"/>
    <w:rPr>
      <w:rFonts w:ascii="Wingdings" w:hAnsi="Wingdings" w:cs="Wingdings"/>
    </w:rPr>
  </w:style>
  <w:style w:type="character" w:customStyle="1" w:styleId="afff2">
    <w:name w:val="Знак Знак"/>
    <w:uiPriority w:val="99"/>
    <w:locked/>
    <w:rsid w:val="0024605C"/>
    <w:rPr>
      <w:sz w:val="28"/>
      <w:szCs w:val="28"/>
      <w:lang w:eastAsia="ru-RU"/>
    </w:rPr>
  </w:style>
  <w:style w:type="character" w:styleId="afff3">
    <w:name w:val="Emphasis"/>
    <w:uiPriority w:val="99"/>
    <w:qFormat/>
    <w:rsid w:val="0024605C"/>
    <w:rPr>
      <w:i/>
      <w:iCs/>
    </w:rPr>
  </w:style>
  <w:style w:type="character" w:customStyle="1" w:styleId="51">
    <w:name w:val="Знак Знак5"/>
    <w:basedOn w:val="a0"/>
    <w:uiPriority w:val="99"/>
    <w:rsid w:val="0024605C"/>
  </w:style>
  <w:style w:type="character" w:customStyle="1" w:styleId="91">
    <w:name w:val="Знак Знак9"/>
    <w:uiPriority w:val="99"/>
    <w:rsid w:val="0024605C"/>
    <w:rPr>
      <w:rFonts w:ascii="Times New Roman" w:hAnsi="Times New Roman" w:cs="Times New Roman"/>
      <w:sz w:val="20"/>
      <w:szCs w:val="20"/>
    </w:rPr>
  </w:style>
  <w:style w:type="paragraph" w:customStyle="1" w:styleId="consplusnormal0">
    <w:name w:val="consplusnormal0"/>
    <w:basedOn w:val="a"/>
    <w:uiPriority w:val="99"/>
    <w:rsid w:val="0024605C"/>
    <w:pPr>
      <w:spacing w:after="120"/>
    </w:pPr>
    <w:rPr>
      <w:sz w:val="24"/>
      <w:szCs w:val="24"/>
    </w:rPr>
  </w:style>
  <w:style w:type="paragraph" w:customStyle="1" w:styleId="52">
    <w:name w:val="Знак5"/>
    <w:basedOn w:val="a"/>
    <w:uiPriority w:val="99"/>
    <w:rsid w:val="0054075E"/>
    <w:pPr>
      <w:spacing w:after="160" w:line="240" w:lineRule="exact"/>
    </w:pPr>
    <w:rPr>
      <w:rFonts w:ascii="Verdana" w:hAnsi="Verdana" w:cs="Verdana"/>
      <w:sz w:val="20"/>
      <w:szCs w:val="20"/>
      <w:lang w:val="en-US" w:eastAsia="en-US"/>
    </w:rPr>
  </w:style>
  <w:style w:type="paragraph" w:customStyle="1" w:styleId="2-11">
    <w:name w:val="содержание2-11"/>
    <w:basedOn w:val="a"/>
    <w:uiPriority w:val="99"/>
    <w:rsid w:val="0054075E"/>
    <w:pPr>
      <w:suppressAutoHyphens/>
      <w:spacing w:after="60"/>
      <w:jc w:val="both"/>
    </w:pPr>
    <w:rPr>
      <w:sz w:val="24"/>
      <w:szCs w:val="24"/>
      <w:lang w:eastAsia="ar-SA"/>
    </w:rPr>
  </w:style>
  <w:style w:type="paragraph" w:customStyle="1" w:styleId="Web">
    <w:name w:val="Обычный (Web)"/>
    <w:basedOn w:val="a"/>
    <w:uiPriority w:val="99"/>
    <w:rsid w:val="0054075E"/>
    <w:pPr>
      <w:suppressAutoHyphens/>
      <w:spacing w:before="100" w:after="100"/>
    </w:pPr>
    <w:rPr>
      <w:sz w:val="24"/>
      <w:szCs w:val="24"/>
      <w:lang w:eastAsia="ar-SA"/>
    </w:rPr>
  </w:style>
  <w:style w:type="paragraph" w:customStyle="1" w:styleId="230">
    <w:name w:val="Основной текст 23"/>
    <w:uiPriority w:val="99"/>
    <w:rsid w:val="0054075E"/>
    <w:pPr>
      <w:widowControl w:val="0"/>
      <w:suppressAutoHyphens/>
      <w:spacing w:before="120" w:line="100" w:lineRule="atLeast"/>
      <w:jc w:val="both"/>
    </w:pPr>
    <w:rPr>
      <w:kern w:val="1"/>
      <w:sz w:val="24"/>
      <w:szCs w:val="24"/>
      <w:lang w:eastAsia="ar-SA"/>
    </w:rPr>
  </w:style>
  <w:style w:type="paragraph" w:customStyle="1" w:styleId="afff4">
    <w:name w:val="Содержимое таблицы"/>
    <w:basedOn w:val="a"/>
    <w:uiPriority w:val="99"/>
    <w:rsid w:val="0054075E"/>
    <w:pPr>
      <w:suppressLineNumbers/>
      <w:suppressAutoHyphens/>
    </w:pPr>
    <w:rPr>
      <w:sz w:val="24"/>
      <w:szCs w:val="24"/>
      <w:lang w:eastAsia="ar-SA"/>
    </w:rPr>
  </w:style>
  <w:style w:type="character" w:customStyle="1" w:styleId="37">
    <w:name w:val="Знак Знак3"/>
    <w:uiPriority w:val="99"/>
    <w:rsid w:val="0054075E"/>
    <w:rPr>
      <w:rFonts w:ascii="Arial" w:eastAsia="SimSun" w:hAnsi="Arial" w:cs="Arial"/>
      <w:kern w:val="1"/>
      <w:sz w:val="24"/>
      <w:szCs w:val="24"/>
      <w:lang w:val="ru-RU" w:eastAsia="hi-IN" w:bidi="hi-IN"/>
    </w:rPr>
  </w:style>
  <w:style w:type="paragraph" w:customStyle="1" w:styleId="221">
    <w:name w:val="Основной текст 22"/>
    <w:basedOn w:val="a"/>
    <w:uiPriority w:val="99"/>
    <w:rsid w:val="0054075E"/>
    <w:pPr>
      <w:suppressAutoHyphens/>
      <w:spacing w:after="120" w:line="480" w:lineRule="auto"/>
    </w:pPr>
    <w:rPr>
      <w:sz w:val="24"/>
      <w:szCs w:val="24"/>
      <w:lang w:eastAsia="ar-SA"/>
    </w:rPr>
  </w:style>
  <w:style w:type="character" w:customStyle="1" w:styleId="text">
    <w:name w:val="text"/>
    <w:uiPriority w:val="99"/>
    <w:rsid w:val="0054075E"/>
  </w:style>
  <w:style w:type="paragraph" w:customStyle="1" w:styleId="afff5">
    <w:name w:val="Титул"/>
    <w:basedOn w:val="a"/>
    <w:autoRedefine/>
    <w:uiPriority w:val="99"/>
    <w:rsid w:val="0054075E"/>
    <w:pPr>
      <w:jc w:val="both"/>
    </w:pPr>
    <w:rPr>
      <w:color w:val="000000"/>
      <w:lang w:eastAsia="ko-KR"/>
    </w:rPr>
  </w:style>
  <w:style w:type="paragraph" w:customStyle="1" w:styleId="afff6">
    <w:name w:val="Основной"/>
    <w:basedOn w:val="a"/>
    <w:uiPriority w:val="99"/>
    <w:rsid w:val="0054075E"/>
    <w:pPr>
      <w:spacing w:after="20" w:line="360" w:lineRule="auto"/>
      <w:ind w:firstLine="709"/>
      <w:jc w:val="both"/>
    </w:pPr>
  </w:style>
  <w:style w:type="paragraph" w:customStyle="1" w:styleId="13">
    <w:name w:val="Основной текст с отступом1"/>
    <w:basedOn w:val="a"/>
    <w:link w:val="BodyTextIndentChar"/>
    <w:uiPriority w:val="99"/>
    <w:rsid w:val="0054075E"/>
    <w:pPr>
      <w:ind w:firstLine="540"/>
      <w:jc w:val="center"/>
    </w:pPr>
    <w:rPr>
      <w:sz w:val="24"/>
      <w:szCs w:val="24"/>
    </w:rPr>
  </w:style>
  <w:style w:type="paragraph" w:customStyle="1" w:styleId="92">
    <w:name w:val="Знак Знак9 Знак Знак Знак Знак"/>
    <w:basedOn w:val="a"/>
    <w:uiPriority w:val="99"/>
    <w:rsid w:val="0054075E"/>
    <w:pPr>
      <w:spacing w:after="160" w:line="240" w:lineRule="exact"/>
    </w:pPr>
    <w:rPr>
      <w:rFonts w:ascii="Verdana" w:hAnsi="Verdana" w:cs="Verdana"/>
      <w:sz w:val="20"/>
      <w:szCs w:val="20"/>
      <w:lang w:val="en-US" w:eastAsia="en-US"/>
    </w:rPr>
  </w:style>
  <w:style w:type="character" w:customStyle="1" w:styleId="afff7">
    <w:name w:val="Основной текст_"/>
    <w:uiPriority w:val="99"/>
    <w:rsid w:val="0054075E"/>
    <w:rPr>
      <w:sz w:val="24"/>
      <w:szCs w:val="24"/>
      <w:lang w:val="ru-RU" w:eastAsia="ru-RU"/>
    </w:rPr>
  </w:style>
  <w:style w:type="character" w:customStyle="1" w:styleId="81">
    <w:name w:val="Знак8"/>
    <w:uiPriority w:val="99"/>
    <w:rsid w:val="0054075E"/>
    <w:rPr>
      <w:rFonts w:ascii="Times New Roman" w:hAnsi="Times New Roman" w:cs="Times New Roman"/>
      <w:sz w:val="24"/>
      <w:szCs w:val="24"/>
      <w:lang w:eastAsia="ru-RU"/>
    </w:rPr>
  </w:style>
  <w:style w:type="character" w:customStyle="1" w:styleId="af0">
    <w:name w:val="Обычный (веб) Знак"/>
    <w:link w:val="af"/>
    <w:locked/>
    <w:rsid w:val="0054075E"/>
    <w:rPr>
      <w:sz w:val="24"/>
      <w:szCs w:val="24"/>
    </w:rPr>
  </w:style>
  <w:style w:type="paragraph" w:customStyle="1" w:styleId="93">
    <w:name w:val="Знак Знак9 Знак"/>
    <w:basedOn w:val="a"/>
    <w:uiPriority w:val="99"/>
    <w:rsid w:val="0054075E"/>
    <w:pPr>
      <w:spacing w:after="160" w:line="240" w:lineRule="exact"/>
    </w:pPr>
    <w:rPr>
      <w:rFonts w:ascii="Verdana" w:hAnsi="Verdana" w:cs="Verdana"/>
      <w:sz w:val="20"/>
      <w:szCs w:val="20"/>
      <w:lang w:val="en-US" w:eastAsia="en-US"/>
    </w:rPr>
  </w:style>
  <w:style w:type="table" w:customStyle="1" w:styleId="38">
    <w:name w:val="Сетка таблицы3"/>
    <w:uiPriority w:val="99"/>
    <w:rsid w:val="004A6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uiPriority w:val="99"/>
    <w:rsid w:val="00E07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uiPriority w:val="99"/>
    <w:rsid w:val="00754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99"/>
    <w:rsid w:val="00754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
    <w:uiPriority w:val="99"/>
    <w:rsid w:val="00754441"/>
    <w:pPr>
      <w:spacing w:after="200" w:line="276" w:lineRule="auto"/>
      <w:ind w:left="720"/>
    </w:pPr>
    <w:rPr>
      <w:rFonts w:ascii="Calibri" w:hAnsi="Calibri" w:cs="Calibri"/>
      <w:sz w:val="22"/>
      <w:szCs w:val="22"/>
      <w:lang w:eastAsia="en-US"/>
    </w:rPr>
  </w:style>
  <w:style w:type="paragraph" w:customStyle="1" w:styleId="320">
    <w:name w:val="Основной текст с отступом 32"/>
    <w:basedOn w:val="a"/>
    <w:uiPriority w:val="99"/>
    <w:rsid w:val="00754441"/>
    <w:pPr>
      <w:ind w:firstLine="993"/>
      <w:jc w:val="both"/>
    </w:pPr>
  </w:style>
  <w:style w:type="character" w:customStyle="1" w:styleId="2d">
    <w:name w:val="Название2"/>
    <w:uiPriority w:val="99"/>
    <w:rsid w:val="00754441"/>
    <w:rPr>
      <w:b/>
      <w:bCs/>
      <w:vanish/>
      <w:color w:val="000000"/>
      <w:sz w:val="24"/>
      <w:szCs w:val="24"/>
    </w:rPr>
  </w:style>
  <w:style w:type="paragraph" w:customStyle="1" w:styleId="xl64">
    <w:name w:val="xl64"/>
    <w:basedOn w:val="a"/>
    <w:rsid w:val="007F5CE5"/>
    <w:pPr>
      <w:spacing w:before="100" w:beforeAutospacing="1" w:after="100" w:afterAutospacing="1"/>
    </w:pPr>
    <w:rPr>
      <w:rFonts w:ascii="Arial" w:hAnsi="Arial" w:cs="Arial"/>
      <w:sz w:val="20"/>
      <w:szCs w:val="20"/>
    </w:rPr>
  </w:style>
  <w:style w:type="paragraph" w:customStyle="1" w:styleId="xl63">
    <w:name w:val="xl63"/>
    <w:basedOn w:val="a"/>
    <w:rsid w:val="00C30F86"/>
    <w:pPr>
      <w:spacing w:before="100" w:beforeAutospacing="1" w:after="100" w:afterAutospacing="1"/>
      <w:textAlignment w:val="center"/>
    </w:pPr>
    <w:rPr>
      <w:sz w:val="24"/>
      <w:szCs w:val="24"/>
    </w:rPr>
  </w:style>
  <w:style w:type="paragraph" w:customStyle="1" w:styleId="xl205">
    <w:name w:val="xl205"/>
    <w:basedOn w:val="a"/>
    <w:uiPriority w:val="99"/>
    <w:rsid w:val="00C30F86"/>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206">
    <w:name w:val="xl206"/>
    <w:basedOn w:val="a"/>
    <w:uiPriority w:val="99"/>
    <w:rsid w:val="00C30F86"/>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207">
    <w:name w:val="xl207"/>
    <w:basedOn w:val="a"/>
    <w:uiPriority w:val="99"/>
    <w:rsid w:val="00C30F86"/>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08">
    <w:name w:val="xl208"/>
    <w:basedOn w:val="a"/>
    <w:uiPriority w:val="99"/>
    <w:rsid w:val="00C30F86"/>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24"/>
      <w:szCs w:val="24"/>
    </w:rPr>
  </w:style>
  <w:style w:type="paragraph" w:customStyle="1" w:styleId="xl209">
    <w:name w:val="xl209"/>
    <w:basedOn w:val="a"/>
    <w:uiPriority w:val="99"/>
    <w:rsid w:val="00C30F86"/>
    <w:pPr>
      <w:pBdr>
        <w:top w:val="single" w:sz="4" w:space="0" w:color="auto"/>
        <w:left w:val="single" w:sz="4" w:space="0" w:color="auto"/>
        <w:bottom w:val="single" w:sz="4" w:space="0" w:color="auto"/>
      </w:pBdr>
      <w:spacing w:before="100" w:beforeAutospacing="1" w:after="100" w:afterAutospacing="1"/>
      <w:textAlignment w:val="top"/>
    </w:pPr>
    <w:rPr>
      <w:b/>
      <w:bCs/>
      <w:color w:val="000000"/>
      <w:sz w:val="24"/>
      <w:szCs w:val="24"/>
    </w:rPr>
  </w:style>
  <w:style w:type="paragraph" w:customStyle="1" w:styleId="xl210">
    <w:name w:val="xl210"/>
    <w:basedOn w:val="a"/>
    <w:uiPriority w:val="99"/>
    <w:rsid w:val="00C30F86"/>
    <w:pPr>
      <w:pBdr>
        <w:top w:val="single" w:sz="4" w:space="0" w:color="auto"/>
        <w:bottom w:val="single" w:sz="4" w:space="0" w:color="auto"/>
      </w:pBdr>
      <w:spacing w:before="100" w:beforeAutospacing="1" w:after="100" w:afterAutospacing="1"/>
      <w:textAlignment w:val="top"/>
    </w:pPr>
    <w:rPr>
      <w:b/>
      <w:bCs/>
      <w:color w:val="000000"/>
      <w:sz w:val="24"/>
      <w:szCs w:val="24"/>
    </w:rPr>
  </w:style>
  <w:style w:type="paragraph" w:customStyle="1" w:styleId="xl211">
    <w:name w:val="xl211"/>
    <w:basedOn w:val="a"/>
    <w:uiPriority w:val="99"/>
    <w:rsid w:val="00C30F86"/>
    <w:pPr>
      <w:pBdr>
        <w:top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212">
    <w:name w:val="xl212"/>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213">
    <w:name w:val="xl213"/>
    <w:basedOn w:val="a"/>
    <w:uiPriority w:val="99"/>
    <w:rsid w:val="00C30F86"/>
    <w:pPr>
      <w:spacing w:before="100" w:beforeAutospacing="1" w:after="100" w:afterAutospacing="1"/>
      <w:jc w:val="center"/>
    </w:pPr>
    <w:rPr>
      <w:b/>
      <w:bCs/>
      <w:color w:val="000000"/>
      <w:sz w:val="24"/>
      <w:szCs w:val="24"/>
    </w:rPr>
  </w:style>
  <w:style w:type="paragraph" w:customStyle="1" w:styleId="xl214">
    <w:name w:val="xl214"/>
    <w:basedOn w:val="a"/>
    <w:uiPriority w:val="99"/>
    <w:rsid w:val="00C30F86"/>
    <w:pPr>
      <w:spacing w:before="100" w:beforeAutospacing="1" w:after="100" w:afterAutospacing="1"/>
      <w:jc w:val="center"/>
    </w:pPr>
    <w:rPr>
      <w:b/>
      <w:bCs/>
      <w:color w:val="000000"/>
      <w:sz w:val="24"/>
      <w:szCs w:val="24"/>
    </w:rPr>
  </w:style>
  <w:style w:type="paragraph" w:customStyle="1" w:styleId="xl215">
    <w:name w:val="xl215"/>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rPr>
  </w:style>
  <w:style w:type="paragraph" w:customStyle="1" w:styleId="xl216">
    <w:name w:val="xl216"/>
    <w:basedOn w:val="a"/>
    <w:uiPriority w:val="99"/>
    <w:rsid w:val="00C30F8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217">
    <w:name w:val="xl217"/>
    <w:basedOn w:val="a"/>
    <w:uiPriority w:val="99"/>
    <w:rsid w:val="00C30F86"/>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18">
    <w:name w:val="xl218"/>
    <w:basedOn w:val="a"/>
    <w:uiPriority w:val="99"/>
    <w:rsid w:val="00C30F8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19">
    <w:name w:val="xl219"/>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0">
    <w:name w:val="xl220"/>
    <w:basedOn w:val="a"/>
    <w:uiPriority w:val="99"/>
    <w:rsid w:val="00C30F8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1">
    <w:name w:val="xl221"/>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222">
    <w:name w:val="xl222"/>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table" w:customStyle="1" w:styleId="61">
    <w:name w:val="Сетка таблицы6"/>
    <w:uiPriority w:val="99"/>
    <w:rsid w:val="004E4D23"/>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uiPriority w:val="99"/>
    <w:rsid w:val="007D1554"/>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8">
    <w:name w:val="endnote text"/>
    <w:basedOn w:val="a"/>
    <w:link w:val="afff9"/>
    <w:uiPriority w:val="99"/>
    <w:semiHidden/>
    <w:rsid w:val="007D1554"/>
    <w:rPr>
      <w:sz w:val="20"/>
      <w:szCs w:val="20"/>
    </w:rPr>
  </w:style>
  <w:style w:type="character" w:customStyle="1" w:styleId="afff9">
    <w:name w:val="Текст концевой сноски Знак"/>
    <w:basedOn w:val="a0"/>
    <w:link w:val="afff8"/>
    <w:uiPriority w:val="99"/>
    <w:locked/>
    <w:rsid w:val="007D1554"/>
  </w:style>
  <w:style w:type="character" w:styleId="afffa">
    <w:name w:val="endnote reference"/>
    <w:uiPriority w:val="99"/>
    <w:semiHidden/>
    <w:rsid w:val="007D1554"/>
    <w:rPr>
      <w:vertAlign w:val="superscript"/>
    </w:rPr>
  </w:style>
  <w:style w:type="character" w:styleId="afffb">
    <w:name w:val="footnote reference"/>
    <w:uiPriority w:val="99"/>
    <w:semiHidden/>
    <w:rsid w:val="007D1554"/>
    <w:rPr>
      <w:vertAlign w:val="superscript"/>
    </w:rPr>
  </w:style>
  <w:style w:type="table" w:customStyle="1" w:styleId="82">
    <w:name w:val="Сетка таблицы8"/>
    <w:uiPriority w:val="99"/>
    <w:rsid w:val="00F113D0"/>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rsid w:val="00A33E48"/>
    <w:rPr>
      <w:rFonts w:ascii="Times New Roman" w:hAnsi="Times New Roman" w:cs="Times New Roman"/>
      <w:sz w:val="24"/>
      <w:szCs w:val="24"/>
    </w:rPr>
  </w:style>
  <w:style w:type="paragraph" w:customStyle="1" w:styleId="xl223">
    <w:name w:val="xl223"/>
    <w:basedOn w:val="a"/>
    <w:uiPriority w:val="99"/>
    <w:rsid w:val="00AA18CC"/>
    <w:pPr>
      <w:pBdr>
        <w:left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224">
    <w:name w:val="xl224"/>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5">
    <w:name w:val="xl225"/>
    <w:basedOn w:val="a"/>
    <w:uiPriority w:val="99"/>
    <w:rsid w:val="00AA18CC"/>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226">
    <w:name w:val="xl226"/>
    <w:basedOn w:val="a"/>
    <w:uiPriority w:val="99"/>
    <w:rsid w:val="00AA18CC"/>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227">
    <w:name w:val="xl227"/>
    <w:basedOn w:val="a"/>
    <w:uiPriority w:val="99"/>
    <w:rsid w:val="00AA18CC"/>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228">
    <w:name w:val="xl228"/>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9">
    <w:name w:val="xl229"/>
    <w:basedOn w:val="a"/>
    <w:uiPriority w:val="99"/>
    <w:rsid w:val="00AA18CC"/>
    <w:pPr>
      <w:pBdr>
        <w:left w:val="single" w:sz="4" w:space="0" w:color="auto"/>
        <w:right w:val="single" w:sz="4" w:space="0" w:color="auto"/>
      </w:pBdr>
      <w:spacing w:before="100" w:beforeAutospacing="1" w:after="100" w:afterAutospacing="1"/>
    </w:pPr>
    <w:rPr>
      <w:color w:val="000000"/>
      <w:sz w:val="20"/>
      <w:szCs w:val="20"/>
    </w:rPr>
  </w:style>
  <w:style w:type="paragraph" w:customStyle="1" w:styleId="xl230">
    <w:name w:val="xl230"/>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31">
    <w:name w:val="xl231"/>
    <w:basedOn w:val="a"/>
    <w:uiPriority w:val="99"/>
    <w:rsid w:val="00AA18CC"/>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32">
    <w:name w:val="xl232"/>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33">
    <w:name w:val="xl233"/>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4">
    <w:name w:val="xl234"/>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5">
    <w:name w:val="xl235"/>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6">
    <w:name w:val="xl236"/>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7">
    <w:name w:val="xl237"/>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8">
    <w:name w:val="xl238"/>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9">
    <w:name w:val="xl239"/>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40">
    <w:name w:val="xl240"/>
    <w:basedOn w:val="a"/>
    <w:uiPriority w:val="99"/>
    <w:rsid w:val="00AA18CC"/>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41">
    <w:name w:val="xl241"/>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42">
    <w:name w:val="xl242"/>
    <w:basedOn w:val="a"/>
    <w:uiPriority w:val="99"/>
    <w:rsid w:val="00AA18C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3">
    <w:name w:val="xl243"/>
    <w:basedOn w:val="a"/>
    <w:uiPriority w:val="99"/>
    <w:rsid w:val="00AA18C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244">
    <w:name w:val="xl244"/>
    <w:basedOn w:val="a"/>
    <w:uiPriority w:val="99"/>
    <w:rsid w:val="00AA18C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45">
    <w:name w:val="xl245"/>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46">
    <w:name w:val="xl246"/>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47">
    <w:name w:val="xl247"/>
    <w:basedOn w:val="a"/>
    <w:uiPriority w:val="99"/>
    <w:rsid w:val="00AA18CC"/>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48">
    <w:name w:val="xl248"/>
    <w:basedOn w:val="a"/>
    <w:uiPriority w:val="99"/>
    <w:rsid w:val="00AA18CC"/>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49">
    <w:name w:val="xl249"/>
    <w:basedOn w:val="a"/>
    <w:uiPriority w:val="99"/>
    <w:rsid w:val="00AA18CC"/>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50">
    <w:name w:val="xl250"/>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51">
    <w:name w:val="xl251"/>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52">
    <w:name w:val="xl252"/>
    <w:basedOn w:val="a"/>
    <w:uiPriority w:val="99"/>
    <w:rsid w:val="00AA18CC"/>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53">
    <w:name w:val="xl253"/>
    <w:basedOn w:val="a"/>
    <w:uiPriority w:val="99"/>
    <w:rsid w:val="00AA18CC"/>
    <w:pPr>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54">
    <w:name w:val="xl254"/>
    <w:basedOn w:val="a"/>
    <w:uiPriority w:val="99"/>
    <w:rsid w:val="00AA18CC"/>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55">
    <w:name w:val="xl255"/>
    <w:basedOn w:val="a"/>
    <w:uiPriority w:val="99"/>
    <w:rsid w:val="00AA18CC"/>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6">
    <w:name w:val="xl256"/>
    <w:basedOn w:val="a"/>
    <w:uiPriority w:val="99"/>
    <w:rsid w:val="00AA18CC"/>
    <w:pPr>
      <w:pBdr>
        <w:top w:val="single" w:sz="4" w:space="0" w:color="auto"/>
        <w:bottom w:val="single" w:sz="4" w:space="0" w:color="auto"/>
      </w:pBdr>
      <w:spacing w:before="100" w:beforeAutospacing="1" w:after="100" w:afterAutospacing="1"/>
    </w:pPr>
    <w:rPr>
      <w:sz w:val="24"/>
      <w:szCs w:val="24"/>
    </w:rPr>
  </w:style>
  <w:style w:type="paragraph" w:customStyle="1" w:styleId="xl257">
    <w:name w:val="xl257"/>
    <w:basedOn w:val="a"/>
    <w:uiPriority w:val="99"/>
    <w:rsid w:val="00AA18CC"/>
    <w:pPr>
      <w:pBdr>
        <w:top w:val="single" w:sz="4" w:space="0" w:color="auto"/>
        <w:bottom w:val="single" w:sz="4" w:space="0" w:color="auto"/>
        <w:right w:val="single" w:sz="4" w:space="0" w:color="auto"/>
      </w:pBdr>
      <w:spacing w:before="100" w:beforeAutospacing="1" w:after="100" w:afterAutospacing="1"/>
    </w:pPr>
    <w:rPr>
      <w:sz w:val="24"/>
      <w:szCs w:val="24"/>
    </w:rPr>
  </w:style>
  <w:style w:type="table" w:customStyle="1" w:styleId="131">
    <w:name w:val="Сетка таблицы13"/>
    <w:uiPriority w:val="99"/>
    <w:rsid w:val="00E960D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Знак Знак Знак Знак1"/>
    <w:basedOn w:val="a"/>
    <w:uiPriority w:val="99"/>
    <w:rsid w:val="00C849E1"/>
    <w:pPr>
      <w:spacing w:before="100" w:beforeAutospacing="1" w:after="100" w:afterAutospacing="1"/>
      <w:jc w:val="both"/>
    </w:pPr>
    <w:rPr>
      <w:rFonts w:ascii="Tahoma" w:hAnsi="Tahoma" w:cs="Tahoma"/>
      <w:sz w:val="20"/>
      <w:szCs w:val="20"/>
      <w:lang w:val="en-US" w:eastAsia="en-US"/>
    </w:rPr>
  </w:style>
  <w:style w:type="paragraph" w:customStyle="1" w:styleId="1f3">
    <w:name w:val="Знак Знак Знак1"/>
    <w:basedOn w:val="a"/>
    <w:uiPriority w:val="99"/>
    <w:rsid w:val="00C849E1"/>
    <w:pPr>
      <w:spacing w:before="100" w:beforeAutospacing="1" w:after="100" w:afterAutospacing="1"/>
    </w:pPr>
    <w:rPr>
      <w:rFonts w:ascii="Tahoma" w:hAnsi="Tahoma" w:cs="Tahoma"/>
      <w:sz w:val="20"/>
      <w:szCs w:val="20"/>
      <w:lang w:val="en-US" w:eastAsia="en-US"/>
    </w:rPr>
  </w:style>
  <w:style w:type="paragraph" w:customStyle="1" w:styleId="330">
    <w:name w:val="Основной текст с отступом 33"/>
    <w:basedOn w:val="a"/>
    <w:uiPriority w:val="99"/>
    <w:rsid w:val="00C849E1"/>
    <w:pPr>
      <w:ind w:firstLine="993"/>
      <w:jc w:val="both"/>
    </w:pPr>
  </w:style>
  <w:style w:type="paragraph" w:customStyle="1" w:styleId="2e">
    <w:name w:val="Знак2"/>
    <w:basedOn w:val="a"/>
    <w:uiPriority w:val="99"/>
    <w:rsid w:val="00C849E1"/>
    <w:rPr>
      <w:rFonts w:ascii="Verdana" w:hAnsi="Verdana" w:cs="Verdana"/>
      <w:sz w:val="20"/>
      <w:szCs w:val="20"/>
      <w:lang w:val="en-US" w:eastAsia="en-US"/>
    </w:rPr>
  </w:style>
  <w:style w:type="paragraph" w:customStyle="1" w:styleId="1f4">
    <w:name w:val="Знак Знак Знак Знак Знак Знак Знак1"/>
    <w:basedOn w:val="a"/>
    <w:uiPriority w:val="99"/>
    <w:rsid w:val="00C849E1"/>
    <w:pPr>
      <w:spacing w:after="160" w:line="240" w:lineRule="exact"/>
    </w:pPr>
    <w:rPr>
      <w:rFonts w:ascii="Verdana" w:hAnsi="Verdana" w:cs="Verdana"/>
      <w:sz w:val="20"/>
      <w:szCs w:val="20"/>
      <w:lang w:val="en-US" w:eastAsia="en-US"/>
    </w:rPr>
  </w:style>
  <w:style w:type="character" w:customStyle="1" w:styleId="3a">
    <w:name w:val="Название3"/>
    <w:uiPriority w:val="99"/>
    <w:rsid w:val="00C849E1"/>
    <w:rPr>
      <w:b/>
      <w:bCs/>
      <w:color w:val="000000"/>
      <w:sz w:val="24"/>
      <w:szCs w:val="24"/>
    </w:rPr>
  </w:style>
  <w:style w:type="paragraph" w:customStyle="1" w:styleId="117">
    <w:name w:val="Знак Знак Знак1 Знак1"/>
    <w:basedOn w:val="a"/>
    <w:uiPriority w:val="99"/>
    <w:rsid w:val="00C849E1"/>
    <w:pPr>
      <w:spacing w:before="100" w:beforeAutospacing="1" w:after="100" w:afterAutospacing="1"/>
    </w:pPr>
    <w:rPr>
      <w:rFonts w:ascii="Tahoma" w:hAnsi="Tahoma" w:cs="Tahoma"/>
      <w:sz w:val="20"/>
      <w:szCs w:val="20"/>
      <w:lang w:val="en-US" w:eastAsia="en-US"/>
    </w:rPr>
  </w:style>
  <w:style w:type="character" w:customStyle="1" w:styleId="710">
    <w:name w:val="Знак Знак71"/>
    <w:uiPriority w:val="99"/>
    <w:locked/>
    <w:rsid w:val="00C849E1"/>
    <w:rPr>
      <w:rFonts w:ascii="Times New Roman" w:hAnsi="Times New Roman" w:cs="Times New Roman"/>
      <w:b/>
      <w:bCs/>
      <w:sz w:val="20"/>
      <w:szCs w:val="20"/>
      <w:lang w:eastAsia="ru-RU"/>
    </w:rPr>
  </w:style>
  <w:style w:type="character" w:customStyle="1" w:styleId="410">
    <w:name w:val="Знак Знак41"/>
    <w:uiPriority w:val="99"/>
    <w:locked/>
    <w:rsid w:val="00C849E1"/>
    <w:rPr>
      <w:rFonts w:ascii="Times New Roman" w:hAnsi="Times New Roman" w:cs="Times New Roman"/>
      <w:sz w:val="28"/>
      <w:szCs w:val="28"/>
      <w:lang w:eastAsia="ru-RU"/>
    </w:rPr>
  </w:style>
  <w:style w:type="character" w:customStyle="1" w:styleId="2f">
    <w:name w:val="Знак Знак2"/>
    <w:uiPriority w:val="99"/>
    <w:locked/>
    <w:rsid w:val="00C849E1"/>
    <w:rPr>
      <w:sz w:val="28"/>
      <w:szCs w:val="28"/>
      <w:lang w:val="ru-RU" w:eastAsia="ru-RU"/>
    </w:rPr>
  </w:style>
  <w:style w:type="paragraph" w:customStyle="1" w:styleId="xl258">
    <w:name w:val="xl258"/>
    <w:basedOn w:val="a"/>
    <w:uiPriority w:val="99"/>
    <w:rsid w:val="00052CA7"/>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259">
    <w:name w:val="xl259"/>
    <w:basedOn w:val="a"/>
    <w:uiPriority w:val="99"/>
    <w:rsid w:val="00052CA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60">
    <w:name w:val="xl260"/>
    <w:basedOn w:val="a"/>
    <w:uiPriority w:val="99"/>
    <w:rsid w:val="00052CA7"/>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61">
    <w:name w:val="xl261"/>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2">
    <w:name w:val="xl262"/>
    <w:basedOn w:val="a"/>
    <w:uiPriority w:val="99"/>
    <w:rsid w:val="00052C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63">
    <w:name w:val="xl263"/>
    <w:basedOn w:val="a"/>
    <w:uiPriority w:val="99"/>
    <w:rsid w:val="00052CA7"/>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264">
    <w:name w:val="xl264"/>
    <w:basedOn w:val="a"/>
    <w:uiPriority w:val="99"/>
    <w:rsid w:val="00052CA7"/>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265">
    <w:name w:val="xl265"/>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266">
    <w:name w:val="xl266"/>
    <w:basedOn w:val="a"/>
    <w:uiPriority w:val="99"/>
    <w:rsid w:val="00052CA7"/>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67">
    <w:name w:val="xl267"/>
    <w:basedOn w:val="a"/>
    <w:uiPriority w:val="99"/>
    <w:rsid w:val="00052CA7"/>
    <w:pPr>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68">
    <w:name w:val="xl268"/>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69">
    <w:name w:val="xl269"/>
    <w:basedOn w:val="a"/>
    <w:uiPriority w:val="99"/>
    <w:rsid w:val="00052CA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0">
    <w:name w:val="xl270"/>
    <w:basedOn w:val="a"/>
    <w:uiPriority w:val="99"/>
    <w:rsid w:val="00052CA7"/>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1">
    <w:name w:val="xl271"/>
    <w:basedOn w:val="a"/>
    <w:uiPriority w:val="99"/>
    <w:rsid w:val="00052CA7"/>
    <w:pPr>
      <w:pBdr>
        <w:top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272">
    <w:name w:val="xl272"/>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table" w:customStyle="1" w:styleId="94">
    <w:name w:val="Сетка таблицы9"/>
    <w:uiPriority w:val="99"/>
    <w:rsid w:val="00516862"/>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5">
    <w:name w:val="Нет списка1"/>
    <w:next w:val="a2"/>
    <w:uiPriority w:val="99"/>
    <w:semiHidden/>
    <w:unhideWhenUsed/>
    <w:rsid w:val="0031579F"/>
  </w:style>
  <w:style w:type="numbering" w:customStyle="1" w:styleId="118">
    <w:name w:val="Нет списка11"/>
    <w:next w:val="a2"/>
    <w:uiPriority w:val="99"/>
    <w:semiHidden/>
    <w:unhideWhenUsed/>
    <w:rsid w:val="0031579F"/>
  </w:style>
  <w:style w:type="paragraph" w:customStyle="1" w:styleId="1f6">
    <w:name w:val="Обычный (веб)1"/>
    <w:basedOn w:val="a"/>
    <w:next w:val="af"/>
    <w:semiHidden/>
    <w:unhideWhenUsed/>
    <w:rsid w:val="0031579F"/>
    <w:pPr>
      <w:spacing w:before="100" w:beforeAutospacing="1" w:after="100" w:afterAutospacing="1"/>
    </w:pPr>
    <w:rPr>
      <w:rFonts w:ascii="Calibri" w:eastAsia="Calibri" w:hAnsi="Calibri"/>
      <w:sz w:val="24"/>
      <w:szCs w:val="24"/>
      <w:lang w:eastAsia="en-US"/>
    </w:rPr>
  </w:style>
  <w:style w:type="paragraph" w:customStyle="1" w:styleId="Heder1">
    <w:name w:val="Heder1"/>
    <w:basedOn w:val="a"/>
    <w:next w:val="a5"/>
    <w:uiPriority w:val="99"/>
    <w:semiHidden/>
    <w:unhideWhenUsed/>
    <w:rsid w:val="0031579F"/>
    <w:pPr>
      <w:tabs>
        <w:tab w:val="center" w:pos="4153"/>
        <w:tab w:val="right" w:pos="8306"/>
      </w:tabs>
    </w:pPr>
    <w:rPr>
      <w:rFonts w:ascii="Calibri" w:eastAsia="Calibri" w:hAnsi="Calibri"/>
      <w:sz w:val="20"/>
      <w:szCs w:val="20"/>
      <w:lang w:eastAsia="en-US"/>
    </w:rPr>
  </w:style>
  <w:style w:type="character" w:customStyle="1" w:styleId="1f7">
    <w:name w:val="Верхний колонтитул Знак1"/>
    <w:aliases w:val="Titul Знак1,Heder Знак1"/>
    <w:uiPriority w:val="99"/>
    <w:semiHidden/>
    <w:rsid w:val="0031579F"/>
    <w:rPr>
      <w:rFonts w:ascii="Times New Roman" w:eastAsia="Times New Roman" w:hAnsi="Times New Roman" w:cs="Times New Roman"/>
      <w:sz w:val="28"/>
      <w:szCs w:val="28"/>
      <w:lang w:eastAsia="ru-RU"/>
    </w:rPr>
  </w:style>
  <w:style w:type="character" w:customStyle="1" w:styleId="1f8">
    <w:name w:val="Название Знак1"/>
    <w:aliases w:val="Знак1 Знак1"/>
    <w:uiPriority w:val="10"/>
    <w:rsid w:val="0031579F"/>
    <w:rPr>
      <w:rFonts w:ascii="Cambria" w:eastAsia="Times New Roman" w:hAnsi="Cambria" w:cs="Times New Roman"/>
      <w:color w:val="17365D"/>
      <w:spacing w:val="5"/>
      <w:kern w:val="28"/>
      <w:sz w:val="52"/>
      <w:szCs w:val="52"/>
      <w:lang w:eastAsia="ru-RU"/>
    </w:rPr>
  </w:style>
  <w:style w:type="paragraph" w:customStyle="1" w:styleId="bt1">
    <w:name w:val="bt1"/>
    <w:basedOn w:val="a"/>
    <w:next w:val="a4"/>
    <w:uiPriority w:val="99"/>
    <w:semiHidden/>
    <w:unhideWhenUsed/>
    <w:rsid w:val="0031579F"/>
    <w:pPr>
      <w:jc w:val="both"/>
    </w:pPr>
    <w:rPr>
      <w:rFonts w:ascii="Calibri" w:eastAsia="Calibri" w:hAnsi="Calibri"/>
      <w:sz w:val="24"/>
      <w:szCs w:val="24"/>
      <w:lang w:eastAsia="en-US"/>
    </w:rPr>
  </w:style>
  <w:style w:type="character" w:customStyle="1" w:styleId="119">
    <w:name w:val="Основной текст1 Знак1"/>
    <w:aliases w:val="Основной текст Знак Знак Знак1,bt Знак1"/>
    <w:uiPriority w:val="99"/>
    <w:semiHidden/>
    <w:rsid w:val="0031579F"/>
    <w:rPr>
      <w:rFonts w:ascii="Times New Roman" w:eastAsia="Times New Roman" w:hAnsi="Times New Roman" w:cs="Times New Roman"/>
      <w:sz w:val="28"/>
      <w:szCs w:val="28"/>
      <w:lang w:eastAsia="ru-RU"/>
    </w:rPr>
  </w:style>
  <w:style w:type="paragraph" w:customStyle="1" w:styleId="1f9">
    <w:name w:val="Основной текст с отступом Знак Знак Знак1"/>
    <w:basedOn w:val="a"/>
    <w:next w:val="a3"/>
    <w:uiPriority w:val="99"/>
    <w:semiHidden/>
    <w:unhideWhenUsed/>
    <w:rsid w:val="0031579F"/>
    <w:pPr>
      <w:ind w:left="5040"/>
    </w:pPr>
    <w:rPr>
      <w:rFonts w:ascii="Calibri" w:eastAsia="Calibri" w:hAnsi="Calibri"/>
      <w:lang w:eastAsia="en-US"/>
    </w:rPr>
  </w:style>
  <w:style w:type="character" w:customStyle="1" w:styleId="1fa">
    <w:name w:val="Нумерованный список !! Знак1"/>
    <w:aliases w:val="Надин стиль Знак1,Основной текст 1 Знак1,Основной текст без отступа Знак1,Основной текст с отступом Знак Знак Знак Знак Знак1,Основной текст с отступом Знак Знак Знак Знак1"/>
    <w:uiPriority w:val="99"/>
    <w:semiHidden/>
    <w:rsid w:val="0031579F"/>
    <w:rPr>
      <w:rFonts w:ascii="Times New Roman" w:eastAsia="Times New Roman" w:hAnsi="Times New Roman" w:cs="Times New Roman"/>
      <w:sz w:val="28"/>
      <w:szCs w:val="28"/>
      <w:lang w:eastAsia="ru-RU"/>
    </w:rPr>
  </w:style>
  <w:style w:type="character" w:customStyle="1" w:styleId="2f0">
    <w:name w:val="Основной текст с отступом Знак2"/>
    <w:uiPriority w:val="99"/>
    <w:semiHidden/>
    <w:rsid w:val="0031579F"/>
  </w:style>
  <w:style w:type="character" w:customStyle="1" w:styleId="2f1">
    <w:name w:val="Основной текст Знак2"/>
    <w:uiPriority w:val="99"/>
    <w:semiHidden/>
    <w:rsid w:val="0031579F"/>
  </w:style>
  <w:style w:type="table" w:customStyle="1" w:styleId="100">
    <w:name w:val="Сетка таблицы10"/>
    <w:basedOn w:val="a1"/>
    <w:next w:val="afb"/>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uiPriority w:val="99"/>
    <w:rsid w:val="0031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3157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99"/>
    <w:rsid w:val="0031579F"/>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31579F"/>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3157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3157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Верхний колонтитул Знак2"/>
    <w:uiPriority w:val="99"/>
    <w:semiHidden/>
    <w:rsid w:val="0031579F"/>
  </w:style>
  <w:style w:type="character" w:customStyle="1" w:styleId="2f3">
    <w:name w:val="Название Знак2"/>
    <w:uiPriority w:val="10"/>
    <w:rsid w:val="0031579F"/>
    <w:rPr>
      <w:rFonts w:ascii="Cambria" w:eastAsia="Times New Roman" w:hAnsi="Cambria" w:cs="Times New Roman"/>
      <w:color w:val="17365D"/>
      <w:spacing w:val="5"/>
      <w:kern w:val="28"/>
      <w:sz w:val="52"/>
      <w:szCs w:val="52"/>
    </w:rPr>
  </w:style>
  <w:style w:type="numbering" w:customStyle="1" w:styleId="2f4">
    <w:name w:val="Нет списка2"/>
    <w:next w:val="a2"/>
    <w:uiPriority w:val="99"/>
    <w:semiHidden/>
    <w:unhideWhenUsed/>
    <w:rsid w:val="00253FE1"/>
  </w:style>
  <w:style w:type="character" w:customStyle="1" w:styleId="WW8Num1z0">
    <w:name w:val="WW8Num1z0"/>
    <w:rsid w:val="00253FE1"/>
  </w:style>
  <w:style w:type="character" w:customStyle="1" w:styleId="WW8Num1z1">
    <w:name w:val="WW8Num1z1"/>
    <w:rsid w:val="00253FE1"/>
  </w:style>
  <w:style w:type="character" w:customStyle="1" w:styleId="WW8Num1z2">
    <w:name w:val="WW8Num1z2"/>
    <w:rsid w:val="00253FE1"/>
  </w:style>
  <w:style w:type="character" w:customStyle="1" w:styleId="WW8Num1z3">
    <w:name w:val="WW8Num1z3"/>
    <w:rsid w:val="00253FE1"/>
  </w:style>
  <w:style w:type="character" w:customStyle="1" w:styleId="WW8Num1z4">
    <w:name w:val="WW8Num1z4"/>
    <w:rsid w:val="00253FE1"/>
  </w:style>
  <w:style w:type="character" w:customStyle="1" w:styleId="WW8Num1z5">
    <w:name w:val="WW8Num1z5"/>
    <w:rsid w:val="00253FE1"/>
  </w:style>
  <w:style w:type="character" w:customStyle="1" w:styleId="WW8Num1z6">
    <w:name w:val="WW8Num1z6"/>
    <w:rsid w:val="00253FE1"/>
  </w:style>
  <w:style w:type="character" w:customStyle="1" w:styleId="WW8Num1z7">
    <w:name w:val="WW8Num1z7"/>
    <w:rsid w:val="00253FE1"/>
  </w:style>
  <w:style w:type="character" w:customStyle="1" w:styleId="WW8Num1z8">
    <w:name w:val="WW8Num1z8"/>
    <w:rsid w:val="00253FE1"/>
  </w:style>
  <w:style w:type="character" w:customStyle="1" w:styleId="WW8Num2z0">
    <w:name w:val="WW8Num2z0"/>
    <w:rsid w:val="00253FE1"/>
    <w:rPr>
      <w:rFonts w:hint="default"/>
      <w:b w:val="0"/>
      <w:i w:val="0"/>
      <w:color w:val="000000"/>
    </w:rPr>
  </w:style>
  <w:style w:type="character" w:customStyle="1" w:styleId="WW8Num2z1">
    <w:name w:val="WW8Num2z1"/>
    <w:rsid w:val="00253FE1"/>
  </w:style>
  <w:style w:type="character" w:customStyle="1" w:styleId="WW8Num2z3">
    <w:name w:val="WW8Num2z3"/>
    <w:rsid w:val="00253FE1"/>
  </w:style>
  <w:style w:type="character" w:customStyle="1" w:styleId="WW8Num2z4">
    <w:name w:val="WW8Num2z4"/>
    <w:rsid w:val="00253FE1"/>
  </w:style>
  <w:style w:type="character" w:customStyle="1" w:styleId="WW8Num2z5">
    <w:name w:val="WW8Num2z5"/>
    <w:rsid w:val="00253FE1"/>
  </w:style>
  <w:style w:type="character" w:customStyle="1" w:styleId="WW8Num2z6">
    <w:name w:val="WW8Num2z6"/>
    <w:rsid w:val="00253FE1"/>
  </w:style>
  <w:style w:type="character" w:customStyle="1" w:styleId="WW8Num2z7">
    <w:name w:val="WW8Num2z7"/>
    <w:rsid w:val="00253FE1"/>
  </w:style>
  <w:style w:type="character" w:customStyle="1" w:styleId="WW8Num2z8">
    <w:name w:val="WW8Num2z8"/>
    <w:rsid w:val="00253FE1"/>
  </w:style>
  <w:style w:type="character" w:customStyle="1" w:styleId="WW8Num3z0">
    <w:name w:val="WW8Num3z0"/>
    <w:rsid w:val="00253FE1"/>
    <w:rPr>
      <w:rFonts w:hint="default"/>
    </w:rPr>
  </w:style>
  <w:style w:type="character" w:customStyle="1" w:styleId="WW8Num3z1">
    <w:name w:val="WW8Num3z1"/>
    <w:rsid w:val="00253FE1"/>
  </w:style>
  <w:style w:type="character" w:customStyle="1" w:styleId="WW8Num3z2">
    <w:name w:val="WW8Num3z2"/>
    <w:rsid w:val="00253FE1"/>
  </w:style>
  <w:style w:type="character" w:customStyle="1" w:styleId="WW8Num3z3">
    <w:name w:val="WW8Num3z3"/>
    <w:rsid w:val="00253FE1"/>
  </w:style>
  <w:style w:type="character" w:customStyle="1" w:styleId="WW8Num3z4">
    <w:name w:val="WW8Num3z4"/>
    <w:rsid w:val="00253FE1"/>
  </w:style>
  <w:style w:type="character" w:customStyle="1" w:styleId="WW8Num3z5">
    <w:name w:val="WW8Num3z5"/>
    <w:rsid w:val="00253FE1"/>
  </w:style>
  <w:style w:type="character" w:customStyle="1" w:styleId="WW8Num3z6">
    <w:name w:val="WW8Num3z6"/>
    <w:rsid w:val="00253FE1"/>
  </w:style>
  <w:style w:type="character" w:customStyle="1" w:styleId="WW8Num3z7">
    <w:name w:val="WW8Num3z7"/>
    <w:rsid w:val="00253FE1"/>
  </w:style>
  <w:style w:type="character" w:customStyle="1" w:styleId="WW8Num3z8">
    <w:name w:val="WW8Num3z8"/>
    <w:rsid w:val="00253FE1"/>
  </w:style>
  <w:style w:type="character" w:customStyle="1" w:styleId="WW8Num4z0">
    <w:name w:val="WW8Num4z0"/>
    <w:rsid w:val="00253FE1"/>
    <w:rPr>
      <w:rFonts w:hint="default"/>
    </w:rPr>
  </w:style>
  <w:style w:type="character" w:customStyle="1" w:styleId="WW8Num5z0">
    <w:name w:val="WW8Num5z0"/>
    <w:rsid w:val="00253FE1"/>
    <w:rPr>
      <w:rFonts w:hint="default"/>
    </w:rPr>
  </w:style>
  <w:style w:type="character" w:customStyle="1" w:styleId="1fb">
    <w:name w:val="Основной шрифт абзаца1"/>
    <w:rsid w:val="00253FE1"/>
  </w:style>
  <w:style w:type="character" w:customStyle="1" w:styleId="afffc">
    <w:name w:val="Гипертекстовая ссылка"/>
    <w:rsid w:val="00253FE1"/>
    <w:rPr>
      <w:rFonts w:cs="Times New Roman"/>
      <w:color w:val="106BBE"/>
    </w:rPr>
  </w:style>
  <w:style w:type="character" w:customStyle="1" w:styleId="afffd">
    <w:name w:val="Символ сноски"/>
    <w:rsid w:val="00253FE1"/>
    <w:rPr>
      <w:vertAlign w:val="superscript"/>
    </w:rPr>
  </w:style>
  <w:style w:type="paragraph" w:customStyle="1" w:styleId="1fc">
    <w:name w:val="Заголовок1"/>
    <w:basedOn w:val="a"/>
    <w:next w:val="a4"/>
    <w:rsid w:val="00253FE1"/>
    <w:pPr>
      <w:suppressAutoHyphens/>
      <w:jc w:val="center"/>
    </w:pPr>
    <w:rPr>
      <w:b/>
      <w:bCs/>
      <w:szCs w:val="24"/>
      <w:lang w:val="x-none" w:eastAsia="zh-CN"/>
    </w:rPr>
  </w:style>
  <w:style w:type="paragraph" w:styleId="afffe">
    <w:name w:val="List"/>
    <w:basedOn w:val="a4"/>
    <w:rsid w:val="00253FE1"/>
    <w:pPr>
      <w:suppressAutoHyphens/>
      <w:ind w:right="-483"/>
    </w:pPr>
    <w:rPr>
      <w:rFonts w:cs="Droid Sans Devanagari"/>
      <w:b/>
      <w:bCs/>
      <w:sz w:val="28"/>
      <w:lang w:eastAsia="zh-CN"/>
    </w:rPr>
  </w:style>
  <w:style w:type="paragraph" w:customStyle="1" w:styleId="1fd">
    <w:name w:val="Указатель1"/>
    <w:basedOn w:val="a"/>
    <w:rsid w:val="00253FE1"/>
    <w:pPr>
      <w:suppressLineNumbers/>
      <w:suppressAutoHyphens/>
    </w:pPr>
    <w:rPr>
      <w:rFonts w:cs="Droid Sans Devanagari"/>
      <w:lang w:eastAsia="zh-CN"/>
    </w:rPr>
  </w:style>
  <w:style w:type="paragraph" w:customStyle="1" w:styleId="affff">
    <w:name w:val="Знак"/>
    <w:basedOn w:val="a"/>
    <w:rsid w:val="00253FE1"/>
    <w:pPr>
      <w:suppressAutoHyphens/>
      <w:spacing w:before="280" w:after="280"/>
    </w:pPr>
    <w:rPr>
      <w:rFonts w:ascii="Tahoma" w:hAnsi="Tahoma" w:cs="Tahoma"/>
      <w:sz w:val="20"/>
      <w:szCs w:val="20"/>
      <w:lang w:val="en-US" w:eastAsia="zh-CN"/>
    </w:rPr>
  </w:style>
  <w:style w:type="paragraph" w:customStyle="1" w:styleId="s1">
    <w:name w:val="s_1"/>
    <w:basedOn w:val="a"/>
    <w:rsid w:val="00253FE1"/>
    <w:pPr>
      <w:suppressAutoHyphens/>
      <w:ind w:firstLine="720"/>
      <w:jc w:val="both"/>
    </w:pPr>
    <w:rPr>
      <w:rFonts w:ascii="Arial" w:hAnsi="Arial" w:cs="Arial"/>
      <w:sz w:val="26"/>
      <w:szCs w:val="26"/>
      <w:lang w:eastAsia="zh-CN"/>
    </w:rPr>
  </w:style>
  <w:style w:type="paragraph" w:customStyle="1" w:styleId="1fe">
    <w:name w:val="Схема документа1"/>
    <w:basedOn w:val="a"/>
    <w:rsid w:val="00253FE1"/>
    <w:pPr>
      <w:suppressAutoHyphens/>
    </w:pPr>
    <w:rPr>
      <w:rFonts w:ascii="Tahoma" w:hAnsi="Tahoma" w:cs="Tahoma"/>
      <w:sz w:val="16"/>
      <w:szCs w:val="16"/>
      <w:lang w:val="x-none" w:eastAsia="zh-CN"/>
    </w:rPr>
  </w:style>
  <w:style w:type="paragraph" w:customStyle="1" w:styleId="affff0">
    <w:name w:val="Текст в заданном формате"/>
    <w:basedOn w:val="a"/>
    <w:rsid w:val="00253FE1"/>
    <w:pPr>
      <w:widowControl w:val="0"/>
      <w:suppressAutoHyphens/>
    </w:pPr>
    <w:rPr>
      <w:rFonts w:ascii="Liberation Mono" w:eastAsia="Droid Sans Fallback" w:hAnsi="Liberation Mono" w:cs="Liberation Mono"/>
      <w:sz w:val="20"/>
      <w:szCs w:val="20"/>
      <w:lang w:eastAsia="zh-CN" w:bidi="hi-IN"/>
    </w:rPr>
  </w:style>
  <w:style w:type="paragraph" w:customStyle="1" w:styleId="1ff">
    <w:name w:val="Без интервала1"/>
    <w:rsid w:val="00253FE1"/>
    <w:pPr>
      <w:suppressAutoHyphens/>
    </w:pPr>
    <w:rPr>
      <w:rFonts w:ascii="Calibri" w:hAnsi="Calibri" w:cs="Calibri"/>
      <w:sz w:val="22"/>
      <w:szCs w:val="22"/>
      <w:lang w:eastAsia="zh-CN"/>
    </w:rPr>
  </w:style>
  <w:style w:type="table" w:customStyle="1" w:styleId="150">
    <w:name w:val="Сетка таблицы15"/>
    <w:basedOn w:val="a1"/>
    <w:next w:val="afb"/>
    <w:uiPriority w:val="59"/>
    <w:rsid w:val="00253FE1"/>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b">
    <w:name w:val="Нет списка3"/>
    <w:next w:val="a2"/>
    <w:uiPriority w:val="99"/>
    <w:semiHidden/>
    <w:unhideWhenUsed/>
    <w:rsid w:val="00E870ED"/>
  </w:style>
  <w:style w:type="paragraph" w:customStyle="1" w:styleId="msonormal0">
    <w:name w:val="msonormal"/>
    <w:basedOn w:val="a"/>
    <w:rsid w:val="00E870ED"/>
    <w:pPr>
      <w:spacing w:before="100" w:beforeAutospacing="1" w:after="100" w:afterAutospacing="1"/>
    </w:pPr>
    <w:rPr>
      <w:sz w:val="24"/>
      <w:szCs w:val="24"/>
    </w:rPr>
  </w:style>
  <w:style w:type="table" w:customStyle="1" w:styleId="160">
    <w:name w:val="Сетка таблицы16"/>
    <w:basedOn w:val="a1"/>
    <w:next w:val="afb"/>
    <w:uiPriority w:val="39"/>
    <w:rsid w:val="00E870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E870E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70ED"/>
    <w:pPr>
      <w:widowControl w:val="0"/>
    </w:pPr>
    <w:rPr>
      <w:rFonts w:ascii="Calibri" w:eastAsia="Calibri" w:hAnsi="Calibri"/>
      <w:sz w:val="22"/>
      <w:szCs w:val="22"/>
      <w:lang w:val="en-US" w:eastAsia="en-US"/>
    </w:rPr>
  </w:style>
  <w:style w:type="paragraph" w:customStyle="1" w:styleId="Standard">
    <w:name w:val="Standard"/>
    <w:qFormat/>
    <w:rsid w:val="00E870ED"/>
    <w:pPr>
      <w:widowControl w:val="0"/>
      <w:suppressAutoHyphens/>
    </w:pPr>
    <w:rPr>
      <w:rFonts w:eastAsia="Calibri"/>
      <w:kern w:val="1"/>
      <w:sz w:val="24"/>
      <w:szCs w:val="24"/>
      <w:lang w:val="de-DE" w:eastAsia="fa-IR" w:bidi="fa-IR"/>
    </w:rPr>
  </w:style>
  <w:style w:type="character" w:customStyle="1" w:styleId="3c">
    <w:name w:val="Основной шрифт абзаца3"/>
    <w:qFormat/>
    <w:rsid w:val="00E8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1671">
      <w:bodyDiv w:val="1"/>
      <w:marLeft w:val="0"/>
      <w:marRight w:val="0"/>
      <w:marTop w:val="0"/>
      <w:marBottom w:val="0"/>
      <w:divBdr>
        <w:top w:val="none" w:sz="0" w:space="0" w:color="auto"/>
        <w:left w:val="none" w:sz="0" w:space="0" w:color="auto"/>
        <w:bottom w:val="none" w:sz="0" w:space="0" w:color="auto"/>
        <w:right w:val="none" w:sz="0" w:space="0" w:color="auto"/>
      </w:divBdr>
    </w:div>
    <w:div w:id="152255681">
      <w:bodyDiv w:val="1"/>
      <w:marLeft w:val="0"/>
      <w:marRight w:val="0"/>
      <w:marTop w:val="0"/>
      <w:marBottom w:val="0"/>
      <w:divBdr>
        <w:top w:val="none" w:sz="0" w:space="0" w:color="auto"/>
        <w:left w:val="none" w:sz="0" w:space="0" w:color="auto"/>
        <w:bottom w:val="none" w:sz="0" w:space="0" w:color="auto"/>
        <w:right w:val="none" w:sz="0" w:space="0" w:color="auto"/>
      </w:divBdr>
    </w:div>
    <w:div w:id="152962820">
      <w:bodyDiv w:val="1"/>
      <w:marLeft w:val="0"/>
      <w:marRight w:val="0"/>
      <w:marTop w:val="0"/>
      <w:marBottom w:val="0"/>
      <w:divBdr>
        <w:top w:val="none" w:sz="0" w:space="0" w:color="auto"/>
        <w:left w:val="none" w:sz="0" w:space="0" w:color="auto"/>
        <w:bottom w:val="none" w:sz="0" w:space="0" w:color="auto"/>
        <w:right w:val="none" w:sz="0" w:space="0" w:color="auto"/>
      </w:divBdr>
    </w:div>
    <w:div w:id="162400846">
      <w:bodyDiv w:val="1"/>
      <w:marLeft w:val="0"/>
      <w:marRight w:val="0"/>
      <w:marTop w:val="0"/>
      <w:marBottom w:val="0"/>
      <w:divBdr>
        <w:top w:val="none" w:sz="0" w:space="0" w:color="auto"/>
        <w:left w:val="none" w:sz="0" w:space="0" w:color="auto"/>
        <w:bottom w:val="none" w:sz="0" w:space="0" w:color="auto"/>
        <w:right w:val="none" w:sz="0" w:space="0" w:color="auto"/>
      </w:divBdr>
    </w:div>
    <w:div w:id="242566479">
      <w:bodyDiv w:val="1"/>
      <w:marLeft w:val="0"/>
      <w:marRight w:val="0"/>
      <w:marTop w:val="0"/>
      <w:marBottom w:val="0"/>
      <w:divBdr>
        <w:top w:val="none" w:sz="0" w:space="0" w:color="auto"/>
        <w:left w:val="none" w:sz="0" w:space="0" w:color="auto"/>
        <w:bottom w:val="none" w:sz="0" w:space="0" w:color="auto"/>
        <w:right w:val="none" w:sz="0" w:space="0" w:color="auto"/>
      </w:divBdr>
    </w:div>
    <w:div w:id="251469875">
      <w:bodyDiv w:val="1"/>
      <w:marLeft w:val="0"/>
      <w:marRight w:val="0"/>
      <w:marTop w:val="0"/>
      <w:marBottom w:val="0"/>
      <w:divBdr>
        <w:top w:val="none" w:sz="0" w:space="0" w:color="auto"/>
        <w:left w:val="none" w:sz="0" w:space="0" w:color="auto"/>
        <w:bottom w:val="none" w:sz="0" w:space="0" w:color="auto"/>
        <w:right w:val="none" w:sz="0" w:space="0" w:color="auto"/>
      </w:divBdr>
    </w:div>
    <w:div w:id="291250050">
      <w:bodyDiv w:val="1"/>
      <w:marLeft w:val="0"/>
      <w:marRight w:val="0"/>
      <w:marTop w:val="0"/>
      <w:marBottom w:val="0"/>
      <w:divBdr>
        <w:top w:val="none" w:sz="0" w:space="0" w:color="auto"/>
        <w:left w:val="none" w:sz="0" w:space="0" w:color="auto"/>
        <w:bottom w:val="none" w:sz="0" w:space="0" w:color="auto"/>
        <w:right w:val="none" w:sz="0" w:space="0" w:color="auto"/>
      </w:divBdr>
    </w:div>
    <w:div w:id="303588806">
      <w:bodyDiv w:val="1"/>
      <w:marLeft w:val="0"/>
      <w:marRight w:val="0"/>
      <w:marTop w:val="0"/>
      <w:marBottom w:val="0"/>
      <w:divBdr>
        <w:top w:val="none" w:sz="0" w:space="0" w:color="auto"/>
        <w:left w:val="none" w:sz="0" w:space="0" w:color="auto"/>
        <w:bottom w:val="none" w:sz="0" w:space="0" w:color="auto"/>
        <w:right w:val="none" w:sz="0" w:space="0" w:color="auto"/>
      </w:divBdr>
    </w:div>
    <w:div w:id="320811556">
      <w:bodyDiv w:val="1"/>
      <w:marLeft w:val="0"/>
      <w:marRight w:val="0"/>
      <w:marTop w:val="0"/>
      <w:marBottom w:val="0"/>
      <w:divBdr>
        <w:top w:val="none" w:sz="0" w:space="0" w:color="auto"/>
        <w:left w:val="none" w:sz="0" w:space="0" w:color="auto"/>
        <w:bottom w:val="none" w:sz="0" w:space="0" w:color="auto"/>
        <w:right w:val="none" w:sz="0" w:space="0" w:color="auto"/>
      </w:divBdr>
    </w:div>
    <w:div w:id="344744224">
      <w:bodyDiv w:val="1"/>
      <w:marLeft w:val="0"/>
      <w:marRight w:val="0"/>
      <w:marTop w:val="0"/>
      <w:marBottom w:val="0"/>
      <w:divBdr>
        <w:top w:val="none" w:sz="0" w:space="0" w:color="auto"/>
        <w:left w:val="none" w:sz="0" w:space="0" w:color="auto"/>
        <w:bottom w:val="none" w:sz="0" w:space="0" w:color="auto"/>
        <w:right w:val="none" w:sz="0" w:space="0" w:color="auto"/>
      </w:divBdr>
    </w:div>
    <w:div w:id="379017784">
      <w:bodyDiv w:val="1"/>
      <w:marLeft w:val="0"/>
      <w:marRight w:val="0"/>
      <w:marTop w:val="0"/>
      <w:marBottom w:val="0"/>
      <w:divBdr>
        <w:top w:val="none" w:sz="0" w:space="0" w:color="auto"/>
        <w:left w:val="none" w:sz="0" w:space="0" w:color="auto"/>
        <w:bottom w:val="none" w:sz="0" w:space="0" w:color="auto"/>
        <w:right w:val="none" w:sz="0" w:space="0" w:color="auto"/>
      </w:divBdr>
    </w:div>
    <w:div w:id="401029515">
      <w:bodyDiv w:val="1"/>
      <w:marLeft w:val="0"/>
      <w:marRight w:val="0"/>
      <w:marTop w:val="0"/>
      <w:marBottom w:val="0"/>
      <w:divBdr>
        <w:top w:val="none" w:sz="0" w:space="0" w:color="auto"/>
        <w:left w:val="none" w:sz="0" w:space="0" w:color="auto"/>
        <w:bottom w:val="none" w:sz="0" w:space="0" w:color="auto"/>
        <w:right w:val="none" w:sz="0" w:space="0" w:color="auto"/>
      </w:divBdr>
    </w:div>
    <w:div w:id="403525222">
      <w:bodyDiv w:val="1"/>
      <w:marLeft w:val="0"/>
      <w:marRight w:val="0"/>
      <w:marTop w:val="0"/>
      <w:marBottom w:val="0"/>
      <w:divBdr>
        <w:top w:val="none" w:sz="0" w:space="0" w:color="auto"/>
        <w:left w:val="none" w:sz="0" w:space="0" w:color="auto"/>
        <w:bottom w:val="none" w:sz="0" w:space="0" w:color="auto"/>
        <w:right w:val="none" w:sz="0" w:space="0" w:color="auto"/>
      </w:divBdr>
    </w:div>
    <w:div w:id="475730955">
      <w:bodyDiv w:val="1"/>
      <w:marLeft w:val="0"/>
      <w:marRight w:val="0"/>
      <w:marTop w:val="0"/>
      <w:marBottom w:val="0"/>
      <w:divBdr>
        <w:top w:val="none" w:sz="0" w:space="0" w:color="auto"/>
        <w:left w:val="none" w:sz="0" w:space="0" w:color="auto"/>
        <w:bottom w:val="none" w:sz="0" w:space="0" w:color="auto"/>
        <w:right w:val="none" w:sz="0" w:space="0" w:color="auto"/>
      </w:divBdr>
    </w:div>
    <w:div w:id="496920652">
      <w:bodyDiv w:val="1"/>
      <w:marLeft w:val="0"/>
      <w:marRight w:val="0"/>
      <w:marTop w:val="0"/>
      <w:marBottom w:val="0"/>
      <w:divBdr>
        <w:top w:val="none" w:sz="0" w:space="0" w:color="auto"/>
        <w:left w:val="none" w:sz="0" w:space="0" w:color="auto"/>
        <w:bottom w:val="none" w:sz="0" w:space="0" w:color="auto"/>
        <w:right w:val="none" w:sz="0" w:space="0" w:color="auto"/>
      </w:divBdr>
    </w:div>
    <w:div w:id="611396047">
      <w:bodyDiv w:val="1"/>
      <w:marLeft w:val="0"/>
      <w:marRight w:val="0"/>
      <w:marTop w:val="0"/>
      <w:marBottom w:val="0"/>
      <w:divBdr>
        <w:top w:val="none" w:sz="0" w:space="0" w:color="auto"/>
        <w:left w:val="none" w:sz="0" w:space="0" w:color="auto"/>
        <w:bottom w:val="none" w:sz="0" w:space="0" w:color="auto"/>
        <w:right w:val="none" w:sz="0" w:space="0" w:color="auto"/>
      </w:divBdr>
    </w:div>
    <w:div w:id="617222944">
      <w:bodyDiv w:val="1"/>
      <w:marLeft w:val="0"/>
      <w:marRight w:val="0"/>
      <w:marTop w:val="0"/>
      <w:marBottom w:val="0"/>
      <w:divBdr>
        <w:top w:val="none" w:sz="0" w:space="0" w:color="auto"/>
        <w:left w:val="none" w:sz="0" w:space="0" w:color="auto"/>
        <w:bottom w:val="none" w:sz="0" w:space="0" w:color="auto"/>
        <w:right w:val="none" w:sz="0" w:space="0" w:color="auto"/>
      </w:divBdr>
    </w:div>
    <w:div w:id="629163467">
      <w:bodyDiv w:val="1"/>
      <w:marLeft w:val="0"/>
      <w:marRight w:val="0"/>
      <w:marTop w:val="0"/>
      <w:marBottom w:val="0"/>
      <w:divBdr>
        <w:top w:val="none" w:sz="0" w:space="0" w:color="auto"/>
        <w:left w:val="none" w:sz="0" w:space="0" w:color="auto"/>
        <w:bottom w:val="none" w:sz="0" w:space="0" w:color="auto"/>
        <w:right w:val="none" w:sz="0" w:space="0" w:color="auto"/>
      </w:divBdr>
    </w:div>
    <w:div w:id="657268423">
      <w:bodyDiv w:val="1"/>
      <w:marLeft w:val="0"/>
      <w:marRight w:val="0"/>
      <w:marTop w:val="0"/>
      <w:marBottom w:val="0"/>
      <w:divBdr>
        <w:top w:val="none" w:sz="0" w:space="0" w:color="auto"/>
        <w:left w:val="none" w:sz="0" w:space="0" w:color="auto"/>
        <w:bottom w:val="none" w:sz="0" w:space="0" w:color="auto"/>
        <w:right w:val="none" w:sz="0" w:space="0" w:color="auto"/>
      </w:divBdr>
    </w:div>
    <w:div w:id="677922158">
      <w:bodyDiv w:val="1"/>
      <w:marLeft w:val="0"/>
      <w:marRight w:val="0"/>
      <w:marTop w:val="0"/>
      <w:marBottom w:val="0"/>
      <w:divBdr>
        <w:top w:val="none" w:sz="0" w:space="0" w:color="auto"/>
        <w:left w:val="none" w:sz="0" w:space="0" w:color="auto"/>
        <w:bottom w:val="none" w:sz="0" w:space="0" w:color="auto"/>
        <w:right w:val="none" w:sz="0" w:space="0" w:color="auto"/>
      </w:divBdr>
    </w:div>
    <w:div w:id="679628411">
      <w:bodyDiv w:val="1"/>
      <w:marLeft w:val="0"/>
      <w:marRight w:val="0"/>
      <w:marTop w:val="0"/>
      <w:marBottom w:val="0"/>
      <w:divBdr>
        <w:top w:val="none" w:sz="0" w:space="0" w:color="auto"/>
        <w:left w:val="none" w:sz="0" w:space="0" w:color="auto"/>
        <w:bottom w:val="none" w:sz="0" w:space="0" w:color="auto"/>
        <w:right w:val="none" w:sz="0" w:space="0" w:color="auto"/>
      </w:divBdr>
    </w:div>
    <w:div w:id="753209386">
      <w:bodyDiv w:val="1"/>
      <w:marLeft w:val="0"/>
      <w:marRight w:val="0"/>
      <w:marTop w:val="0"/>
      <w:marBottom w:val="0"/>
      <w:divBdr>
        <w:top w:val="none" w:sz="0" w:space="0" w:color="auto"/>
        <w:left w:val="none" w:sz="0" w:space="0" w:color="auto"/>
        <w:bottom w:val="none" w:sz="0" w:space="0" w:color="auto"/>
        <w:right w:val="none" w:sz="0" w:space="0" w:color="auto"/>
      </w:divBdr>
    </w:div>
    <w:div w:id="803888778">
      <w:bodyDiv w:val="1"/>
      <w:marLeft w:val="0"/>
      <w:marRight w:val="0"/>
      <w:marTop w:val="0"/>
      <w:marBottom w:val="0"/>
      <w:divBdr>
        <w:top w:val="none" w:sz="0" w:space="0" w:color="auto"/>
        <w:left w:val="none" w:sz="0" w:space="0" w:color="auto"/>
        <w:bottom w:val="none" w:sz="0" w:space="0" w:color="auto"/>
        <w:right w:val="none" w:sz="0" w:space="0" w:color="auto"/>
      </w:divBdr>
    </w:div>
    <w:div w:id="905410029">
      <w:bodyDiv w:val="1"/>
      <w:marLeft w:val="0"/>
      <w:marRight w:val="0"/>
      <w:marTop w:val="0"/>
      <w:marBottom w:val="0"/>
      <w:divBdr>
        <w:top w:val="none" w:sz="0" w:space="0" w:color="auto"/>
        <w:left w:val="none" w:sz="0" w:space="0" w:color="auto"/>
        <w:bottom w:val="none" w:sz="0" w:space="0" w:color="auto"/>
        <w:right w:val="none" w:sz="0" w:space="0" w:color="auto"/>
      </w:divBdr>
    </w:div>
    <w:div w:id="968360637">
      <w:bodyDiv w:val="1"/>
      <w:marLeft w:val="0"/>
      <w:marRight w:val="0"/>
      <w:marTop w:val="0"/>
      <w:marBottom w:val="0"/>
      <w:divBdr>
        <w:top w:val="none" w:sz="0" w:space="0" w:color="auto"/>
        <w:left w:val="none" w:sz="0" w:space="0" w:color="auto"/>
        <w:bottom w:val="none" w:sz="0" w:space="0" w:color="auto"/>
        <w:right w:val="none" w:sz="0" w:space="0" w:color="auto"/>
      </w:divBdr>
    </w:div>
    <w:div w:id="971786150">
      <w:bodyDiv w:val="1"/>
      <w:marLeft w:val="0"/>
      <w:marRight w:val="0"/>
      <w:marTop w:val="0"/>
      <w:marBottom w:val="0"/>
      <w:divBdr>
        <w:top w:val="none" w:sz="0" w:space="0" w:color="auto"/>
        <w:left w:val="none" w:sz="0" w:space="0" w:color="auto"/>
        <w:bottom w:val="none" w:sz="0" w:space="0" w:color="auto"/>
        <w:right w:val="none" w:sz="0" w:space="0" w:color="auto"/>
      </w:divBdr>
    </w:div>
    <w:div w:id="987591249">
      <w:bodyDiv w:val="1"/>
      <w:marLeft w:val="0"/>
      <w:marRight w:val="0"/>
      <w:marTop w:val="0"/>
      <w:marBottom w:val="0"/>
      <w:divBdr>
        <w:top w:val="none" w:sz="0" w:space="0" w:color="auto"/>
        <w:left w:val="none" w:sz="0" w:space="0" w:color="auto"/>
        <w:bottom w:val="none" w:sz="0" w:space="0" w:color="auto"/>
        <w:right w:val="none" w:sz="0" w:space="0" w:color="auto"/>
      </w:divBdr>
    </w:div>
    <w:div w:id="1000086339">
      <w:bodyDiv w:val="1"/>
      <w:marLeft w:val="0"/>
      <w:marRight w:val="0"/>
      <w:marTop w:val="0"/>
      <w:marBottom w:val="0"/>
      <w:divBdr>
        <w:top w:val="none" w:sz="0" w:space="0" w:color="auto"/>
        <w:left w:val="none" w:sz="0" w:space="0" w:color="auto"/>
        <w:bottom w:val="none" w:sz="0" w:space="0" w:color="auto"/>
        <w:right w:val="none" w:sz="0" w:space="0" w:color="auto"/>
      </w:divBdr>
    </w:div>
    <w:div w:id="1028677823">
      <w:bodyDiv w:val="1"/>
      <w:marLeft w:val="0"/>
      <w:marRight w:val="0"/>
      <w:marTop w:val="0"/>
      <w:marBottom w:val="0"/>
      <w:divBdr>
        <w:top w:val="none" w:sz="0" w:space="0" w:color="auto"/>
        <w:left w:val="none" w:sz="0" w:space="0" w:color="auto"/>
        <w:bottom w:val="none" w:sz="0" w:space="0" w:color="auto"/>
        <w:right w:val="none" w:sz="0" w:space="0" w:color="auto"/>
      </w:divBdr>
    </w:div>
    <w:div w:id="1034772594">
      <w:bodyDiv w:val="1"/>
      <w:marLeft w:val="0"/>
      <w:marRight w:val="0"/>
      <w:marTop w:val="0"/>
      <w:marBottom w:val="0"/>
      <w:divBdr>
        <w:top w:val="none" w:sz="0" w:space="0" w:color="auto"/>
        <w:left w:val="none" w:sz="0" w:space="0" w:color="auto"/>
        <w:bottom w:val="none" w:sz="0" w:space="0" w:color="auto"/>
        <w:right w:val="none" w:sz="0" w:space="0" w:color="auto"/>
      </w:divBdr>
    </w:div>
    <w:div w:id="1043217267">
      <w:bodyDiv w:val="1"/>
      <w:marLeft w:val="0"/>
      <w:marRight w:val="0"/>
      <w:marTop w:val="0"/>
      <w:marBottom w:val="0"/>
      <w:divBdr>
        <w:top w:val="none" w:sz="0" w:space="0" w:color="auto"/>
        <w:left w:val="none" w:sz="0" w:space="0" w:color="auto"/>
        <w:bottom w:val="none" w:sz="0" w:space="0" w:color="auto"/>
        <w:right w:val="none" w:sz="0" w:space="0" w:color="auto"/>
      </w:divBdr>
    </w:div>
    <w:div w:id="1065303314">
      <w:bodyDiv w:val="1"/>
      <w:marLeft w:val="0"/>
      <w:marRight w:val="0"/>
      <w:marTop w:val="0"/>
      <w:marBottom w:val="0"/>
      <w:divBdr>
        <w:top w:val="none" w:sz="0" w:space="0" w:color="auto"/>
        <w:left w:val="none" w:sz="0" w:space="0" w:color="auto"/>
        <w:bottom w:val="none" w:sz="0" w:space="0" w:color="auto"/>
        <w:right w:val="none" w:sz="0" w:space="0" w:color="auto"/>
      </w:divBdr>
    </w:div>
    <w:div w:id="1073622721">
      <w:bodyDiv w:val="1"/>
      <w:marLeft w:val="0"/>
      <w:marRight w:val="0"/>
      <w:marTop w:val="0"/>
      <w:marBottom w:val="0"/>
      <w:divBdr>
        <w:top w:val="none" w:sz="0" w:space="0" w:color="auto"/>
        <w:left w:val="none" w:sz="0" w:space="0" w:color="auto"/>
        <w:bottom w:val="none" w:sz="0" w:space="0" w:color="auto"/>
        <w:right w:val="none" w:sz="0" w:space="0" w:color="auto"/>
      </w:divBdr>
    </w:div>
    <w:div w:id="1102072021">
      <w:bodyDiv w:val="1"/>
      <w:marLeft w:val="0"/>
      <w:marRight w:val="0"/>
      <w:marTop w:val="0"/>
      <w:marBottom w:val="0"/>
      <w:divBdr>
        <w:top w:val="none" w:sz="0" w:space="0" w:color="auto"/>
        <w:left w:val="none" w:sz="0" w:space="0" w:color="auto"/>
        <w:bottom w:val="none" w:sz="0" w:space="0" w:color="auto"/>
        <w:right w:val="none" w:sz="0" w:space="0" w:color="auto"/>
      </w:divBdr>
    </w:div>
    <w:div w:id="1123429162">
      <w:bodyDiv w:val="1"/>
      <w:marLeft w:val="0"/>
      <w:marRight w:val="0"/>
      <w:marTop w:val="0"/>
      <w:marBottom w:val="0"/>
      <w:divBdr>
        <w:top w:val="none" w:sz="0" w:space="0" w:color="auto"/>
        <w:left w:val="none" w:sz="0" w:space="0" w:color="auto"/>
        <w:bottom w:val="none" w:sz="0" w:space="0" w:color="auto"/>
        <w:right w:val="none" w:sz="0" w:space="0" w:color="auto"/>
      </w:divBdr>
    </w:div>
    <w:div w:id="1203908889">
      <w:bodyDiv w:val="1"/>
      <w:marLeft w:val="0"/>
      <w:marRight w:val="0"/>
      <w:marTop w:val="0"/>
      <w:marBottom w:val="0"/>
      <w:divBdr>
        <w:top w:val="none" w:sz="0" w:space="0" w:color="auto"/>
        <w:left w:val="none" w:sz="0" w:space="0" w:color="auto"/>
        <w:bottom w:val="none" w:sz="0" w:space="0" w:color="auto"/>
        <w:right w:val="none" w:sz="0" w:space="0" w:color="auto"/>
      </w:divBdr>
    </w:div>
    <w:div w:id="1243758106">
      <w:bodyDiv w:val="1"/>
      <w:marLeft w:val="0"/>
      <w:marRight w:val="0"/>
      <w:marTop w:val="0"/>
      <w:marBottom w:val="0"/>
      <w:divBdr>
        <w:top w:val="none" w:sz="0" w:space="0" w:color="auto"/>
        <w:left w:val="none" w:sz="0" w:space="0" w:color="auto"/>
        <w:bottom w:val="none" w:sz="0" w:space="0" w:color="auto"/>
        <w:right w:val="none" w:sz="0" w:space="0" w:color="auto"/>
      </w:divBdr>
    </w:div>
    <w:div w:id="1260336191">
      <w:bodyDiv w:val="1"/>
      <w:marLeft w:val="0"/>
      <w:marRight w:val="0"/>
      <w:marTop w:val="0"/>
      <w:marBottom w:val="0"/>
      <w:divBdr>
        <w:top w:val="none" w:sz="0" w:space="0" w:color="auto"/>
        <w:left w:val="none" w:sz="0" w:space="0" w:color="auto"/>
        <w:bottom w:val="none" w:sz="0" w:space="0" w:color="auto"/>
        <w:right w:val="none" w:sz="0" w:space="0" w:color="auto"/>
      </w:divBdr>
    </w:div>
    <w:div w:id="1315916933">
      <w:bodyDiv w:val="1"/>
      <w:marLeft w:val="0"/>
      <w:marRight w:val="0"/>
      <w:marTop w:val="0"/>
      <w:marBottom w:val="0"/>
      <w:divBdr>
        <w:top w:val="none" w:sz="0" w:space="0" w:color="auto"/>
        <w:left w:val="none" w:sz="0" w:space="0" w:color="auto"/>
        <w:bottom w:val="none" w:sz="0" w:space="0" w:color="auto"/>
        <w:right w:val="none" w:sz="0" w:space="0" w:color="auto"/>
      </w:divBdr>
    </w:div>
    <w:div w:id="1385716251">
      <w:bodyDiv w:val="1"/>
      <w:marLeft w:val="0"/>
      <w:marRight w:val="0"/>
      <w:marTop w:val="0"/>
      <w:marBottom w:val="0"/>
      <w:divBdr>
        <w:top w:val="none" w:sz="0" w:space="0" w:color="auto"/>
        <w:left w:val="none" w:sz="0" w:space="0" w:color="auto"/>
        <w:bottom w:val="none" w:sz="0" w:space="0" w:color="auto"/>
        <w:right w:val="none" w:sz="0" w:space="0" w:color="auto"/>
      </w:divBdr>
    </w:div>
    <w:div w:id="1386641076">
      <w:bodyDiv w:val="1"/>
      <w:marLeft w:val="0"/>
      <w:marRight w:val="0"/>
      <w:marTop w:val="0"/>
      <w:marBottom w:val="0"/>
      <w:divBdr>
        <w:top w:val="none" w:sz="0" w:space="0" w:color="auto"/>
        <w:left w:val="none" w:sz="0" w:space="0" w:color="auto"/>
        <w:bottom w:val="none" w:sz="0" w:space="0" w:color="auto"/>
        <w:right w:val="none" w:sz="0" w:space="0" w:color="auto"/>
      </w:divBdr>
    </w:div>
    <w:div w:id="1425883011">
      <w:bodyDiv w:val="1"/>
      <w:marLeft w:val="0"/>
      <w:marRight w:val="0"/>
      <w:marTop w:val="0"/>
      <w:marBottom w:val="0"/>
      <w:divBdr>
        <w:top w:val="none" w:sz="0" w:space="0" w:color="auto"/>
        <w:left w:val="none" w:sz="0" w:space="0" w:color="auto"/>
        <w:bottom w:val="none" w:sz="0" w:space="0" w:color="auto"/>
        <w:right w:val="none" w:sz="0" w:space="0" w:color="auto"/>
      </w:divBdr>
    </w:div>
    <w:div w:id="1439373580">
      <w:bodyDiv w:val="1"/>
      <w:marLeft w:val="0"/>
      <w:marRight w:val="0"/>
      <w:marTop w:val="0"/>
      <w:marBottom w:val="0"/>
      <w:divBdr>
        <w:top w:val="none" w:sz="0" w:space="0" w:color="auto"/>
        <w:left w:val="none" w:sz="0" w:space="0" w:color="auto"/>
        <w:bottom w:val="none" w:sz="0" w:space="0" w:color="auto"/>
        <w:right w:val="none" w:sz="0" w:space="0" w:color="auto"/>
      </w:divBdr>
    </w:div>
    <w:div w:id="1445034861">
      <w:marLeft w:val="0"/>
      <w:marRight w:val="0"/>
      <w:marTop w:val="0"/>
      <w:marBottom w:val="0"/>
      <w:divBdr>
        <w:top w:val="none" w:sz="0" w:space="0" w:color="auto"/>
        <w:left w:val="none" w:sz="0" w:space="0" w:color="auto"/>
        <w:bottom w:val="none" w:sz="0" w:space="0" w:color="auto"/>
        <w:right w:val="none" w:sz="0" w:space="0" w:color="auto"/>
      </w:divBdr>
    </w:div>
    <w:div w:id="1445034862">
      <w:marLeft w:val="0"/>
      <w:marRight w:val="0"/>
      <w:marTop w:val="0"/>
      <w:marBottom w:val="0"/>
      <w:divBdr>
        <w:top w:val="none" w:sz="0" w:space="0" w:color="auto"/>
        <w:left w:val="none" w:sz="0" w:space="0" w:color="auto"/>
        <w:bottom w:val="none" w:sz="0" w:space="0" w:color="auto"/>
        <w:right w:val="none" w:sz="0" w:space="0" w:color="auto"/>
      </w:divBdr>
    </w:div>
    <w:div w:id="1445034863">
      <w:marLeft w:val="0"/>
      <w:marRight w:val="0"/>
      <w:marTop w:val="0"/>
      <w:marBottom w:val="0"/>
      <w:divBdr>
        <w:top w:val="none" w:sz="0" w:space="0" w:color="auto"/>
        <w:left w:val="none" w:sz="0" w:space="0" w:color="auto"/>
        <w:bottom w:val="none" w:sz="0" w:space="0" w:color="auto"/>
        <w:right w:val="none" w:sz="0" w:space="0" w:color="auto"/>
      </w:divBdr>
    </w:div>
    <w:div w:id="1445034864">
      <w:marLeft w:val="0"/>
      <w:marRight w:val="0"/>
      <w:marTop w:val="0"/>
      <w:marBottom w:val="0"/>
      <w:divBdr>
        <w:top w:val="none" w:sz="0" w:space="0" w:color="auto"/>
        <w:left w:val="none" w:sz="0" w:space="0" w:color="auto"/>
        <w:bottom w:val="none" w:sz="0" w:space="0" w:color="auto"/>
        <w:right w:val="none" w:sz="0" w:space="0" w:color="auto"/>
      </w:divBdr>
    </w:div>
    <w:div w:id="1445034865">
      <w:marLeft w:val="0"/>
      <w:marRight w:val="0"/>
      <w:marTop w:val="0"/>
      <w:marBottom w:val="0"/>
      <w:divBdr>
        <w:top w:val="none" w:sz="0" w:space="0" w:color="auto"/>
        <w:left w:val="none" w:sz="0" w:space="0" w:color="auto"/>
        <w:bottom w:val="none" w:sz="0" w:space="0" w:color="auto"/>
        <w:right w:val="none" w:sz="0" w:space="0" w:color="auto"/>
      </w:divBdr>
    </w:div>
    <w:div w:id="1445034866">
      <w:marLeft w:val="0"/>
      <w:marRight w:val="0"/>
      <w:marTop w:val="0"/>
      <w:marBottom w:val="0"/>
      <w:divBdr>
        <w:top w:val="none" w:sz="0" w:space="0" w:color="auto"/>
        <w:left w:val="none" w:sz="0" w:space="0" w:color="auto"/>
        <w:bottom w:val="none" w:sz="0" w:space="0" w:color="auto"/>
        <w:right w:val="none" w:sz="0" w:space="0" w:color="auto"/>
      </w:divBdr>
    </w:div>
    <w:div w:id="1445034867">
      <w:marLeft w:val="0"/>
      <w:marRight w:val="0"/>
      <w:marTop w:val="0"/>
      <w:marBottom w:val="0"/>
      <w:divBdr>
        <w:top w:val="none" w:sz="0" w:space="0" w:color="auto"/>
        <w:left w:val="none" w:sz="0" w:space="0" w:color="auto"/>
        <w:bottom w:val="none" w:sz="0" w:space="0" w:color="auto"/>
        <w:right w:val="none" w:sz="0" w:space="0" w:color="auto"/>
      </w:divBdr>
    </w:div>
    <w:div w:id="1445034868">
      <w:marLeft w:val="0"/>
      <w:marRight w:val="0"/>
      <w:marTop w:val="0"/>
      <w:marBottom w:val="0"/>
      <w:divBdr>
        <w:top w:val="none" w:sz="0" w:space="0" w:color="auto"/>
        <w:left w:val="none" w:sz="0" w:space="0" w:color="auto"/>
        <w:bottom w:val="none" w:sz="0" w:space="0" w:color="auto"/>
        <w:right w:val="none" w:sz="0" w:space="0" w:color="auto"/>
      </w:divBdr>
    </w:div>
    <w:div w:id="1445034869">
      <w:marLeft w:val="0"/>
      <w:marRight w:val="0"/>
      <w:marTop w:val="0"/>
      <w:marBottom w:val="0"/>
      <w:divBdr>
        <w:top w:val="none" w:sz="0" w:space="0" w:color="auto"/>
        <w:left w:val="none" w:sz="0" w:space="0" w:color="auto"/>
        <w:bottom w:val="none" w:sz="0" w:space="0" w:color="auto"/>
        <w:right w:val="none" w:sz="0" w:space="0" w:color="auto"/>
      </w:divBdr>
    </w:div>
    <w:div w:id="1445034870">
      <w:marLeft w:val="0"/>
      <w:marRight w:val="0"/>
      <w:marTop w:val="0"/>
      <w:marBottom w:val="0"/>
      <w:divBdr>
        <w:top w:val="none" w:sz="0" w:space="0" w:color="auto"/>
        <w:left w:val="none" w:sz="0" w:space="0" w:color="auto"/>
        <w:bottom w:val="none" w:sz="0" w:space="0" w:color="auto"/>
        <w:right w:val="none" w:sz="0" w:space="0" w:color="auto"/>
      </w:divBdr>
    </w:div>
    <w:div w:id="1445034871">
      <w:marLeft w:val="0"/>
      <w:marRight w:val="0"/>
      <w:marTop w:val="0"/>
      <w:marBottom w:val="0"/>
      <w:divBdr>
        <w:top w:val="none" w:sz="0" w:space="0" w:color="auto"/>
        <w:left w:val="none" w:sz="0" w:space="0" w:color="auto"/>
        <w:bottom w:val="none" w:sz="0" w:space="0" w:color="auto"/>
        <w:right w:val="none" w:sz="0" w:space="0" w:color="auto"/>
      </w:divBdr>
    </w:div>
    <w:div w:id="1445034872">
      <w:marLeft w:val="0"/>
      <w:marRight w:val="0"/>
      <w:marTop w:val="0"/>
      <w:marBottom w:val="0"/>
      <w:divBdr>
        <w:top w:val="none" w:sz="0" w:space="0" w:color="auto"/>
        <w:left w:val="none" w:sz="0" w:space="0" w:color="auto"/>
        <w:bottom w:val="none" w:sz="0" w:space="0" w:color="auto"/>
        <w:right w:val="none" w:sz="0" w:space="0" w:color="auto"/>
      </w:divBdr>
    </w:div>
    <w:div w:id="1445034873">
      <w:marLeft w:val="0"/>
      <w:marRight w:val="0"/>
      <w:marTop w:val="0"/>
      <w:marBottom w:val="0"/>
      <w:divBdr>
        <w:top w:val="none" w:sz="0" w:space="0" w:color="auto"/>
        <w:left w:val="none" w:sz="0" w:space="0" w:color="auto"/>
        <w:bottom w:val="none" w:sz="0" w:space="0" w:color="auto"/>
        <w:right w:val="none" w:sz="0" w:space="0" w:color="auto"/>
      </w:divBdr>
    </w:div>
    <w:div w:id="1445034874">
      <w:marLeft w:val="0"/>
      <w:marRight w:val="0"/>
      <w:marTop w:val="0"/>
      <w:marBottom w:val="0"/>
      <w:divBdr>
        <w:top w:val="none" w:sz="0" w:space="0" w:color="auto"/>
        <w:left w:val="none" w:sz="0" w:space="0" w:color="auto"/>
        <w:bottom w:val="none" w:sz="0" w:space="0" w:color="auto"/>
        <w:right w:val="none" w:sz="0" w:space="0" w:color="auto"/>
      </w:divBdr>
    </w:div>
    <w:div w:id="1445034875">
      <w:marLeft w:val="0"/>
      <w:marRight w:val="0"/>
      <w:marTop w:val="0"/>
      <w:marBottom w:val="0"/>
      <w:divBdr>
        <w:top w:val="none" w:sz="0" w:space="0" w:color="auto"/>
        <w:left w:val="none" w:sz="0" w:space="0" w:color="auto"/>
        <w:bottom w:val="none" w:sz="0" w:space="0" w:color="auto"/>
        <w:right w:val="none" w:sz="0" w:space="0" w:color="auto"/>
      </w:divBdr>
    </w:div>
    <w:div w:id="1445034876">
      <w:marLeft w:val="0"/>
      <w:marRight w:val="0"/>
      <w:marTop w:val="0"/>
      <w:marBottom w:val="0"/>
      <w:divBdr>
        <w:top w:val="none" w:sz="0" w:space="0" w:color="auto"/>
        <w:left w:val="none" w:sz="0" w:space="0" w:color="auto"/>
        <w:bottom w:val="none" w:sz="0" w:space="0" w:color="auto"/>
        <w:right w:val="none" w:sz="0" w:space="0" w:color="auto"/>
      </w:divBdr>
    </w:div>
    <w:div w:id="1445034877">
      <w:marLeft w:val="0"/>
      <w:marRight w:val="0"/>
      <w:marTop w:val="0"/>
      <w:marBottom w:val="0"/>
      <w:divBdr>
        <w:top w:val="none" w:sz="0" w:space="0" w:color="auto"/>
        <w:left w:val="none" w:sz="0" w:space="0" w:color="auto"/>
        <w:bottom w:val="none" w:sz="0" w:space="0" w:color="auto"/>
        <w:right w:val="none" w:sz="0" w:space="0" w:color="auto"/>
      </w:divBdr>
    </w:div>
    <w:div w:id="1445034878">
      <w:marLeft w:val="0"/>
      <w:marRight w:val="0"/>
      <w:marTop w:val="0"/>
      <w:marBottom w:val="0"/>
      <w:divBdr>
        <w:top w:val="none" w:sz="0" w:space="0" w:color="auto"/>
        <w:left w:val="none" w:sz="0" w:space="0" w:color="auto"/>
        <w:bottom w:val="none" w:sz="0" w:space="0" w:color="auto"/>
        <w:right w:val="none" w:sz="0" w:space="0" w:color="auto"/>
      </w:divBdr>
    </w:div>
    <w:div w:id="1445034879">
      <w:marLeft w:val="0"/>
      <w:marRight w:val="0"/>
      <w:marTop w:val="0"/>
      <w:marBottom w:val="0"/>
      <w:divBdr>
        <w:top w:val="none" w:sz="0" w:space="0" w:color="auto"/>
        <w:left w:val="none" w:sz="0" w:space="0" w:color="auto"/>
        <w:bottom w:val="none" w:sz="0" w:space="0" w:color="auto"/>
        <w:right w:val="none" w:sz="0" w:space="0" w:color="auto"/>
      </w:divBdr>
    </w:div>
    <w:div w:id="1445034880">
      <w:marLeft w:val="0"/>
      <w:marRight w:val="0"/>
      <w:marTop w:val="0"/>
      <w:marBottom w:val="0"/>
      <w:divBdr>
        <w:top w:val="none" w:sz="0" w:space="0" w:color="auto"/>
        <w:left w:val="none" w:sz="0" w:space="0" w:color="auto"/>
        <w:bottom w:val="none" w:sz="0" w:space="0" w:color="auto"/>
        <w:right w:val="none" w:sz="0" w:space="0" w:color="auto"/>
      </w:divBdr>
    </w:div>
    <w:div w:id="1445034881">
      <w:marLeft w:val="0"/>
      <w:marRight w:val="0"/>
      <w:marTop w:val="0"/>
      <w:marBottom w:val="0"/>
      <w:divBdr>
        <w:top w:val="none" w:sz="0" w:space="0" w:color="auto"/>
        <w:left w:val="none" w:sz="0" w:space="0" w:color="auto"/>
        <w:bottom w:val="none" w:sz="0" w:space="0" w:color="auto"/>
        <w:right w:val="none" w:sz="0" w:space="0" w:color="auto"/>
      </w:divBdr>
    </w:div>
    <w:div w:id="1445034882">
      <w:marLeft w:val="0"/>
      <w:marRight w:val="0"/>
      <w:marTop w:val="0"/>
      <w:marBottom w:val="0"/>
      <w:divBdr>
        <w:top w:val="none" w:sz="0" w:space="0" w:color="auto"/>
        <w:left w:val="none" w:sz="0" w:space="0" w:color="auto"/>
        <w:bottom w:val="none" w:sz="0" w:space="0" w:color="auto"/>
        <w:right w:val="none" w:sz="0" w:space="0" w:color="auto"/>
      </w:divBdr>
    </w:div>
    <w:div w:id="1445034883">
      <w:marLeft w:val="0"/>
      <w:marRight w:val="0"/>
      <w:marTop w:val="0"/>
      <w:marBottom w:val="0"/>
      <w:divBdr>
        <w:top w:val="none" w:sz="0" w:space="0" w:color="auto"/>
        <w:left w:val="none" w:sz="0" w:space="0" w:color="auto"/>
        <w:bottom w:val="none" w:sz="0" w:space="0" w:color="auto"/>
        <w:right w:val="none" w:sz="0" w:space="0" w:color="auto"/>
      </w:divBdr>
    </w:div>
    <w:div w:id="1445034884">
      <w:marLeft w:val="0"/>
      <w:marRight w:val="0"/>
      <w:marTop w:val="0"/>
      <w:marBottom w:val="0"/>
      <w:divBdr>
        <w:top w:val="none" w:sz="0" w:space="0" w:color="auto"/>
        <w:left w:val="none" w:sz="0" w:space="0" w:color="auto"/>
        <w:bottom w:val="none" w:sz="0" w:space="0" w:color="auto"/>
        <w:right w:val="none" w:sz="0" w:space="0" w:color="auto"/>
      </w:divBdr>
    </w:div>
    <w:div w:id="1445034885">
      <w:marLeft w:val="0"/>
      <w:marRight w:val="0"/>
      <w:marTop w:val="0"/>
      <w:marBottom w:val="0"/>
      <w:divBdr>
        <w:top w:val="none" w:sz="0" w:space="0" w:color="auto"/>
        <w:left w:val="none" w:sz="0" w:space="0" w:color="auto"/>
        <w:bottom w:val="none" w:sz="0" w:space="0" w:color="auto"/>
        <w:right w:val="none" w:sz="0" w:space="0" w:color="auto"/>
      </w:divBdr>
    </w:div>
    <w:div w:id="1445034886">
      <w:marLeft w:val="0"/>
      <w:marRight w:val="0"/>
      <w:marTop w:val="0"/>
      <w:marBottom w:val="0"/>
      <w:divBdr>
        <w:top w:val="none" w:sz="0" w:space="0" w:color="auto"/>
        <w:left w:val="none" w:sz="0" w:space="0" w:color="auto"/>
        <w:bottom w:val="none" w:sz="0" w:space="0" w:color="auto"/>
        <w:right w:val="none" w:sz="0" w:space="0" w:color="auto"/>
      </w:divBdr>
    </w:div>
    <w:div w:id="1445034887">
      <w:marLeft w:val="0"/>
      <w:marRight w:val="0"/>
      <w:marTop w:val="0"/>
      <w:marBottom w:val="0"/>
      <w:divBdr>
        <w:top w:val="none" w:sz="0" w:space="0" w:color="auto"/>
        <w:left w:val="none" w:sz="0" w:space="0" w:color="auto"/>
        <w:bottom w:val="none" w:sz="0" w:space="0" w:color="auto"/>
        <w:right w:val="none" w:sz="0" w:space="0" w:color="auto"/>
      </w:divBdr>
    </w:div>
    <w:div w:id="1445034888">
      <w:marLeft w:val="0"/>
      <w:marRight w:val="0"/>
      <w:marTop w:val="0"/>
      <w:marBottom w:val="0"/>
      <w:divBdr>
        <w:top w:val="none" w:sz="0" w:space="0" w:color="auto"/>
        <w:left w:val="none" w:sz="0" w:space="0" w:color="auto"/>
        <w:bottom w:val="none" w:sz="0" w:space="0" w:color="auto"/>
        <w:right w:val="none" w:sz="0" w:space="0" w:color="auto"/>
      </w:divBdr>
    </w:div>
    <w:div w:id="1445034889">
      <w:marLeft w:val="0"/>
      <w:marRight w:val="0"/>
      <w:marTop w:val="0"/>
      <w:marBottom w:val="0"/>
      <w:divBdr>
        <w:top w:val="none" w:sz="0" w:space="0" w:color="auto"/>
        <w:left w:val="none" w:sz="0" w:space="0" w:color="auto"/>
        <w:bottom w:val="none" w:sz="0" w:space="0" w:color="auto"/>
        <w:right w:val="none" w:sz="0" w:space="0" w:color="auto"/>
      </w:divBdr>
    </w:div>
    <w:div w:id="1445034890">
      <w:marLeft w:val="0"/>
      <w:marRight w:val="0"/>
      <w:marTop w:val="0"/>
      <w:marBottom w:val="0"/>
      <w:divBdr>
        <w:top w:val="none" w:sz="0" w:space="0" w:color="auto"/>
        <w:left w:val="none" w:sz="0" w:space="0" w:color="auto"/>
        <w:bottom w:val="none" w:sz="0" w:space="0" w:color="auto"/>
        <w:right w:val="none" w:sz="0" w:space="0" w:color="auto"/>
      </w:divBdr>
    </w:div>
    <w:div w:id="1445034891">
      <w:marLeft w:val="0"/>
      <w:marRight w:val="0"/>
      <w:marTop w:val="0"/>
      <w:marBottom w:val="0"/>
      <w:divBdr>
        <w:top w:val="none" w:sz="0" w:space="0" w:color="auto"/>
        <w:left w:val="none" w:sz="0" w:space="0" w:color="auto"/>
        <w:bottom w:val="none" w:sz="0" w:space="0" w:color="auto"/>
        <w:right w:val="none" w:sz="0" w:space="0" w:color="auto"/>
      </w:divBdr>
    </w:div>
    <w:div w:id="1445034892">
      <w:marLeft w:val="0"/>
      <w:marRight w:val="0"/>
      <w:marTop w:val="0"/>
      <w:marBottom w:val="0"/>
      <w:divBdr>
        <w:top w:val="none" w:sz="0" w:space="0" w:color="auto"/>
        <w:left w:val="none" w:sz="0" w:space="0" w:color="auto"/>
        <w:bottom w:val="none" w:sz="0" w:space="0" w:color="auto"/>
        <w:right w:val="none" w:sz="0" w:space="0" w:color="auto"/>
      </w:divBdr>
    </w:div>
    <w:div w:id="1445034893">
      <w:marLeft w:val="0"/>
      <w:marRight w:val="0"/>
      <w:marTop w:val="0"/>
      <w:marBottom w:val="0"/>
      <w:divBdr>
        <w:top w:val="none" w:sz="0" w:space="0" w:color="auto"/>
        <w:left w:val="none" w:sz="0" w:space="0" w:color="auto"/>
        <w:bottom w:val="none" w:sz="0" w:space="0" w:color="auto"/>
        <w:right w:val="none" w:sz="0" w:space="0" w:color="auto"/>
      </w:divBdr>
    </w:div>
    <w:div w:id="1445034894">
      <w:marLeft w:val="0"/>
      <w:marRight w:val="0"/>
      <w:marTop w:val="0"/>
      <w:marBottom w:val="0"/>
      <w:divBdr>
        <w:top w:val="none" w:sz="0" w:space="0" w:color="auto"/>
        <w:left w:val="none" w:sz="0" w:space="0" w:color="auto"/>
        <w:bottom w:val="none" w:sz="0" w:space="0" w:color="auto"/>
        <w:right w:val="none" w:sz="0" w:space="0" w:color="auto"/>
      </w:divBdr>
    </w:div>
    <w:div w:id="1445034895">
      <w:marLeft w:val="0"/>
      <w:marRight w:val="0"/>
      <w:marTop w:val="0"/>
      <w:marBottom w:val="0"/>
      <w:divBdr>
        <w:top w:val="none" w:sz="0" w:space="0" w:color="auto"/>
        <w:left w:val="none" w:sz="0" w:space="0" w:color="auto"/>
        <w:bottom w:val="none" w:sz="0" w:space="0" w:color="auto"/>
        <w:right w:val="none" w:sz="0" w:space="0" w:color="auto"/>
      </w:divBdr>
    </w:div>
    <w:div w:id="1445034896">
      <w:marLeft w:val="0"/>
      <w:marRight w:val="0"/>
      <w:marTop w:val="0"/>
      <w:marBottom w:val="0"/>
      <w:divBdr>
        <w:top w:val="none" w:sz="0" w:space="0" w:color="auto"/>
        <w:left w:val="none" w:sz="0" w:space="0" w:color="auto"/>
        <w:bottom w:val="none" w:sz="0" w:space="0" w:color="auto"/>
        <w:right w:val="none" w:sz="0" w:space="0" w:color="auto"/>
      </w:divBdr>
    </w:div>
    <w:div w:id="1445034897">
      <w:marLeft w:val="0"/>
      <w:marRight w:val="0"/>
      <w:marTop w:val="0"/>
      <w:marBottom w:val="0"/>
      <w:divBdr>
        <w:top w:val="none" w:sz="0" w:space="0" w:color="auto"/>
        <w:left w:val="none" w:sz="0" w:space="0" w:color="auto"/>
        <w:bottom w:val="none" w:sz="0" w:space="0" w:color="auto"/>
        <w:right w:val="none" w:sz="0" w:space="0" w:color="auto"/>
      </w:divBdr>
    </w:div>
    <w:div w:id="1445034898">
      <w:marLeft w:val="0"/>
      <w:marRight w:val="0"/>
      <w:marTop w:val="0"/>
      <w:marBottom w:val="0"/>
      <w:divBdr>
        <w:top w:val="none" w:sz="0" w:space="0" w:color="auto"/>
        <w:left w:val="none" w:sz="0" w:space="0" w:color="auto"/>
        <w:bottom w:val="none" w:sz="0" w:space="0" w:color="auto"/>
        <w:right w:val="none" w:sz="0" w:space="0" w:color="auto"/>
      </w:divBdr>
    </w:div>
    <w:div w:id="1445034899">
      <w:marLeft w:val="0"/>
      <w:marRight w:val="0"/>
      <w:marTop w:val="0"/>
      <w:marBottom w:val="0"/>
      <w:divBdr>
        <w:top w:val="none" w:sz="0" w:space="0" w:color="auto"/>
        <w:left w:val="none" w:sz="0" w:space="0" w:color="auto"/>
        <w:bottom w:val="none" w:sz="0" w:space="0" w:color="auto"/>
        <w:right w:val="none" w:sz="0" w:space="0" w:color="auto"/>
      </w:divBdr>
    </w:div>
    <w:div w:id="1445034900">
      <w:marLeft w:val="0"/>
      <w:marRight w:val="0"/>
      <w:marTop w:val="0"/>
      <w:marBottom w:val="0"/>
      <w:divBdr>
        <w:top w:val="none" w:sz="0" w:space="0" w:color="auto"/>
        <w:left w:val="none" w:sz="0" w:space="0" w:color="auto"/>
        <w:bottom w:val="none" w:sz="0" w:space="0" w:color="auto"/>
        <w:right w:val="none" w:sz="0" w:space="0" w:color="auto"/>
      </w:divBdr>
    </w:div>
    <w:div w:id="1445034901">
      <w:marLeft w:val="0"/>
      <w:marRight w:val="0"/>
      <w:marTop w:val="0"/>
      <w:marBottom w:val="0"/>
      <w:divBdr>
        <w:top w:val="none" w:sz="0" w:space="0" w:color="auto"/>
        <w:left w:val="none" w:sz="0" w:space="0" w:color="auto"/>
        <w:bottom w:val="none" w:sz="0" w:space="0" w:color="auto"/>
        <w:right w:val="none" w:sz="0" w:space="0" w:color="auto"/>
      </w:divBdr>
    </w:div>
    <w:div w:id="1445034902">
      <w:marLeft w:val="0"/>
      <w:marRight w:val="0"/>
      <w:marTop w:val="0"/>
      <w:marBottom w:val="0"/>
      <w:divBdr>
        <w:top w:val="none" w:sz="0" w:space="0" w:color="auto"/>
        <w:left w:val="none" w:sz="0" w:space="0" w:color="auto"/>
        <w:bottom w:val="none" w:sz="0" w:space="0" w:color="auto"/>
        <w:right w:val="none" w:sz="0" w:space="0" w:color="auto"/>
      </w:divBdr>
    </w:div>
    <w:div w:id="1445034903">
      <w:marLeft w:val="0"/>
      <w:marRight w:val="0"/>
      <w:marTop w:val="0"/>
      <w:marBottom w:val="0"/>
      <w:divBdr>
        <w:top w:val="none" w:sz="0" w:space="0" w:color="auto"/>
        <w:left w:val="none" w:sz="0" w:space="0" w:color="auto"/>
        <w:bottom w:val="none" w:sz="0" w:space="0" w:color="auto"/>
        <w:right w:val="none" w:sz="0" w:space="0" w:color="auto"/>
      </w:divBdr>
    </w:div>
    <w:div w:id="1445034904">
      <w:marLeft w:val="0"/>
      <w:marRight w:val="0"/>
      <w:marTop w:val="0"/>
      <w:marBottom w:val="0"/>
      <w:divBdr>
        <w:top w:val="none" w:sz="0" w:space="0" w:color="auto"/>
        <w:left w:val="none" w:sz="0" w:space="0" w:color="auto"/>
        <w:bottom w:val="none" w:sz="0" w:space="0" w:color="auto"/>
        <w:right w:val="none" w:sz="0" w:space="0" w:color="auto"/>
      </w:divBdr>
    </w:div>
    <w:div w:id="1445034905">
      <w:marLeft w:val="0"/>
      <w:marRight w:val="0"/>
      <w:marTop w:val="0"/>
      <w:marBottom w:val="0"/>
      <w:divBdr>
        <w:top w:val="none" w:sz="0" w:space="0" w:color="auto"/>
        <w:left w:val="none" w:sz="0" w:space="0" w:color="auto"/>
        <w:bottom w:val="none" w:sz="0" w:space="0" w:color="auto"/>
        <w:right w:val="none" w:sz="0" w:space="0" w:color="auto"/>
      </w:divBdr>
    </w:div>
    <w:div w:id="1445034906">
      <w:marLeft w:val="0"/>
      <w:marRight w:val="0"/>
      <w:marTop w:val="0"/>
      <w:marBottom w:val="0"/>
      <w:divBdr>
        <w:top w:val="none" w:sz="0" w:space="0" w:color="auto"/>
        <w:left w:val="none" w:sz="0" w:space="0" w:color="auto"/>
        <w:bottom w:val="none" w:sz="0" w:space="0" w:color="auto"/>
        <w:right w:val="none" w:sz="0" w:space="0" w:color="auto"/>
      </w:divBdr>
    </w:div>
    <w:div w:id="1445034907">
      <w:marLeft w:val="0"/>
      <w:marRight w:val="0"/>
      <w:marTop w:val="0"/>
      <w:marBottom w:val="0"/>
      <w:divBdr>
        <w:top w:val="none" w:sz="0" w:space="0" w:color="auto"/>
        <w:left w:val="none" w:sz="0" w:space="0" w:color="auto"/>
        <w:bottom w:val="none" w:sz="0" w:space="0" w:color="auto"/>
        <w:right w:val="none" w:sz="0" w:space="0" w:color="auto"/>
      </w:divBdr>
    </w:div>
    <w:div w:id="1445034908">
      <w:marLeft w:val="0"/>
      <w:marRight w:val="0"/>
      <w:marTop w:val="0"/>
      <w:marBottom w:val="0"/>
      <w:divBdr>
        <w:top w:val="none" w:sz="0" w:space="0" w:color="auto"/>
        <w:left w:val="none" w:sz="0" w:space="0" w:color="auto"/>
        <w:bottom w:val="none" w:sz="0" w:space="0" w:color="auto"/>
        <w:right w:val="none" w:sz="0" w:space="0" w:color="auto"/>
      </w:divBdr>
    </w:div>
    <w:div w:id="1445034909">
      <w:marLeft w:val="0"/>
      <w:marRight w:val="0"/>
      <w:marTop w:val="0"/>
      <w:marBottom w:val="0"/>
      <w:divBdr>
        <w:top w:val="none" w:sz="0" w:space="0" w:color="auto"/>
        <w:left w:val="none" w:sz="0" w:space="0" w:color="auto"/>
        <w:bottom w:val="none" w:sz="0" w:space="0" w:color="auto"/>
        <w:right w:val="none" w:sz="0" w:space="0" w:color="auto"/>
      </w:divBdr>
    </w:div>
    <w:div w:id="1445034910">
      <w:marLeft w:val="0"/>
      <w:marRight w:val="0"/>
      <w:marTop w:val="0"/>
      <w:marBottom w:val="0"/>
      <w:divBdr>
        <w:top w:val="none" w:sz="0" w:space="0" w:color="auto"/>
        <w:left w:val="none" w:sz="0" w:space="0" w:color="auto"/>
        <w:bottom w:val="none" w:sz="0" w:space="0" w:color="auto"/>
        <w:right w:val="none" w:sz="0" w:space="0" w:color="auto"/>
      </w:divBdr>
    </w:div>
    <w:div w:id="1445034911">
      <w:marLeft w:val="0"/>
      <w:marRight w:val="0"/>
      <w:marTop w:val="0"/>
      <w:marBottom w:val="0"/>
      <w:divBdr>
        <w:top w:val="none" w:sz="0" w:space="0" w:color="auto"/>
        <w:left w:val="none" w:sz="0" w:space="0" w:color="auto"/>
        <w:bottom w:val="none" w:sz="0" w:space="0" w:color="auto"/>
        <w:right w:val="none" w:sz="0" w:space="0" w:color="auto"/>
      </w:divBdr>
    </w:div>
    <w:div w:id="1445034912">
      <w:marLeft w:val="0"/>
      <w:marRight w:val="0"/>
      <w:marTop w:val="0"/>
      <w:marBottom w:val="0"/>
      <w:divBdr>
        <w:top w:val="none" w:sz="0" w:space="0" w:color="auto"/>
        <w:left w:val="none" w:sz="0" w:space="0" w:color="auto"/>
        <w:bottom w:val="none" w:sz="0" w:space="0" w:color="auto"/>
        <w:right w:val="none" w:sz="0" w:space="0" w:color="auto"/>
      </w:divBdr>
    </w:div>
    <w:div w:id="1445034913">
      <w:marLeft w:val="0"/>
      <w:marRight w:val="0"/>
      <w:marTop w:val="0"/>
      <w:marBottom w:val="0"/>
      <w:divBdr>
        <w:top w:val="none" w:sz="0" w:space="0" w:color="auto"/>
        <w:left w:val="none" w:sz="0" w:space="0" w:color="auto"/>
        <w:bottom w:val="none" w:sz="0" w:space="0" w:color="auto"/>
        <w:right w:val="none" w:sz="0" w:space="0" w:color="auto"/>
      </w:divBdr>
    </w:div>
    <w:div w:id="1445034914">
      <w:marLeft w:val="0"/>
      <w:marRight w:val="0"/>
      <w:marTop w:val="0"/>
      <w:marBottom w:val="0"/>
      <w:divBdr>
        <w:top w:val="none" w:sz="0" w:space="0" w:color="auto"/>
        <w:left w:val="none" w:sz="0" w:space="0" w:color="auto"/>
        <w:bottom w:val="none" w:sz="0" w:space="0" w:color="auto"/>
        <w:right w:val="none" w:sz="0" w:space="0" w:color="auto"/>
      </w:divBdr>
    </w:div>
    <w:div w:id="1445034915">
      <w:marLeft w:val="0"/>
      <w:marRight w:val="0"/>
      <w:marTop w:val="0"/>
      <w:marBottom w:val="0"/>
      <w:divBdr>
        <w:top w:val="none" w:sz="0" w:space="0" w:color="auto"/>
        <w:left w:val="none" w:sz="0" w:space="0" w:color="auto"/>
        <w:bottom w:val="none" w:sz="0" w:space="0" w:color="auto"/>
        <w:right w:val="none" w:sz="0" w:space="0" w:color="auto"/>
      </w:divBdr>
    </w:div>
    <w:div w:id="1445034916">
      <w:marLeft w:val="0"/>
      <w:marRight w:val="0"/>
      <w:marTop w:val="0"/>
      <w:marBottom w:val="0"/>
      <w:divBdr>
        <w:top w:val="none" w:sz="0" w:space="0" w:color="auto"/>
        <w:left w:val="none" w:sz="0" w:space="0" w:color="auto"/>
        <w:bottom w:val="none" w:sz="0" w:space="0" w:color="auto"/>
        <w:right w:val="none" w:sz="0" w:space="0" w:color="auto"/>
      </w:divBdr>
    </w:div>
    <w:div w:id="1445034917">
      <w:marLeft w:val="0"/>
      <w:marRight w:val="0"/>
      <w:marTop w:val="0"/>
      <w:marBottom w:val="0"/>
      <w:divBdr>
        <w:top w:val="none" w:sz="0" w:space="0" w:color="auto"/>
        <w:left w:val="none" w:sz="0" w:space="0" w:color="auto"/>
        <w:bottom w:val="none" w:sz="0" w:space="0" w:color="auto"/>
        <w:right w:val="none" w:sz="0" w:space="0" w:color="auto"/>
      </w:divBdr>
    </w:div>
    <w:div w:id="1445034918">
      <w:marLeft w:val="0"/>
      <w:marRight w:val="0"/>
      <w:marTop w:val="0"/>
      <w:marBottom w:val="0"/>
      <w:divBdr>
        <w:top w:val="none" w:sz="0" w:space="0" w:color="auto"/>
        <w:left w:val="none" w:sz="0" w:space="0" w:color="auto"/>
        <w:bottom w:val="none" w:sz="0" w:space="0" w:color="auto"/>
        <w:right w:val="none" w:sz="0" w:space="0" w:color="auto"/>
      </w:divBdr>
    </w:div>
    <w:div w:id="1445034919">
      <w:marLeft w:val="0"/>
      <w:marRight w:val="0"/>
      <w:marTop w:val="0"/>
      <w:marBottom w:val="0"/>
      <w:divBdr>
        <w:top w:val="none" w:sz="0" w:space="0" w:color="auto"/>
        <w:left w:val="none" w:sz="0" w:space="0" w:color="auto"/>
        <w:bottom w:val="none" w:sz="0" w:space="0" w:color="auto"/>
        <w:right w:val="none" w:sz="0" w:space="0" w:color="auto"/>
      </w:divBdr>
    </w:div>
    <w:div w:id="1445034920">
      <w:marLeft w:val="0"/>
      <w:marRight w:val="0"/>
      <w:marTop w:val="0"/>
      <w:marBottom w:val="0"/>
      <w:divBdr>
        <w:top w:val="none" w:sz="0" w:space="0" w:color="auto"/>
        <w:left w:val="none" w:sz="0" w:space="0" w:color="auto"/>
        <w:bottom w:val="none" w:sz="0" w:space="0" w:color="auto"/>
        <w:right w:val="none" w:sz="0" w:space="0" w:color="auto"/>
      </w:divBdr>
    </w:div>
    <w:div w:id="1445034921">
      <w:marLeft w:val="0"/>
      <w:marRight w:val="0"/>
      <w:marTop w:val="0"/>
      <w:marBottom w:val="0"/>
      <w:divBdr>
        <w:top w:val="none" w:sz="0" w:space="0" w:color="auto"/>
        <w:left w:val="none" w:sz="0" w:space="0" w:color="auto"/>
        <w:bottom w:val="none" w:sz="0" w:space="0" w:color="auto"/>
        <w:right w:val="none" w:sz="0" w:space="0" w:color="auto"/>
      </w:divBdr>
    </w:div>
    <w:div w:id="1445034922">
      <w:marLeft w:val="0"/>
      <w:marRight w:val="0"/>
      <w:marTop w:val="0"/>
      <w:marBottom w:val="0"/>
      <w:divBdr>
        <w:top w:val="none" w:sz="0" w:space="0" w:color="auto"/>
        <w:left w:val="none" w:sz="0" w:space="0" w:color="auto"/>
        <w:bottom w:val="none" w:sz="0" w:space="0" w:color="auto"/>
        <w:right w:val="none" w:sz="0" w:space="0" w:color="auto"/>
      </w:divBdr>
    </w:div>
    <w:div w:id="1445034923">
      <w:marLeft w:val="0"/>
      <w:marRight w:val="0"/>
      <w:marTop w:val="0"/>
      <w:marBottom w:val="0"/>
      <w:divBdr>
        <w:top w:val="none" w:sz="0" w:space="0" w:color="auto"/>
        <w:left w:val="none" w:sz="0" w:space="0" w:color="auto"/>
        <w:bottom w:val="none" w:sz="0" w:space="0" w:color="auto"/>
        <w:right w:val="none" w:sz="0" w:space="0" w:color="auto"/>
      </w:divBdr>
    </w:div>
    <w:div w:id="1445034924">
      <w:marLeft w:val="0"/>
      <w:marRight w:val="0"/>
      <w:marTop w:val="0"/>
      <w:marBottom w:val="0"/>
      <w:divBdr>
        <w:top w:val="none" w:sz="0" w:space="0" w:color="auto"/>
        <w:left w:val="none" w:sz="0" w:space="0" w:color="auto"/>
        <w:bottom w:val="none" w:sz="0" w:space="0" w:color="auto"/>
        <w:right w:val="none" w:sz="0" w:space="0" w:color="auto"/>
      </w:divBdr>
    </w:div>
    <w:div w:id="1445034925">
      <w:marLeft w:val="0"/>
      <w:marRight w:val="0"/>
      <w:marTop w:val="0"/>
      <w:marBottom w:val="0"/>
      <w:divBdr>
        <w:top w:val="none" w:sz="0" w:space="0" w:color="auto"/>
        <w:left w:val="none" w:sz="0" w:space="0" w:color="auto"/>
        <w:bottom w:val="none" w:sz="0" w:space="0" w:color="auto"/>
        <w:right w:val="none" w:sz="0" w:space="0" w:color="auto"/>
      </w:divBdr>
    </w:div>
    <w:div w:id="1445034926">
      <w:marLeft w:val="0"/>
      <w:marRight w:val="0"/>
      <w:marTop w:val="0"/>
      <w:marBottom w:val="0"/>
      <w:divBdr>
        <w:top w:val="none" w:sz="0" w:space="0" w:color="auto"/>
        <w:left w:val="none" w:sz="0" w:space="0" w:color="auto"/>
        <w:bottom w:val="none" w:sz="0" w:space="0" w:color="auto"/>
        <w:right w:val="none" w:sz="0" w:space="0" w:color="auto"/>
      </w:divBdr>
    </w:div>
    <w:div w:id="1445034927">
      <w:marLeft w:val="0"/>
      <w:marRight w:val="0"/>
      <w:marTop w:val="0"/>
      <w:marBottom w:val="0"/>
      <w:divBdr>
        <w:top w:val="none" w:sz="0" w:space="0" w:color="auto"/>
        <w:left w:val="none" w:sz="0" w:space="0" w:color="auto"/>
        <w:bottom w:val="none" w:sz="0" w:space="0" w:color="auto"/>
        <w:right w:val="none" w:sz="0" w:space="0" w:color="auto"/>
      </w:divBdr>
    </w:div>
    <w:div w:id="1445034928">
      <w:marLeft w:val="0"/>
      <w:marRight w:val="0"/>
      <w:marTop w:val="0"/>
      <w:marBottom w:val="0"/>
      <w:divBdr>
        <w:top w:val="none" w:sz="0" w:space="0" w:color="auto"/>
        <w:left w:val="none" w:sz="0" w:space="0" w:color="auto"/>
        <w:bottom w:val="none" w:sz="0" w:space="0" w:color="auto"/>
        <w:right w:val="none" w:sz="0" w:space="0" w:color="auto"/>
      </w:divBdr>
    </w:div>
    <w:div w:id="1445034929">
      <w:marLeft w:val="0"/>
      <w:marRight w:val="0"/>
      <w:marTop w:val="0"/>
      <w:marBottom w:val="0"/>
      <w:divBdr>
        <w:top w:val="none" w:sz="0" w:space="0" w:color="auto"/>
        <w:left w:val="none" w:sz="0" w:space="0" w:color="auto"/>
        <w:bottom w:val="none" w:sz="0" w:space="0" w:color="auto"/>
        <w:right w:val="none" w:sz="0" w:space="0" w:color="auto"/>
      </w:divBdr>
    </w:div>
    <w:div w:id="1445034930">
      <w:marLeft w:val="0"/>
      <w:marRight w:val="0"/>
      <w:marTop w:val="0"/>
      <w:marBottom w:val="0"/>
      <w:divBdr>
        <w:top w:val="none" w:sz="0" w:space="0" w:color="auto"/>
        <w:left w:val="none" w:sz="0" w:space="0" w:color="auto"/>
        <w:bottom w:val="none" w:sz="0" w:space="0" w:color="auto"/>
        <w:right w:val="none" w:sz="0" w:space="0" w:color="auto"/>
      </w:divBdr>
    </w:div>
    <w:div w:id="1445034931">
      <w:marLeft w:val="0"/>
      <w:marRight w:val="0"/>
      <w:marTop w:val="0"/>
      <w:marBottom w:val="0"/>
      <w:divBdr>
        <w:top w:val="none" w:sz="0" w:space="0" w:color="auto"/>
        <w:left w:val="none" w:sz="0" w:space="0" w:color="auto"/>
        <w:bottom w:val="none" w:sz="0" w:space="0" w:color="auto"/>
        <w:right w:val="none" w:sz="0" w:space="0" w:color="auto"/>
      </w:divBdr>
    </w:div>
    <w:div w:id="1445034932">
      <w:marLeft w:val="0"/>
      <w:marRight w:val="0"/>
      <w:marTop w:val="0"/>
      <w:marBottom w:val="0"/>
      <w:divBdr>
        <w:top w:val="none" w:sz="0" w:space="0" w:color="auto"/>
        <w:left w:val="none" w:sz="0" w:space="0" w:color="auto"/>
        <w:bottom w:val="none" w:sz="0" w:space="0" w:color="auto"/>
        <w:right w:val="none" w:sz="0" w:space="0" w:color="auto"/>
      </w:divBdr>
    </w:div>
    <w:div w:id="1445034933">
      <w:marLeft w:val="0"/>
      <w:marRight w:val="0"/>
      <w:marTop w:val="0"/>
      <w:marBottom w:val="0"/>
      <w:divBdr>
        <w:top w:val="none" w:sz="0" w:space="0" w:color="auto"/>
        <w:left w:val="none" w:sz="0" w:space="0" w:color="auto"/>
        <w:bottom w:val="none" w:sz="0" w:space="0" w:color="auto"/>
        <w:right w:val="none" w:sz="0" w:space="0" w:color="auto"/>
      </w:divBdr>
    </w:div>
    <w:div w:id="1445034934">
      <w:marLeft w:val="0"/>
      <w:marRight w:val="0"/>
      <w:marTop w:val="0"/>
      <w:marBottom w:val="0"/>
      <w:divBdr>
        <w:top w:val="none" w:sz="0" w:space="0" w:color="auto"/>
        <w:left w:val="none" w:sz="0" w:space="0" w:color="auto"/>
        <w:bottom w:val="none" w:sz="0" w:space="0" w:color="auto"/>
        <w:right w:val="none" w:sz="0" w:space="0" w:color="auto"/>
      </w:divBdr>
    </w:div>
    <w:div w:id="1445034935">
      <w:marLeft w:val="0"/>
      <w:marRight w:val="0"/>
      <w:marTop w:val="0"/>
      <w:marBottom w:val="0"/>
      <w:divBdr>
        <w:top w:val="none" w:sz="0" w:space="0" w:color="auto"/>
        <w:left w:val="none" w:sz="0" w:space="0" w:color="auto"/>
        <w:bottom w:val="none" w:sz="0" w:space="0" w:color="auto"/>
        <w:right w:val="none" w:sz="0" w:space="0" w:color="auto"/>
      </w:divBdr>
    </w:div>
    <w:div w:id="1445034936">
      <w:marLeft w:val="0"/>
      <w:marRight w:val="0"/>
      <w:marTop w:val="0"/>
      <w:marBottom w:val="0"/>
      <w:divBdr>
        <w:top w:val="none" w:sz="0" w:space="0" w:color="auto"/>
        <w:left w:val="none" w:sz="0" w:space="0" w:color="auto"/>
        <w:bottom w:val="none" w:sz="0" w:space="0" w:color="auto"/>
        <w:right w:val="none" w:sz="0" w:space="0" w:color="auto"/>
      </w:divBdr>
    </w:div>
    <w:div w:id="1445034937">
      <w:marLeft w:val="0"/>
      <w:marRight w:val="0"/>
      <w:marTop w:val="0"/>
      <w:marBottom w:val="0"/>
      <w:divBdr>
        <w:top w:val="none" w:sz="0" w:space="0" w:color="auto"/>
        <w:left w:val="none" w:sz="0" w:space="0" w:color="auto"/>
        <w:bottom w:val="none" w:sz="0" w:space="0" w:color="auto"/>
        <w:right w:val="none" w:sz="0" w:space="0" w:color="auto"/>
      </w:divBdr>
    </w:div>
    <w:div w:id="1445034938">
      <w:marLeft w:val="0"/>
      <w:marRight w:val="0"/>
      <w:marTop w:val="0"/>
      <w:marBottom w:val="0"/>
      <w:divBdr>
        <w:top w:val="none" w:sz="0" w:space="0" w:color="auto"/>
        <w:left w:val="none" w:sz="0" w:space="0" w:color="auto"/>
        <w:bottom w:val="none" w:sz="0" w:space="0" w:color="auto"/>
        <w:right w:val="none" w:sz="0" w:space="0" w:color="auto"/>
      </w:divBdr>
    </w:div>
    <w:div w:id="1445034939">
      <w:marLeft w:val="0"/>
      <w:marRight w:val="0"/>
      <w:marTop w:val="0"/>
      <w:marBottom w:val="0"/>
      <w:divBdr>
        <w:top w:val="none" w:sz="0" w:space="0" w:color="auto"/>
        <w:left w:val="none" w:sz="0" w:space="0" w:color="auto"/>
        <w:bottom w:val="none" w:sz="0" w:space="0" w:color="auto"/>
        <w:right w:val="none" w:sz="0" w:space="0" w:color="auto"/>
      </w:divBdr>
    </w:div>
    <w:div w:id="1445034940">
      <w:marLeft w:val="0"/>
      <w:marRight w:val="0"/>
      <w:marTop w:val="0"/>
      <w:marBottom w:val="0"/>
      <w:divBdr>
        <w:top w:val="none" w:sz="0" w:space="0" w:color="auto"/>
        <w:left w:val="none" w:sz="0" w:space="0" w:color="auto"/>
        <w:bottom w:val="none" w:sz="0" w:space="0" w:color="auto"/>
        <w:right w:val="none" w:sz="0" w:space="0" w:color="auto"/>
      </w:divBdr>
    </w:div>
    <w:div w:id="1445034941">
      <w:marLeft w:val="0"/>
      <w:marRight w:val="0"/>
      <w:marTop w:val="0"/>
      <w:marBottom w:val="0"/>
      <w:divBdr>
        <w:top w:val="none" w:sz="0" w:space="0" w:color="auto"/>
        <w:left w:val="none" w:sz="0" w:space="0" w:color="auto"/>
        <w:bottom w:val="none" w:sz="0" w:space="0" w:color="auto"/>
        <w:right w:val="none" w:sz="0" w:space="0" w:color="auto"/>
      </w:divBdr>
    </w:div>
    <w:div w:id="1445034942">
      <w:marLeft w:val="0"/>
      <w:marRight w:val="0"/>
      <w:marTop w:val="0"/>
      <w:marBottom w:val="0"/>
      <w:divBdr>
        <w:top w:val="none" w:sz="0" w:space="0" w:color="auto"/>
        <w:left w:val="none" w:sz="0" w:space="0" w:color="auto"/>
        <w:bottom w:val="none" w:sz="0" w:space="0" w:color="auto"/>
        <w:right w:val="none" w:sz="0" w:space="0" w:color="auto"/>
      </w:divBdr>
    </w:div>
    <w:div w:id="1445034943">
      <w:marLeft w:val="0"/>
      <w:marRight w:val="0"/>
      <w:marTop w:val="0"/>
      <w:marBottom w:val="0"/>
      <w:divBdr>
        <w:top w:val="none" w:sz="0" w:space="0" w:color="auto"/>
        <w:left w:val="none" w:sz="0" w:space="0" w:color="auto"/>
        <w:bottom w:val="none" w:sz="0" w:space="0" w:color="auto"/>
        <w:right w:val="none" w:sz="0" w:space="0" w:color="auto"/>
      </w:divBdr>
    </w:div>
    <w:div w:id="1445034944">
      <w:marLeft w:val="0"/>
      <w:marRight w:val="0"/>
      <w:marTop w:val="0"/>
      <w:marBottom w:val="0"/>
      <w:divBdr>
        <w:top w:val="none" w:sz="0" w:space="0" w:color="auto"/>
        <w:left w:val="none" w:sz="0" w:space="0" w:color="auto"/>
        <w:bottom w:val="none" w:sz="0" w:space="0" w:color="auto"/>
        <w:right w:val="none" w:sz="0" w:space="0" w:color="auto"/>
      </w:divBdr>
    </w:div>
    <w:div w:id="1445034945">
      <w:marLeft w:val="0"/>
      <w:marRight w:val="0"/>
      <w:marTop w:val="0"/>
      <w:marBottom w:val="0"/>
      <w:divBdr>
        <w:top w:val="none" w:sz="0" w:space="0" w:color="auto"/>
        <w:left w:val="none" w:sz="0" w:space="0" w:color="auto"/>
        <w:bottom w:val="none" w:sz="0" w:space="0" w:color="auto"/>
        <w:right w:val="none" w:sz="0" w:space="0" w:color="auto"/>
      </w:divBdr>
    </w:div>
    <w:div w:id="1445034946">
      <w:marLeft w:val="0"/>
      <w:marRight w:val="0"/>
      <w:marTop w:val="0"/>
      <w:marBottom w:val="0"/>
      <w:divBdr>
        <w:top w:val="none" w:sz="0" w:space="0" w:color="auto"/>
        <w:left w:val="none" w:sz="0" w:space="0" w:color="auto"/>
        <w:bottom w:val="none" w:sz="0" w:space="0" w:color="auto"/>
        <w:right w:val="none" w:sz="0" w:space="0" w:color="auto"/>
      </w:divBdr>
    </w:div>
    <w:div w:id="1445034947">
      <w:marLeft w:val="0"/>
      <w:marRight w:val="0"/>
      <w:marTop w:val="0"/>
      <w:marBottom w:val="0"/>
      <w:divBdr>
        <w:top w:val="none" w:sz="0" w:space="0" w:color="auto"/>
        <w:left w:val="none" w:sz="0" w:space="0" w:color="auto"/>
        <w:bottom w:val="none" w:sz="0" w:space="0" w:color="auto"/>
        <w:right w:val="none" w:sz="0" w:space="0" w:color="auto"/>
      </w:divBdr>
    </w:div>
    <w:div w:id="1445034948">
      <w:marLeft w:val="0"/>
      <w:marRight w:val="0"/>
      <w:marTop w:val="0"/>
      <w:marBottom w:val="0"/>
      <w:divBdr>
        <w:top w:val="none" w:sz="0" w:space="0" w:color="auto"/>
        <w:left w:val="none" w:sz="0" w:space="0" w:color="auto"/>
        <w:bottom w:val="none" w:sz="0" w:space="0" w:color="auto"/>
        <w:right w:val="none" w:sz="0" w:space="0" w:color="auto"/>
      </w:divBdr>
    </w:div>
    <w:div w:id="1445034949">
      <w:marLeft w:val="0"/>
      <w:marRight w:val="0"/>
      <w:marTop w:val="0"/>
      <w:marBottom w:val="0"/>
      <w:divBdr>
        <w:top w:val="none" w:sz="0" w:space="0" w:color="auto"/>
        <w:left w:val="none" w:sz="0" w:space="0" w:color="auto"/>
        <w:bottom w:val="none" w:sz="0" w:space="0" w:color="auto"/>
        <w:right w:val="none" w:sz="0" w:space="0" w:color="auto"/>
      </w:divBdr>
    </w:div>
    <w:div w:id="1445034950">
      <w:marLeft w:val="0"/>
      <w:marRight w:val="0"/>
      <w:marTop w:val="0"/>
      <w:marBottom w:val="0"/>
      <w:divBdr>
        <w:top w:val="none" w:sz="0" w:space="0" w:color="auto"/>
        <w:left w:val="none" w:sz="0" w:space="0" w:color="auto"/>
        <w:bottom w:val="none" w:sz="0" w:space="0" w:color="auto"/>
        <w:right w:val="none" w:sz="0" w:space="0" w:color="auto"/>
      </w:divBdr>
    </w:div>
    <w:div w:id="1445034951">
      <w:marLeft w:val="0"/>
      <w:marRight w:val="0"/>
      <w:marTop w:val="0"/>
      <w:marBottom w:val="0"/>
      <w:divBdr>
        <w:top w:val="none" w:sz="0" w:space="0" w:color="auto"/>
        <w:left w:val="none" w:sz="0" w:space="0" w:color="auto"/>
        <w:bottom w:val="none" w:sz="0" w:space="0" w:color="auto"/>
        <w:right w:val="none" w:sz="0" w:space="0" w:color="auto"/>
      </w:divBdr>
    </w:div>
    <w:div w:id="1445034952">
      <w:marLeft w:val="0"/>
      <w:marRight w:val="0"/>
      <w:marTop w:val="0"/>
      <w:marBottom w:val="0"/>
      <w:divBdr>
        <w:top w:val="none" w:sz="0" w:space="0" w:color="auto"/>
        <w:left w:val="none" w:sz="0" w:space="0" w:color="auto"/>
        <w:bottom w:val="none" w:sz="0" w:space="0" w:color="auto"/>
        <w:right w:val="none" w:sz="0" w:space="0" w:color="auto"/>
      </w:divBdr>
    </w:div>
    <w:div w:id="1445034953">
      <w:marLeft w:val="0"/>
      <w:marRight w:val="0"/>
      <w:marTop w:val="0"/>
      <w:marBottom w:val="0"/>
      <w:divBdr>
        <w:top w:val="none" w:sz="0" w:space="0" w:color="auto"/>
        <w:left w:val="none" w:sz="0" w:space="0" w:color="auto"/>
        <w:bottom w:val="none" w:sz="0" w:space="0" w:color="auto"/>
        <w:right w:val="none" w:sz="0" w:space="0" w:color="auto"/>
      </w:divBdr>
    </w:div>
    <w:div w:id="1445034954">
      <w:marLeft w:val="0"/>
      <w:marRight w:val="0"/>
      <w:marTop w:val="0"/>
      <w:marBottom w:val="0"/>
      <w:divBdr>
        <w:top w:val="none" w:sz="0" w:space="0" w:color="auto"/>
        <w:left w:val="none" w:sz="0" w:space="0" w:color="auto"/>
        <w:bottom w:val="none" w:sz="0" w:space="0" w:color="auto"/>
        <w:right w:val="none" w:sz="0" w:space="0" w:color="auto"/>
      </w:divBdr>
    </w:div>
    <w:div w:id="1445034955">
      <w:marLeft w:val="0"/>
      <w:marRight w:val="0"/>
      <w:marTop w:val="0"/>
      <w:marBottom w:val="0"/>
      <w:divBdr>
        <w:top w:val="none" w:sz="0" w:space="0" w:color="auto"/>
        <w:left w:val="none" w:sz="0" w:space="0" w:color="auto"/>
        <w:bottom w:val="none" w:sz="0" w:space="0" w:color="auto"/>
        <w:right w:val="none" w:sz="0" w:space="0" w:color="auto"/>
      </w:divBdr>
    </w:div>
    <w:div w:id="1445034956">
      <w:marLeft w:val="0"/>
      <w:marRight w:val="0"/>
      <w:marTop w:val="0"/>
      <w:marBottom w:val="0"/>
      <w:divBdr>
        <w:top w:val="none" w:sz="0" w:space="0" w:color="auto"/>
        <w:left w:val="none" w:sz="0" w:space="0" w:color="auto"/>
        <w:bottom w:val="none" w:sz="0" w:space="0" w:color="auto"/>
        <w:right w:val="none" w:sz="0" w:space="0" w:color="auto"/>
      </w:divBdr>
    </w:div>
    <w:div w:id="1445034957">
      <w:marLeft w:val="0"/>
      <w:marRight w:val="0"/>
      <w:marTop w:val="0"/>
      <w:marBottom w:val="0"/>
      <w:divBdr>
        <w:top w:val="none" w:sz="0" w:space="0" w:color="auto"/>
        <w:left w:val="none" w:sz="0" w:space="0" w:color="auto"/>
        <w:bottom w:val="none" w:sz="0" w:space="0" w:color="auto"/>
        <w:right w:val="none" w:sz="0" w:space="0" w:color="auto"/>
      </w:divBdr>
    </w:div>
    <w:div w:id="1445034958">
      <w:marLeft w:val="0"/>
      <w:marRight w:val="0"/>
      <w:marTop w:val="0"/>
      <w:marBottom w:val="0"/>
      <w:divBdr>
        <w:top w:val="none" w:sz="0" w:space="0" w:color="auto"/>
        <w:left w:val="none" w:sz="0" w:space="0" w:color="auto"/>
        <w:bottom w:val="none" w:sz="0" w:space="0" w:color="auto"/>
        <w:right w:val="none" w:sz="0" w:space="0" w:color="auto"/>
      </w:divBdr>
    </w:div>
    <w:div w:id="1445034959">
      <w:marLeft w:val="0"/>
      <w:marRight w:val="0"/>
      <w:marTop w:val="0"/>
      <w:marBottom w:val="0"/>
      <w:divBdr>
        <w:top w:val="none" w:sz="0" w:space="0" w:color="auto"/>
        <w:left w:val="none" w:sz="0" w:space="0" w:color="auto"/>
        <w:bottom w:val="none" w:sz="0" w:space="0" w:color="auto"/>
        <w:right w:val="none" w:sz="0" w:space="0" w:color="auto"/>
      </w:divBdr>
    </w:div>
    <w:div w:id="1445034960">
      <w:marLeft w:val="0"/>
      <w:marRight w:val="0"/>
      <w:marTop w:val="0"/>
      <w:marBottom w:val="0"/>
      <w:divBdr>
        <w:top w:val="none" w:sz="0" w:space="0" w:color="auto"/>
        <w:left w:val="none" w:sz="0" w:space="0" w:color="auto"/>
        <w:bottom w:val="none" w:sz="0" w:space="0" w:color="auto"/>
        <w:right w:val="none" w:sz="0" w:space="0" w:color="auto"/>
      </w:divBdr>
    </w:div>
    <w:div w:id="1445034961">
      <w:marLeft w:val="0"/>
      <w:marRight w:val="0"/>
      <w:marTop w:val="0"/>
      <w:marBottom w:val="0"/>
      <w:divBdr>
        <w:top w:val="none" w:sz="0" w:space="0" w:color="auto"/>
        <w:left w:val="none" w:sz="0" w:space="0" w:color="auto"/>
        <w:bottom w:val="none" w:sz="0" w:space="0" w:color="auto"/>
        <w:right w:val="none" w:sz="0" w:space="0" w:color="auto"/>
      </w:divBdr>
    </w:div>
    <w:div w:id="1445034962">
      <w:marLeft w:val="0"/>
      <w:marRight w:val="0"/>
      <w:marTop w:val="0"/>
      <w:marBottom w:val="0"/>
      <w:divBdr>
        <w:top w:val="none" w:sz="0" w:space="0" w:color="auto"/>
        <w:left w:val="none" w:sz="0" w:space="0" w:color="auto"/>
        <w:bottom w:val="none" w:sz="0" w:space="0" w:color="auto"/>
        <w:right w:val="none" w:sz="0" w:space="0" w:color="auto"/>
      </w:divBdr>
    </w:div>
    <w:div w:id="1445034963">
      <w:marLeft w:val="0"/>
      <w:marRight w:val="0"/>
      <w:marTop w:val="0"/>
      <w:marBottom w:val="0"/>
      <w:divBdr>
        <w:top w:val="none" w:sz="0" w:space="0" w:color="auto"/>
        <w:left w:val="none" w:sz="0" w:space="0" w:color="auto"/>
        <w:bottom w:val="none" w:sz="0" w:space="0" w:color="auto"/>
        <w:right w:val="none" w:sz="0" w:space="0" w:color="auto"/>
      </w:divBdr>
    </w:div>
    <w:div w:id="1445034964">
      <w:marLeft w:val="0"/>
      <w:marRight w:val="0"/>
      <w:marTop w:val="0"/>
      <w:marBottom w:val="0"/>
      <w:divBdr>
        <w:top w:val="none" w:sz="0" w:space="0" w:color="auto"/>
        <w:left w:val="none" w:sz="0" w:space="0" w:color="auto"/>
        <w:bottom w:val="none" w:sz="0" w:space="0" w:color="auto"/>
        <w:right w:val="none" w:sz="0" w:space="0" w:color="auto"/>
      </w:divBdr>
    </w:div>
    <w:div w:id="1445034965">
      <w:marLeft w:val="0"/>
      <w:marRight w:val="0"/>
      <w:marTop w:val="0"/>
      <w:marBottom w:val="0"/>
      <w:divBdr>
        <w:top w:val="none" w:sz="0" w:space="0" w:color="auto"/>
        <w:left w:val="none" w:sz="0" w:space="0" w:color="auto"/>
        <w:bottom w:val="none" w:sz="0" w:space="0" w:color="auto"/>
        <w:right w:val="none" w:sz="0" w:space="0" w:color="auto"/>
      </w:divBdr>
    </w:div>
    <w:div w:id="1445034966">
      <w:marLeft w:val="0"/>
      <w:marRight w:val="0"/>
      <w:marTop w:val="0"/>
      <w:marBottom w:val="0"/>
      <w:divBdr>
        <w:top w:val="none" w:sz="0" w:space="0" w:color="auto"/>
        <w:left w:val="none" w:sz="0" w:space="0" w:color="auto"/>
        <w:bottom w:val="none" w:sz="0" w:space="0" w:color="auto"/>
        <w:right w:val="none" w:sz="0" w:space="0" w:color="auto"/>
      </w:divBdr>
    </w:div>
    <w:div w:id="1445034967">
      <w:marLeft w:val="0"/>
      <w:marRight w:val="0"/>
      <w:marTop w:val="0"/>
      <w:marBottom w:val="0"/>
      <w:divBdr>
        <w:top w:val="none" w:sz="0" w:space="0" w:color="auto"/>
        <w:left w:val="none" w:sz="0" w:space="0" w:color="auto"/>
        <w:bottom w:val="none" w:sz="0" w:space="0" w:color="auto"/>
        <w:right w:val="none" w:sz="0" w:space="0" w:color="auto"/>
      </w:divBdr>
    </w:div>
    <w:div w:id="1445034968">
      <w:marLeft w:val="0"/>
      <w:marRight w:val="0"/>
      <w:marTop w:val="0"/>
      <w:marBottom w:val="0"/>
      <w:divBdr>
        <w:top w:val="none" w:sz="0" w:space="0" w:color="auto"/>
        <w:left w:val="none" w:sz="0" w:space="0" w:color="auto"/>
        <w:bottom w:val="none" w:sz="0" w:space="0" w:color="auto"/>
        <w:right w:val="none" w:sz="0" w:space="0" w:color="auto"/>
      </w:divBdr>
    </w:div>
    <w:div w:id="1445034969">
      <w:marLeft w:val="0"/>
      <w:marRight w:val="0"/>
      <w:marTop w:val="0"/>
      <w:marBottom w:val="0"/>
      <w:divBdr>
        <w:top w:val="none" w:sz="0" w:space="0" w:color="auto"/>
        <w:left w:val="none" w:sz="0" w:space="0" w:color="auto"/>
        <w:bottom w:val="none" w:sz="0" w:space="0" w:color="auto"/>
        <w:right w:val="none" w:sz="0" w:space="0" w:color="auto"/>
      </w:divBdr>
    </w:div>
    <w:div w:id="1445034970">
      <w:marLeft w:val="0"/>
      <w:marRight w:val="0"/>
      <w:marTop w:val="0"/>
      <w:marBottom w:val="0"/>
      <w:divBdr>
        <w:top w:val="none" w:sz="0" w:space="0" w:color="auto"/>
        <w:left w:val="none" w:sz="0" w:space="0" w:color="auto"/>
        <w:bottom w:val="none" w:sz="0" w:space="0" w:color="auto"/>
        <w:right w:val="none" w:sz="0" w:space="0" w:color="auto"/>
      </w:divBdr>
    </w:div>
    <w:div w:id="1445034971">
      <w:marLeft w:val="0"/>
      <w:marRight w:val="0"/>
      <w:marTop w:val="0"/>
      <w:marBottom w:val="0"/>
      <w:divBdr>
        <w:top w:val="none" w:sz="0" w:space="0" w:color="auto"/>
        <w:left w:val="none" w:sz="0" w:space="0" w:color="auto"/>
        <w:bottom w:val="none" w:sz="0" w:space="0" w:color="auto"/>
        <w:right w:val="none" w:sz="0" w:space="0" w:color="auto"/>
      </w:divBdr>
    </w:div>
    <w:div w:id="1445034972">
      <w:marLeft w:val="0"/>
      <w:marRight w:val="0"/>
      <w:marTop w:val="0"/>
      <w:marBottom w:val="0"/>
      <w:divBdr>
        <w:top w:val="none" w:sz="0" w:space="0" w:color="auto"/>
        <w:left w:val="none" w:sz="0" w:space="0" w:color="auto"/>
        <w:bottom w:val="none" w:sz="0" w:space="0" w:color="auto"/>
        <w:right w:val="none" w:sz="0" w:space="0" w:color="auto"/>
      </w:divBdr>
    </w:div>
    <w:div w:id="1495757743">
      <w:bodyDiv w:val="1"/>
      <w:marLeft w:val="0"/>
      <w:marRight w:val="0"/>
      <w:marTop w:val="0"/>
      <w:marBottom w:val="0"/>
      <w:divBdr>
        <w:top w:val="none" w:sz="0" w:space="0" w:color="auto"/>
        <w:left w:val="none" w:sz="0" w:space="0" w:color="auto"/>
        <w:bottom w:val="none" w:sz="0" w:space="0" w:color="auto"/>
        <w:right w:val="none" w:sz="0" w:space="0" w:color="auto"/>
      </w:divBdr>
    </w:div>
    <w:div w:id="1498423816">
      <w:bodyDiv w:val="1"/>
      <w:marLeft w:val="0"/>
      <w:marRight w:val="0"/>
      <w:marTop w:val="0"/>
      <w:marBottom w:val="0"/>
      <w:divBdr>
        <w:top w:val="none" w:sz="0" w:space="0" w:color="auto"/>
        <w:left w:val="none" w:sz="0" w:space="0" w:color="auto"/>
        <w:bottom w:val="none" w:sz="0" w:space="0" w:color="auto"/>
        <w:right w:val="none" w:sz="0" w:space="0" w:color="auto"/>
      </w:divBdr>
    </w:div>
    <w:div w:id="1574730125">
      <w:bodyDiv w:val="1"/>
      <w:marLeft w:val="0"/>
      <w:marRight w:val="0"/>
      <w:marTop w:val="0"/>
      <w:marBottom w:val="0"/>
      <w:divBdr>
        <w:top w:val="none" w:sz="0" w:space="0" w:color="auto"/>
        <w:left w:val="none" w:sz="0" w:space="0" w:color="auto"/>
        <w:bottom w:val="none" w:sz="0" w:space="0" w:color="auto"/>
        <w:right w:val="none" w:sz="0" w:space="0" w:color="auto"/>
      </w:divBdr>
    </w:div>
    <w:div w:id="1676765991">
      <w:bodyDiv w:val="1"/>
      <w:marLeft w:val="0"/>
      <w:marRight w:val="0"/>
      <w:marTop w:val="0"/>
      <w:marBottom w:val="0"/>
      <w:divBdr>
        <w:top w:val="none" w:sz="0" w:space="0" w:color="auto"/>
        <w:left w:val="none" w:sz="0" w:space="0" w:color="auto"/>
        <w:bottom w:val="none" w:sz="0" w:space="0" w:color="auto"/>
        <w:right w:val="none" w:sz="0" w:space="0" w:color="auto"/>
      </w:divBdr>
    </w:div>
    <w:div w:id="1681349994">
      <w:bodyDiv w:val="1"/>
      <w:marLeft w:val="0"/>
      <w:marRight w:val="0"/>
      <w:marTop w:val="0"/>
      <w:marBottom w:val="0"/>
      <w:divBdr>
        <w:top w:val="none" w:sz="0" w:space="0" w:color="auto"/>
        <w:left w:val="none" w:sz="0" w:space="0" w:color="auto"/>
        <w:bottom w:val="none" w:sz="0" w:space="0" w:color="auto"/>
        <w:right w:val="none" w:sz="0" w:space="0" w:color="auto"/>
      </w:divBdr>
    </w:div>
    <w:div w:id="1734035494">
      <w:bodyDiv w:val="1"/>
      <w:marLeft w:val="0"/>
      <w:marRight w:val="0"/>
      <w:marTop w:val="0"/>
      <w:marBottom w:val="0"/>
      <w:divBdr>
        <w:top w:val="none" w:sz="0" w:space="0" w:color="auto"/>
        <w:left w:val="none" w:sz="0" w:space="0" w:color="auto"/>
        <w:bottom w:val="none" w:sz="0" w:space="0" w:color="auto"/>
        <w:right w:val="none" w:sz="0" w:space="0" w:color="auto"/>
      </w:divBdr>
    </w:div>
    <w:div w:id="1758669370">
      <w:bodyDiv w:val="1"/>
      <w:marLeft w:val="0"/>
      <w:marRight w:val="0"/>
      <w:marTop w:val="0"/>
      <w:marBottom w:val="0"/>
      <w:divBdr>
        <w:top w:val="none" w:sz="0" w:space="0" w:color="auto"/>
        <w:left w:val="none" w:sz="0" w:space="0" w:color="auto"/>
        <w:bottom w:val="none" w:sz="0" w:space="0" w:color="auto"/>
        <w:right w:val="none" w:sz="0" w:space="0" w:color="auto"/>
      </w:divBdr>
    </w:div>
    <w:div w:id="1782676536">
      <w:bodyDiv w:val="1"/>
      <w:marLeft w:val="0"/>
      <w:marRight w:val="0"/>
      <w:marTop w:val="0"/>
      <w:marBottom w:val="0"/>
      <w:divBdr>
        <w:top w:val="none" w:sz="0" w:space="0" w:color="auto"/>
        <w:left w:val="none" w:sz="0" w:space="0" w:color="auto"/>
        <w:bottom w:val="none" w:sz="0" w:space="0" w:color="auto"/>
        <w:right w:val="none" w:sz="0" w:space="0" w:color="auto"/>
      </w:divBdr>
    </w:div>
    <w:div w:id="1856190146">
      <w:bodyDiv w:val="1"/>
      <w:marLeft w:val="0"/>
      <w:marRight w:val="0"/>
      <w:marTop w:val="0"/>
      <w:marBottom w:val="0"/>
      <w:divBdr>
        <w:top w:val="none" w:sz="0" w:space="0" w:color="auto"/>
        <w:left w:val="none" w:sz="0" w:space="0" w:color="auto"/>
        <w:bottom w:val="none" w:sz="0" w:space="0" w:color="auto"/>
        <w:right w:val="none" w:sz="0" w:space="0" w:color="auto"/>
      </w:divBdr>
    </w:div>
    <w:div w:id="1873029054">
      <w:bodyDiv w:val="1"/>
      <w:marLeft w:val="0"/>
      <w:marRight w:val="0"/>
      <w:marTop w:val="0"/>
      <w:marBottom w:val="0"/>
      <w:divBdr>
        <w:top w:val="none" w:sz="0" w:space="0" w:color="auto"/>
        <w:left w:val="none" w:sz="0" w:space="0" w:color="auto"/>
        <w:bottom w:val="none" w:sz="0" w:space="0" w:color="auto"/>
        <w:right w:val="none" w:sz="0" w:space="0" w:color="auto"/>
      </w:divBdr>
    </w:div>
    <w:div w:id="1878424109">
      <w:bodyDiv w:val="1"/>
      <w:marLeft w:val="0"/>
      <w:marRight w:val="0"/>
      <w:marTop w:val="0"/>
      <w:marBottom w:val="0"/>
      <w:divBdr>
        <w:top w:val="none" w:sz="0" w:space="0" w:color="auto"/>
        <w:left w:val="none" w:sz="0" w:space="0" w:color="auto"/>
        <w:bottom w:val="none" w:sz="0" w:space="0" w:color="auto"/>
        <w:right w:val="none" w:sz="0" w:space="0" w:color="auto"/>
      </w:divBdr>
    </w:div>
    <w:div w:id="1908999593">
      <w:bodyDiv w:val="1"/>
      <w:marLeft w:val="0"/>
      <w:marRight w:val="0"/>
      <w:marTop w:val="0"/>
      <w:marBottom w:val="0"/>
      <w:divBdr>
        <w:top w:val="none" w:sz="0" w:space="0" w:color="auto"/>
        <w:left w:val="none" w:sz="0" w:space="0" w:color="auto"/>
        <w:bottom w:val="none" w:sz="0" w:space="0" w:color="auto"/>
        <w:right w:val="none" w:sz="0" w:space="0" w:color="auto"/>
      </w:divBdr>
    </w:div>
    <w:div w:id="1926570031">
      <w:bodyDiv w:val="1"/>
      <w:marLeft w:val="0"/>
      <w:marRight w:val="0"/>
      <w:marTop w:val="0"/>
      <w:marBottom w:val="0"/>
      <w:divBdr>
        <w:top w:val="none" w:sz="0" w:space="0" w:color="auto"/>
        <w:left w:val="none" w:sz="0" w:space="0" w:color="auto"/>
        <w:bottom w:val="none" w:sz="0" w:space="0" w:color="auto"/>
        <w:right w:val="none" w:sz="0" w:space="0" w:color="auto"/>
      </w:divBdr>
    </w:div>
    <w:div w:id="1949773174">
      <w:bodyDiv w:val="1"/>
      <w:marLeft w:val="0"/>
      <w:marRight w:val="0"/>
      <w:marTop w:val="0"/>
      <w:marBottom w:val="0"/>
      <w:divBdr>
        <w:top w:val="none" w:sz="0" w:space="0" w:color="auto"/>
        <w:left w:val="none" w:sz="0" w:space="0" w:color="auto"/>
        <w:bottom w:val="none" w:sz="0" w:space="0" w:color="auto"/>
        <w:right w:val="none" w:sz="0" w:space="0" w:color="auto"/>
      </w:divBdr>
    </w:div>
    <w:div w:id="2037459518">
      <w:bodyDiv w:val="1"/>
      <w:marLeft w:val="0"/>
      <w:marRight w:val="0"/>
      <w:marTop w:val="0"/>
      <w:marBottom w:val="0"/>
      <w:divBdr>
        <w:top w:val="none" w:sz="0" w:space="0" w:color="auto"/>
        <w:left w:val="none" w:sz="0" w:space="0" w:color="auto"/>
        <w:bottom w:val="none" w:sz="0" w:space="0" w:color="auto"/>
        <w:right w:val="none" w:sz="0" w:space="0" w:color="auto"/>
      </w:divBdr>
    </w:div>
    <w:div w:id="2046636889">
      <w:bodyDiv w:val="1"/>
      <w:marLeft w:val="0"/>
      <w:marRight w:val="0"/>
      <w:marTop w:val="0"/>
      <w:marBottom w:val="0"/>
      <w:divBdr>
        <w:top w:val="none" w:sz="0" w:space="0" w:color="auto"/>
        <w:left w:val="none" w:sz="0" w:space="0" w:color="auto"/>
        <w:bottom w:val="none" w:sz="0" w:space="0" w:color="auto"/>
        <w:right w:val="none" w:sz="0" w:space="0" w:color="auto"/>
      </w:divBdr>
    </w:div>
    <w:div w:id="2081977936">
      <w:bodyDiv w:val="1"/>
      <w:marLeft w:val="0"/>
      <w:marRight w:val="0"/>
      <w:marTop w:val="0"/>
      <w:marBottom w:val="0"/>
      <w:divBdr>
        <w:top w:val="none" w:sz="0" w:space="0" w:color="auto"/>
        <w:left w:val="none" w:sz="0" w:space="0" w:color="auto"/>
        <w:bottom w:val="none" w:sz="0" w:space="0" w:color="auto"/>
        <w:right w:val="none" w:sz="0" w:space="0" w:color="auto"/>
      </w:divBdr>
    </w:div>
    <w:div w:id="2092895413">
      <w:bodyDiv w:val="1"/>
      <w:marLeft w:val="0"/>
      <w:marRight w:val="0"/>
      <w:marTop w:val="0"/>
      <w:marBottom w:val="0"/>
      <w:divBdr>
        <w:top w:val="none" w:sz="0" w:space="0" w:color="auto"/>
        <w:left w:val="none" w:sz="0" w:space="0" w:color="auto"/>
        <w:bottom w:val="none" w:sz="0" w:space="0" w:color="auto"/>
        <w:right w:val="none" w:sz="0" w:space="0" w:color="auto"/>
      </w:divBdr>
    </w:div>
    <w:div w:id="2098553895">
      <w:bodyDiv w:val="1"/>
      <w:marLeft w:val="0"/>
      <w:marRight w:val="0"/>
      <w:marTop w:val="0"/>
      <w:marBottom w:val="0"/>
      <w:divBdr>
        <w:top w:val="none" w:sz="0" w:space="0" w:color="auto"/>
        <w:left w:val="none" w:sz="0" w:space="0" w:color="auto"/>
        <w:bottom w:val="none" w:sz="0" w:space="0" w:color="auto"/>
        <w:right w:val="none" w:sz="0" w:space="0" w:color="auto"/>
      </w:divBdr>
    </w:div>
    <w:div w:id="2099591030">
      <w:bodyDiv w:val="1"/>
      <w:marLeft w:val="0"/>
      <w:marRight w:val="0"/>
      <w:marTop w:val="0"/>
      <w:marBottom w:val="0"/>
      <w:divBdr>
        <w:top w:val="none" w:sz="0" w:space="0" w:color="auto"/>
        <w:left w:val="none" w:sz="0" w:space="0" w:color="auto"/>
        <w:bottom w:val="none" w:sz="0" w:space="0" w:color="auto"/>
        <w:right w:val="none" w:sz="0" w:space="0" w:color="auto"/>
      </w:divBdr>
    </w:div>
    <w:div w:id="210522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293CA4A1E58942894E71C75C3831AFACE2CD68E5F20C476FD248C007A0y2N" TargetMode="External"/><Relationship Id="rId13" Type="http://schemas.openxmlformats.org/officeDocument/2006/relationships/header" Target="header1.xml"/><Relationship Id="rId18" Type="http://schemas.openxmlformats.org/officeDocument/2006/relationships/hyperlink" Target="consultantplus://offline/ref=F5E06529D60FEBD3DE1FD48F65446402DB6C2186BE4BACBFE6CD2D1003s6cD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F5E06529D60FEBD3DE1FD48F65446402DB6C2186BE4BACBFE6CD2D1003s6cDM" TargetMode="External"/><Relationship Id="rId17" Type="http://schemas.openxmlformats.org/officeDocument/2006/relationships/hyperlink" Target="consultantplus://offline/ref=F5E06529D60FEBD3DE1FD48F65446402DB6D2880BB49ACBFE6CD2D1003s6cDM" TargetMode="External"/><Relationship Id="rId2" Type="http://schemas.openxmlformats.org/officeDocument/2006/relationships/numbering" Target="numbering.xml"/><Relationship Id="rId16" Type="http://schemas.openxmlformats.org/officeDocument/2006/relationships/hyperlink" Target="consultantplus://offline/ref=F5E06529D60FEBD3DE1FD48F65446402DB6C288AB648ACBFE6CD2D1003s6cD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E06529D60FEBD3DE1FD48F65446402DB6D2880BB49ACBFE6CD2D1003s6cDM" TargetMode="External"/><Relationship Id="rId5" Type="http://schemas.openxmlformats.org/officeDocument/2006/relationships/webSettings" Target="webSettings.xml"/><Relationship Id="rId15" Type="http://schemas.openxmlformats.org/officeDocument/2006/relationships/hyperlink" Target="consultantplus://offline/ref=F5E06529D60FEBD3DE1FD48F65446402DB6C2186BE4BACBFE6CD2D1003s6cDM" TargetMode="External"/><Relationship Id="rId10" Type="http://schemas.openxmlformats.org/officeDocument/2006/relationships/hyperlink" Target="consultantplus://offline/ref=1B644C46DD98BE2FD001DF0B462D2747E0A502AA008F10262377F6D8414EC37A252AA0EFCA98vDs1O" TargetMode="External"/><Relationship Id="rId19" Type="http://schemas.openxmlformats.org/officeDocument/2006/relationships/hyperlink" Target="consultantplus://offline/ref=F5E06529D60FEBD3DE1FD48F65446402DB6C288AB648ACBFE6CD2D1003s6cDM" TargetMode="External"/><Relationship Id="rId4" Type="http://schemas.openxmlformats.org/officeDocument/2006/relationships/settings" Target="settings.xml"/><Relationship Id="rId9" Type="http://schemas.openxmlformats.org/officeDocument/2006/relationships/hyperlink" Target="consultantplus://offline/ref=93293CA4A1E58942894E71C75C3831AFADEBCF61E0F40C476FD248C007A0y2N" TargetMode="External"/><Relationship Id="rId14" Type="http://schemas.openxmlformats.org/officeDocument/2006/relationships/hyperlink" Target="consultantplus://offline/ref=F5E06529D60FEBD3DE1FD48F65446402DB6D2880BB49ACBFE6CD2D1003s6cD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B94CB-A7D3-4E78-ADCC-D30C416C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13904</TotalTime>
  <Pages>40</Pages>
  <Words>10115</Words>
  <Characters>57661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Организация</Company>
  <LinksUpToDate>false</LinksUpToDate>
  <CharactersWithSpaces>67641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Имя</dc:creator>
  <cp:keywords/>
  <dc:description/>
  <cp:lastModifiedBy>admin</cp:lastModifiedBy>
  <cp:revision>932</cp:revision>
  <cp:lastPrinted>2024-11-07T08:30:00Z</cp:lastPrinted>
  <dcterms:created xsi:type="dcterms:W3CDTF">2015-02-03T05:25:00Z</dcterms:created>
  <dcterms:modified xsi:type="dcterms:W3CDTF">2024-11-07T09:09:00Z</dcterms:modified>
</cp:coreProperties>
</file>