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B5" w:rsidRPr="003A6BB5" w:rsidRDefault="003A6BB5" w:rsidP="003A6BB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</w:p>
    <w:p w:rsidR="00F77103" w:rsidRPr="0000571C" w:rsidRDefault="00A66EFD" w:rsidP="000057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71C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 от 13.07.2015 года №218-ФЗ « О государственной регистрации недвижимости» на территории Новоселицкого муниципального округа проводятся  мероприятия по обеспечению внесений в Единый государственный реестр недвижимости (далее ЕГРН) сведений о правообладателях ранее учтенных объектов недвижимости.</w:t>
      </w:r>
    </w:p>
    <w:p w:rsidR="000B69B2" w:rsidRDefault="000B69B2" w:rsidP="000B69B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571C">
        <w:rPr>
          <w:rFonts w:ascii="Times New Roman" w:hAnsi="Times New Roman" w:cs="Times New Roman"/>
          <w:sz w:val="28"/>
          <w:szCs w:val="28"/>
        </w:rPr>
        <w:t xml:space="preserve">В результате  осмотра </w:t>
      </w:r>
      <w:r>
        <w:rPr>
          <w:rFonts w:ascii="Times New Roman" w:hAnsi="Times New Roman" w:cs="Times New Roman"/>
          <w:sz w:val="28"/>
          <w:szCs w:val="28"/>
        </w:rPr>
        <w:t xml:space="preserve">зданий проведенного </w:t>
      </w:r>
      <w:r w:rsidR="00D853D5">
        <w:rPr>
          <w:rFonts w:ascii="Times New Roman" w:hAnsi="Times New Roman" w:cs="Times New Roman"/>
          <w:sz w:val="28"/>
          <w:szCs w:val="28"/>
        </w:rPr>
        <w:t>09.11</w:t>
      </w:r>
      <w:r>
        <w:rPr>
          <w:rFonts w:ascii="Times New Roman" w:hAnsi="Times New Roman" w:cs="Times New Roman"/>
          <w:sz w:val="28"/>
          <w:szCs w:val="28"/>
        </w:rPr>
        <w:t>.2023 года</w:t>
      </w:r>
      <w:r w:rsidRPr="0000571C">
        <w:rPr>
          <w:rFonts w:ascii="Times New Roman" w:hAnsi="Times New Roman" w:cs="Times New Roman"/>
          <w:sz w:val="28"/>
          <w:szCs w:val="28"/>
        </w:rPr>
        <w:t>, подтверждающего, что на момент проведения мероприятий по выявлению правообладателей  таких объектов недвижимости, являющ</w:t>
      </w:r>
      <w:r w:rsidR="00D853D5">
        <w:rPr>
          <w:rFonts w:ascii="Times New Roman" w:hAnsi="Times New Roman" w:cs="Times New Roman"/>
          <w:sz w:val="28"/>
          <w:szCs w:val="28"/>
        </w:rPr>
        <w:t>ихся  ранее учтенными, следующий объект недвижимости прекратил</w:t>
      </w:r>
      <w:r w:rsidRPr="0000571C">
        <w:rPr>
          <w:rFonts w:ascii="Times New Roman" w:hAnsi="Times New Roman" w:cs="Times New Roman"/>
          <w:sz w:val="28"/>
          <w:szCs w:val="28"/>
        </w:rPr>
        <w:t xml:space="preserve"> свое существование:</w:t>
      </w:r>
    </w:p>
    <w:p w:rsidR="000B69B2" w:rsidRDefault="000B69B2" w:rsidP="00126CD0">
      <w:pPr>
        <w:pStyle w:val="a3"/>
        <w:ind w:left="0" w:firstLine="720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191"/>
        <w:gridCol w:w="1219"/>
        <w:gridCol w:w="1134"/>
        <w:gridCol w:w="2227"/>
        <w:gridCol w:w="1849"/>
      </w:tblGrid>
      <w:tr w:rsidR="00144A93" w:rsidTr="00A20905">
        <w:trPr>
          <w:jc w:val="center"/>
        </w:trPr>
        <w:tc>
          <w:tcPr>
            <w:tcW w:w="534" w:type="dxa"/>
          </w:tcPr>
          <w:p w:rsidR="00144A93" w:rsidRPr="0000571C" w:rsidRDefault="00144A93" w:rsidP="00A2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0057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57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144A93" w:rsidRPr="003A6BB5" w:rsidRDefault="00144A93" w:rsidP="00A2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91" w:type="dxa"/>
          </w:tcPr>
          <w:p w:rsidR="00144A93" w:rsidRPr="003A6BB5" w:rsidRDefault="00144A93" w:rsidP="00A2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1219" w:type="dxa"/>
          </w:tcPr>
          <w:p w:rsidR="00144A93" w:rsidRPr="003A6BB5" w:rsidRDefault="00144A93" w:rsidP="00A2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4A93" w:rsidRPr="003A6BB5" w:rsidRDefault="00144A93" w:rsidP="00A2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134" w:type="dxa"/>
          </w:tcPr>
          <w:p w:rsidR="00144A93" w:rsidRPr="003A6BB5" w:rsidRDefault="00144A93" w:rsidP="00A2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</w:t>
            </w:r>
            <w:proofErr w:type="spellStart"/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27" w:type="dxa"/>
          </w:tcPr>
          <w:p w:rsidR="00144A93" w:rsidRPr="003A6BB5" w:rsidRDefault="00144A93" w:rsidP="00A2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1849" w:type="dxa"/>
          </w:tcPr>
          <w:p w:rsidR="00144A93" w:rsidRPr="003A6BB5" w:rsidRDefault="00144A93" w:rsidP="00A2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B5">
              <w:rPr>
                <w:rFonts w:ascii="Times New Roman" w:hAnsi="Times New Roman" w:cs="Times New Roman"/>
                <w:sz w:val="24"/>
                <w:szCs w:val="24"/>
              </w:rPr>
              <w:t>Выявленный правообладатель</w:t>
            </w:r>
          </w:p>
        </w:tc>
      </w:tr>
      <w:tr w:rsidR="00144A93" w:rsidTr="00A20905">
        <w:trPr>
          <w:jc w:val="center"/>
        </w:trPr>
        <w:tc>
          <w:tcPr>
            <w:tcW w:w="534" w:type="dxa"/>
          </w:tcPr>
          <w:p w:rsidR="00144A93" w:rsidRPr="0000571C" w:rsidRDefault="00144A93" w:rsidP="00A2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44A93" w:rsidRPr="003A6BB5" w:rsidRDefault="00D853D5" w:rsidP="00A2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BE8">
              <w:rPr>
                <w:rFonts w:ascii="Times New Roman" w:eastAsia="Times New Roman" w:hAnsi="Times New Roman" w:cs="Times New Roman"/>
                <w:sz w:val="26"/>
                <w:szCs w:val="26"/>
              </w:rPr>
              <w:t>26:19:100516:14</w:t>
            </w:r>
          </w:p>
        </w:tc>
        <w:tc>
          <w:tcPr>
            <w:tcW w:w="1191" w:type="dxa"/>
          </w:tcPr>
          <w:p w:rsidR="00144A93" w:rsidRPr="003A6BB5" w:rsidRDefault="00144A93" w:rsidP="00A2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219" w:type="dxa"/>
          </w:tcPr>
          <w:p w:rsidR="00144A93" w:rsidRPr="003A6BB5" w:rsidRDefault="00D853D5" w:rsidP="00A2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144A93" w:rsidRPr="002B1375" w:rsidRDefault="00D853D5" w:rsidP="00A2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  <w:bookmarkStart w:id="0" w:name="_GoBack"/>
            <w:bookmarkEnd w:id="0"/>
          </w:p>
        </w:tc>
        <w:tc>
          <w:tcPr>
            <w:tcW w:w="2227" w:type="dxa"/>
          </w:tcPr>
          <w:p w:rsidR="00144A93" w:rsidRPr="003A6BB5" w:rsidRDefault="00D853D5" w:rsidP="00A2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Ставропольский край, </w:t>
            </w:r>
            <w:proofErr w:type="spellStart"/>
            <w:r w:rsidRPr="00AC1167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овоселицкий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Китаевское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ул. Гагарина,42</w:t>
            </w:r>
          </w:p>
        </w:tc>
        <w:tc>
          <w:tcPr>
            <w:tcW w:w="1849" w:type="dxa"/>
          </w:tcPr>
          <w:p w:rsidR="00144A93" w:rsidRPr="003A6BB5" w:rsidRDefault="000B69B2" w:rsidP="00A20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26CD0" w:rsidRDefault="00126CD0" w:rsidP="00126CD0">
      <w:pPr>
        <w:pStyle w:val="a3"/>
        <w:ind w:left="0" w:firstLine="720"/>
        <w:jc w:val="both"/>
        <w:rPr>
          <w:rFonts w:ascii="Times New Roman" w:hAnsi="Times New Roman" w:cs="Times New Roman"/>
          <w:sz w:val="28"/>
        </w:rPr>
      </w:pPr>
    </w:p>
    <w:p w:rsidR="00126CD0" w:rsidRDefault="00126CD0" w:rsidP="00126CD0">
      <w:pPr>
        <w:pStyle w:val="a3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Возражения относительно сведений о правообладателе ранее учтенного объекта недвижимости, а также в отношении выявленного правообладателя ранее учтенного объекта недвижимости, с приложением  обосновывающих такие возражения документов (электронных образов  таких документов) (при их наличии), свидетельствующих о том, что такое лицо не является правообладателем указанного объекта недвижимости, могут  подаваться в течени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тридцати  дней правообладателями</w:t>
      </w:r>
      <w:r w:rsidR="00EF60E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указанных объектов </w:t>
      </w:r>
      <w:r w:rsidR="00EF60E6">
        <w:rPr>
          <w:rFonts w:ascii="Times New Roman" w:hAnsi="Times New Roman" w:cs="Times New Roman"/>
          <w:sz w:val="28"/>
        </w:rPr>
        <w:t xml:space="preserve"> в отдел градостроительства и архитектуры администрации Новоселицкого муниципального округа </w:t>
      </w:r>
      <w:proofErr w:type="gramStart"/>
      <w:r w:rsidR="00EF60E6">
        <w:rPr>
          <w:rFonts w:ascii="Times New Roman" w:hAnsi="Times New Roman" w:cs="Times New Roman"/>
          <w:sz w:val="28"/>
        </w:rPr>
        <w:t>Ставропольского края</w:t>
      </w:r>
      <w:r w:rsidR="003A6BB5">
        <w:rPr>
          <w:rFonts w:ascii="Times New Roman" w:hAnsi="Times New Roman" w:cs="Times New Roman"/>
          <w:sz w:val="28"/>
        </w:rPr>
        <w:t xml:space="preserve"> (далее - отдел), по адресу: с. Новоселицкое, ул. Шоссейная, 45, тел. 8(86548)3-01-21 следующими способами:</w:t>
      </w:r>
      <w:proofErr w:type="gramEnd"/>
    </w:p>
    <w:p w:rsidR="003A6BB5" w:rsidRPr="003A6BB5" w:rsidRDefault="003A6BB5" w:rsidP="003A6B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BB5">
        <w:rPr>
          <w:rFonts w:ascii="Times New Roman" w:hAnsi="Times New Roman" w:cs="Times New Roman"/>
          <w:sz w:val="28"/>
          <w:szCs w:val="28"/>
        </w:rPr>
        <w:t>При личном посещении;</w:t>
      </w:r>
    </w:p>
    <w:p w:rsidR="003A6BB5" w:rsidRPr="003A6BB5" w:rsidRDefault="003A6BB5" w:rsidP="003A6B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BB5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3A6BB5" w:rsidRPr="003A6BB5" w:rsidRDefault="003A6BB5" w:rsidP="003A6B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BB5">
        <w:rPr>
          <w:rFonts w:ascii="Times New Roman" w:hAnsi="Times New Roman" w:cs="Times New Roman"/>
          <w:sz w:val="28"/>
          <w:szCs w:val="28"/>
        </w:rPr>
        <w:t xml:space="preserve">При обращении на адрес электронной почты: </w:t>
      </w:r>
      <w:proofErr w:type="spellStart"/>
      <w:r w:rsidRPr="003A6BB5">
        <w:rPr>
          <w:rFonts w:ascii="Times New Roman" w:hAnsi="Times New Roman" w:cs="Times New Roman"/>
          <w:sz w:val="28"/>
          <w:szCs w:val="28"/>
          <w:lang w:val="en-US"/>
        </w:rPr>
        <w:t>ogia</w:t>
      </w:r>
      <w:proofErr w:type="spellEnd"/>
      <w:r w:rsidRPr="003A6BB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A6BB5">
        <w:rPr>
          <w:rFonts w:ascii="Times New Roman" w:hAnsi="Times New Roman" w:cs="Times New Roman"/>
          <w:sz w:val="28"/>
          <w:szCs w:val="28"/>
          <w:lang w:val="en-US"/>
        </w:rPr>
        <w:t>anmock</w:t>
      </w:r>
      <w:proofErr w:type="spellEnd"/>
      <w:r w:rsidRPr="003A6BB5">
        <w:rPr>
          <w:rFonts w:ascii="Times New Roman" w:hAnsi="Times New Roman" w:cs="Times New Roman"/>
          <w:sz w:val="28"/>
          <w:szCs w:val="28"/>
        </w:rPr>
        <w:t>@</w:t>
      </w:r>
      <w:r w:rsidRPr="003A6BB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A6BB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A6BB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3A6BB5" w:rsidRPr="003A6BB5" w:rsidSect="0000571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48C6"/>
    <w:multiLevelType w:val="hybridMultilevel"/>
    <w:tmpl w:val="303C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0639D"/>
    <w:multiLevelType w:val="hybridMultilevel"/>
    <w:tmpl w:val="7B62F1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6EFD"/>
    <w:rsid w:val="0000571C"/>
    <w:rsid w:val="00027047"/>
    <w:rsid w:val="000512D4"/>
    <w:rsid w:val="00094266"/>
    <w:rsid w:val="000B69B2"/>
    <w:rsid w:val="00102D2A"/>
    <w:rsid w:val="001065DD"/>
    <w:rsid w:val="00126CD0"/>
    <w:rsid w:val="00144A93"/>
    <w:rsid w:val="00152CF8"/>
    <w:rsid w:val="001626DD"/>
    <w:rsid w:val="001D01E8"/>
    <w:rsid w:val="0028526A"/>
    <w:rsid w:val="002B1375"/>
    <w:rsid w:val="002C67CF"/>
    <w:rsid w:val="002D34B4"/>
    <w:rsid w:val="003437B3"/>
    <w:rsid w:val="003A034A"/>
    <w:rsid w:val="003A6BB5"/>
    <w:rsid w:val="004A58B5"/>
    <w:rsid w:val="00564EEB"/>
    <w:rsid w:val="005745A0"/>
    <w:rsid w:val="005C02FB"/>
    <w:rsid w:val="005E54A4"/>
    <w:rsid w:val="005F0623"/>
    <w:rsid w:val="00620E8D"/>
    <w:rsid w:val="00620EDF"/>
    <w:rsid w:val="006C6AFA"/>
    <w:rsid w:val="006C7276"/>
    <w:rsid w:val="006E16CC"/>
    <w:rsid w:val="00766599"/>
    <w:rsid w:val="00773AC7"/>
    <w:rsid w:val="00791025"/>
    <w:rsid w:val="007A41C2"/>
    <w:rsid w:val="00814577"/>
    <w:rsid w:val="008200B8"/>
    <w:rsid w:val="00876080"/>
    <w:rsid w:val="00953826"/>
    <w:rsid w:val="009637DF"/>
    <w:rsid w:val="009909AF"/>
    <w:rsid w:val="009B0ACD"/>
    <w:rsid w:val="00A66EFD"/>
    <w:rsid w:val="00A756D1"/>
    <w:rsid w:val="00AB5FF7"/>
    <w:rsid w:val="00AE7DE7"/>
    <w:rsid w:val="00B02F14"/>
    <w:rsid w:val="00B22ED1"/>
    <w:rsid w:val="00C05912"/>
    <w:rsid w:val="00C13B15"/>
    <w:rsid w:val="00CA335E"/>
    <w:rsid w:val="00CD0E4B"/>
    <w:rsid w:val="00CF6281"/>
    <w:rsid w:val="00D32591"/>
    <w:rsid w:val="00D45305"/>
    <w:rsid w:val="00D853D5"/>
    <w:rsid w:val="00DA2DE3"/>
    <w:rsid w:val="00E81BEC"/>
    <w:rsid w:val="00EC4E40"/>
    <w:rsid w:val="00EF60E6"/>
    <w:rsid w:val="00F65FB0"/>
    <w:rsid w:val="00F7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71C"/>
    <w:pPr>
      <w:ind w:left="720"/>
      <w:contextualSpacing/>
    </w:pPr>
  </w:style>
  <w:style w:type="table" w:styleId="a4">
    <w:name w:val="Table Grid"/>
    <w:basedOn w:val="a1"/>
    <w:uiPriority w:val="59"/>
    <w:rsid w:val="00005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7E878-D7CB-4633-A05E-97856A4F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архитектура</cp:lastModifiedBy>
  <cp:revision>56</cp:revision>
  <dcterms:created xsi:type="dcterms:W3CDTF">2022-06-29T13:35:00Z</dcterms:created>
  <dcterms:modified xsi:type="dcterms:W3CDTF">2023-11-09T12:46:00Z</dcterms:modified>
</cp:coreProperties>
</file>