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3D" w:rsidRPr="00263150" w:rsidRDefault="00BF48EA" w:rsidP="007439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631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</w:t>
      </w:r>
    </w:p>
    <w:p w:rsidR="00603A27" w:rsidRDefault="00BF48EA" w:rsidP="00743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150">
        <w:rPr>
          <w:rFonts w:ascii="Times New Roman" w:hAnsi="Times New Roman" w:cs="Times New Roman"/>
          <w:b/>
          <w:sz w:val="28"/>
          <w:szCs w:val="28"/>
        </w:rPr>
        <w:t xml:space="preserve">о характере обращений граждан, поступивших в администрацию Новоселицкого муниципального округа </w:t>
      </w:r>
      <w:r w:rsidR="0095353D" w:rsidRPr="0026315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263150">
        <w:rPr>
          <w:rFonts w:ascii="Times New Roman" w:hAnsi="Times New Roman" w:cs="Times New Roman"/>
          <w:b/>
          <w:sz w:val="28"/>
          <w:szCs w:val="28"/>
        </w:rPr>
        <w:t xml:space="preserve">тавропольского края </w:t>
      </w:r>
    </w:p>
    <w:p w:rsidR="00BF48EA" w:rsidRDefault="00BF48EA" w:rsidP="00743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15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80C6A">
        <w:rPr>
          <w:rFonts w:ascii="Times New Roman" w:hAnsi="Times New Roman" w:cs="Times New Roman"/>
          <w:b/>
          <w:sz w:val="28"/>
          <w:szCs w:val="28"/>
        </w:rPr>
        <w:t>202</w:t>
      </w:r>
      <w:r w:rsidR="00965B48">
        <w:rPr>
          <w:rFonts w:ascii="Times New Roman" w:hAnsi="Times New Roman" w:cs="Times New Roman"/>
          <w:b/>
          <w:sz w:val="28"/>
          <w:szCs w:val="28"/>
        </w:rPr>
        <w:t>4</w:t>
      </w:r>
      <w:r w:rsidR="00980C6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4392E" w:rsidRPr="0055163B" w:rsidRDefault="0074392E" w:rsidP="00743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1FA" w:rsidRPr="005B01FA" w:rsidRDefault="005B01FA" w:rsidP="005B0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01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 год на имя Главы Новоселицкого муниципального округа и заместителей главы администрации Новоселицкого муниципального округа  поступило 323 обращения. Это на 38,63 % больше, чем за аналогичный период 2023 года (поступило 233 обращения).</w:t>
      </w:r>
      <w:r w:rsidRPr="0055163B">
        <w:rPr>
          <w:rFonts w:ascii="Calibri" w:eastAsia="Calibri" w:hAnsi="Calibri" w:cs="Times New Roman"/>
          <w:lang w:eastAsia="ru-RU"/>
        </w:rPr>
        <w:fldChar w:fldCharType="begin"/>
      </w:r>
      <w:r w:rsidRPr="005B01F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LINK Excel.Sheet.12 "C:\\Users\\ОРГ ОТДЕЛ\\Desktop\\ОТЧЕТ по обращениям\\12 месяцев к отчету 2023.xlsx" Лист3!R1C1:R7C5 \a \f 4 \h  \* MERGEFORMAT </w:instrText>
      </w:r>
      <w:r w:rsidRPr="0055163B">
        <w:rPr>
          <w:rFonts w:ascii="Calibri" w:eastAsia="Calibri" w:hAnsi="Calibri" w:cs="Times New Roman"/>
          <w:lang w:eastAsia="ru-RU"/>
        </w:rPr>
        <w:fldChar w:fldCharType="separate"/>
      </w:r>
    </w:p>
    <w:p w:rsidR="007630CE" w:rsidRPr="0055163B" w:rsidRDefault="005B01FA" w:rsidP="005B0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843"/>
        <w:gridCol w:w="1559"/>
        <w:gridCol w:w="1417"/>
        <w:gridCol w:w="1276"/>
        <w:gridCol w:w="1276"/>
      </w:tblGrid>
      <w:tr w:rsidR="0055163B" w:rsidRPr="0055163B" w:rsidTr="0010619B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+/-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55163B" w:rsidRPr="0010619B" w:rsidTr="0010619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5163B" w:rsidRPr="0010619B" w:rsidTr="0010619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обращений 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138,63</w:t>
            </w:r>
          </w:p>
        </w:tc>
      </w:tr>
      <w:tr w:rsidR="0055163B" w:rsidRPr="0010619B" w:rsidTr="0010619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доверия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231,58</w:t>
            </w:r>
          </w:p>
        </w:tc>
      </w:tr>
      <w:tr w:rsidR="0055163B" w:rsidRPr="0010619B" w:rsidTr="0010619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приемы граждан Главой Новоселицкого муниципального округа и заместителями Главы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160,56</w:t>
            </w:r>
          </w:p>
        </w:tc>
      </w:tr>
      <w:tr w:rsidR="0055163B" w:rsidRPr="0010619B" w:rsidTr="0010619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2D5407" w:rsidP="0010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обращения</w:t>
            </w:r>
            <w:r w:rsidR="0010619B"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128,81</w:t>
            </w:r>
          </w:p>
        </w:tc>
      </w:tr>
      <w:tr w:rsidR="0055163B" w:rsidRPr="0010619B" w:rsidTr="0010619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обращения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19B" w:rsidRPr="0010619B" w:rsidRDefault="0010619B" w:rsidP="0010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105,95</w:t>
            </w:r>
          </w:p>
        </w:tc>
      </w:tr>
    </w:tbl>
    <w:p w:rsidR="002A1C6D" w:rsidRPr="0055163B" w:rsidRDefault="002A1C6D" w:rsidP="0074392E">
      <w:pPr>
        <w:spacing w:after="0" w:line="240" w:lineRule="auto"/>
        <w:jc w:val="both"/>
      </w:pPr>
      <w:r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LINK </w:instrText>
      </w:r>
      <w:r w:rsidR="007560D1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Excel.Sheet.12 "C:\\Users\\ОРГ ОТДЕЛ\\Desktop\\отчет 2 кв 2024\\2 кв к отчету 2024.xlsx" Лист3!R1C1:R7C5 </w:instrText>
      </w:r>
      <w:r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\a \f 5 \h  \* MERGEFORMAT </w:instrText>
      </w:r>
      <w:r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5B01FA" w:rsidRPr="0055163B" w:rsidRDefault="002A1C6D" w:rsidP="00706E3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5B01FA" w:rsidRPr="00551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Главе Новоселицкого муниципального округа и его заместителям было адресовано </w:t>
      </w:r>
      <w:r w:rsidR="005B01FA" w:rsidRPr="0055163B">
        <w:rPr>
          <w:rFonts w:ascii="Times New Roman" w:eastAsia="+mn-ea" w:hAnsi="Times New Roman" w:cs="Times New Roman"/>
          <w:kern w:val="24"/>
          <w:sz w:val="28"/>
          <w:szCs w:val="28"/>
          <w:lang w:eastAsia="ar-SA"/>
        </w:rPr>
        <w:t>193 или (66,9%) обращений граждан, 130 обращений или (31,76%) – поступило из различных краевых органов власти, в основном от Губернатора Ставропольского края. На контроль краевыми ведомствами было поставлено 26 обращений.</w:t>
      </w:r>
      <w:r w:rsidR="005B01FA" w:rsidRPr="00551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B01FA" w:rsidRPr="005B01FA" w:rsidRDefault="005B01FA" w:rsidP="00706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2024 году наибольшее количество обращений было  принято от населения в  ходе  личных приемов граждан главой Новоселицкого округа и его заместителями – (114 обращений).  В форме электронного документа поступило – 89 обращений. Почтовых отправлений поступило - 76 обращений. На «Телефон доверия Главы Новоселицкого муниципального округа» обратилось 20 граждан, на «Телефон доверия Губернатора Ставропольского края» </w:t>
      </w:r>
      <w:r w:rsidR="002D54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B0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</w:t>
      </w:r>
    </w:p>
    <w:p w:rsidR="005B01FA" w:rsidRPr="005B01FA" w:rsidRDefault="005B01FA" w:rsidP="005B01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Среди территориальных отделов Новоселицкого 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муниципального 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округа по количеству обращений граждан лидируют село Новоселицкое – 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>38,39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% из общего об</w:t>
      </w:r>
      <w:r w:rsidR="002D540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ъема поступивших обращений или</w:t>
      </w:r>
      <w:r w:rsidR="002D54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>124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), село Чернолесско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>е -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12,69% 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или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(4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обращение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диапазоне от 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>3,10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% до 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>8,98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% 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соответственно в селах</w:t>
      </w:r>
      <w:r w:rsidRPr="005B01FA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 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Долиновка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>10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),</w:t>
      </w:r>
      <w:r w:rsidRPr="005B01FA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 </w:t>
      </w:r>
      <w:proofErr w:type="spellStart"/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Падинско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proofErr w:type="spellEnd"/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(1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>, поселке Новый Маяк - (19),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</w:t>
      </w:r>
      <w:proofErr w:type="spellStart"/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Китаевско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proofErr w:type="spellEnd"/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>24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), Журавско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>е –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>(29)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обращений.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Реже остальных обращались жители поселка Щелкан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обращений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что соответствует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-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>2,17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% 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5B01FA" w:rsidRPr="0055163B" w:rsidRDefault="005B01FA" w:rsidP="005B01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От граждан, проживающих в других округах региона, либо авторы  обращений не указали свое место жительства в отчетный период  202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года, поступило 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>16,41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% или  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>53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обращени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5B01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10619B" w:rsidRPr="0055163B" w:rsidRDefault="00E23A37" w:rsidP="0055163B">
      <w:pPr>
        <w:spacing w:after="0" w:line="240" w:lineRule="auto"/>
        <w:ind w:firstLine="709"/>
        <w:jc w:val="both"/>
        <w:rPr>
          <w:lang w:eastAsia="ru-RU"/>
        </w:rPr>
      </w:pPr>
      <w:r w:rsidRPr="0055163B">
        <w:rPr>
          <w:rFonts w:ascii="Times New Roman" w:hAnsi="Times New Roman" w:cs="Times New Roman"/>
          <w:sz w:val="28"/>
          <w:szCs w:val="28"/>
        </w:rPr>
        <w:t xml:space="preserve">Статистические данные в разрезе </w:t>
      </w:r>
      <w:r w:rsidR="00404077" w:rsidRPr="0055163B">
        <w:rPr>
          <w:rFonts w:ascii="Times New Roman" w:hAnsi="Times New Roman" w:cs="Times New Roman"/>
          <w:sz w:val="28"/>
          <w:szCs w:val="28"/>
        </w:rPr>
        <w:t>территориальных отделов округа</w:t>
      </w:r>
      <w:r w:rsidRPr="0055163B">
        <w:rPr>
          <w:rFonts w:ascii="Times New Roman" w:hAnsi="Times New Roman" w:cs="Times New Roman"/>
          <w:sz w:val="28"/>
          <w:szCs w:val="28"/>
        </w:rPr>
        <w:t xml:space="preserve"> представлены в таблицах</w:t>
      </w:r>
      <w:r w:rsidR="0055163B" w:rsidRPr="0055163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701"/>
        <w:gridCol w:w="1701"/>
        <w:gridCol w:w="1701"/>
        <w:gridCol w:w="1559"/>
      </w:tblGrid>
      <w:tr w:rsidR="0055163B" w:rsidRPr="0055163B" w:rsidTr="005B01FA">
        <w:trPr>
          <w:trHeight w:val="945"/>
        </w:trPr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19B" w:rsidRPr="0010619B" w:rsidRDefault="0010619B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19B" w:rsidRPr="0010619B" w:rsidRDefault="0010619B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поступивших обращений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19B" w:rsidRPr="0010619B" w:rsidRDefault="0010619B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поступивших обращений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19B" w:rsidRPr="0010619B" w:rsidRDefault="0010619B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9B" w:rsidRPr="0010619B" w:rsidRDefault="0010619B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55163B" w:rsidRPr="0055163B" w:rsidTr="005B01FA">
        <w:trPr>
          <w:trHeight w:val="315"/>
        </w:trPr>
        <w:tc>
          <w:tcPr>
            <w:tcW w:w="2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9B" w:rsidRPr="0010619B" w:rsidRDefault="0010619B" w:rsidP="0010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19B" w:rsidRPr="0010619B" w:rsidRDefault="0010619B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19B" w:rsidRPr="0010619B" w:rsidRDefault="0010619B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19B" w:rsidRPr="0010619B" w:rsidRDefault="0010619B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(сумма)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9B" w:rsidRPr="0010619B" w:rsidRDefault="0010619B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</w:tr>
      <w:tr w:rsidR="0055163B" w:rsidRPr="0055163B" w:rsidTr="005B01FA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19B" w:rsidRPr="0010619B" w:rsidRDefault="0010619B" w:rsidP="0010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овоселицкое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19B" w:rsidRPr="0010619B" w:rsidRDefault="0010619B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19B" w:rsidRPr="0010619B" w:rsidRDefault="0010619B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619B" w:rsidRPr="0010619B" w:rsidRDefault="0010619B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9B" w:rsidRPr="0010619B" w:rsidRDefault="0010619B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130,53</w:t>
            </w:r>
          </w:p>
        </w:tc>
      </w:tr>
      <w:tr w:rsidR="00720898" w:rsidRPr="0055163B" w:rsidTr="005B01FA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98" w:rsidRPr="0010619B" w:rsidRDefault="00720898" w:rsidP="0072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Чернолесское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98" w:rsidRPr="0010619B" w:rsidRDefault="00720898" w:rsidP="0072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98" w:rsidRPr="0010619B" w:rsidRDefault="00720898" w:rsidP="0072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98" w:rsidRPr="0010619B" w:rsidRDefault="00720898" w:rsidP="0072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0898" w:rsidRPr="0010619B" w:rsidRDefault="00720898" w:rsidP="0072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241,18</w:t>
            </w:r>
          </w:p>
        </w:tc>
      </w:tr>
      <w:tr w:rsidR="00720898" w:rsidRPr="0055163B" w:rsidTr="005B01FA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98" w:rsidRPr="0010619B" w:rsidRDefault="00720898" w:rsidP="0072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.Ж</w:t>
            </w:r>
            <w:proofErr w:type="gramEnd"/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уравское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98" w:rsidRPr="0010619B" w:rsidRDefault="00720898" w:rsidP="0072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98" w:rsidRPr="0010619B" w:rsidRDefault="00720898" w:rsidP="0072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98" w:rsidRPr="0010619B" w:rsidRDefault="00720898" w:rsidP="0072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0898" w:rsidRPr="0010619B" w:rsidRDefault="00720898" w:rsidP="0072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64,44</w:t>
            </w:r>
          </w:p>
        </w:tc>
      </w:tr>
      <w:tr w:rsidR="00720898" w:rsidRPr="0055163B" w:rsidTr="005B01FA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98" w:rsidRPr="0010619B" w:rsidRDefault="00720898" w:rsidP="0072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итаевкое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98" w:rsidRPr="0010619B" w:rsidRDefault="00720898" w:rsidP="0072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98" w:rsidRPr="0010619B" w:rsidRDefault="00720898" w:rsidP="0072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98" w:rsidRPr="0010619B" w:rsidRDefault="00720898" w:rsidP="0072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0898" w:rsidRPr="0010619B" w:rsidRDefault="00720898" w:rsidP="0072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720898" w:rsidRPr="0055163B" w:rsidTr="005B01FA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98" w:rsidRPr="0010619B" w:rsidRDefault="00720898" w:rsidP="0072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proofErr w:type="gramStart"/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овый</w:t>
            </w:r>
            <w:proofErr w:type="spellEnd"/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98" w:rsidRPr="0010619B" w:rsidRDefault="00720898" w:rsidP="0072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98" w:rsidRPr="0010619B" w:rsidRDefault="00720898" w:rsidP="0072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98" w:rsidRPr="0010619B" w:rsidRDefault="00720898" w:rsidP="0072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0898" w:rsidRPr="0010619B" w:rsidRDefault="00720898" w:rsidP="0072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190,00</w:t>
            </w:r>
          </w:p>
        </w:tc>
      </w:tr>
      <w:tr w:rsidR="00720898" w:rsidRPr="0055163B" w:rsidTr="005B01FA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98" w:rsidRPr="0010619B" w:rsidRDefault="00720898" w:rsidP="0072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адинское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98" w:rsidRPr="0010619B" w:rsidRDefault="00720898" w:rsidP="0072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98" w:rsidRPr="0010619B" w:rsidRDefault="00720898" w:rsidP="0072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98" w:rsidRPr="0010619B" w:rsidRDefault="00720898" w:rsidP="0072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0898" w:rsidRPr="0010619B" w:rsidRDefault="00720898" w:rsidP="0072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145,45</w:t>
            </w:r>
          </w:p>
        </w:tc>
      </w:tr>
      <w:tr w:rsidR="00720898" w:rsidRPr="0055163B" w:rsidTr="005B01FA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898" w:rsidRPr="0010619B" w:rsidRDefault="00720898" w:rsidP="0010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олиновка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898" w:rsidRPr="0010619B" w:rsidRDefault="00720898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898" w:rsidRPr="0010619B" w:rsidRDefault="00720898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898" w:rsidRPr="0010619B" w:rsidRDefault="00720898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98" w:rsidRPr="0010619B" w:rsidRDefault="00720898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166,67</w:t>
            </w:r>
          </w:p>
        </w:tc>
      </w:tr>
      <w:tr w:rsidR="00720898" w:rsidRPr="0055163B" w:rsidTr="005B01FA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898" w:rsidRPr="0010619B" w:rsidRDefault="00720898" w:rsidP="0010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Щелкан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898" w:rsidRPr="0010619B" w:rsidRDefault="00720898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898" w:rsidRPr="0010619B" w:rsidRDefault="00720898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898" w:rsidRPr="0010619B" w:rsidRDefault="00720898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98" w:rsidRPr="0010619B" w:rsidRDefault="00720898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175,00</w:t>
            </w:r>
          </w:p>
        </w:tc>
      </w:tr>
      <w:tr w:rsidR="00720898" w:rsidRPr="0055163B" w:rsidTr="005B01FA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898" w:rsidRPr="0010619B" w:rsidRDefault="00720898" w:rsidP="0010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898" w:rsidRPr="0010619B" w:rsidRDefault="00720898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898" w:rsidRPr="0010619B" w:rsidRDefault="00720898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898" w:rsidRPr="0010619B" w:rsidRDefault="00720898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98" w:rsidRPr="0010619B" w:rsidRDefault="00720898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182,76</w:t>
            </w:r>
          </w:p>
        </w:tc>
      </w:tr>
      <w:tr w:rsidR="00720898" w:rsidRPr="0055163B" w:rsidTr="005B01FA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898" w:rsidRPr="0010619B" w:rsidRDefault="00720898" w:rsidP="0010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898" w:rsidRPr="0010619B" w:rsidRDefault="00720898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898" w:rsidRPr="0010619B" w:rsidRDefault="00720898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898" w:rsidRPr="0010619B" w:rsidRDefault="00720898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898" w:rsidRPr="0010619B" w:rsidRDefault="00720898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138,63</w:t>
            </w:r>
          </w:p>
        </w:tc>
      </w:tr>
    </w:tbl>
    <w:p w:rsidR="003927FB" w:rsidRPr="0055163B" w:rsidRDefault="00D372CC" w:rsidP="0074392E">
      <w:pPr>
        <w:pStyle w:val="1"/>
        <w:ind w:firstLine="72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55163B">
        <w:rPr>
          <w:rFonts w:eastAsiaTheme="minorHAnsi"/>
          <w:lang w:eastAsia="ru-RU"/>
        </w:rPr>
        <w:fldChar w:fldCharType="begin"/>
      </w:r>
      <w:r w:rsidRPr="0055163B">
        <w:rPr>
          <w:rFonts w:eastAsiaTheme="minorHAnsi"/>
          <w:lang w:eastAsia="ru-RU"/>
        </w:rPr>
        <w:instrText xml:space="preserve"> LINK </w:instrText>
      </w:r>
      <w:r w:rsidR="00343BC0" w:rsidRPr="0055163B">
        <w:rPr>
          <w:rFonts w:eastAsiaTheme="minorHAnsi"/>
          <w:lang w:eastAsia="ru-RU"/>
        </w:rPr>
        <w:instrText xml:space="preserve">Excel.Sheet.12 "C:\\Users\\ОРГ ОТДЕЛ\\Desktop\\Попова\\ОТЧЕТ ПО ОБРАЩЕНИЯМ\\ОТЧЕТ по обращениям 2024\\1 кв к отчету 2024.xlsx" Лист1!R1C1:R12C5 </w:instrText>
      </w:r>
      <w:r w:rsidRPr="0055163B">
        <w:rPr>
          <w:rFonts w:eastAsiaTheme="minorHAnsi"/>
          <w:lang w:eastAsia="ru-RU"/>
        </w:rPr>
        <w:instrText xml:space="preserve">\a \f 4 \h </w:instrText>
      </w:r>
      <w:r w:rsidR="006B53FB" w:rsidRPr="0055163B">
        <w:rPr>
          <w:rFonts w:eastAsiaTheme="minorHAnsi"/>
          <w:lang w:eastAsia="ru-RU"/>
        </w:rPr>
        <w:instrText xml:space="preserve"> \* MERGEFORMAT </w:instrText>
      </w:r>
      <w:r w:rsidRPr="0055163B">
        <w:rPr>
          <w:rFonts w:eastAsiaTheme="minorHAnsi"/>
          <w:lang w:eastAsia="ru-RU"/>
        </w:rPr>
        <w:fldChar w:fldCharType="separate"/>
      </w:r>
    </w:p>
    <w:p w:rsidR="0016432B" w:rsidRPr="0055163B" w:rsidRDefault="00D372CC" w:rsidP="0074392E">
      <w:pPr>
        <w:pStyle w:val="1"/>
        <w:ind w:firstLine="720"/>
        <w:jc w:val="both"/>
        <w:rPr>
          <w:lang w:eastAsia="ru-RU"/>
        </w:rPr>
      </w:pPr>
      <w:r w:rsidRPr="0055163B">
        <w:rPr>
          <w:rFonts w:eastAsiaTheme="minorHAnsi"/>
          <w:lang w:eastAsia="ru-RU"/>
        </w:rPr>
        <w:fldChar w:fldCharType="end"/>
      </w:r>
      <w:r w:rsidR="00F26744" w:rsidRPr="0055163B">
        <w:rPr>
          <w:rFonts w:eastAsiaTheme="minorHAnsi"/>
          <w:lang w:eastAsia="ru-RU"/>
        </w:rPr>
        <w:t xml:space="preserve">Авторы обращений указавших свою принадлежность </w:t>
      </w:r>
      <w:r w:rsidR="00F26744" w:rsidRPr="0055163B">
        <w:rPr>
          <w:lang w:eastAsia="ru-RU"/>
        </w:rPr>
        <w:t>к определенным</w:t>
      </w:r>
      <w:r w:rsidR="0016432B" w:rsidRPr="0055163B">
        <w:rPr>
          <w:lang w:eastAsia="ru-RU"/>
        </w:rPr>
        <w:t xml:space="preserve"> социально-демографическ</w:t>
      </w:r>
      <w:r w:rsidR="00F26744" w:rsidRPr="0055163B">
        <w:rPr>
          <w:lang w:eastAsia="ru-RU"/>
        </w:rPr>
        <w:t>им</w:t>
      </w:r>
      <w:r w:rsidR="0016432B" w:rsidRPr="0055163B">
        <w:rPr>
          <w:lang w:eastAsia="ru-RU"/>
        </w:rPr>
        <w:t xml:space="preserve"> </w:t>
      </w:r>
      <w:r w:rsidR="00F26744" w:rsidRPr="0055163B">
        <w:rPr>
          <w:lang w:eastAsia="ru-RU"/>
        </w:rPr>
        <w:t xml:space="preserve">группам населения разделяются на </w:t>
      </w:r>
      <w:r w:rsidR="0016432B" w:rsidRPr="0055163B">
        <w:rPr>
          <w:lang w:eastAsia="ru-RU"/>
        </w:rPr>
        <w:t>пенсионер</w:t>
      </w:r>
      <w:r w:rsidR="00F26744" w:rsidRPr="0055163B">
        <w:rPr>
          <w:lang w:eastAsia="ru-RU"/>
        </w:rPr>
        <w:t>ов, рабочих и служащих, домохозяек,</w:t>
      </w:r>
      <w:r w:rsidR="00F26744" w:rsidRPr="0055163B">
        <w:t xml:space="preserve"> </w:t>
      </w:r>
      <w:r w:rsidR="00F26744" w:rsidRPr="0055163B">
        <w:rPr>
          <w:lang w:eastAsia="ru-RU"/>
        </w:rPr>
        <w:t>неработающих граждан.</w:t>
      </w:r>
      <w:r w:rsidR="0016432B" w:rsidRPr="0055163B">
        <w:rPr>
          <w:lang w:eastAsia="ru-RU"/>
        </w:rPr>
        <w:t xml:space="preserve"> Большая доля обращений принадлежит льготным категориям граждан. </w:t>
      </w:r>
      <w:r w:rsidR="00135794" w:rsidRPr="0055163B">
        <w:rPr>
          <w:lang w:eastAsia="ru-RU"/>
        </w:rPr>
        <w:t>Среди них многодетные семьи, одинокие матери.</w:t>
      </w:r>
      <w:r w:rsidR="00D33C10" w:rsidRPr="0055163B">
        <w:rPr>
          <w:lang w:eastAsia="ru-RU"/>
        </w:rPr>
        <w:t xml:space="preserve"> Так же зарегистрировано </w:t>
      </w:r>
      <w:r w:rsidR="005B01FA" w:rsidRPr="0055163B">
        <w:rPr>
          <w:lang w:eastAsia="ru-RU"/>
        </w:rPr>
        <w:t>5</w:t>
      </w:r>
      <w:r w:rsidR="00F26744" w:rsidRPr="0055163B">
        <w:rPr>
          <w:lang w:eastAsia="ru-RU"/>
        </w:rPr>
        <w:t xml:space="preserve"> </w:t>
      </w:r>
      <w:proofErr w:type="gramStart"/>
      <w:r w:rsidR="00F26744" w:rsidRPr="0055163B">
        <w:rPr>
          <w:lang w:eastAsia="ru-RU"/>
        </w:rPr>
        <w:t>коллективных</w:t>
      </w:r>
      <w:proofErr w:type="gramEnd"/>
      <w:r w:rsidR="00F26744" w:rsidRPr="0055163B">
        <w:rPr>
          <w:lang w:eastAsia="ru-RU"/>
        </w:rPr>
        <w:t xml:space="preserve"> обращения.</w:t>
      </w:r>
      <w:r w:rsidR="000D6BB7" w:rsidRPr="0055163B">
        <w:rPr>
          <w:lang w:eastAsia="ru-RU"/>
        </w:rPr>
        <w:t xml:space="preserve"> В них затронуты вопросы ремонта крыши многоквартирного дома, аварийное состояние водонапорной башни, ремонта дороги.</w:t>
      </w:r>
    </w:p>
    <w:p w:rsidR="006B53FB" w:rsidRPr="0055163B" w:rsidRDefault="00CD58EE" w:rsidP="007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516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результате классификации вопросов, содержащихся в обращениях, были выделены наиболее многочисленные тематические группы, представленные в таблице:</w:t>
      </w:r>
    </w:p>
    <w:p w:rsidR="0010619B" w:rsidRPr="0055163B" w:rsidRDefault="0010619B" w:rsidP="0074392E">
      <w:pPr>
        <w:spacing w:after="0" w:line="240" w:lineRule="auto"/>
        <w:ind w:firstLine="708"/>
        <w:jc w:val="both"/>
        <w:rPr>
          <w:lang w:eastAsia="ru-RU" w:bidi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35"/>
        <w:gridCol w:w="1843"/>
        <w:gridCol w:w="1559"/>
        <w:gridCol w:w="1134"/>
      </w:tblGrid>
      <w:tr w:rsidR="0055163B" w:rsidRPr="0010619B" w:rsidTr="00D70DDE">
        <w:trPr>
          <w:trHeight w:val="303"/>
        </w:trPr>
        <w:tc>
          <w:tcPr>
            <w:tcW w:w="4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19B" w:rsidRPr="0010619B" w:rsidRDefault="0010619B" w:rsidP="0010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группы обращений граждан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19B" w:rsidRPr="0010619B" w:rsidRDefault="0010619B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19B" w:rsidRPr="0010619B" w:rsidRDefault="0010619B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(сумма)</w:t>
            </w:r>
          </w:p>
        </w:tc>
      </w:tr>
      <w:tr w:rsidR="0055163B" w:rsidRPr="0010619B" w:rsidTr="00D70DDE">
        <w:trPr>
          <w:trHeight w:val="421"/>
        </w:trPr>
        <w:tc>
          <w:tcPr>
            <w:tcW w:w="4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619B" w:rsidRPr="0010619B" w:rsidRDefault="0010619B" w:rsidP="0010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619B" w:rsidRPr="0010619B" w:rsidRDefault="0010619B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619B" w:rsidRPr="0010619B" w:rsidRDefault="0010619B" w:rsidP="00106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lang w:eastAsia="ru-RU"/>
              </w:rPr>
              <w:t xml:space="preserve"> 2024 год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619B" w:rsidRPr="0010619B" w:rsidRDefault="0010619B" w:rsidP="0010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407" w:rsidRPr="0010619B" w:rsidTr="002D5407">
        <w:trPr>
          <w:trHeight w:val="421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D5407" w:rsidRPr="0010619B" w:rsidRDefault="002D5407" w:rsidP="002D54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lang w:eastAsia="ru-RU"/>
              </w:rPr>
              <w:t>Социальное и пенсионное обеспечение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D5407" w:rsidRPr="0010619B" w:rsidRDefault="002D5407" w:rsidP="002D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D5407" w:rsidRPr="0010619B" w:rsidRDefault="002D5407" w:rsidP="002D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D5407" w:rsidRPr="0010619B" w:rsidRDefault="002D5407" w:rsidP="002D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2D5407" w:rsidRPr="0010619B" w:rsidTr="002D5407">
        <w:trPr>
          <w:trHeight w:val="421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D5407" w:rsidRPr="0010619B" w:rsidRDefault="002D5407" w:rsidP="002D54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lang w:eastAsia="ru-RU"/>
              </w:rPr>
              <w:t>Обращения участников СВО и членов их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D5407" w:rsidRPr="0010619B" w:rsidRDefault="002D5407" w:rsidP="002D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D5407" w:rsidRPr="0010619B" w:rsidRDefault="002D5407" w:rsidP="002D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D5407" w:rsidRPr="0010619B" w:rsidRDefault="002D5407" w:rsidP="002D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D5407" w:rsidRPr="0010619B" w:rsidTr="00D70DDE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07" w:rsidRPr="0010619B" w:rsidRDefault="002D5407" w:rsidP="00D70D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07" w:rsidRPr="0010619B" w:rsidRDefault="002D5407" w:rsidP="00D7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07" w:rsidRPr="0010619B" w:rsidRDefault="002D5407" w:rsidP="00D7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07" w:rsidRPr="0010619B" w:rsidRDefault="002D5407" w:rsidP="00D7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D5407" w:rsidRPr="0010619B" w:rsidTr="002D5407">
        <w:trPr>
          <w:trHeight w:val="50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07" w:rsidRPr="0010619B" w:rsidRDefault="002D5407" w:rsidP="002D54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lang w:eastAsia="ru-RU"/>
              </w:rPr>
              <w:t>Земельные отношения, кадастровый учет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07" w:rsidRPr="0010619B" w:rsidRDefault="002D5407" w:rsidP="002D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07" w:rsidRPr="0010619B" w:rsidRDefault="002D5407" w:rsidP="002D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07" w:rsidRPr="0010619B" w:rsidRDefault="002D5407" w:rsidP="002D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D5407" w:rsidRPr="0010619B" w:rsidTr="002D5407">
        <w:trPr>
          <w:trHeight w:val="50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07" w:rsidRPr="0010619B" w:rsidRDefault="002D5407" w:rsidP="002D54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07" w:rsidRPr="0010619B" w:rsidRDefault="002D5407" w:rsidP="002D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07" w:rsidRPr="0010619B" w:rsidRDefault="002D5407" w:rsidP="002D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07" w:rsidRPr="0010619B" w:rsidRDefault="002D5407" w:rsidP="002D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D5407" w:rsidRPr="0010619B" w:rsidTr="002D5407">
        <w:trPr>
          <w:trHeight w:val="50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07" w:rsidRPr="0010619B" w:rsidRDefault="002D5407" w:rsidP="002D54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lang w:eastAsia="ru-RU"/>
              </w:rPr>
              <w:t>Ремонт дорог, безопасность дорожного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07" w:rsidRPr="0010619B" w:rsidRDefault="002D5407" w:rsidP="002D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07" w:rsidRPr="0010619B" w:rsidRDefault="002D5407" w:rsidP="002D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07" w:rsidRPr="0010619B" w:rsidRDefault="002D5407" w:rsidP="002D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D5407" w:rsidRPr="0010619B" w:rsidTr="00D70DDE">
        <w:trPr>
          <w:trHeight w:val="31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07" w:rsidRPr="0010619B" w:rsidRDefault="002D5407" w:rsidP="00D70D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Здравоохранение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07" w:rsidRPr="0010619B" w:rsidRDefault="002D5407" w:rsidP="00D7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07" w:rsidRPr="0010619B" w:rsidRDefault="002D5407" w:rsidP="00D7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07" w:rsidRPr="0010619B" w:rsidRDefault="002D5407" w:rsidP="00D7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D5407" w:rsidRPr="0010619B" w:rsidTr="002D5407">
        <w:trPr>
          <w:trHeight w:val="1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07" w:rsidRPr="0010619B" w:rsidRDefault="002D5407" w:rsidP="002D54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lang w:eastAsia="ru-RU"/>
              </w:rPr>
              <w:t>Жилищно 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07" w:rsidRPr="0010619B" w:rsidRDefault="000908EF" w:rsidP="002D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07" w:rsidRPr="0010619B" w:rsidRDefault="000908EF" w:rsidP="002D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07" w:rsidRPr="0010619B" w:rsidRDefault="000908EF" w:rsidP="002D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</w:tr>
      <w:tr w:rsidR="002D5407" w:rsidRPr="0010619B" w:rsidTr="00D70DDE">
        <w:trPr>
          <w:trHeight w:val="42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07" w:rsidRPr="0010619B" w:rsidRDefault="002D5407" w:rsidP="00D70D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lang w:eastAsia="ru-RU"/>
              </w:rPr>
              <w:t>Обеспечение жильем, переселение из ветхих и аварийных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07" w:rsidRPr="0010619B" w:rsidRDefault="002D5407" w:rsidP="00D7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07" w:rsidRPr="0010619B" w:rsidRDefault="002D5407" w:rsidP="00D7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07" w:rsidRPr="0010619B" w:rsidRDefault="002D5407" w:rsidP="00D7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2D5407" w:rsidRPr="0010619B" w:rsidTr="00D70DDE">
        <w:trPr>
          <w:trHeight w:val="237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07" w:rsidRPr="0010619B" w:rsidRDefault="002D5407" w:rsidP="00D70D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lang w:eastAsia="ru-RU"/>
              </w:rPr>
              <w:t>Транспортное обслуживание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07" w:rsidRPr="0010619B" w:rsidRDefault="002D5407" w:rsidP="00D7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07" w:rsidRPr="0010619B" w:rsidRDefault="002D5407" w:rsidP="00D7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07" w:rsidRPr="0010619B" w:rsidRDefault="002D5407" w:rsidP="00D7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D5407" w:rsidRPr="0010619B" w:rsidTr="00D70DDE">
        <w:trPr>
          <w:trHeight w:val="217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07" w:rsidRPr="0010619B" w:rsidRDefault="002D5407" w:rsidP="00D70D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lang w:eastAsia="ru-RU"/>
              </w:rPr>
              <w:t>Труд, занятость, 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07" w:rsidRPr="0010619B" w:rsidRDefault="002D5407" w:rsidP="00D7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07" w:rsidRPr="0010619B" w:rsidRDefault="002D5407" w:rsidP="00D7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407" w:rsidRPr="0010619B" w:rsidRDefault="002D5407" w:rsidP="00D7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D5407" w:rsidRPr="0010619B" w:rsidTr="00D70DDE">
        <w:trPr>
          <w:trHeight w:val="315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5407" w:rsidRPr="0010619B" w:rsidRDefault="002D5407" w:rsidP="00D7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61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07" w:rsidRPr="0010619B" w:rsidRDefault="002D5407" w:rsidP="00D70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0619B">
              <w:rPr>
                <w:rFonts w:ascii="Calibri" w:eastAsia="Times New Roman" w:hAnsi="Calibri" w:cs="Calibri"/>
                <w:b/>
                <w:bCs/>
                <w:lang w:eastAsia="ru-RU"/>
              </w:rPr>
              <w:t>233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07" w:rsidRPr="0010619B" w:rsidRDefault="002D5407" w:rsidP="00D70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0619B">
              <w:rPr>
                <w:rFonts w:ascii="Calibri" w:eastAsia="Times New Roman" w:hAnsi="Calibri" w:cs="Calibri"/>
                <w:b/>
                <w:bCs/>
                <w:lang w:eastAsia="ru-RU"/>
              </w:rPr>
              <w:t>323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5407" w:rsidRPr="0010619B" w:rsidRDefault="002D5407" w:rsidP="00D70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0619B">
              <w:rPr>
                <w:rFonts w:ascii="Calibri" w:eastAsia="Times New Roman" w:hAnsi="Calibri" w:cs="Calibri"/>
                <w:b/>
                <w:bCs/>
                <w:lang w:eastAsia="ru-RU"/>
              </w:rPr>
              <w:t>90</w:t>
            </w:r>
          </w:p>
        </w:tc>
      </w:tr>
    </w:tbl>
    <w:p w:rsidR="003927FB" w:rsidRPr="0055163B" w:rsidRDefault="006B53FB" w:rsidP="0074392E">
      <w:pPr>
        <w:spacing w:after="0" w:line="240" w:lineRule="auto"/>
        <w:ind w:firstLine="708"/>
        <w:jc w:val="both"/>
      </w:pPr>
      <w:r w:rsidRPr="0055163B">
        <w:rPr>
          <w:lang w:eastAsia="ru-RU" w:bidi="ru-RU"/>
        </w:rPr>
        <w:fldChar w:fldCharType="begin"/>
      </w:r>
      <w:r w:rsidRPr="0055163B">
        <w:rPr>
          <w:lang w:eastAsia="ru-RU" w:bidi="ru-RU"/>
        </w:rPr>
        <w:instrText xml:space="preserve"> LINK </w:instrText>
      </w:r>
      <w:r w:rsidR="00343BC0" w:rsidRPr="0055163B">
        <w:rPr>
          <w:lang w:eastAsia="ru-RU" w:bidi="ru-RU"/>
        </w:rPr>
        <w:instrText xml:space="preserve">Excel.Sheet.12 "C:\\Users\\ОРГ ОТДЕЛ\\Desktop\\Попова\\ОТЧЕТ ПО ОБРАЩЕНИЯМ\\ОТЧЕТ по обращениям 2024\\1 кв к отчету 2024.xlsx" Лист2!R1C2:R15C6 </w:instrText>
      </w:r>
      <w:r w:rsidRPr="0055163B">
        <w:rPr>
          <w:lang w:eastAsia="ru-RU" w:bidi="ru-RU"/>
        </w:rPr>
        <w:instrText xml:space="preserve">\a \f 4 \h </w:instrText>
      </w:r>
      <w:r w:rsidR="007C1366" w:rsidRPr="0055163B">
        <w:rPr>
          <w:lang w:eastAsia="ru-RU" w:bidi="ru-RU"/>
        </w:rPr>
        <w:instrText xml:space="preserve"> \* MERGEFORMAT </w:instrText>
      </w:r>
      <w:r w:rsidRPr="0055163B">
        <w:rPr>
          <w:lang w:eastAsia="ru-RU" w:bidi="ru-RU"/>
        </w:rPr>
        <w:fldChar w:fldCharType="separate"/>
      </w:r>
    </w:p>
    <w:p w:rsidR="005B01FA" w:rsidRDefault="006B53FB" w:rsidP="001B4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3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end"/>
      </w:r>
      <w:r w:rsidR="009D2BC3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1FA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показал, что в тематике обращений преобладают вопросы пенсионного обеспечения и социальной защиты населения, они возросли  в 1,5 раза  по сравнению с показателями аналогичного периода прошлого года (с 32 до 80). Остаются актуальными обращения по вопросам выплаты пенсионного обеспечения пожилым людям, индексации пенсий,  предоставления помощи семьям, оказавшимся в трудной жизненной ситуации, вопросы оказания содействи</w:t>
      </w:r>
      <w:r w:rsidR="00E913D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получении социальных выплат, лекарств</w:t>
      </w:r>
      <w:r w:rsidR="008564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предоставлении помощи в продвижении инвалида в очереди на жилье, по вопросу досрочного выхода на пенсию</w:t>
      </w:r>
    </w:p>
    <w:p w:rsidR="00720898" w:rsidRDefault="00720898" w:rsidP="001B4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проведением специальной военной операции (далее - СВО) в округе появилась такая тематическая группа обращений, как обращения от участников СВО и членов их семей. За 2024 год от этой категории заявителей поступило 62 обращения</w:t>
      </w:r>
      <w:r w:rsidR="000908E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7 обращений больше, чем за АППГ</w:t>
      </w:r>
      <w:r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специальной военной операции и члены их семей регулярно обращаются к Главе округа со своими бытовыми и социальными проблемами, просьбами об оказания гуманитарной помощи  в зону проведения СВО.</w:t>
      </w:r>
      <w:r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B01FA" w:rsidRDefault="005B01FA" w:rsidP="001B4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1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благоустройства территорий округа  по сравнению с показателями 2023 года увеличилось на 34,21 % (с 38 до 51 обращения).  Основными  являются вопросы установки уличного освещения,  установки детских площадок. Регулярно злободневными являются проблемы нарушения правил содержания животных на личных подворьях и их выпаса вне отведенны</w:t>
      </w:r>
      <w:r w:rsidR="00E91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мест, отлова безнадзорных собак. </w:t>
      </w:r>
      <w:r w:rsidR="001717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просят установить бюст маршалу Петрову В.И., оградить сельское кладбище.</w:t>
      </w:r>
      <w:r w:rsidR="0009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Самой распространенной </w:t>
      </w:r>
      <w:r w:rsidRPr="005B01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темой является свалки и мусор. Кто его должен вывозить и где складировать.</w:t>
      </w:r>
    </w:p>
    <w:p w:rsidR="000908EF" w:rsidRPr="0055163B" w:rsidRDefault="000908EF" w:rsidP="001B4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землепользования затр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онуты в 28 обращениях, поступив</w:t>
      </w:r>
      <w:r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в администрацию округа,  это на 33,33% больше соответствующих показателей прошлого года (21 обращение). В основном граждане обращаются по вопросам определения границ земельного участка, просят помочь в разрешении межевых и иных земельных споров, а также в предоставлении земельных участков для различных целей и предоставления копий правоустанавливающих документов на земли сельскохозяйственного назначения, покупке земельного участка.</w:t>
      </w:r>
    </w:p>
    <w:p w:rsidR="001A76FB" w:rsidRPr="0055163B" w:rsidRDefault="005B01FA" w:rsidP="001B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вопросы сферы образования затрагивают авторы 19 обращений. Что соответствует </w:t>
      </w:r>
      <w:r w:rsidR="0009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аналогичному периоду 2023 года</w:t>
      </w:r>
      <w:r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2BC3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 интересуют вопросы оформления ребенка в школу, повышения квалификации и получения дополнительного образования, оказания помощи </w:t>
      </w:r>
      <w:r w:rsidR="009D2BC3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воспитании детей, вопросы  дополнительного обогащения рациона питания детей в образовательных учреждениях, предоставления путевки в загородный детский лагерь</w:t>
      </w:r>
      <w:r w:rsidR="00E913D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строительства спортивной площадки на территории образовательного учреждения (МОУ СОШ №7)</w:t>
      </w:r>
    </w:p>
    <w:p w:rsidR="00B14ECF" w:rsidRDefault="001A76FB" w:rsidP="001B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ремонта дорог, безопасности дорожного движения поступило 1</w:t>
      </w:r>
      <w:r w:rsidR="0055163B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что </w:t>
      </w:r>
      <w:r w:rsidR="0055163B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чем </w:t>
      </w:r>
      <w:r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163B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больше, чем за аналогичный период 2023 года. Большинство жалоб касались ремонта автомобильных дорог, обустройства пешеходных до</w:t>
      </w:r>
      <w:r w:rsidR="00B14ECF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рожек, </w:t>
      </w:r>
      <w:r w:rsidR="00E913DA">
        <w:rPr>
          <w:rFonts w:ascii="Times New Roman" w:eastAsia="Times New Roman" w:hAnsi="Times New Roman" w:cs="Times New Roman"/>
          <w:sz w:val="28"/>
          <w:szCs w:val="28"/>
        </w:rPr>
        <w:t>установки ИДН, дорожных знаков.</w:t>
      </w:r>
      <w:r w:rsidR="0017176B">
        <w:rPr>
          <w:rFonts w:ascii="Times New Roman" w:eastAsia="Times New Roman" w:hAnsi="Times New Roman" w:cs="Times New Roman"/>
          <w:sz w:val="28"/>
          <w:szCs w:val="28"/>
        </w:rPr>
        <w:t xml:space="preserve"> Также заявители просят принять меры к водителям, устраивающим гонки в населенных </w:t>
      </w:r>
      <w:r w:rsidR="00F34A19">
        <w:rPr>
          <w:rFonts w:ascii="Times New Roman" w:eastAsia="Times New Roman" w:hAnsi="Times New Roman" w:cs="Times New Roman"/>
          <w:sz w:val="28"/>
          <w:szCs w:val="28"/>
        </w:rPr>
        <w:t>пунктах</w:t>
      </w:r>
      <w:bookmarkStart w:id="0" w:name="_GoBack"/>
      <w:bookmarkEnd w:id="0"/>
      <w:r w:rsidR="001717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08EF" w:rsidRPr="0055163B" w:rsidRDefault="000908EF" w:rsidP="001B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 год вопросы сферы здравоохранения затронули 16 заявителей, что в 2,2 раза больше, чем в 2023 году (5 обращений). Заявители обращали внимание на нехватку врачей в медицинских учреждениях, предоставления жилья медицинским  работникам, оказания медицинской помощи, работы с</w:t>
      </w:r>
      <w:r w:rsidR="00E913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корой помощи.</w:t>
      </w:r>
    </w:p>
    <w:p w:rsidR="005B01FA" w:rsidRPr="0055163B" w:rsidRDefault="005B01FA" w:rsidP="001B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обращений показал, что вопросы жилищно-коммунального хозяйства, по сравнению с показателями 2023 года остались актуальными и снизились на 2 обращения. Граждане поднимали вопросы подключения ж</w:t>
      </w:r>
      <w:r w:rsidR="00E21E5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илых домов к инженерным сетям</w:t>
      </w:r>
      <w:r w:rsidR="00D25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Поступали </w:t>
      </w:r>
      <w:r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неудовлетворительное водоснабжение, дополнительно граждане поднимали вопрос</w:t>
      </w:r>
      <w:r w:rsidR="001B47B6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ремонта систем водоснабжения, очистки дренажных канав на улицах населенных пунктов</w:t>
      </w:r>
      <w:r w:rsidR="00E913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подключения воды к домовладению</w:t>
      </w:r>
    </w:p>
    <w:p w:rsidR="00EB7734" w:rsidRDefault="00C504B6" w:rsidP="001B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163B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обеспечения жильем и улучшения жилищных условий в администрацию Новоселицкого округа обратилось на 14,29% меньше заявителей, чем за этот период прошлого года (в 2023 году - 14, в 2024 году -12). </w:t>
      </w:r>
      <w:r w:rsidR="00EB7734" w:rsidRPr="0055163B">
        <w:rPr>
          <w:rFonts w:ascii="Times New Roman" w:hAnsi="Times New Roman" w:cs="Times New Roman"/>
          <w:sz w:val="28"/>
          <w:szCs w:val="28"/>
        </w:rPr>
        <w:t>Обращения касались поддержки молодых семей, ремонта крыши, вопрос в части архитектурного облика границы участка домовладения, просьба обязать гражданина оформить собственность законным образом.</w:t>
      </w:r>
    </w:p>
    <w:p w:rsidR="001B47B6" w:rsidRDefault="001B47B6" w:rsidP="001B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тему транспортного обслуживания населения затронули авторы 11 обращений</w:t>
      </w:r>
      <w:r w:rsidR="00F34A19">
        <w:rPr>
          <w:rFonts w:ascii="Times New Roman" w:hAnsi="Times New Roman" w:cs="Times New Roman"/>
          <w:sz w:val="28"/>
          <w:szCs w:val="28"/>
        </w:rPr>
        <w:t xml:space="preserve">. Заявители поднимали вопросы </w:t>
      </w:r>
    </w:p>
    <w:p w:rsidR="0055163B" w:rsidRPr="0055163B" w:rsidRDefault="001B47B6" w:rsidP="00F3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163B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труда и занятости поднимают авторы 7 обращений, что на 16,67% больше, чем в аналогичном периоде 2023 года (6 обращений). Так, в анализируемом периоде поступили заявления об оказании помощи в трудоустройстве, а также обращения по поводу урегулирования трудовых споров, соблюдения трудового законодательства.</w:t>
      </w:r>
    </w:p>
    <w:p w:rsidR="00EF3130" w:rsidRPr="00BC5748" w:rsidRDefault="00EF3130" w:rsidP="001B4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Представителем Губернатора Ставропольского края С.Р. </w:t>
      </w:r>
      <w:proofErr w:type="spellStart"/>
      <w:r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Пустоселовым</w:t>
      </w:r>
      <w:proofErr w:type="spellEnd"/>
      <w:r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было проведено 11 выездных приемов в селах Новоселицкого округа, в ходе которых был осуществлен личный прием 20 граждан. Информация о сроках проведения приемов представителем Губернатора размещается на официальном сайте и социальных сетях администрации Новоселицкого муниципального округа.</w:t>
      </w:r>
      <w:r w:rsidR="00BC5748" w:rsidRPr="00BC5748">
        <w:t xml:space="preserve"> </w:t>
      </w:r>
      <w:r w:rsidR="00BC5748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прием граждан округа провели 10 руководителями краевых ведомств.</w:t>
      </w:r>
    </w:p>
    <w:p w:rsidR="00E55109" w:rsidRPr="0055163B" w:rsidRDefault="009D2BC3" w:rsidP="005516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A048D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 одной из форм </w:t>
      </w:r>
      <w:r w:rsidR="00E55109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в 2024 году стали обращения, поступившие на «Прямую линию </w:t>
      </w:r>
      <w:r w:rsid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</w:t>
      </w:r>
      <w:r w:rsidR="00E55109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>2023»</w:t>
      </w:r>
      <w:r w:rsidR="009E7CB2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которыми работают специалисты округа</w:t>
      </w:r>
      <w:r w:rsidR="00E55109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163B" w:rsidRPr="0055163B" w:rsidRDefault="00901C7F" w:rsidP="00BC5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Один из самых больших блоков вопросов президенту</w:t>
      </w:r>
      <w:r w:rsidR="009E7CB2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жителей Новоселицкого округа </w:t>
      </w:r>
      <w:r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связан с вопросами социальной защиты</w:t>
      </w:r>
      <w:r w:rsidR="00994A53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E7CB2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343BC0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7CB2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C2B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благотворительного фонда «Простые люди»,</w:t>
      </w:r>
      <w:r w:rsidR="00994A53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помощи пострадавшим от пожара, </w:t>
      </w:r>
      <w:r w:rsidR="004142E5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помощи в вид</w:t>
      </w:r>
      <w:r w:rsidR="00994A53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>е автомобиля многодетной семье</w:t>
      </w:r>
      <w:r w:rsidR="00A35C2B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CB2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благоустройства территорий</w:t>
      </w:r>
      <w:r w:rsidR="00DA048D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которым относится</w:t>
      </w:r>
      <w:r w:rsidR="00A35C2B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обустройство </w:t>
      </w:r>
      <w:r w:rsidR="00EE6CF0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пляжей для отдыха и купания</w:t>
      </w:r>
      <w:r w:rsidR="00A35C2B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ремонт  автомобильных дорог, </w:t>
      </w:r>
      <w:r w:rsidR="004142E5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="00A35C2B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округа  </w:t>
      </w:r>
      <w:proofErr w:type="spellStart"/>
      <w:r w:rsidR="00A35C2B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="00DA048D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поселенческих</w:t>
      </w:r>
      <w:proofErr w:type="spellEnd"/>
      <w:r w:rsidR="00DA048D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C2B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маршрутов, открытия бесплатных мусорных свалок</w:t>
      </w:r>
      <w:r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5163B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форме в </w:t>
      </w:r>
      <w:proofErr w:type="spellStart"/>
      <w:r w:rsidR="0055163B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Новоселицкий</w:t>
      </w:r>
      <w:proofErr w:type="spellEnd"/>
      <w:r w:rsidR="0055163B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55163B"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 поступило - 33 обращения. </w:t>
      </w:r>
    </w:p>
    <w:p w:rsidR="00EE6CF0" w:rsidRPr="0055163B" w:rsidRDefault="00EE6CF0" w:rsidP="00BC5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Народный фронт держит на контроле решение вопросов граждан, поступивших в адрес президента Владимира Путина.</w:t>
      </w:r>
    </w:p>
    <w:p w:rsidR="0016432B" w:rsidRPr="0055163B" w:rsidRDefault="00994A53" w:rsidP="0074392E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163B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 п</w:t>
      </w:r>
      <w:r w:rsidR="00E55109" w:rsidRPr="0055163B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оступившие в администра</w:t>
      </w:r>
      <w:r w:rsidR="0016432B" w:rsidRPr="005516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цию округа обращения рассматриваются в структурных подразделениях и отделах, передаются на рассмотрение в территориальные отделы Новоселицкого </w:t>
      </w:r>
      <w:r w:rsidR="00343BC0" w:rsidRPr="005516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</w:t>
      </w:r>
      <w:r w:rsidR="0016432B" w:rsidRPr="005516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округа, а также в учреждения и организации в соответствии с полномочиями. </w:t>
      </w:r>
    </w:p>
    <w:p w:rsidR="004B5818" w:rsidRPr="003C64EB" w:rsidRDefault="004B5818" w:rsidP="007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информационных технологиях используются принципы «обратной связи», «диалогичности», учета времени и качества прохождения информации, ее прозрачности, использования возможностей мобильного Интернета.</w:t>
      </w:r>
    </w:p>
    <w:p w:rsidR="00CC068F" w:rsidRPr="00BC5748" w:rsidRDefault="00CC068F" w:rsidP="00743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6F7506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традиционных обращений граждан </w:t>
      </w:r>
      <w:r w:rsidR="00BE58C0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F7506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80057D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704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6F7506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продолжена работа с сообщениями из открытых источников (социальных сетей). Ч</w:t>
      </w:r>
      <w:r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автоматизированную систему управления в социальных сетях «Инцидент Менеджмент»</w:t>
      </w:r>
      <w:r w:rsidR="0080057D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C7D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proofErr w:type="gramStart"/>
      <w:r w:rsidR="00A43C7D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End"/>
      <w:r w:rsidR="00A43C7D" w:rsidRPr="00BC57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A43C7D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3C7D" w:rsidRPr="00BC57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gram</w:t>
      </w:r>
      <w:r w:rsidR="00A43C7D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A43C7D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A43C7D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«Одноклассники»)</w:t>
      </w:r>
      <w:r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анализируемый период зафиксировано </w:t>
      </w:r>
      <w:r w:rsidR="00481704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212</w:t>
      </w:r>
      <w:r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</w:t>
      </w:r>
      <w:r w:rsidR="008B085C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7506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Наибольшей популярностью </w:t>
      </w:r>
      <w:r w:rsidR="00A43C7D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населения округа </w:t>
      </w:r>
      <w:r w:rsidR="006F7506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пользуется </w:t>
      </w:r>
      <w:r w:rsidR="008F765F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сообщество</w:t>
      </w:r>
      <w:r w:rsidR="00A43C7D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F765F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A43C7D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4BA0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7506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вопросами являются проблемы  ремонта дорог округа</w:t>
      </w:r>
      <w:r w:rsidR="00C70733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81704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C70733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81704" w:rsidRPr="00BC5748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="003C47A5" w:rsidRPr="00BC5748">
        <w:rPr>
          <w:rFonts w:ascii="Times New Roman" w:hAnsi="Times New Roman" w:cs="Times New Roman"/>
          <w:sz w:val="28"/>
          <w:szCs w:val="28"/>
        </w:rPr>
        <w:t>а</w:t>
      </w:r>
      <w:r w:rsidR="00481704" w:rsidRPr="00BC5748">
        <w:rPr>
          <w:rFonts w:ascii="Times New Roman" w:hAnsi="Times New Roman" w:cs="Times New Roman"/>
          <w:sz w:val="28"/>
          <w:szCs w:val="28"/>
        </w:rPr>
        <w:t xml:space="preserve"> -35</w:t>
      </w:r>
      <w:r w:rsidR="00481704" w:rsidRPr="00BC5748">
        <w:t xml:space="preserve">; </w:t>
      </w:r>
      <w:r w:rsidR="00481704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общественного транспорта – 22;</w:t>
      </w:r>
      <w:r w:rsidR="00C70733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704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70733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ЖКХ;</w:t>
      </w:r>
      <w:r w:rsidR="00481704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-7; </w:t>
      </w:r>
      <w:r w:rsidR="00C70733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481704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- 6</w:t>
      </w:r>
      <w:r w:rsidR="00C70733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ТКО</w:t>
      </w:r>
      <w:r w:rsidR="00481704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-5</w:t>
      </w:r>
      <w:r w:rsidR="002C4F2A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1704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 и объекты культурного наследия, спорт</w:t>
      </w:r>
      <w:r w:rsidR="003C47A5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1704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4F2A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3C47A5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C4F2A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</w:t>
      </w:r>
      <w:r w:rsidR="003C47A5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B085C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</w:t>
      </w:r>
      <w:r w:rsidR="00481704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  <w:r w:rsidR="00C70733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704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</w:t>
      </w:r>
      <w:r w:rsidR="00C70733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1704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4F2A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0733" w:rsidRPr="00BC57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35D" w:rsidRPr="00863A18" w:rsidRDefault="00145802" w:rsidP="009C135D">
      <w:pPr>
        <w:widowControl w:val="0"/>
        <w:spacing w:after="0" w:line="240" w:lineRule="auto"/>
        <w:ind w:firstLine="697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863A1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Еще одним источником поступления сообщений и обращений граждан является федеральная государственная информационная система «Единый портал государственных и муниципальных услуг</w:t>
      </w:r>
      <w:r w:rsidR="00DA048D" w:rsidRPr="00863A1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(</w:t>
      </w:r>
      <w:r w:rsidRPr="00863A1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функций)</w:t>
      </w:r>
      <w:r w:rsidR="004C3933" w:rsidRPr="00863A1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863A1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( </w:t>
      </w:r>
      <w:proofErr w:type="gramEnd"/>
      <w:r w:rsidRPr="00863A1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далее </w:t>
      </w:r>
      <w:r w:rsidR="00DA048D" w:rsidRPr="00863A1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- </w:t>
      </w:r>
      <w:r w:rsidRPr="00863A1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пор</w:t>
      </w:r>
      <w:r w:rsidR="00DA048D" w:rsidRPr="00863A1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т</w:t>
      </w:r>
      <w:r w:rsidRPr="00863A1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ал </w:t>
      </w:r>
      <w:proofErr w:type="spellStart"/>
      <w:r w:rsidRPr="00863A1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госуслуг</w:t>
      </w:r>
      <w:proofErr w:type="spellEnd"/>
      <w:r w:rsidRPr="00863A1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).</w:t>
      </w:r>
      <w:r w:rsidR="006F7506" w:rsidRPr="00863A1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005D69" w:rsidRPr="00863A1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За 202</w:t>
      </w:r>
      <w:r w:rsidR="00F4589F" w:rsidRPr="00863A1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4</w:t>
      </w:r>
      <w:r w:rsidR="00005D69" w:rsidRPr="00863A1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год в администрацию округа </w:t>
      </w:r>
      <w:r w:rsidR="009C135D" w:rsidRPr="00863A1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поступали </w:t>
      </w:r>
      <w:r w:rsidR="008B085C" w:rsidRPr="00863A1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1</w:t>
      </w:r>
      <w:r w:rsidR="003C47A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6</w:t>
      </w:r>
      <w:r w:rsidR="00005D69" w:rsidRPr="00863A1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сообщений посредством платформы обратной связи (</w:t>
      </w:r>
      <w:proofErr w:type="gramStart"/>
      <w:r w:rsidR="00005D69" w:rsidRPr="00863A1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ПОС</w:t>
      </w:r>
      <w:proofErr w:type="gramEnd"/>
      <w:r w:rsidR="00005D69" w:rsidRPr="00863A1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), </w:t>
      </w:r>
      <w:r w:rsidR="009C135D" w:rsidRPr="00863A1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за </w:t>
      </w:r>
      <w:r w:rsidR="00005D69" w:rsidRPr="00863A1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аналогичн</w:t>
      </w:r>
      <w:r w:rsidR="009C135D" w:rsidRPr="00863A1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ый</w:t>
      </w:r>
      <w:r w:rsidR="00005D69" w:rsidRPr="00863A1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период 202</w:t>
      </w:r>
      <w:r w:rsidR="00F4589F" w:rsidRPr="00863A1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3</w:t>
      </w:r>
      <w:r w:rsidR="00005D69" w:rsidRPr="00863A1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года</w:t>
      </w:r>
      <w:r w:rsidR="009C135D" w:rsidRPr="00863A1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- </w:t>
      </w:r>
      <w:r w:rsidR="00863A18" w:rsidRPr="00863A1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10</w:t>
      </w:r>
      <w:r w:rsidR="00CC068F" w:rsidRPr="00863A1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. </w:t>
      </w:r>
      <w:r w:rsidR="009C135D" w:rsidRPr="00863A18">
        <w:rPr>
          <w:rFonts w:ascii="Times New Roman" w:eastAsia="Arial Unicode MS" w:hAnsi="Times New Roman" w:cs="Times New Roman"/>
          <w:sz w:val="28"/>
          <w:szCs w:val="28"/>
          <w:lang w:bidi="ru-RU"/>
        </w:rPr>
        <w:t>Тематика обращений остается прежней: это нехватка медицинских работников, отсутстви</w:t>
      </w:r>
      <w:r w:rsidR="008B085C" w:rsidRPr="00863A18">
        <w:rPr>
          <w:rFonts w:ascii="Times New Roman" w:eastAsia="Arial Unicode MS" w:hAnsi="Times New Roman" w:cs="Times New Roman"/>
          <w:sz w:val="28"/>
          <w:szCs w:val="28"/>
          <w:lang w:bidi="ru-RU"/>
        </w:rPr>
        <w:t>е</w:t>
      </w:r>
      <w:r w:rsidR="009C135D" w:rsidRPr="00863A18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детского стоматолога в </w:t>
      </w:r>
      <w:proofErr w:type="spellStart"/>
      <w:r w:rsidR="009C135D" w:rsidRPr="00863A18">
        <w:rPr>
          <w:rFonts w:ascii="Times New Roman" w:eastAsia="Arial Unicode MS" w:hAnsi="Times New Roman" w:cs="Times New Roman"/>
          <w:sz w:val="28"/>
          <w:szCs w:val="28"/>
          <w:lang w:bidi="ru-RU"/>
        </w:rPr>
        <w:t>Новоселицкой</w:t>
      </w:r>
      <w:proofErr w:type="spellEnd"/>
      <w:r w:rsidR="009C135D" w:rsidRPr="00863A18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ЦРБ, уличное освещение, ремонт дорог и иные вопросы. </w:t>
      </w:r>
    </w:p>
    <w:p w:rsidR="002165B7" w:rsidRPr="009C135D" w:rsidRDefault="002165B7" w:rsidP="009C135D">
      <w:pPr>
        <w:widowControl w:val="0"/>
        <w:spacing w:after="0" w:line="240" w:lineRule="auto"/>
        <w:ind w:firstLine="697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BC574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В отчетном периоде </w:t>
      </w:r>
      <w:r w:rsidR="00B970AD" w:rsidRPr="00BC574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администрацией Новоселицкого муниципального округа  </w:t>
      </w:r>
      <w:r w:rsidRPr="00BC574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проведено </w:t>
      </w:r>
      <w:r w:rsidR="003C47A5" w:rsidRPr="00BC574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9</w:t>
      </w:r>
      <w:r w:rsidRPr="00BC574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«Прям</w:t>
      </w:r>
      <w:r w:rsidR="003C47A5" w:rsidRPr="00BC574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ых</w:t>
      </w:r>
      <w:r w:rsidRPr="00BC574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лини</w:t>
      </w:r>
      <w:r w:rsidR="003C47A5" w:rsidRPr="00BC574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й</w:t>
      </w:r>
      <w:r w:rsidRPr="00BC574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»,</w:t>
      </w:r>
      <w:r w:rsidR="00B970AD" w:rsidRPr="00BC574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на которых </w:t>
      </w:r>
      <w:r w:rsidRPr="00BC574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задано </w:t>
      </w:r>
      <w:r w:rsidR="00DA2230" w:rsidRPr="00BC574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6</w:t>
      </w:r>
      <w:r w:rsidR="003C47A5" w:rsidRPr="00BC574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5</w:t>
      </w:r>
      <w:r w:rsidRPr="00BC574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вопрос</w:t>
      </w:r>
      <w:r w:rsidR="00DA2230" w:rsidRPr="00BC574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ов</w:t>
      </w:r>
      <w:r w:rsidR="00B970AD" w:rsidRPr="00BC574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  <w:r w:rsidRPr="00BC574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Все ответы на вопросы, поступившие в ходе подготовки и проведения «Прямой линии» Главы Новоселицкого муниципального округа освещены в газете «Авангард».</w:t>
      </w:r>
    </w:p>
    <w:sectPr w:rsidR="002165B7" w:rsidRPr="009C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D3E8A"/>
    <w:multiLevelType w:val="multilevel"/>
    <w:tmpl w:val="F650D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44"/>
    <w:rsid w:val="00005D69"/>
    <w:rsid w:val="0001017F"/>
    <w:rsid w:val="00012D90"/>
    <w:rsid w:val="00032562"/>
    <w:rsid w:val="00033756"/>
    <w:rsid w:val="00041533"/>
    <w:rsid w:val="0004316E"/>
    <w:rsid w:val="00044407"/>
    <w:rsid w:val="0004457E"/>
    <w:rsid w:val="000504F0"/>
    <w:rsid w:val="00052C4E"/>
    <w:rsid w:val="00061547"/>
    <w:rsid w:val="00062347"/>
    <w:rsid w:val="0007027F"/>
    <w:rsid w:val="00081DA9"/>
    <w:rsid w:val="000835FF"/>
    <w:rsid w:val="000908EF"/>
    <w:rsid w:val="000A6341"/>
    <w:rsid w:val="000D5744"/>
    <w:rsid w:val="000D6BB7"/>
    <w:rsid w:val="000E3D4E"/>
    <w:rsid w:val="000E4381"/>
    <w:rsid w:val="000E59D4"/>
    <w:rsid w:val="0010619B"/>
    <w:rsid w:val="001075CD"/>
    <w:rsid w:val="0012571A"/>
    <w:rsid w:val="00135794"/>
    <w:rsid w:val="00144BA0"/>
    <w:rsid w:val="00145802"/>
    <w:rsid w:val="001478E5"/>
    <w:rsid w:val="00156D67"/>
    <w:rsid w:val="0016432B"/>
    <w:rsid w:val="001712F1"/>
    <w:rsid w:val="0017176B"/>
    <w:rsid w:val="00172FBC"/>
    <w:rsid w:val="00174E99"/>
    <w:rsid w:val="00183E6F"/>
    <w:rsid w:val="00184E17"/>
    <w:rsid w:val="001977CA"/>
    <w:rsid w:val="001A76FB"/>
    <w:rsid w:val="001B47B6"/>
    <w:rsid w:val="001B7AA7"/>
    <w:rsid w:val="001C160F"/>
    <w:rsid w:val="001E730C"/>
    <w:rsid w:val="001F6C0D"/>
    <w:rsid w:val="00200E48"/>
    <w:rsid w:val="00205656"/>
    <w:rsid w:val="002165B7"/>
    <w:rsid w:val="0023157F"/>
    <w:rsid w:val="00255562"/>
    <w:rsid w:val="002578A4"/>
    <w:rsid w:val="00260729"/>
    <w:rsid w:val="00263150"/>
    <w:rsid w:val="002647AB"/>
    <w:rsid w:val="0028311B"/>
    <w:rsid w:val="0028700D"/>
    <w:rsid w:val="0028713E"/>
    <w:rsid w:val="00287EC9"/>
    <w:rsid w:val="002A0847"/>
    <w:rsid w:val="002A1C6D"/>
    <w:rsid w:val="002A29A6"/>
    <w:rsid w:val="002C4F2A"/>
    <w:rsid w:val="002D15C3"/>
    <w:rsid w:val="002D1707"/>
    <w:rsid w:val="002D1DD9"/>
    <w:rsid w:val="002D46F2"/>
    <w:rsid w:val="002D5407"/>
    <w:rsid w:val="002F08D2"/>
    <w:rsid w:val="002F3AF0"/>
    <w:rsid w:val="00317216"/>
    <w:rsid w:val="003301E5"/>
    <w:rsid w:val="00334B2A"/>
    <w:rsid w:val="003368FB"/>
    <w:rsid w:val="00337AE3"/>
    <w:rsid w:val="0034174E"/>
    <w:rsid w:val="00343BC0"/>
    <w:rsid w:val="00351486"/>
    <w:rsid w:val="0036028D"/>
    <w:rsid w:val="00361B0B"/>
    <w:rsid w:val="00362ED4"/>
    <w:rsid w:val="00367EA5"/>
    <w:rsid w:val="00370A7F"/>
    <w:rsid w:val="00372AAC"/>
    <w:rsid w:val="00375F2F"/>
    <w:rsid w:val="003804C5"/>
    <w:rsid w:val="003858AE"/>
    <w:rsid w:val="003927FB"/>
    <w:rsid w:val="00394730"/>
    <w:rsid w:val="003A0C3C"/>
    <w:rsid w:val="003A50EA"/>
    <w:rsid w:val="003A5D8D"/>
    <w:rsid w:val="003B16EA"/>
    <w:rsid w:val="003B3023"/>
    <w:rsid w:val="003B7979"/>
    <w:rsid w:val="003C47A5"/>
    <w:rsid w:val="003C64EB"/>
    <w:rsid w:val="003D07C1"/>
    <w:rsid w:val="003D70AE"/>
    <w:rsid w:val="003E326E"/>
    <w:rsid w:val="003F3348"/>
    <w:rsid w:val="004029CE"/>
    <w:rsid w:val="00404077"/>
    <w:rsid w:val="0041056B"/>
    <w:rsid w:val="00410A24"/>
    <w:rsid w:val="004142E5"/>
    <w:rsid w:val="00420244"/>
    <w:rsid w:val="00423C50"/>
    <w:rsid w:val="004327A2"/>
    <w:rsid w:val="00441B0A"/>
    <w:rsid w:val="00444796"/>
    <w:rsid w:val="004461D0"/>
    <w:rsid w:val="0044740F"/>
    <w:rsid w:val="0045720F"/>
    <w:rsid w:val="0047518A"/>
    <w:rsid w:val="00481704"/>
    <w:rsid w:val="00483262"/>
    <w:rsid w:val="00485E69"/>
    <w:rsid w:val="00486461"/>
    <w:rsid w:val="004914B7"/>
    <w:rsid w:val="004B0077"/>
    <w:rsid w:val="004B5818"/>
    <w:rsid w:val="004C035C"/>
    <w:rsid w:val="004C3933"/>
    <w:rsid w:val="004D1B42"/>
    <w:rsid w:val="004D2B66"/>
    <w:rsid w:val="004E0854"/>
    <w:rsid w:val="004E7ADC"/>
    <w:rsid w:val="004F07A9"/>
    <w:rsid w:val="004F6819"/>
    <w:rsid w:val="00503766"/>
    <w:rsid w:val="00521321"/>
    <w:rsid w:val="00526A6B"/>
    <w:rsid w:val="005275CA"/>
    <w:rsid w:val="00540562"/>
    <w:rsid w:val="00542EEA"/>
    <w:rsid w:val="00544480"/>
    <w:rsid w:val="00547329"/>
    <w:rsid w:val="0054771F"/>
    <w:rsid w:val="0055163B"/>
    <w:rsid w:val="005518F7"/>
    <w:rsid w:val="00552F09"/>
    <w:rsid w:val="005750D8"/>
    <w:rsid w:val="00576A07"/>
    <w:rsid w:val="0058281F"/>
    <w:rsid w:val="00591E20"/>
    <w:rsid w:val="005A38B5"/>
    <w:rsid w:val="005B01FA"/>
    <w:rsid w:val="005B4CC0"/>
    <w:rsid w:val="005B7367"/>
    <w:rsid w:val="005C2532"/>
    <w:rsid w:val="005C34F6"/>
    <w:rsid w:val="005D0DEE"/>
    <w:rsid w:val="005D5DB9"/>
    <w:rsid w:val="005F12DD"/>
    <w:rsid w:val="005F4823"/>
    <w:rsid w:val="005F642C"/>
    <w:rsid w:val="0060002E"/>
    <w:rsid w:val="006003D3"/>
    <w:rsid w:val="00600674"/>
    <w:rsid w:val="00600B12"/>
    <w:rsid w:val="00603A27"/>
    <w:rsid w:val="00610C36"/>
    <w:rsid w:val="006201B2"/>
    <w:rsid w:val="006352CE"/>
    <w:rsid w:val="006460BA"/>
    <w:rsid w:val="00667F94"/>
    <w:rsid w:val="006711BF"/>
    <w:rsid w:val="00672A69"/>
    <w:rsid w:val="006A20BD"/>
    <w:rsid w:val="006A2FC1"/>
    <w:rsid w:val="006B3E4D"/>
    <w:rsid w:val="006B53FB"/>
    <w:rsid w:val="006C0AEA"/>
    <w:rsid w:val="006C0C29"/>
    <w:rsid w:val="006C7419"/>
    <w:rsid w:val="006D1B1F"/>
    <w:rsid w:val="006D23C6"/>
    <w:rsid w:val="006D4784"/>
    <w:rsid w:val="006E6181"/>
    <w:rsid w:val="006F0AD9"/>
    <w:rsid w:val="006F64D6"/>
    <w:rsid w:val="006F7506"/>
    <w:rsid w:val="007013A9"/>
    <w:rsid w:val="00706E3B"/>
    <w:rsid w:val="00712EAF"/>
    <w:rsid w:val="007147FE"/>
    <w:rsid w:val="00716A89"/>
    <w:rsid w:val="00717FC4"/>
    <w:rsid w:val="00720898"/>
    <w:rsid w:val="00723FDB"/>
    <w:rsid w:val="00731791"/>
    <w:rsid w:val="0074392E"/>
    <w:rsid w:val="00746AF7"/>
    <w:rsid w:val="007510CC"/>
    <w:rsid w:val="007560D1"/>
    <w:rsid w:val="00756693"/>
    <w:rsid w:val="00762696"/>
    <w:rsid w:val="007630CE"/>
    <w:rsid w:val="00766C82"/>
    <w:rsid w:val="00787461"/>
    <w:rsid w:val="007876DC"/>
    <w:rsid w:val="007976D2"/>
    <w:rsid w:val="00797FD0"/>
    <w:rsid w:val="007B6AE9"/>
    <w:rsid w:val="007C1366"/>
    <w:rsid w:val="007C3643"/>
    <w:rsid w:val="007C536A"/>
    <w:rsid w:val="007C54DD"/>
    <w:rsid w:val="007D5160"/>
    <w:rsid w:val="007D5F44"/>
    <w:rsid w:val="007E2DC0"/>
    <w:rsid w:val="007E4F0B"/>
    <w:rsid w:val="007E5C8E"/>
    <w:rsid w:val="007F132E"/>
    <w:rsid w:val="0080057D"/>
    <w:rsid w:val="00814482"/>
    <w:rsid w:val="00814914"/>
    <w:rsid w:val="008200BA"/>
    <w:rsid w:val="00822F9E"/>
    <w:rsid w:val="00832779"/>
    <w:rsid w:val="00833505"/>
    <w:rsid w:val="008343C8"/>
    <w:rsid w:val="00835C91"/>
    <w:rsid w:val="008402C1"/>
    <w:rsid w:val="00841343"/>
    <w:rsid w:val="00847EB2"/>
    <w:rsid w:val="00853D8A"/>
    <w:rsid w:val="008564A1"/>
    <w:rsid w:val="00863A18"/>
    <w:rsid w:val="0086556A"/>
    <w:rsid w:val="0086594D"/>
    <w:rsid w:val="008703AC"/>
    <w:rsid w:val="00890BFB"/>
    <w:rsid w:val="0089116C"/>
    <w:rsid w:val="00891AEA"/>
    <w:rsid w:val="008A3D3B"/>
    <w:rsid w:val="008A7D02"/>
    <w:rsid w:val="008B085C"/>
    <w:rsid w:val="008E43C8"/>
    <w:rsid w:val="008F43BD"/>
    <w:rsid w:val="008F765F"/>
    <w:rsid w:val="008F781C"/>
    <w:rsid w:val="00901C7F"/>
    <w:rsid w:val="009021FF"/>
    <w:rsid w:val="00906DAA"/>
    <w:rsid w:val="00914642"/>
    <w:rsid w:val="00923223"/>
    <w:rsid w:val="0093024E"/>
    <w:rsid w:val="009319F6"/>
    <w:rsid w:val="009351EE"/>
    <w:rsid w:val="00950A29"/>
    <w:rsid w:val="0095353D"/>
    <w:rsid w:val="009601B1"/>
    <w:rsid w:val="00965B48"/>
    <w:rsid w:val="00966548"/>
    <w:rsid w:val="00980C6A"/>
    <w:rsid w:val="00980F4D"/>
    <w:rsid w:val="00994A53"/>
    <w:rsid w:val="009B03F3"/>
    <w:rsid w:val="009B0D89"/>
    <w:rsid w:val="009B5A3F"/>
    <w:rsid w:val="009B7A94"/>
    <w:rsid w:val="009C135D"/>
    <w:rsid w:val="009C56EA"/>
    <w:rsid w:val="009D26C4"/>
    <w:rsid w:val="009D2BC3"/>
    <w:rsid w:val="009D4840"/>
    <w:rsid w:val="009E7CB2"/>
    <w:rsid w:val="009F3CF9"/>
    <w:rsid w:val="00A0618B"/>
    <w:rsid w:val="00A13715"/>
    <w:rsid w:val="00A26490"/>
    <w:rsid w:val="00A328B7"/>
    <w:rsid w:val="00A34905"/>
    <w:rsid w:val="00A35C2B"/>
    <w:rsid w:val="00A40254"/>
    <w:rsid w:val="00A43C7D"/>
    <w:rsid w:val="00A44E1E"/>
    <w:rsid w:val="00A45C8D"/>
    <w:rsid w:val="00A55E34"/>
    <w:rsid w:val="00A60382"/>
    <w:rsid w:val="00A772DB"/>
    <w:rsid w:val="00A77705"/>
    <w:rsid w:val="00A93B24"/>
    <w:rsid w:val="00AA4363"/>
    <w:rsid w:val="00AB3BF1"/>
    <w:rsid w:val="00AC3F2F"/>
    <w:rsid w:val="00AC42D0"/>
    <w:rsid w:val="00AC7467"/>
    <w:rsid w:val="00AD4594"/>
    <w:rsid w:val="00AF5561"/>
    <w:rsid w:val="00B07C17"/>
    <w:rsid w:val="00B1399D"/>
    <w:rsid w:val="00B14ECF"/>
    <w:rsid w:val="00B2116B"/>
    <w:rsid w:val="00B22562"/>
    <w:rsid w:val="00B271BB"/>
    <w:rsid w:val="00B27AFF"/>
    <w:rsid w:val="00B31C05"/>
    <w:rsid w:val="00B4164A"/>
    <w:rsid w:val="00B428FA"/>
    <w:rsid w:val="00B42A20"/>
    <w:rsid w:val="00B4377B"/>
    <w:rsid w:val="00B45E11"/>
    <w:rsid w:val="00B727FA"/>
    <w:rsid w:val="00B73105"/>
    <w:rsid w:val="00B739AC"/>
    <w:rsid w:val="00B819E2"/>
    <w:rsid w:val="00B856F3"/>
    <w:rsid w:val="00B85D9A"/>
    <w:rsid w:val="00B970AD"/>
    <w:rsid w:val="00BA3670"/>
    <w:rsid w:val="00BB7039"/>
    <w:rsid w:val="00BC5748"/>
    <w:rsid w:val="00BD6DA9"/>
    <w:rsid w:val="00BE549B"/>
    <w:rsid w:val="00BE58C0"/>
    <w:rsid w:val="00BF036F"/>
    <w:rsid w:val="00BF48EA"/>
    <w:rsid w:val="00BF4A33"/>
    <w:rsid w:val="00C03CE4"/>
    <w:rsid w:val="00C17440"/>
    <w:rsid w:val="00C2315F"/>
    <w:rsid w:val="00C27FB9"/>
    <w:rsid w:val="00C316FA"/>
    <w:rsid w:val="00C504B6"/>
    <w:rsid w:val="00C516D1"/>
    <w:rsid w:val="00C52E80"/>
    <w:rsid w:val="00C552D3"/>
    <w:rsid w:val="00C70733"/>
    <w:rsid w:val="00C728DD"/>
    <w:rsid w:val="00C752C8"/>
    <w:rsid w:val="00CB12A0"/>
    <w:rsid w:val="00CC068F"/>
    <w:rsid w:val="00CC28BE"/>
    <w:rsid w:val="00CD58EE"/>
    <w:rsid w:val="00CE18CC"/>
    <w:rsid w:val="00CF1EB5"/>
    <w:rsid w:val="00CF2237"/>
    <w:rsid w:val="00D05999"/>
    <w:rsid w:val="00D06123"/>
    <w:rsid w:val="00D13A16"/>
    <w:rsid w:val="00D146DD"/>
    <w:rsid w:val="00D161B4"/>
    <w:rsid w:val="00D25E0E"/>
    <w:rsid w:val="00D33C10"/>
    <w:rsid w:val="00D372CC"/>
    <w:rsid w:val="00D435EB"/>
    <w:rsid w:val="00D53ECD"/>
    <w:rsid w:val="00D60383"/>
    <w:rsid w:val="00D621A3"/>
    <w:rsid w:val="00D638ED"/>
    <w:rsid w:val="00D65B78"/>
    <w:rsid w:val="00D70DDE"/>
    <w:rsid w:val="00D71E18"/>
    <w:rsid w:val="00D8179A"/>
    <w:rsid w:val="00D818FB"/>
    <w:rsid w:val="00D8231E"/>
    <w:rsid w:val="00D84D84"/>
    <w:rsid w:val="00DA048D"/>
    <w:rsid w:val="00DA0EA5"/>
    <w:rsid w:val="00DA2230"/>
    <w:rsid w:val="00DA78B8"/>
    <w:rsid w:val="00DB5B1F"/>
    <w:rsid w:val="00DC14CE"/>
    <w:rsid w:val="00DD104D"/>
    <w:rsid w:val="00DD3050"/>
    <w:rsid w:val="00DE1F03"/>
    <w:rsid w:val="00DE20AB"/>
    <w:rsid w:val="00DF06B5"/>
    <w:rsid w:val="00DF18A9"/>
    <w:rsid w:val="00E2082E"/>
    <w:rsid w:val="00E21E57"/>
    <w:rsid w:val="00E23A37"/>
    <w:rsid w:val="00E33E8F"/>
    <w:rsid w:val="00E433DB"/>
    <w:rsid w:val="00E43A9C"/>
    <w:rsid w:val="00E55109"/>
    <w:rsid w:val="00E551DD"/>
    <w:rsid w:val="00E57021"/>
    <w:rsid w:val="00E61388"/>
    <w:rsid w:val="00E62055"/>
    <w:rsid w:val="00E724FF"/>
    <w:rsid w:val="00E7454E"/>
    <w:rsid w:val="00E913DA"/>
    <w:rsid w:val="00EA1DEE"/>
    <w:rsid w:val="00EA72DE"/>
    <w:rsid w:val="00EB7734"/>
    <w:rsid w:val="00EB77B2"/>
    <w:rsid w:val="00EC5818"/>
    <w:rsid w:val="00ED1B33"/>
    <w:rsid w:val="00ED58E9"/>
    <w:rsid w:val="00EE5D6B"/>
    <w:rsid w:val="00EE6CF0"/>
    <w:rsid w:val="00EF0DE3"/>
    <w:rsid w:val="00EF3130"/>
    <w:rsid w:val="00F052D5"/>
    <w:rsid w:val="00F0576F"/>
    <w:rsid w:val="00F12FF3"/>
    <w:rsid w:val="00F15DE1"/>
    <w:rsid w:val="00F17342"/>
    <w:rsid w:val="00F229A2"/>
    <w:rsid w:val="00F26744"/>
    <w:rsid w:val="00F34A19"/>
    <w:rsid w:val="00F35EE5"/>
    <w:rsid w:val="00F4589F"/>
    <w:rsid w:val="00F459C6"/>
    <w:rsid w:val="00F5033E"/>
    <w:rsid w:val="00F57D67"/>
    <w:rsid w:val="00F70C24"/>
    <w:rsid w:val="00F70F40"/>
    <w:rsid w:val="00F730F8"/>
    <w:rsid w:val="00FA5B3B"/>
    <w:rsid w:val="00FB2722"/>
    <w:rsid w:val="00FB2848"/>
    <w:rsid w:val="00FB296C"/>
    <w:rsid w:val="00FB4511"/>
    <w:rsid w:val="00FB712D"/>
    <w:rsid w:val="00FD207B"/>
    <w:rsid w:val="00FD2D96"/>
    <w:rsid w:val="00FE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23A3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23A3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60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A6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C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23A3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E23A3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60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A6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C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48324-6411-4BD5-A5A1-9B2BDEAB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5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w1w1w1e1</cp:lastModifiedBy>
  <cp:revision>22</cp:revision>
  <cp:lastPrinted>2024-10-09T10:21:00Z</cp:lastPrinted>
  <dcterms:created xsi:type="dcterms:W3CDTF">2024-10-18T12:41:00Z</dcterms:created>
  <dcterms:modified xsi:type="dcterms:W3CDTF">2025-02-25T10:03:00Z</dcterms:modified>
</cp:coreProperties>
</file>